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EC7" w:rsidRPr="00CF46C0" w:rsidRDefault="00712BF1" w:rsidP="000D4457">
      <w:pPr>
        <w:pStyle w:val="1"/>
        <w:adjustRightInd w:val="0"/>
        <w:snapToGrid w:val="0"/>
        <w:spacing w:before="0"/>
        <w:rPr>
          <w:rFonts w:ascii="华文楷体" w:eastAsia="华文楷体" w:hAnsi="华文楷体" w:hint="eastAsia"/>
        </w:rPr>
      </w:pPr>
      <w:r>
        <w:rPr>
          <w:rFonts w:ascii="华文楷体" w:eastAsia="华文楷体" w:hAnsi="华文楷体" w:hint="eastAsia"/>
        </w:rPr>
        <w:t>软件和</w:t>
      </w:r>
      <w:r>
        <w:rPr>
          <w:rFonts w:ascii="华文楷体" w:eastAsia="华文楷体" w:hAnsi="华文楷体"/>
        </w:rPr>
        <w:t>软件工程</w:t>
      </w:r>
    </w:p>
    <w:p w:rsidR="00D02EC7" w:rsidRPr="00CF46C0" w:rsidRDefault="00D02EC7" w:rsidP="000D4457">
      <w:pPr>
        <w:pStyle w:val="2"/>
        <w:adjustRightInd w:val="0"/>
        <w:snapToGrid w:val="0"/>
        <w:spacing w:before="0"/>
        <w:rPr>
          <w:rFonts w:ascii="华文楷体" w:eastAsia="华文楷体" w:hAnsi="华文楷体"/>
        </w:rPr>
      </w:pPr>
      <w:bookmarkStart w:id="0" w:name="_Toc423120350"/>
      <w:r w:rsidRPr="00CF46C0">
        <w:rPr>
          <w:rFonts w:ascii="华文楷体" w:eastAsia="华文楷体" w:hAnsi="华文楷体" w:hint="eastAsia"/>
        </w:rPr>
        <w:t>什么是软件？</w:t>
      </w:r>
      <w:bookmarkEnd w:id="0"/>
    </w:p>
    <w:p w:rsidR="00D02EC7" w:rsidRPr="00DA3374" w:rsidRDefault="00DA3374" w:rsidP="000D4457">
      <w:pPr>
        <w:pStyle w:val="ListParagraph1"/>
        <w:adjustRightInd w:val="0"/>
        <w:snapToGrid w:val="0"/>
        <w:spacing w:before="0" w:after="0"/>
        <w:ind w:leftChars="200" w:left="400" w:firstLineChars="0" w:firstLine="0"/>
        <w:rPr>
          <w:rFonts w:ascii="华文楷体" w:eastAsia="华文楷体" w:hAnsi="华文楷体"/>
        </w:rPr>
      </w:pPr>
      <w:r>
        <w:rPr>
          <w:rFonts w:ascii="华文楷体" w:eastAsia="华文楷体" w:hAnsi="华文楷体" w:hint="eastAsia"/>
          <w:b/>
        </w:rPr>
        <w:t>软件</w:t>
      </w:r>
      <w:r w:rsidR="00D02EC7" w:rsidRPr="00DA3374">
        <w:rPr>
          <w:rFonts w:ascii="华文楷体" w:eastAsia="华文楷体" w:hAnsi="华文楷体" w:hint="eastAsia"/>
          <w:b/>
        </w:rPr>
        <w:t>是一系列按照特定顺序组织的计算机数据和指令的集合，包括程序、数据和文档。</w:t>
      </w:r>
      <w:r w:rsidRPr="00DA3374">
        <w:rPr>
          <w:rFonts w:ascii="华文楷体" w:eastAsia="华文楷体" w:hAnsi="华文楷体" w:hint="eastAsia"/>
        </w:rPr>
        <w:t>其中</w:t>
      </w:r>
      <w:r w:rsidRPr="00DA3374">
        <w:rPr>
          <w:rFonts w:ascii="华文楷体" w:eastAsia="华文楷体" w:hAnsi="华文楷体"/>
        </w:rPr>
        <w:t>，</w:t>
      </w:r>
      <w:r w:rsidR="00571E68" w:rsidRPr="00DA3374">
        <w:rPr>
          <w:rFonts w:ascii="华文楷体" w:eastAsia="华文楷体" w:hAnsi="华文楷体" w:hint="eastAsia"/>
        </w:rPr>
        <w:t>程序是按事先设计的功能和性能要求执行的指令序列</w:t>
      </w:r>
      <w:r w:rsidRPr="00DA3374">
        <w:rPr>
          <w:rFonts w:ascii="华文楷体" w:eastAsia="华文楷体" w:hAnsi="华文楷体" w:hint="eastAsia"/>
        </w:rPr>
        <w:t>，</w:t>
      </w:r>
      <w:r w:rsidR="00571E68" w:rsidRPr="00DA3374">
        <w:rPr>
          <w:rFonts w:ascii="华文楷体" w:eastAsia="华文楷体" w:hAnsi="华文楷体" w:hint="eastAsia"/>
        </w:rPr>
        <w:t>数据是使程序能正常操纵信息的数据结构</w:t>
      </w:r>
      <w:r w:rsidRPr="00DA3374">
        <w:rPr>
          <w:rFonts w:ascii="华文楷体" w:eastAsia="华文楷体" w:hAnsi="华文楷体" w:hint="eastAsia"/>
        </w:rPr>
        <w:t>，</w:t>
      </w:r>
      <w:r w:rsidR="00571E68" w:rsidRPr="00DA3374">
        <w:rPr>
          <w:rFonts w:ascii="华文楷体" w:eastAsia="华文楷体" w:hAnsi="华文楷体" w:hint="eastAsia"/>
        </w:rPr>
        <w:t>文档是与程序开发，维护和使用有关的图文材料</w:t>
      </w:r>
    </w:p>
    <w:p w:rsidR="00D02EC7" w:rsidRPr="00CF46C0" w:rsidRDefault="00D02EC7" w:rsidP="000D4457">
      <w:pPr>
        <w:pStyle w:val="2"/>
        <w:adjustRightInd w:val="0"/>
        <w:snapToGrid w:val="0"/>
        <w:spacing w:before="0"/>
        <w:rPr>
          <w:rFonts w:ascii="华文楷体" w:eastAsia="华文楷体" w:hAnsi="华文楷体"/>
        </w:rPr>
      </w:pPr>
      <w:bookmarkStart w:id="1" w:name="_Toc423120351"/>
      <w:r w:rsidRPr="00CF46C0">
        <w:rPr>
          <w:rFonts w:ascii="华文楷体" w:eastAsia="华文楷体" w:hAnsi="华文楷体" w:hint="eastAsia"/>
        </w:rPr>
        <w:t>什么是软件危机，其内容主要是指什么？</w:t>
      </w:r>
      <w:bookmarkEnd w:id="1"/>
    </w:p>
    <w:p w:rsidR="00D02EC7" w:rsidRPr="00DA3374" w:rsidRDefault="00D02EC7" w:rsidP="000D4457">
      <w:pPr>
        <w:pStyle w:val="ListParagraph1"/>
        <w:adjustRightInd w:val="0"/>
        <w:snapToGrid w:val="0"/>
        <w:spacing w:before="0" w:after="0"/>
        <w:ind w:left="360" w:firstLineChars="0" w:firstLine="0"/>
        <w:rPr>
          <w:rFonts w:ascii="华文楷体" w:eastAsia="华文楷体" w:hAnsi="华文楷体"/>
        </w:rPr>
      </w:pPr>
      <w:r w:rsidRPr="00DA3374">
        <w:rPr>
          <w:rFonts w:ascii="华文楷体" w:eastAsia="华文楷体" w:hAnsi="华文楷体" w:hint="eastAsia"/>
          <w:b/>
        </w:rPr>
        <w:t>软件危机是计算机软件在它的开发和维护过程中所遇到的一系列严重问题。</w:t>
      </w:r>
      <w:r w:rsidRPr="00DA3374">
        <w:rPr>
          <w:rFonts w:ascii="华文楷体" w:eastAsia="华文楷体" w:hAnsi="华文楷体" w:hint="eastAsia"/>
        </w:rPr>
        <w:t>概括地说，主要包含两方面的问题：如何开发软件，</w:t>
      </w:r>
      <w:r w:rsidR="00DA3374" w:rsidRPr="00DA3374">
        <w:rPr>
          <w:rFonts w:ascii="华文楷体" w:eastAsia="华文楷体" w:hAnsi="华文楷体" w:hint="eastAsia"/>
        </w:rPr>
        <w:t>以</w:t>
      </w:r>
      <w:r w:rsidRPr="00DA3374">
        <w:rPr>
          <w:rFonts w:ascii="华文楷体" w:eastAsia="华文楷体" w:hAnsi="华文楷体" w:hint="eastAsia"/>
        </w:rPr>
        <w:t>满足对软件日益增长的需求；如何维护数量不断膨胀的已有软件</w:t>
      </w:r>
      <w:r w:rsidR="00DA3374" w:rsidRPr="00DA3374">
        <w:rPr>
          <w:rFonts w:ascii="华文楷体" w:eastAsia="华文楷体" w:hAnsi="华文楷体" w:hint="eastAsia"/>
        </w:rPr>
        <w:t>。</w:t>
      </w:r>
    </w:p>
    <w:p w:rsidR="00D02EC7" w:rsidRPr="00CF46C0" w:rsidRDefault="00D02EC7" w:rsidP="000D4457">
      <w:pPr>
        <w:pStyle w:val="2"/>
        <w:adjustRightInd w:val="0"/>
        <w:snapToGrid w:val="0"/>
        <w:spacing w:before="0"/>
        <w:rPr>
          <w:rFonts w:ascii="华文楷体" w:eastAsia="华文楷体" w:hAnsi="华文楷体"/>
        </w:rPr>
      </w:pPr>
      <w:bookmarkStart w:id="2" w:name="_Toc423120352"/>
      <w:r w:rsidRPr="00CF46C0">
        <w:rPr>
          <w:rFonts w:ascii="华文楷体" w:eastAsia="华文楷体" w:hAnsi="华文楷体" w:hint="eastAsia"/>
        </w:rPr>
        <w:t>什么是软件工程？</w:t>
      </w:r>
      <w:bookmarkEnd w:id="2"/>
    </w:p>
    <w:p w:rsidR="00D02EC7" w:rsidRPr="00CF46C0" w:rsidRDefault="00252892" w:rsidP="000D4457">
      <w:pPr>
        <w:adjustRightInd w:val="0"/>
        <w:snapToGrid w:val="0"/>
        <w:spacing w:before="0" w:after="0"/>
        <w:ind w:leftChars="150" w:left="300"/>
        <w:rPr>
          <w:rFonts w:ascii="华文楷体" w:eastAsia="华文楷体" w:hAnsi="华文楷体"/>
          <w:color w:val="1F497D" w:themeColor="text2"/>
        </w:rPr>
      </w:pPr>
      <w:r w:rsidRPr="00252892">
        <w:rPr>
          <w:rFonts w:ascii="华文楷体" w:eastAsia="华文楷体" w:hAnsi="华文楷体" w:hint="eastAsia"/>
          <w:color w:val="1F497D" w:themeColor="text2"/>
        </w:rPr>
        <w:t>软件工程是：1.将系统化的、严格约束的、可量化的方法应用于软件的开发、运行和维护，即将工程化应用于软件；2.在1中所述方法的研究</w:t>
      </w:r>
      <w:r>
        <w:rPr>
          <w:rFonts w:ascii="华文楷体" w:eastAsia="华文楷体" w:hAnsi="华文楷体" w:hint="eastAsia"/>
          <w:color w:val="1F497D" w:themeColor="text2"/>
        </w:rPr>
        <w:t>。</w:t>
      </w:r>
      <w:r>
        <w:rPr>
          <w:rFonts w:ascii="华文楷体" w:eastAsia="华文楷体" w:hAnsi="华文楷体"/>
          <w:color w:val="1F497D" w:themeColor="text2"/>
        </w:rPr>
        <w:t>该学科</w:t>
      </w:r>
      <w:r>
        <w:rPr>
          <w:rFonts w:ascii="华文楷体" w:eastAsia="华文楷体" w:hAnsi="华文楷体" w:hint="eastAsia"/>
          <w:color w:val="1F497D" w:themeColor="text2"/>
        </w:rPr>
        <w:t>的</w:t>
      </w:r>
      <w:r>
        <w:rPr>
          <w:rFonts w:ascii="华文楷体" w:eastAsia="华文楷体" w:hAnsi="华文楷体"/>
          <w:color w:val="1F497D" w:themeColor="text2"/>
        </w:rPr>
        <w:t>目的是生产</w:t>
      </w:r>
      <w:r>
        <w:rPr>
          <w:rFonts w:ascii="华文楷体" w:eastAsia="华文楷体" w:hAnsi="华文楷体" w:hint="eastAsia"/>
          <w:color w:val="1F497D" w:themeColor="text2"/>
        </w:rPr>
        <w:t>出</w:t>
      </w:r>
      <w:r>
        <w:rPr>
          <w:rFonts w:ascii="华文楷体" w:eastAsia="华文楷体" w:hAnsi="华文楷体"/>
          <w:color w:val="1F497D" w:themeColor="text2"/>
        </w:rPr>
        <w:t>能如期交付的、在预算范围内的、满足用户需求</w:t>
      </w:r>
      <w:r>
        <w:rPr>
          <w:rFonts w:ascii="华文楷体" w:eastAsia="华文楷体" w:hAnsi="华文楷体" w:hint="eastAsia"/>
          <w:color w:val="1F497D" w:themeColor="text2"/>
        </w:rPr>
        <w:t>的</w:t>
      </w:r>
      <w:r>
        <w:rPr>
          <w:rFonts w:ascii="华文楷体" w:eastAsia="华文楷体" w:hAnsi="华文楷体"/>
          <w:color w:val="1F497D" w:themeColor="text2"/>
        </w:rPr>
        <w:t>、质量合格的软件产品。</w:t>
      </w:r>
    </w:p>
    <w:p w:rsidR="00D02EC7" w:rsidRPr="00CF46C0" w:rsidRDefault="00D02EC7" w:rsidP="000D4457">
      <w:pPr>
        <w:pStyle w:val="2"/>
        <w:adjustRightInd w:val="0"/>
        <w:snapToGrid w:val="0"/>
        <w:spacing w:before="0"/>
        <w:rPr>
          <w:rFonts w:ascii="华文楷体" w:eastAsia="华文楷体" w:hAnsi="华文楷体"/>
        </w:rPr>
      </w:pPr>
      <w:bookmarkStart w:id="3" w:name="_Toc423120353"/>
      <w:r w:rsidRPr="00CF46C0">
        <w:rPr>
          <w:rFonts w:ascii="华文楷体" w:eastAsia="华文楷体" w:hAnsi="华文楷体" w:hint="eastAsia"/>
        </w:rPr>
        <w:t>软件工程的目标及其组成部分。</w:t>
      </w:r>
      <w:bookmarkEnd w:id="3"/>
    </w:p>
    <w:p w:rsidR="00D02EC7" w:rsidRPr="00CF46C0" w:rsidRDefault="00D02EC7" w:rsidP="000D4457">
      <w:pPr>
        <w:adjustRightInd w:val="0"/>
        <w:snapToGrid w:val="0"/>
        <w:spacing w:before="0" w:after="0"/>
        <w:ind w:leftChars="200" w:left="400"/>
        <w:rPr>
          <w:rFonts w:ascii="华文楷体" w:eastAsia="华文楷体" w:hAnsi="华文楷体"/>
          <w:color w:val="1F497D" w:themeColor="text2"/>
        </w:rPr>
      </w:pPr>
      <w:r w:rsidRPr="00CF46C0">
        <w:rPr>
          <w:rFonts w:ascii="华文楷体" w:eastAsia="华文楷体" w:hAnsi="华文楷体" w:hint="eastAsia"/>
          <w:color w:val="1F497D" w:themeColor="text2"/>
        </w:rPr>
        <w:t>软件工程的目标是：在给定成本、进度的前提下，开发出具有适用性、有效性、可修改性、可靠性、可理解性、可维护性、可重用性、可移植性、可追踪性、可互操作性和满足用户需求的软件产品。</w:t>
      </w:r>
    </w:p>
    <w:p w:rsidR="00D02EC7" w:rsidRPr="00CF46C0" w:rsidRDefault="00D02EC7" w:rsidP="000D4457">
      <w:pPr>
        <w:adjustRightInd w:val="0"/>
        <w:snapToGrid w:val="0"/>
        <w:spacing w:before="0" w:after="0"/>
        <w:ind w:leftChars="100" w:left="200"/>
        <w:rPr>
          <w:rFonts w:ascii="华文楷体" w:eastAsia="华文楷体" w:hAnsi="华文楷体"/>
          <w:color w:val="1F497D" w:themeColor="text2"/>
        </w:rPr>
      </w:pPr>
      <w:r w:rsidRPr="00CF46C0">
        <w:rPr>
          <w:rFonts w:ascii="华文楷体" w:eastAsia="华文楷体" w:hAnsi="华文楷体" w:hint="eastAsia"/>
          <w:color w:val="1F497D" w:themeColor="text2"/>
        </w:rPr>
        <w:t>组成部分：</w:t>
      </w:r>
      <w:r w:rsidRPr="007F2097">
        <w:rPr>
          <w:rFonts w:ascii="华文楷体" w:eastAsia="华文楷体" w:hAnsi="华文楷体" w:hint="eastAsia"/>
          <w:color w:val="FF0000"/>
        </w:rPr>
        <w:t>方法、工具和过程</w:t>
      </w:r>
      <w:r w:rsidRPr="00CF46C0">
        <w:rPr>
          <w:rFonts w:ascii="华文楷体" w:eastAsia="华文楷体" w:hAnsi="华文楷体" w:hint="eastAsia"/>
          <w:color w:val="1F497D" w:themeColor="text2"/>
        </w:rPr>
        <w:t>。</w:t>
      </w:r>
    </w:p>
    <w:p w:rsidR="00D02EC7" w:rsidRPr="00CF46C0" w:rsidRDefault="00D02EC7" w:rsidP="000D4457">
      <w:pPr>
        <w:pStyle w:val="2"/>
        <w:adjustRightInd w:val="0"/>
        <w:snapToGrid w:val="0"/>
        <w:spacing w:before="0"/>
        <w:rPr>
          <w:rFonts w:ascii="华文楷体" w:eastAsia="华文楷体" w:hAnsi="华文楷体"/>
        </w:rPr>
      </w:pPr>
      <w:bookmarkStart w:id="4" w:name="_Toc423120355"/>
      <w:r w:rsidRPr="00CF46C0">
        <w:rPr>
          <w:rFonts w:ascii="华文楷体" w:eastAsia="华文楷体" w:hAnsi="华文楷体" w:hint="eastAsia"/>
        </w:rPr>
        <w:t>好的软件的一些主要衡量指标。</w:t>
      </w:r>
      <w:bookmarkEnd w:id="4"/>
    </w:p>
    <w:p w:rsidR="00A96A94" w:rsidRDefault="00D5752E" w:rsidP="000D4457">
      <w:pPr>
        <w:adjustRightInd w:val="0"/>
        <w:snapToGrid w:val="0"/>
        <w:spacing w:before="0" w:after="0"/>
        <w:ind w:left="360"/>
        <w:rPr>
          <w:rFonts w:ascii="华文楷体" w:eastAsia="华文楷体" w:hAnsi="华文楷体"/>
          <w:color w:val="1F497D" w:themeColor="text2"/>
        </w:rPr>
      </w:pPr>
      <w:r w:rsidRPr="00CF46C0">
        <w:rPr>
          <w:rFonts w:ascii="华文楷体" w:eastAsia="华文楷体" w:hAnsi="华文楷体" w:hint="eastAsia"/>
          <w:color w:val="1F497D" w:themeColor="text2"/>
        </w:rPr>
        <w:t>产品的质量</w:t>
      </w:r>
      <w:r w:rsidR="00252892">
        <w:rPr>
          <w:rFonts w:ascii="华文楷体" w:eastAsia="华文楷体" w:hAnsi="华文楷体" w:hint="eastAsia"/>
          <w:color w:val="1F497D" w:themeColor="text2"/>
        </w:rPr>
        <w:t>：</w:t>
      </w:r>
      <w:r w:rsidR="00252892">
        <w:rPr>
          <w:rFonts w:ascii="华文楷体" w:eastAsia="华文楷体" w:hAnsi="华文楷体"/>
          <w:color w:val="1F497D" w:themeColor="text2"/>
        </w:rPr>
        <w:t>（</w:t>
      </w:r>
      <w:r w:rsidR="00A96A94" w:rsidRPr="00CF46C0">
        <w:rPr>
          <w:rFonts w:ascii="华文楷体" w:eastAsia="华文楷体" w:hAnsi="华文楷体"/>
          <w:color w:val="1F497D" w:themeColor="text2"/>
        </w:rPr>
        <w:t xml:space="preserve">McCall </w:t>
      </w:r>
      <w:r w:rsidR="00A96A94" w:rsidRPr="00CF46C0">
        <w:rPr>
          <w:rFonts w:ascii="华文楷体" w:eastAsia="华文楷体" w:hAnsi="华文楷体" w:hint="eastAsia"/>
          <w:color w:val="1F497D" w:themeColor="text2"/>
        </w:rPr>
        <w:t>的质量模型</w:t>
      </w:r>
      <w:r w:rsidR="00252892">
        <w:rPr>
          <w:rFonts w:ascii="华文楷体" w:eastAsia="华文楷体" w:hAnsi="华文楷体" w:hint="eastAsia"/>
          <w:color w:val="1F497D" w:themeColor="text2"/>
        </w:rPr>
        <w:t>）</w:t>
      </w:r>
    </w:p>
    <w:p w:rsidR="00252892" w:rsidRPr="00DA3374" w:rsidRDefault="00252892" w:rsidP="000D4457">
      <w:pPr>
        <w:adjustRightInd w:val="0"/>
        <w:snapToGrid w:val="0"/>
        <w:spacing w:before="0" w:after="0"/>
        <w:ind w:leftChars="280" w:left="560"/>
        <w:rPr>
          <w:rFonts w:ascii="华文楷体" w:eastAsia="华文楷体" w:hAnsi="华文楷体"/>
          <w:color w:val="1F497D" w:themeColor="text2"/>
        </w:rPr>
      </w:pPr>
      <w:r w:rsidRPr="00252892">
        <w:rPr>
          <w:rFonts w:ascii="华文楷体" w:eastAsia="华文楷体" w:hAnsi="华文楷体"/>
          <w:noProof/>
          <w:color w:val="1F497D" w:themeColor="text2"/>
        </w:rPr>
        <w:drawing>
          <wp:inline distT="0" distB="0" distL="0" distR="0" wp14:anchorId="64997B24" wp14:editId="459394B6">
            <wp:extent cx="3596121" cy="3381375"/>
            <wp:effectExtent l="0" t="0" r="4445" b="0"/>
            <wp:docPr id="187397" name="Picture 5" descr="201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7" name="Picture 5" descr="20120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6013" cy="3409482"/>
                    </a:xfrm>
                    <a:prstGeom prst="rect">
                      <a:avLst/>
                    </a:prstGeom>
                    <a:noFill/>
                    <a:extLst/>
                  </pic:spPr>
                </pic:pic>
              </a:graphicData>
            </a:graphic>
          </wp:inline>
        </w:drawing>
      </w:r>
    </w:p>
    <w:p w:rsidR="00FB5390" w:rsidRPr="00790FD8" w:rsidRDefault="00FB5390" w:rsidP="00FB5390">
      <w:pPr>
        <w:pStyle w:val="2"/>
        <w:adjustRightInd w:val="0"/>
        <w:snapToGrid w:val="0"/>
        <w:spacing w:before="0"/>
        <w:rPr>
          <w:rFonts w:ascii="华文楷体" w:eastAsia="华文楷体" w:hAnsi="华文楷体"/>
        </w:rPr>
      </w:pPr>
      <w:bookmarkStart w:id="5" w:name="_Toc423120356"/>
      <w:r w:rsidRPr="00790FD8">
        <w:rPr>
          <w:rFonts w:ascii="华文楷体" w:eastAsia="华文楷体" w:hAnsi="华文楷体" w:hint="eastAsia"/>
        </w:rPr>
        <w:t>了解</w:t>
      </w:r>
      <w:r w:rsidRPr="00FB5390">
        <w:rPr>
          <w:rFonts w:ascii="华文楷体" w:eastAsia="华文楷体" w:hAnsi="华文楷体" w:hint="eastAsia"/>
        </w:rPr>
        <w:t>过程成熟度模型</w:t>
      </w:r>
      <w:r w:rsidRPr="00790FD8">
        <w:rPr>
          <w:rFonts w:ascii="华文楷体" w:eastAsia="华文楷体" w:hAnsi="华文楷体" w:hint="eastAsia"/>
        </w:rPr>
        <w:t>CMM。</w:t>
      </w:r>
    </w:p>
    <w:p w:rsidR="00FB5390" w:rsidRPr="00FB5390" w:rsidRDefault="00FB5390" w:rsidP="00FB5390">
      <w:pPr>
        <w:adjustRightInd w:val="0"/>
        <w:snapToGrid w:val="0"/>
        <w:spacing w:before="0" w:after="0"/>
        <w:ind w:left="360"/>
        <w:rPr>
          <w:rFonts w:ascii="华文楷体" w:eastAsia="华文楷体" w:hAnsi="华文楷体"/>
        </w:rPr>
      </w:pPr>
      <w:r w:rsidRPr="00FB5390">
        <w:rPr>
          <w:rFonts w:ascii="华文楷体" w:eastAsia="华文楷体" w:hAnsi="华文楷体" w:hint="eastAsia"/>
        </w:rPr>
        <w:t>Level 1</w:t>
      </w:r>
      <w:r>
        <w:rPr>
          <w:rFonts w:ascii="华文楷体" w:eastAsia="华文楷体" w:hAnsi="华文楷体"/>
        </w:rPr>
        <w:t xml:space="preserve"> </w:t>
      </w:r>
      <w:r w:rsidRPr="00316E6C">
        <w:rPr>
          <w:rFonts w:ascii="华文楷体" w:eastAsia="华文楷体" w:hAnsi="华文楷体" w:hint="eastAsia"/>
          <w:b/>
        </w:rPr>
        <w:t>初始级</w:t>
      </w:r>
      <w:r>
        <w:rPr>
          <w:rFonts w:ascii="华文楷体" w:eastAsia="华文楷体" w:hAnsi="华文楷体" w:hint="eastAsia"/>
        </w:rPr>
        <w:t>：</w:t>
      </w:r>
      <w:r w:rsidRPr="00FB5390">
        <w:rPr>
          <w:rFonts w:ascii="华文楷体" w:eastAsia="华文楷体" w:hAnsi="华文楷体" w:hint="eastAsia"/>
        </w:rPr>
        <w:t xml:space="preserve">描述一个特别的甚至是混乱的软件开发过程  </w:t>
      </w:r>
    </w:p>
    <w:p w:rsidR="00FB5390" w:rsidRPr="00FB5390" w:rsidRDefault="00FB5390" w:rsidP="00FB5390">
      <w:pPr>
        <w:adjustRightInd w:val="0"/>
        <w:snapToGrid w:val="0"/>
        <w:spacing w:before="0" w:after="0"/>
        <w:ind w:left="360"/>
        <w:rPr>
          <w:rFonts w:ascii="华文楷体" w:eastAsia="华文楷体" w:hAnsi="华文楷体"/>
        </w:rPr>
      </w:pPr>
      <w:r w:rsidRPr="00FB5390">
        <w:rPr>
          <w:rFonts w:ascii="华文楷体" w:eastAsia="华文楷体" w:hAnsi="华文楷体" w:hint="eastAsia"/>
        </w:rPr>
        <w:t>Level 2</w:t>
      </w:r>
      <w:r>
        <w:rPr>
          <w:rFonts w:ascii="华文楷体" w:eastAsia="华文楷体" w:hAnsi="华文楷体"/>
        </w:rPr>
        <w:t xml:space="preserve"> </w:t>
      </w:r>
      <w:r w:rsidRPr="00FB5390">
        <w:rPr>
          <w:rFonts w:ascii="华文楷体" w:eastAsia="华文楷体" w:hAnsi="华文楷体" w:hint="eastAsia"/>
        </w:rPr>
        <w:t>可重复级</w:t>
      </w:r>
      <w:r>
        <w:rPr>
          <w:rFonts w:ascii="华文楷体" w:eastAsia="华文楷体" w:hAnsi="华文楷体" w:hint="eastAsia"/>
        </w:rPr>
        <w:t>：</w:t>
      </w:r>
      <w:r w:rsidRPr="00FB5390">
        <w:rPr>
          <w:rFonts w:ascii="华文楷体" w:eastAsia="华文楷体" w:hAnsi="华文楷体" w:hint="eastAsia"/>
        </w:rPr>
        <w:t xml:space="preserve">标识过程的输入和输出、约束以及用于生产最终产品的资源  </w:t>
      </w:r>
    </w:p>
    <w:p w:rsidR="00FB5390" w:rsidRPr="00FB5390" w:rsidRDefault="00FB5390" w:rsidP="00FB5390">
      <w:pPr>
        <w:adjustRightInd w:val="0"/>
        <w:snapToGrid w:val="0"/>
        <w:spacing w:before="0" w:after="0"/>
        <w:ind w:left="360"/>
        <w:rPr>
          <w:rFonts w:ascii="华文楷体" w:eastAsia="华文楷体" w:hAnsi="华文楷体"/>
        </w:rPr>
      </w:pPr>
      <w:r w:rsidRPr="00FB5390">
        <w:rPr>
          <w:rFonts w:ascii="华文楷体" w:eastAsia="华文楷体" w:hAnsi="华文楷体" w:hint="eastAsia"/>
        </w:rPr>
        <w:lastRenderedPageBreak/>
        <w:t>Level 3</w:t>
      </w:r>
      <w:r>
        <w:rPr>
          <w:rFonts w:ascii="华文楷体" w:eastAsia="华文楷体" w:hAnsi="华文楷体"/>
        </w:rPr>
        <w:t xml:space="preserve"> </w:t>
      </w:r>
      <w:r w:rsidRPr="00FB5390">
        <w:rPr>
          <w:rFonts w:ascii="华文楷体" w:eastAsia="华文楷体" w:hAnsi="华文楷体" w:hint="eastAsia"/>
        </w:rPr>
        <w:t>定义级</w:t>
      </w:r>
      <w:r>
        <w:rPr>
          <w:rFonts w:ascii="华文楷体" w:eastAsia="华文楷体" w:hAnsi="华文楷体" w:hint="eastAsia"/>
        </w:rPr>
        <w:t>：</w:t>
      </w:r>
      <w:r w:rsidRPr="00FB5390">
        <w:rPr>
          <w:rFonts w:ascii="华文楷体" w:eastAsia="华文楷体" w:hAnsi="华文楷体" w:hint="eastAsia"/>
        </w:rPr>
        <w:t xml:space="preserve">管理和工程活动是文档化的、标准化的和集成的  </w:t>
      </w:r>
    </w:p>
    <w:p w:rsidR="00FB5390" w:rsidRPr="00FB5390" w:rsidRDefault="00FB5390" w:rsidP="00FB5390">
      <w:pPr>
        <w:adjustRightInd w:val="0"/>
        <w:snapToGrid w:val="0"/>
        <w:spacing w:before="0" w:after="0"/>
        <w:ind w:left="360"/>
        <w:rPr>
          <w:rFonts w:ascii="华文楷体" w:eastAsia="华文楷体" w:hAnsi="华文楷体"/>
        </w:rPr>
      </w:pPr>
      <w:r w:rsidRPr="00FB5390">
        <w:rPr>
          <w:rFonts w:ascii="华文楷体" w:eastAsia="华文楷体" w:hAnsi="华文楷体" w:hint="eastAsia"/>
        </w:rPr>
        <w:t>Level 4</w:t>
      </w:r>
      <w:r>
        <w:rPr>
          <w:rFonts w:ascii="华文楷体" w:eastAsia="华文楷体" w:hAnsi="华文楷体"/>
        </w:rPr>
        <w:t xml:space="preserve"> </w:t>
      </w:r>
      <w:r w:rsidRPr="00FB5390">
        <w:rPr>
          <w:rFonts w:ascii="华文楷体" w:eastAsia="华文楷体" w:hAnsi="华文楷体" w:hint="eastAsia"/>
        </w:rPr>
        <w:t>管理级</w:t>
      </w:r>
      <w:r>
        <w:rPr>
          <w:rFonts w:ascii="华文楷体" w:eastAsia="华文楷体" w:hAnsi="华文楷体" w:hint="eastAsia"/>
        </w:rPr>
        <w:t>：</w:t>
      </w:r>
      <w:r w:rsidRPr="00FB5390">
        <w:rPr>
          <w:rFonts w:ascii="华文楷体" w:eastAsia="华文楷体" w:hAnsi="华文楷体" w:hint="eastAsia"/>
        </w:rPr>
        <w:t>过程的重点是提高产品质量</w:t>
      </w:r>
    </w:p>
    <w:p w:rsidR="00FB5390" w:rsidRPr="007F2097" w:rsidRDefault="00FB5390" w:rsidP="00FB5390">
      <w:pPr>
        <w:adjustRightInd w:val="0"/>
        <w:snapToGrid w:val="0"/>
        <w:spacing w:before="0" w:after="0"/>
        <w:ind w:left="360"/>
        <w:rPr>
          <w:rFonts w:ascii="华文楷体" w:eastAsia="华文楷体" w:hAnsi="华文楷体"/>
        </w:rPr>
      </w:pPr>
      <w:r w:rsidRPr="00FB5390">
        <w:rPr>
          <w:rFonts w:ascii="华文楷体" w:eastAsia="华文楷体" w:hAnsi="华文楷体" w:hint="eastAsia"/>
        </w:rPr>
        <w:t>Level 5</w:t>
      </w:r>
      <w:r>
        <w:rPr>
          <w:rFonts w:ascii="华文楷体" w:eastAsia="华文楷体" w:hAnsi="华文楷体"/>
        </w:rPr>
        <w:t xml:space="preserve"> </w:t>
      </w:r>
      <w:r w:rsidRPr="00FB5390">
        <w:rPr>
          <w:rFonts w:ascii="华文楷体" w:eastAsia="华文楷体" w:hAnsi="华文楷体" w:hint="eastAsia"/>
        </w:rPr>
        <w:t>优化级</w:t>
      </w:r>
      <w:r>
        <w:rPr>
          <w:rFonts w:ascii="华文楷体" w:eastAsia="华文楷体" w:hAnsi="华文楷体" w:hint="eastAsia"/>
        </w:rPr>
        <w:t>：</w:t>
      </w:r>
      <w:r w:rsidRPr="00FB5390">
        <w:rPr>
          <w:rFonts w:ascii="华文楷体" w:eastAsia="华文楷体" w:hAnsi="华文楷体" w:hint="eastAsia"/>
        </w:rPr>
        <w:t>在过程中融入了量化的反馈以得到持续的过程改进</w:t>
      </w:r>
    </w:p>
    <w:p w:rsidR="00266B95" w:rsidRPr="00CF46C0" w:rsidRDefault="00266B95" w:rsidP="000D4457">
      <w:pPr>
        <w:pStyle w:val="2"/>
        <w:adjustRightInd w:val="0"/>
        <w:snapToGrid w:val="0"/>
        <w:spacing w:before="0"/>
        <w:rPr>
          <w:rFonts w:ascii="华文楷体" w:eastAsia="华文楷体" w:hAnsi="华文楷体"/>
        </w:rPr>
      </w:pPr>
      <w:r w:rsidRPr="00CF46C0">
        <w:rPr>
          <w:rFonts w:ascii="华文楷体" w:eastAsia="华文楷体" w:hAnsi="华文楷体" w:hint="eastAsia"/>
        </w:rPr>
        <w:t>小结</w:t>
      </w:r>
      <w:bookmarkEnd w:id="5"/>
    </w:p>
    <w:p w:rsidR="0074737D" w:rsidRPr="00CF46C0" w:rsidRDefault="00D5752E" w:rsidP="00396299">
      <w:pPr>
        <w:numPr>
          <w:ilvl w:val="0"/>
          <w:numId w:val="3"/>
        </w:numPr>
        <w:adjustRightInd w:val="0"/>
        <w:snapToGrid w:val="0"/>
        <w:spacing w:before="0" w:after="0"/>
        <w:rPr>
          <w:rFonts w:ascii="华文楷体" w:eastAsia="华文楷体" w:hAnsi="华文楷体"/>
        </w:rPr>
      </w:pPr>
      <w:r w:rsidRPr="00CF46C0">
        <w:rPr>
          <w:rFonts w:ascii="华文楷体" w:eastAsia="华文楷体" w:hAnsi="华文楷体" w:hint="eastAsia"/>
        </w:rPr>
        <w:t>软件</w:t>
      </w:r>
      <w:r w:rsidRPr="00CF46C0">
        <w:rPr>
          <w:rFonts w:ascii="华文楷体" w:eastAsia="华文楷体" w:hAnsi="华文楷体"/>
        </w:rPr>
        <w:t>=</w:t>
      </w:r>
      <w:r w:rsidRPr="00CF46C0">
        <w:rPr>
          <w:rFonts w:ascii="华文楷体" w:eastAsia="华文楷体" w:hAnsi="华文楷体" w:hint="eastAsia"/>
        </w:rPr>
        <w:t>程序+数据+文档</w:t>
      </w:r>
    </w:p>
    <w:p w:rsidR="0074737D" w:rsidRPr="00CF46C0" w:rsidRDefault="00D5752E" w:rsidP="00396299">
      <w:pPr>
        <w:numPr>
          <w:ilvl w:val="0"/>
          <w:numId w:val="3"/>
        </w:numPr>
        <w:adjustRightInd w:val="0"/>
        <w:snapToGrid w:val="0"/>
        <w:spacing w:before="0" w:after="0"/>
        <w:rPr>
          <w:rFonts w:ascii="华文楷体" w:eastAsia="华文楷体" w:hAnsi="华文楷体"/>
        </w:rPr>
      </w:pPr>
      <w:r w:rsidRPr="00CF46C0">
        <w:rPr>
          <w:rFonts w:ascii="华文楷体" w:eastAsia="华文楷体" w:hAnsi="华文楷体" w:hint="eastAsia"/>
        </w:rPr>
        <w:t>软件危机</w:t>
      </w:r>
      <w:r w:rsidRPr="00CF46C0">
        <w:rPr>
          <w:rFonts w:ascii="华文楷体" w:eastAsia="华文楷体" w:hAnsi="华文楷体"/>
          <w:lang w:val="fr-FR"/>
        </w:rPr>
        <w:t xml:space="preserve">: </w:t>
      </w:r>
      <w:r w:rsidRPr="00CF46C0">
        <w:rPr>
          <w:rFonts w:ascii="华文楷体" w:eastAsia="华文楷体" w:hAnsi="华文楷体" w:hint="eastAsia"/>
        </w:rPr>
        <w:t>原因</w:t>
      </w:r>
      <w:r w:rsidRPr="00CF46C0">
        <w:rPr>
          <w:rFonts w:ascii="华文楷体" w:eastAsia="华文楷体" w:hAnsi="华文楷体"/>
        </w:rPr>
        <w:t>,</w:t>
      </w:r>
      <w:r w:rsidRPr="00CF46C0">
        <w:rPr>
          <w:rFonts w:ascii="华文楷体" w:eastAsia="华文楷体" w:hAnsi="华文楷体" w:hint="eastAsia"/>
        </w:rPr>
        <w:t>现象</w:t>
      </w:r>
      <w:r w:rsidRPr="00CF46C0">
        <w:rPr>
          <w:rFonts w:ascii="华文楷体" w:eastAsia="华文楷体" w:hAnsi="华文楷体"/>
        </w:rPr>
        <w:t>,</w:t>
      </w:r>
      <w:r w:rsidRPr="00CF46C0">
        <w:rPr>
          <w:rFonts w:ascii="华文楷体" w:eastAsia="华文楷体" w:hAnsi="华文楷体" w:hint="eastAsia"/>
        </w:rPr>
        <w:t>办法</w:t>
      </w:r>
      <w:r w:rsidRPr="00CF46C0">
        <w:rPr>
          <w:rFonts w:ascii="华文楷体" w:eastAsia="华文楷体" w:hAnsi="华文楷体"/>
        </w:rPr>
        <w:t>(</w:t>
      </w:r>
      <w:r w:rsidRPr="00CF46C0">
        <w:rPr>
          <w:rFonts w:ascii="华文楷体" w:eastAsia="华文楷体" w:hAnsi="华文楷体" w:hint="eastAsia"/>
        </w:rPr>
        <w:t>软件工程学</w:t>
      </w:r>
      <w:r w:rsidRPr="00CF46C0">
        <w:rPr>
          <w:rFonts w:ascii="华文楷体" w:eastAsia="华文楷体" w:hAnsi="华文楷体"/>
        </w:rPr>
        <w:t>)</w:t>
      </w:r>
    </w:p>
    <w:p w:rsidR="0074737D" w:rsidRPr="00CF46C0" w:rsidRDefault="00D5752E" w:rsidP="00396299">
      <w:pPr>
        <w:numPr>
          <w:ilvl w:val="0"/>
          <w:numId w:val="3"/>
        </w:numPr>
        <w:adjustRightInd w:val="0"/>
        <w:snapToGrid w:val="0"/>
        <w:spacing w:before="0" w:after="0"/>
        <w:rPr>
          <w:rFonts w:ascii="华文楷体" w:eastAsia="华文楷体" w:hAnsi="华文楷体"/>
        </w:rPr>
      </w:pPr>
      <w:r w:rsidRPr="00CF46C0">
        <w:rPr>
          <w:rFonts w:ascii="华文楷体" w:eastAsia="华文楷体" w:hAnsi="华文楷体" w:hint="eastAsia"/>
        </w:rPr>
        <w:t>软件工程</w:t>
      </w:r>
      <w:r w:rsidRPr="00CF46C0">
        <w:rPr>
          <w:rFonts w:ascii="华文楷体" w:eastAsia="华文楷体" w:hAnsi="华文楷体"/>
        </w:rPr>
        <w:t>(</w:t>
      </w:r>
      <w:r w:rsidRPr="00CF46C0">
        <w:rPr>
          <w:rFonts w:ascii="华文楷体" w:eastAsia="华文楷体" w:hAnsi="华文楷体" w:hint="eastAsia"/>
        </w:rPr>
        <w:t>学</w:t>
      </w:r>
      <w:r w:rsidRPr="00CF46C0">
        <w:rPr>
          <w:rFonts w:ascii="华文楷体" w:eastAsia="华文楷体" w:hAnsi="华文楷体"/>
        </w:rPr>
        <w:t>):</w:t>
      </w:r>
      <w:r w:rsidRPr="00CF46C0">
        <w:rPr>
          <w:rFonts w:ascii="华文楷体" w:eastAsia="华文楷体" w:hAnsi="华文楷体" w:hint="eastAsia"/>
          <w:b/>
          <w:bCs/>
        </w:rPr>
        <w:t>开发、运行和维护</w:t>
      </w:r>
      <w:r w:rsidRPr="00CF46C0">
        <w:rPr>
          <w:rFonts w:ascii="华文楷体" w:eastAsia="华文楷体" w:hAnsi="华文楷体" w:hint="eastAsia"/>
        </w:rPr>
        <w:t>软件</w:t>
      </w:r>
      <w:r w:rsidRPr="00CF46C0">
        <w:rPr>
          <w:rFonts w:ascii="华文楷体" w:eastAsia="华文楷体" w:hAnsi="华文楷体" w:hint="eastAsia"/>
          <w:b/>
          <w:bCs/>
        </w:rPr>
        <w:t>的系统方法</w:t>
      </w:r>
    </w:p>
    <w:p w:rsidR="0074737D" w:rsidRPr="00CF46C0" w:rsidRDefault="00D5752E" w:rsidP="00396299">
      <w:pPr>
        <w:numPr>
          <w:ilvl w:val="0"/>
          <w:numId w:val="3"/>
        </w:numPr>
        <w:adjustRightInd w:val="0"/>
        <w:snapToGrid w:val="0"/>
        <w:spacing w:before="0" w:after="0"/>
        <w:rPr>
          <w:rFonts w:ascii="华文楷体" w:eastAsia="华文楷体" w:hAnsi="华文楷体"/>
        </w:rPr>
      </w:pPr>
      <w:r w:rsidRPr="00CF46C0">
        <w:rPr>
          <w:rFonts w:ascii="华文楷体" w:eastAsia="华文楷体" w:hAnsi="华文楷体" w:hint="eastAsia"/>
        </w:rPr>
        <w:t>软件工程</w:t>
      </w:r>
      <w:r w:rsidRPr="00CF46C0">
        <w:rPr>
          <w:rFonts w:ascii="华文楷体" w:eastAsia="华文楷体" w:hAnsi="华文楷体"/>
        </w:rPr>
        <w:t>3</w:t>
      </w:r>
      <w:r w:rsidRPr="00CF46C0">
        <w:rPr>
          <w:rFonts w:ascii="华文楷体" w:eastAsia="华文楷体" w:hAnsi="华文楷体" w:hint="eastAsia"/>
        </w:rPr>
        <w:t>个要素：方法、工具和过程。</w:t>
      </w:r>
    </w:p>
    <w:p w:rsidR="00D02EC7" w:rsidRPr="00CF46C0" w:rsidRDefault="00D02EC7" w:rsidP="000D4457">
      <w:pPr>
        <w:adjustRightInd w:val="0"/>
        <w:snapToGrid w:val="0"/>
        <w:spacing w:before="0" w:after="0"/>
        <w:rPr>
          <w:rFonts w:ascii="华文楷体" w:eastAsia="华文楷体" w:hAnsi="华文楷体"/>
        </w:rPr>
      </w:pPr>
    </w:p>
    <w:p w:rsidR="00D02EC7" w:rsidRPr="00CF46C0" w:rsidRDefault="00712BF1" w:rsidP="000D4457">
      <w:pPr>
        <w:pStyle w:val="1"/>
        <w:adjustRightInd w:val="0"/>
        <w:snapToGrid w:val="0"/>
        <w:spacing w:before="0"/>
        <w:rPr>
          <w:rFonts w:ascii="华文楷体" w:eastAsia="华文楷体" w:hAnsi="华文楷体" w:hint="eastAsia"/>
        </w:rPr>
      </w:pPr>
      <w:r>
        <w:rPr>
          <w:rFonts w:ascii="华文楷体" w:eastAsia="华文楷体" w:hAnsi="华文楷体" w:hint="eastAsia"/>
        </w:rPr>
        <w:t>软件过程</w:t>
      </w:r>
    </w:p>
    <w:p w:rsidR="0039529F" w:rsidRDefault="0039529F" w:rsidP="000D4457">
      <w:pPr>
        <w:pStyle w:val="2"/>
        <w:adjustRightInd w:val="0"/>
        <w:snapToGrid w:val="0"/>
        <w:spacing w:before="0"/>
        <w:rPr>
          <w:rFonts w:ascii="华文楷体" w:eastAsia="华文楷体" w:hAnsi="华文楷体"/>
        </w:rPr>
      </w:pPr>
      <w:bookmarkStart w:id="6" w:name="_Toc423120358"/>
      <w:r>
        <w:rPr>
          <w:rFonts w:ascii="华文楷体" w:eastAsia="华文楷体" w:hAnsi="华文楷体" w:hint="eastAsia"/>
        </w:rPr>
        <w:t>软件过程</w:t>
      </w:r>
      <w:r>
        <w:rPr>
          <w:rFonts w:ascii="华文楷体" w:eastAsia="华文楷体" w:hAnsi="华文楷体"/>
        </w:rPr>
        <w:t>的定义</w:t>
      </w:r>
    </w:p>
    <w:p w:rsidR="0039529F" w:rsidRPr="0039529F" w:rsidRDefault="0039529F" w:rsidP="000D4457">
      <w:pPr>
        <w:adjustRightInd w:val="0"/>
        <w:snapToGrid w:val="0"/>
        <w:spacing w:before="0" w:after="0"/>
        <w:rPr>
          <w:rFonts w:ascii="华文楷体" w:eastAsia="华文楷体" w:hAnsi="华文楷体"/>
        </w:rPr>
      </w:pPr>
      <w:r w:rsidRPr="0039529F">
        <w:rPr>
          <w:rFonts w:ascii="华文楷体" w:eastAsia="华文楷体" w:hAnsi="华文楷体" w:hint="eastAsia"/>
        </w:rPr>
        <w:t>一组有序的任务，包括活动、约束和资源使用的一系列步骤，用于产生想要的输出</w:t>
      </w:r>
    </w:p>
    <w:p w:rsidR="00D02EC7" w:rsidRPr="00CF46C0" w:rsidRDefault="00D02EC7" w:rsidP="000D4457">
      <w:pPr>
        <w:pStyle w:val="2"/>
        <w:adjustRightInd w:val="0"/>
        <w:snapToGrid w:val="0"/>
        <w:spacing w:before="0"/>
        <w:rPr>
          <w:rFonts w:ascii="华文楷体" w:eastAsia="华文楷体" w:hAnsi="华文楷体"/>
        </w:rPr>
      </w:pPr>
      <w:r w:rsidRPr="00CF46C0">
        <w:rPr>
          <w:rFonts w:ascii="华文楷体" w:eastAsia="华文楷体" w:hAnsi="华文楷体" w:hint="eastAsia"/>
        </w:rPr>
        <w:t>什么是软件生命周期？主要分为哪些阶段？各个阶段的主要任务及产生的主要制品？</w:t>
      </w:r>
      <w:bookmarkEnd w:id="6"/>
    </w:p>
    <w:p w:rsidR="00D02EC7" w:rsidRDefault="00D02EC7" w:rsidP="000D4457">
      <w:pPr>
        <w:adjustRightInd w:val="0"/>
        <w:snapToGrid w:val="0"/>
        <w:spacing w:before="0" w:after="0"/>
        <w:rPr>
          <w:rFonts w:ascii="华文楷体" w:eastAsia="华文楷体" w:hAnsi="华文楷体"/>
          <w:color w:val="FF0000"/>
        </w:rPr>
      </w:pPr>
      <w:r w:rsidRPr="00CF46C0">
        <w:rPr>
          <w:rFonts w:ascii="华文楷体" w:eastAsia="华文楷体" w:hAnsi="华文楷体" w:hint="eastAsia"/>
          <w:color w:val="FF0000"/>
        </w:rPr>
        <w:t>软件生命周期：描述软件产品从概念到实现、交付、使用和维护的整个过程的集合，即软件开发过程。</w:t>
      </w:r>
    </w:p>
    <w:tbl>
      <w:tblPr>
        <w:tblStyle w:val="af7"/>
        <w:tblW w:w="8217" w:type="dxa"/>
        <w:jc w:val="center"/>
        <w:tblLook w:val="04A0" w:firstRow="1" w:lastRow="0" w:firstColumn="1" w:lastColumn="0" w:noHBand="0" w:noVBand="1"/>
      </w:tblPr>
      <w:tblGrid>
        <w:gridCol w:w="419"/>
        <w:gridCol w:w="1419"/>
        <w:gridCol w:w="3969"/>
        <w:gridCol w:w="2410"/>
      </w:tblGrid>
      <w:tr w:rsidR="000D4457" w:rsidRPr="0039529F" w:rsidTr="000D4457">
        <w:trPr>
          <w:jc w:val="center"/>
        </w:trPr>
        <w:tc>
          <w:tcPr>
            <w:tcW w:w="41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p>
        </w:tc>
        <w:tc>
          <w:tcPr>
            <w:tcW w:w="141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阶段</w:t>
            </w:r>
          </w:p>
        </w:tc>
        <w:tc>
          <w:tcPr>
            <w:tcW w:w="396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Pr>
                <w:rFonts w:ascii="华文楷体" w:eastAsia="华文楷体" w:hAnsi="华文楷体" w:hint="eastAsia"/>
              </w:rPr>
              <w:t>任务</w:t>
            </w:r>
          </w:p>
        </w:tc>
        <w:tc>
          <w:tcPr>
            <w:tcW w:w="2410"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Pr>
                <w:rFonts w:ascii="华文楷体" w:eastAsia="华文楷体" w:hAnsi="华文楷体" w:hint="eastAsia"/>
              </w:rPr>
              <w:t>阶段性</w:t>
            </w:r>
            <w:r>
              <w:rPr>
                <w:rFonts w:ascii="华文楷体" w:eastAsia="华文楷体" w:hAnsi="华文楷体"/>
              </w:rPr>
              <w:t>制品</w:t>
            </w:r>
          </w:p>
        </w:tc>
      </w:tr>
      <w:tr w:rsidR="000D4457" w:rsidRPr="0039529F" w:rsidTr="000D4457">
        <w:trPr>
          <w:jc w:val="center"/>
        </w:trPr>
        <w:tc>
          <w:tcPr>
            <w:tcW w:w="419" w:type="dxa"/>
            <w:vMerge w:val="restart"/>
            <w:vAlign w:val="center"/>
          </w:tcPr>
          <w:p w:rsidR="000D4457" w:rsidRPr="0039529F" w:rsidRDefault="000D4457" w:rsidP="000D4457">
            <w:pPr>
              <w:adjustRightInd w:val="0"/>
              <w:snapToGrid w:val="0"/>
              <w:spacing w:line="276" w:lineRule="auto"/>
              <w:jc w:val="center"/>
              <w:rPr>
                <w:rFonts w:ascii="华文楷体" w:eastAsia="华文楷体" w:hAnsi="华文楷体"/>
              </w:rPr>
            </w:pPr>
            <w:r>
              <w:rPr>
                <w:rFonts w:ascii="华文楷体" w:eastAsia="华文楷体" w:hAnsi="华文楷体" w:hint="eastAsia"/>
              </w:rPr>
              <w:t>软件定义</w:t>
            </w:r>
          </w:p>
        </w:tc>
        <w:tc>
          <w:tcPr>
            <w:tcW w:w="141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问题定义</w:t>
            </w:r>
          </w:p>
        </w:tc>
        <w:tc>
          <w:tcPr>
            <w:tcW w:w="396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Pr>
                <w:rFonts w:ascii="华文楷体" w:eastAsia="华文楷体" w:hAnsi="华文楷体" w:hint="eastAsia"/>
              </w:rPr>
              <w:t>确定软件开发过程</w:t>
            </w:r>
            <w:r>
              <w:rPr>
                <w:rFonts w:ascii="华文楷体" w:eastAsia="华文楷体" w:hAnsi="华文楷体"/>
              </w:rPr>
              <w:t>的总目标</w:t>
            </w:r>
          </w:p>
        </w:tc>
        <w:tc>
          <w:tcPr>
            <w:tcW w:w="2410"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p>
        </w:tc>
      </w:tr>
      <w:tr w:rsidR="000D4457" w:rsidRPr="0039529F" w:rsidTr="000D4457">
        <w:trPr>
          <w:jc w:val="center"/>
        </w:trPr>
        <w:tc>
          <w:tcPr>
            <w:tcW w:w="419" w:type="dxa"/>
            <w:vMerge/>
            <w:vAlign w:val="center"/>
          </w:tcPr>
          <w:p w:rsidR="000D4457" w:rsidRPr="0039529F" w:rsidRDefault="000D4457" w:rsidP="000D4457">
            <w:pPr>
              <w:adjustRightInd w:val="0"/>
              <w:snapToGrid w:val="0"/>
              <w:spacing w:line="276" w:lineRule="auto"/>
              <w:jc w:val="center"/>
              <w:rPr>
                <w:rFonts w:ascii="华文楷体" w:eastAsia="华文楷体" w:hAnsi="华文楷体"/>
              </w:rPr>
            </w:pPr>
          </w:p>
        </w:tc>
        <w:tc>
          <w:tcPr>
            <w:tcW w:w="141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可行性研究</w:t>
            </w:r>
          </w:p>
        </w:tc>
        <w:tc>
          <w:tcPr>
            <w:tcW w:w="396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了解用户要求和现实环境，从技术、经济、市场等方面研究并论证开发该软件系统的可行性</w:t>
            </w:r>
          </w:p>
        </w:tc>
        <w:tc>
          <w:tcPr>
            <w:tcW w:w="2410"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可行性论证报告</w:t>
            </w:r>
          </w:p>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初步的项目开发计划</w:t>
            </w:r>
          </w:p>
        </w:tc>
      </w:tr>
      <w:tr w:rsidR="000D4457" w:rsidRPr="0039529F" w:rsidTr="000D4457">
        <w:trPr>
          <w:jc w:val="center"/>
        </w:trPr>
        <w:tc>
          <w:tcPr>
            <w:tcW w:w="419" w:type="dxa"/>
            <w:vMerge/>
            <w:vAlign w:val="center"/>
          </w:tcPr>
          <w:p w:rsidR="000D4457" w:rsidRPr="0039529F" w:rsidRDefault="000D4457" w:rsidP="000D4457">
            <w:pPr>
              <w:adjustRightInd w:val="0"/>
              <w:snapToGrid w:val="0"/>
              <w:spacing w:line="276" w:lineRule="auto"/>
              <w:jc w:val="center"/>
              <w:rPr>
                <w:rFonts w:ascii="华文楷体" w:eastAsia="华文楷体" w:hAnsi="华文楷体"/>
              </w:rPr>
            </w:pPr>
          </w:p>
        </w:tc>
        <w:tc>
          <w:tcPr>
            <w:tcW w:w="141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需求分析</w:t>
            </w:r>
          </w:p>
        </w:tc>
        <w:tc>
          <w:tcPr>
            <w:tcW w:w="396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为了解决这个问题，目标系统必须做什么</w:t>
            </w:r>
          </w:p>
        </w:tc>
        <w:tc>
          <w:tcPr>
            <w:tcW w:w="2410"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软件需求规格说明书SRS(功能，性能和运行环境约束)</w:t>
            </w:r>
          </w:p>
        </w:tc>
      </w:tr>
      <w:tr w:rsidR="000D4457" w:rsidRPr="0039529F" w:rsidTr="000D4457">
        <w:trPr>
          <w:jc w:val="center"/>
        </w:trPr>
        <w:tc>
          <w:tcPr>
            <w:tcW w:w="419" w:type="dxa"/>
            <w:vMerge w:val="restart"/>
            <w:vAlign w:val="center"/>
          </w:tcPr>
          <w:p w:rsidR="000D4457" w:rsidRPr="0039529F" w:rsidRDefault="000D4457" w:rsidP="000D4457">
            <w:pPr>
              <w:adjustRightInd w:val="0"/>
              <w:snapToGrid w:val="0"/>
              <w:spacing w:line="276" w:lineRule="auto"/>
              <w:jc w:val="center"/>
              <w:rPr>
                <w:rFonts w:ascii="华文楷体" w:eastAsia="华文楷体" w:hAnsi="华文楷体"/>
              </w:rPr>
            </w:pPr>
            <w:r>
              <w:rPr>
                <w:rFonts w:ascii="华文楷体" w:eastAsia="华文楷体" w:hAnsi="华文楷体" w:hint="eastAsia"/>
              </w:rPr>
              <w:t>软件开发</w:t>
            </w:r>
          </w:p>
        </w:tc>
        <w:tc>
          <w:tcPr>
            <w:tcW w:w="141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总体设计</w:t>
            </w:r>
          </w:p>
        </w:tc>
        <w:tc>
          <w:tcPr>
            <w:tcW w:w="396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根据SRS建立目标软件系统总体结构、设计全局数据库和数据结构，规定设计约束，制定集成测试计划等等。</w:t>
            </w:r>
          </w:p>
        </w:tc>
        <w:tc>
          <w:tcPr>
            <w:tcW w:w="2410" w:type="dxa"/>
            <w:vAlign w:val="center"/>
          </w:tcPr>
          <w:p w:rsidR="000D4457" w:rsidRPr="000D4457"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概要设计规格说明书</w:t>
            </w:r>
          </w:p>
          <w:p w:rsidR="000D4457" w:rsidRPr="000D4457"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数据库或数据结构设计说明书</w:t>
            </w:r>
          </w:p>
          <w:p w:rsidR="000D4457" w:rsidRPr="0039529F"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集成测试计划。</w:t>
            </w:r>
          </w:p>
        </w:tc>
      </w:tr>
      <w:tr w:rsidR="000D4457" w:rsidRPr="0039529F" w:rsidTr="000D4457">
        <w:trPr>
          <w:jc w:val="center"/>
        </w:trPr>
        <w:tc>
          <w:tcPr>
            <w:tcW w:w="419" w:type="dxa"/>
            <w:vMerge/>
            <w:vAlign w:val="center"/>
          </w:tcPr>
          <w:p w:rsidR="000D4457" w:rsidRPr="0039529F" w:rsidRDefault="000D4457" w:rsidP="000D4457">
            <w:pPr>
              <w:adjustRightInd w:val="0"/>
              <w:snapToGrid w:val="0"/>
              <w:spacing w:line="276" w:lineRule="auto"/>
              <w:jc w:val="center"/>
              <w:rPr>
                <w:rFonts w:ascii="华文楷体" w:eastAsia="华文楷体" w:hAnsi="华文楷体"/>
              </w:rPr>
            </w:pPr>
          </w:p>
        </w:tc>
        <w:tc>
          <w:tcPr>
            <w:tcW w:w="141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详细设计</w:t>
            </w:r>
          </w:p>
        </w:tc>
        <w:tc>
          <w:tcPr>
            <w:tcW w:w="396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细化概要设计所生成的各个模块, 并详细描述程序模块的内部细节(算法，数据结构等)，形成可编程的程序模块，制订单元测试计划</w:t>
            </w:r>
          </w:p>
        </w:tc>
        <w:tc>
          <w:tcPr>
            <w:tcW w:w="2410" w:type="dxa"/>
            <w:vAlign w:val="center"/>
          </w:tcPr>
          <w:p w:rsidR="000D4457" w:rsidRPr="000D4457"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详细设计规格说明书</w:t>
            </w:r>
          </w:p>
          <w:p w:rsidR="000D4457" w:rsidRPr="0039529F"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单元测试计划</w:t>
            </w:r>
          </w:p>
        </w:tc>
      </w:tr>
      <w:tr w:rsidR="000D4457" w:rsidRPr="0039529F" w:rsidTr="000D4457">
        <w:trPr>
          <w:jc w:val="center"/>
        </w:trPr>
        <w:tc>
          <w:tcPr>
            <w:tcW w:w="419" w:type="dxa"/>
            <w:vMerge/>
            <w:vAlign w:val="center"/>
          </w:tcPr>
          <w:p w:rsidR="000D4457" w:rsidRPr="0039529F" w:rsidRDefault="000D4457" w:rsidP="000D4457">
            <w:pPr>
              <w:adjustRightInd w:val="0"/>
              <w:snapToGrid w:val="0"/>
              <w:spacing w:line="276" w:lineRule="auto"/>
              <w:jc w:val="center"/>
              <w:rPr>
                <w:rFonts w:ascii="华文楷体" w:eastAsia="华文楷体" w:hAnsi="华文楷体"/>
              </w:rPr>
            </w:pPr>
          </w:p>
        </w:tc>
        <w:tc>
          <w:tcPr>
            <w:tcW w:w="1419" w:type="dxa"/>
            <w:vAlign w:val="center"/>
          </w:tcPr>
          <w:p w:rsidR="000D4457"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编码和</w:t>
            </w:r>
          </w:p>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单元测试</w:t>
            </w:r>
          </w:p>
        </w:tc>
        <w:tc>
          <w:tcPr>
            <w:tcW w:w="396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写出正确的容易理解、容易维护的程序模块</w:t>
            </w:r>
          </w:p>
        </w:tc>
        <w:tc>
          <w:tcPr>
            <w:tcW w:w="2410"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源程序代码</w:t>
            </w:r>
          </w:p>
        </w:tc>
      </w:tr>
      <w:tr w:rsidR="000D4457" w:rsidRPr="0039529F" w:rsidTr="000D4457">
        <w:trPr>
          <w:jc w:val="center"/>
        </w:trPr>
        <w:tc>
          <w:tcPr>
            <w:tcW w:w="419" w:type="dxa"/>
            <w:vMerge/>
            <w:vAlign w:val="center"/>
          </w:tcPr>
          <w:p w:rsidR="000D4457" w:rsidRPr="0039529F" w:rsidRDefault="000D4457" w:rsidP="000D4457">
            <w:pPr>
              <w:adjustRightInd w:val="0"/>
              <w:snapToGrid w:val="0"/>
              <w:spacing w:line="276" w:lineRule="auto"/>
              <w:jc w:val="center"/>
              <w:rPr>
                <w:rFonts w:ascii="华文楷体" w:eastAsia="华文楷体" w:hAnsi="华文楷体"/>
              </w:rPr>
            </w:pPr>
          </w:p>
        </w:tc>
        <w:tc>
          <w:tcPr>
            <w:tcW w:w="141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Pr>
                <w:rFonts w:ascii="华文楷体" w:eastAsia="华文楷体" w:hAnsi="华文楷体" w:hint="eastAsia"/>
              </w:rPr>
              <w:t>集成</w:t>
            </w:r>
            <w:r w:rsidRPr="0039529F">
              <w:rPr>
                <w:rFonts w:ascii="华文楷体" w:eastAsia="华文楷体" w:hAnsi="华文楷体" w:hint="eastAsia"/>
              </w:rPr>
              <w:t>测试</w:t>
            </w:r>
          </w:p>
        </w:tc>
        <w:tc>
          <w:tcPr>
            <w:tcW w:w="396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根据概要设计规格说明书，将经过单元测试的模块逐步进行集成和测试</w:t>
            </w:r>
          </w:p>
        </w:tc>
        <w:tc>
          <w:tcPr>
            <w:tcW w:w="2410"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生成满足概要设计要求、可运行的系统源程序和系统集成测试报告</w:t>
            </w:r>
          </w:p>
        </w:tc>
      </w:tr>
      <w:tr w:rsidR="000D4457" w:rsidRPr="0039529F" w:rsidTr="000D4457">
        <w:trPr>
          <w:jc w:val="center"/>
        </w:trPr>
        <w:tc>
          <w:tcPr>
            <w:tcW w:w="419" w:type="dxa"/>
            <w:vMerge/>
            <w:vAlign w:val="center"/>
          </w:tcPr>
          <w:p w:rsidR="000D4457" w:rsidRPr="0039529F" w:rsidRDefault="000D4457" w:rsidP="000D4457">
            <w:pPr>
              <w:adjustRightInd w:val="0"/>
              <w:snapToGrid w:val="0"/>
              <w:spacing w:line="276" w:lineRule="auto"/>
              <w:jc w:val="center"/>
              <w:rPr>
                <w:rFonts w:ascii="华文楷体" w:eastAsia="华文楷体" w:hAnsi="华文楷体"/>
              </w:rPr>
            </w:pPr>
          </w:p>
        </w:tc>
        <w:tc>
          <w:tcPr>
            <w:tcW w:w="1419" w:type="dxa"/>
            <w:vAlign w:val="center"/>
          </w:tcPr>
          <w:p w:rsidR="000D4457" w:rsidRDefault="000D4457" w:rsidP="000D4457">
            <w:pPr>
              <w:adjustRightInd w:val="0"/>
              <w:snapToGrid w:val="0"/>
              <w:spacing w:line="276" w:lineRule="auto"/>
              <w:jc w:val="center"/>
              <w:rPr>
                <w:rFonts w:ascii="华文楷体" w:eastAsia="华文楷体" w:hAnsi="华文楷体"/>
              </w:rPr>
            </w:pPr>
            <w:r>
              <w:rPr>
                <w:rFonts w:ascii="华文楷体" w:eastAsia="华文楷体" w:hAnsi="华文楷体" w:hint="eastAsia"/>
              </w:rPr>
              <w:t>确认测试</w:t>
            </w:r>
          </w:p>
        </w:tc>
        <w:tc>
          <w:tcPr>
            <w:tcW w:w="3969" w:type="dxa"/>
            <w:vAlign w:val="center"/>
          </w:tcPr>
          <w:p w:rsidR="000D4457" w:rsidRPr="000D4457"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根据软件需求规格说明书，测试软件系统是否满足用户的需求</w:t>
            </w:r>
          </w:p>
        </w:tc>
        <w:tc>
          <w:tcPr>
            <w:tcW w:w="2410" w:type="dxa"/>
            <w:vAlign w:val="center"/>
          </w:tcPr>
          <w:p w:rsidR="000D4457" w:rsidRPr="000D4457" w:rsidRDefault="000D4457" w:rsidP="000D4457">
            <w:pPr>
              <w:adjustRightInd w:val="0"/>
              <w:snapToGrid w:val="0"/>
              <w:spacing w:line="276" w:lineRule="auto"/>
              <w:jc w:val="center"/>
              <w:rPr>
                <w:rFonts w:ascii="华文楷体" w:eastAsia="华文楷体" w:hAnsi="华文楷体"/>
              </w:rPr>
            </w:pPr>
            <w:r>
              <w:rPr>
                <w:rFonts w:ascii="华文楷体" w:eastAsia="华文楷体" w:hAnsi="华文楷体" w:hint="eastAsia"/>
              </w:rPr>
              <w:t>可</w:t>
            </w:r>
            <w:r w:rsidRPr="000D4457">
              <w:rPr>
                <w:rFonts w:ascii="华文楷体" w:eastAsia="华文楷体" w:hAnsi="华文楷体" w:hint="eastAsia"/>
              </w:rPr>
              <w:t>供用户使用的软件产品(文档，源程序)</w:t>
            </w:r>
          </w:p>
        </w:tc>
      </w:tr>
      <w:tr w:rsidR="000D4457" w:rsidRPr="0039529F" w:rsidTr="000D4457">
        <w:trPr>
          <w:jc w:val="center"/>
        </w:trPr>
        <w:tc>
          <w:tcPr>
            <w:tcW w:w="1838" w:type="dxa"/>
            <w:gridSpan w:val="2"/>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lastRenderedPageBreak/>
              <w:t>软件维护</w:t>
            </w:r>
          </w:p>
        </w:tc>
        <w:tc>
          <w:tcPr>
            <w:tcW w:w="3969"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39529F">
              <w:rPr>
                <w:rFonts w:ascii="华文楷体" w:eastAsia="华文楷体" w:hAnsi="华文楷体" w:hint="eastAsia"/>
              </w:rPr>
              <w:t>通过各种必要的维护活动使系统持久地满足用户的需要</w:t>
            </w:r>
          </w:p>
        </w:tc>
        <w:tc>
          <w:tcPr>
            <w:tcW w:w="2410" w:type="dxa"/>
            <w:vAlign w:val="center"/>
          </w:tcPr>
          <w:p w:rsidR="000D4457" w:rsidRPr="0039529F" w:rsidRDefault="000D4457" w:rsidP="000D4457">
            <w:pPr>
              <w:adjustRightInd w:val="0"/>
              <w:snapToGrid w:val="0"/>
              <w:spacing w:line="276" w:lineRule="auto"/>
              <w:jc w:val="center"/>
              <w:rPr>
                <w:rFonts w:ascii="华文楷体" w:eastAsia="华文楷体" w:hAnsi="华文楷体"/>
              </w:rPr>
            </w:pPr>
            <w:r w:rsidRPr="000D4457">
              <w:rPr>
                <w:rFonts w:ascii="华文楷体" w:eastAsia="华文楷体" w:hAnsi="华文楷体" w:hint="eastAsia"/>
              </w:rPr>
              <w:t>版本更新的软件产品</w:t>
            </w:r>
          </w:p>
        </w:tc>
      </w:tr>
    </w:tbl>
    <w:p w:rsidR="007428CC" w:rsidRPr="00CF46C0" w:rsidRDefault="007428CC" w:rsidP="007428CC">
      <w:pPr>
        <w:pStyle w:val="2"/>
        <w:adjustRightInd w:val="0"/>
        <w:snapToGrid w:val="0"/>
        <w:spacing w:before="0"/>
        <w:rPr>
          <w:rFonts w:ascii="华文楷体" w:eastAsia="华文楷体" w:hAnsi="华文楷体"/>
        </w:rPr>
      </w:pPr>
      <w:bookmarkStart w:id="7" w:name="_Toc423120371"/>
      <w:r w:rsidRPr="00CF46C0">
        <w:rPr>
          <w:rFonts w:ascii="华文楷体" w:eastAsia="华文楷体" w:hAnsi="华文楷体" w:hint="eastAsia"/>
        </w:rPr>
        <w:t>软件可行性研究的内容。</w:t>
      </w:r>
      <w:bookmarkEnd w:id="7"/>
    </w:p>
    <w:p w:rsidR="007428CC" w:rsidRPr="00CF46C0" w:rsidRDefault="007428CC" w:rsidP="007428CC">
      <w:pPr>
        <w:adjustRightInd w:val="0"/>
        <w:snapToGrid w:val="0"/>
        <w:spacing w:before="0" w:after="0"/>
        <w:rPr>
          <w:rFonts w:ascii="华文楷体" w:eastAsia="华文楷体" w:hAnsi="华文楷体"/>
        </w:rPr>
      </w:pPr>
      <w:r w:rsidRPr="00CF46C0">
        <w:rPr>
          <w:rFonts w:ascii="华文楷体" w:eastAsia="华文楷体" w:hAnsi="华文楷体" w:hint="eastAsia"/>
        </w:rPr>
        <w:t>技术可行性，经济可行性，运行可行性，法律可行性</w:t>
      </w:r>
    </w:p>
    <w:p w:rsidR="00D02EC7" w:rsidRPr="00CF46C0" w:rsidRDefault="00D02EC7" w:rsidP="000D4457">
      <w:pPr>
        <w:adjustRightInd w:val="0"/>
        <w:snapToGrid w:val="0"/>
        <w:spacing w:before="0" w:after="0"/>
        <w:rPr>
          <w:rFonts w:ascii="华文楷体" w:eastAsia="华文楷体" w:hAnsi="华文楷体"/>
        </w:rPr>
      </w:pPr>
    </w:p>
    <w:p w:rsidR="00D02EC7" w:rsidRPr="00CF46C0" w:rsidRDefault="00D02EC7" w:rsidP="000D4457">
      <w:pPr>
        <w:pStyle w:val="2"/>
        <w:adjustRightInd w:val="0"/>
        <w:snapToGrid w:val="0"/>
        <w:spacing w:before="0"/>
        <w:rPr>
          <w:rFonts w:ascii="华文楷体" w:eastAsia="华文楷体" w:hAnsi="华文楷体"/>
        </w:rPr>
      </w:pPr>
      <w:bookmarkStart w:id="8" w:name="_Toc423120359"/>
      <w:r w:rsidRPr="00CF46C0">
        <w:rPr>
          <w:rFonts w:ascii="华文楷体" w:eastAsia="华文楷体" w:hAnsi="华文楷体" w:hint="eastAsia"/>
        </w:rPr>
        <w:t>需求分析的定义</w:t>
      </w:r>
      <w:bookmarkEnd w:id="8"/>
    </w:p>
    <w:p w:rsidR="00E72615" w:rsidRPr="008573DA" w:rsidRDefault="00E72615" w:rsidP="000D4457">
      <w:pPr>
        <w:adjustRightInd w:val="0"/>
        <w:snapToGrid w:val="0"/>
        <w:spacing w:before="0" w:after="0"/>
        <w:rPr>
          <w:rFonts w:ascii="华文楷体" w:eastAsia="华文楷体" w:hAnsi="华文楷体"/>
        </w:rPr>
      </w:pPr>
      <w:r w:rsidRPr="008573DA">
        <w:rPr>
          <w:rFonts w:ascii="华文楷体" w:eastAsia="华文楷体" w:hAnsi="华文楷体" w:hint="eastAsia"/>
        </w:rPr>
        <w:t>确定用户对待开发软件系统的功能、性能、运行环境约束几方面的需求</w:t>
      </w:r>
      <w:r w:rsidR="008573DA" w:rsidRPr="008573DA">
        <w:rPr>
          <w:rFonts w:ascii="华文楷体" w:eastAsia="华文楷体" w:hAnsi="华文楷体" w:hint="eastAsia"/>
        </w:rPr>
        <w:t>，</w:t>
      </w:r>
      <w:r w:rsidR="008573DA" w:rsidRPr="008573DA">
        <w:rPr>
          <w:rFonts w:ascii="华文楷体" w:eastAsia="华文楷体" w:hAnsi="华文楷体"/>
        </w:rPr>
        <w:t>并用需求规格说明书把客户需求准确的记录下来</w:t>
      </w:r>
      <w:r w:rsidRPr="008573DA">
        <w:rPr>
          <w:rFonts w:ascii="华文楷体" w:eastAsia="华文楷体" w:hAnsi="华文楷体" w:hint="eastAsia"/>
        </w:rPr>
        <w:t>。</w:t>
      </w:r>
    </w:p>
    <w:p w:rsidR="00D02EC7" w:rsidRPr="00CF46C0" w:rsidRDefault="00D02EC7" w:rsidP="000D4457">
      <w:pPr>
        <w:adjustRightInd w:val="0"/>
        <w:snapToGrid w:val="0"/>
        <w:spacing w:before="0" w:after="0"/>
        <w:rPr>
          <w:rFonts w:ascii="华文楷体" w:eastAsia="华文楷体" w:hAnsi="华文楷体"/>
        </w:rPr>
      </w:pPr>
    </w:p>
    <w:p w:rsidR="00D02EC7" w:rsidRDefault="00D02EC7" w:rsidP="000D4457">
      <w:pPr>
        <w:pStyle w:val="2"/>
        <w:adjustRightInd w:val="0"/>
        <w:snapToGrid w:val="0"/>
        <w:spacing w:before="0"/>
        <w:rPr>
          <w:rFonts w:ascii="华文楷体" w:eastAsia="华文楷体" w:hAnsi="华文楷体"/>
        </w:rPr>
      </w:pPr>
      <w:bookmarkStart w:id="9" w:name="_Toc423120360"/>
      <w:r w:rsidRPr="008573DA">
        <w:rPr>
          <w:rFonts w:ascii="华文楷体" w:eastAsia="华文楷体" w:hAnsi="华文楷体" w:hint="eastAsia"/>
        </w:rPr>
        <w:t>典型的软件开发过程模型的特点（优缺点）及要求，特别是原型法、瀑布模型、增量和迭代等。</w:t>
      </w:r>
      <w:bookmarkEnd w:id="9"/>
    </w:p>
    <w:tbl>
      <w:tblPr>
        <w:tblStyle w:val="af7"/>
        <w:tblW w:w="9493" w:type="dxa"/>
        <w:jc w:val="center"/>
        <w:tblLook w:val="04A0" w:firstRow="1" w:lastRow="0" w:firstColumn="1" w:lastColumn="0" w:noHBand="0" w:noVBand="1"/>
      </w:tblPr>
      <w:tblGrid>
        <w:gridCol w:w="1129"/>
        <w:gridCol w:w="2835"/>
        <w:gridCol w:w="2977"/>
        <w:gridCol w:w="2552"/>
      </w:tblGrid>
      <w:tr w:rsidR="008573DA" w:rsidRPr="008573DA" w:rsidTr="00B50562">
        <w:trPr>
          <w:jc w:val="center"/>
        </w:trPr>
        <w:tc>
          <w:tcPr>
            <w:tcW w:w="1129"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过程模型</w:t>
            </w:r>
          </w:p>
        </w:tc>
        <w:tc>
          <w:tcPr>
            <w:tcW w:w="2835"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优点</w:t>
            </w:r>
          </w:p>
        </w:tc>
        <w:tc>
          <w:tcPr>
            <w:tcW w:w="2977"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缺点</w:t>
            </w:r>
          </w:p>
        </w:tc>
        <w:tc>
          <w:tcPr>
            <w:tcW w:w="2552"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要求</w:t>
            </w:r>
          </w:p>
        </w:tc>
      </w:tr>
      <w:tr w:rsidR="008573DA" w:rsidRPr="008573DA" w:rsidTr="00B50562">
        <w:trPr>
          <w:jc w:val="center"/>
        </w:trPr>
        <w:tc>
          <w:tcPr>
            <w:tcW w:w="1129"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瀑布模型</w:t>
            </w:r>
          </w:p>
        </w:tc>
        <w:tc>
          <w:tcPr>
            <w:tcW w:w="2835"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采用规范的方法；</w:t>
            </w:r>
          </w:p>
          <w:p w:rsidR="008573DA" w:rsidRPr="008573DA" w:rsidRDefault="008573DA"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严格规定每个阶段提交的文档；</w:t>
            </w:r>
          </w:p>
          <w:p w:rsidR="008573DA" w:rsidRPr="008573DA" w:rsidRDefault="008573DA"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要求每个阶段交出的产品必须经过验证。</w:t>
            </w:r>
          </w:p>
        </w:tc>
        <w:tc>
          <w:tcPr>
            <w:tcW w:w="2977"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r>
              <w:rPr>
                <w:rFonts w:ascii="华文楷体" w:eastAsia="华文楷体" w:hAnsi="华文楷体" w:hint="eastAsia"/>
              </w:rPr>
              <w:t>在</w:t>
            </w:r>
            <w:r>
              <w:rPr>
                <w:rFonts w:ascii="华文楷体" w:eastAsia="华文楷体" w:hAnsi="华文楷体"/>
              </w:rPr>
              <w:t>交付之前客户只能通过文档来了解产品</w:t>
            </w:r>
            <w:r w:rsidRPr="008573DA">
              <w:rPr>
                <w:rFonts w:ascii="华文楷体" w:eastAsia="华文楷体" w:hAnsi="华文楷体" w:hint="eastAsia"/>
              </w:rPr>
              <w:t>；</w:t>
            </w:r>
          </w:p>
          <w:p w:rsidR="008573DA" w:rsidRPr="008573DA" w:rsidRDefault="00B50562" w:rsidP="00B50562">
            <w:pPr>
              <w:adjustRightInd w:val="0"/>
              <w:snapToGrid w:val="0"/>
              <w:spacing w:line="276" w:lineRule="auto"/>
              <w:jc w:val="center"/>
              <w:rPr>
                <w:rFonts w:ascii="华文楷体" w:eastAsia="华文楷体" w:hAnsi="华文楷体"/>
              </w:rPr>
            </w:pPr>
            <w:r>
              <w:rPr>
                <w:rFonts w:ascii="华文楷体" w:eastAsia="华文楷体" w:hAnsi="华文楷体" w:hint="eastAsia"/>
              </w:rPr>
              <w:t>开发人员和</w:t>
            </w:r>
            <w:r>
              <w:rPr>
                <w:rFonts w:ascii="华文楷体" w:eastAsia="华文楷体" w:hAnsi="华文楷体"/>
              </w:rPr>
              <w:t>客户之间缺乏有效沟通，很可能到时产品不</w:t>
            </w:r>
            <w:r>
              <w:rPr>
                <w:rFonts w:ascii="华文楷体" w:eastAsia="华文楷体" w:hAnsi="华文楷体" w:hint="eastAsia"/>
              </w:rPr>
              <w:t>满足</w:t>
            </w:r>
            <w:r>
              <w:rPr>
                <w:rFonts w:ascii="华文楷体" w:eastAsia="华文楷体" w:hAnsi="华文楷体"/>
              </w:rPr>
              <w:t>用户需求</w:t>
            </w:r>
          </w:p>
        </w:tc>
        <w:tc>
          <w:tcPr>
            <w:tcW w:w="2552"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p>
        </w:tc>
      </w:tr>
      <w:tr w:rsidR="00B50562" w:rsidRPr="008573DA" w:rsidTr="00B50562">
        <w:trPr>
          <w:jc w:val="center"/>
        </w:trPr>
        <w:tc>
          <w:tcPr>
            <w:tcW w:w="1129" w:type="dxa"/>
            <w:vAlign w:val="center"/>
          </w:tcPr>
          <w:p w:rsidR="00B50562" w:rsidRPr="008573DA" w:rsidRDefault="00B50562"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原型开发</w:t>
            </w:r>
          </w:p>
        </w:tc>
        <w:tc>
          <w:tcPr>
            <w:tcW w:w="2835" w:type="dxa"/>
            <w:vAlign w:val="center"/>
          </w:tcPr>
          <w:p w:rsidR="00B50562" w:rsidRPr="008573DA" w:rsidRDefault="00B50562"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开发出来的产品</w:t>
            </w:r>
            <w:r w:rsidRPr="008573DA">
              <w:rPr>
                <w:rFonts w:ascii="华文楷体" w:eastAsia="华文楷体" w:hAnsi="华文楷体"/>
              </w:rPr>
              <w:t>通常能满足用户的真实需求；</w:t>
            </w:r>
          </w:p>
          <w:p w:rsidR="00B50562" w:rsidRDefault="00B50562"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产品</w:t>
            </w:r>
            <w:r w:rsidRPr="008573DA">
              <w:rPr>
                <w:rFonts w:ascii="华文楷体" w:eastAsia="华文楷体" w:hAnsi="华文楷体"/>
              </w:rPr>
              <w:t>的开发</w:t>
            </w:r>
            <w:r w:rsidRPr="008573DA">
              <w:rPr>
                <w:rFonts w:ascii="华文楷体" w:eastAsia="华文楷体" w:hAnsi="华文楷体" w:hint="eastAsia"/>
              </w:rPr>
              <w:t>过程</w:t>
            </w:r>
            <w:r w:rsidRPr="008573DA">
              <w:rPr>
                <w:rFonts w:ascii="华文楷体" w:eastAsia="华文楷体" w:hAnsi="华文楷体"/>
              </w:rPr>
              <w:t>基本上是线性</w:t>
            </w:r>
            <w:r w:rsidRPr="008573DA">
              <w:rPr>
                <w:rFonts w:ascii="华文楷体" w:eastAsia="华文楷体" w:hAnsi="华文楷体" w:hint="eastAsia"/>
              </w:rPr>
              <w:t>过程</w:t>
            </w:r>
          </w:p>
          <w:p w:rsidR="00B50562" w:rsidRPr="00B50562" w:rsidRDefault="00B50562" w:rsidP="00B50562">
            <w:pPr>
              <w:adjustRightInd w:val="0"/>
              <w:snapToGrid w:val="0"/>
              <w:jc w:val="center"/>
              <w:rPr>
                <w:rFonts w:ascii="华文楷体" w:eastAsia="华文楷体" w:hAnsi="华文楷体"/>
              </w:rPr>
            </w:pPr>
            <w:r w:rsidRPr="00B50562">
              <w:rPr>
                <w:rFonts w:ascii="华文楷体" w:eastAsia="华文楷体" w:hAnsi="华文楷体" w:hint="eastAsia"/>
              </w:rPr>
              <w:t>允许需求或设计反复调查</w:t>
            </w:r>
          </w:p>
          <w:p w:rsidR="00B50562" w:rsidRPr="00B50562" w:rsidRDefault="00B50562" w:rsidP="00B50562">
            <w:pPr>
              <w:adjustRightInd w:val="0"/>
              <w:snapToGrid w:val="0"/>
              <w:spacing w:line="276" w:lineRule="auto"/>
              <w:jc w:val="center"/>
              <w:rPr>
                <w:rFonts w:ascii="华文楷体" w:eastAsia="华文楷体" w:hAnsi="华文楷体"/>
              </w:rPr>
            </w:pPr>
            <w:r w:rsidRPr="00B50562">
              <w:rPr>
                <w:rFonts w:ascii="华文楷体" w:eastAsia="华文楷体" w:hAnsi="华文楷体" w:hint="eastAsia"/>
              </w:rPr>
              <w:t>减少开发中的风险和不确定性</w:t>
            </w:r>
          </w:p>
        </w:tc>
        <w:tc>
          <w:tcPr>
            <w:tcW w:w="2977" w:type="dxa"/>
            <w:vAlign w:val="center"/>
          </w:tcPr>
          <w:p w:rsidR="00B50562" w:rsidRPr="008573DA" w:rsidRDefault="00B50562"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为了使原型尽快的工作，没有考虑软件的总体质量和长期的可维护性。</w:t>
            </w:r>
          </w:p>
          <w:p w:rsidR="00B50562" w:rsidRPr="008573DA" w:rsidRDefault="00B50562"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为了演示，可能采用不合适的操作系统、编程语言、效率低的算法，这些不理想的选择成了系统的组成部分。</w:t>
            </w:r>
          </w:p>
          <w:p w:rsidR="00B50562" w:rsidRPr="008573DA" w:rsidRDefault="00B50562"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开发过程不便于管理。</w:t>
            </w:r>
          </w:p>
        </w:tc>
        <w:tc>
          <w:tcPr>
            <w:tcW w:w="2552" w:type="dxa"/>
            <w:vAlign w:val="center"/>
          </w:tcPr>
          <w:p w:rsidR="00B50562" w:rsidRPr="008573DA" w:rsidRDefault="00B50562" w:rsidP="00B50562">
            <w:pPr>
              <w:adjustRightInd w:val="0"/>
              <w:snapToGrid w:val="0"/>
              <w:spacing w:line="276" w:lineRule="auto"/>
              <w:jc w:val="center"/>
              <w:rPr>
                <w:rFonts w:ascii="华文楷体" w:eastAsia="华文楷体" w:hAnsi="华文楷体"/>
              </w:rPr>
            </w:pPr>
          </w:p>
        </w:tc>
      </w:tr>
      <w:tr w:rsidR="00B50562" w:rsidRPr="008573DA" w:rsidTr="00B50562">
        <w:trPr>
          <w:jc w:val="center"/>
        </w:trPr>
        <w:tc>
          <w:tcPr>
            <w:tcW w:w="1129" w:type="dxa"/>
            <w:vAlign w:val="center"/>
          </w:tcPr>
          <w:p w:rsidR="00B50562" w:rsidRPr="00B50562" w:rsidRDefault="00B50562" w:rsidP="00B50562">
            <w:pPr>
              <w:adjustRightInd w:val="0"/>
              <w:snapToGrid w:val="0"/>
              <w:jc w:val="center"/>
              <w:rPr>
                <w:rFonts w:ascii="华文楷体" w:eastAsia="华文楷体" w:hAnsi="华文楷体"/>
              </w:rPr>
            </w:pPr>
            <w:r>
              <w:rPr>
                <w:rFonts w:ascii="华文楷体" w:eastAsia="华文楷体" w:hAnsi="华文楷体" w:hint="eastAsia"/>
              </w:rPr>
              <w:t>螺旋模型</w:t>
            </w:r>
          </w:p>
        </w:tc>
        <w:tc>
          <w:tcPr>
            <w:tcW w:w="2835" w:type="dxa"/>
            <w:vAlign w:val="center"/>
          </w:tcPr>
          <w:p w:rsidR="00B50562" w:rsidRPr="00B50562" w:rsidRDefault="00B50562" w:rsidP="00B50562">
            <w:pPr>
              <w:adjustRightInd w:val="0"/>
              <w:snapToGrid w:val="0"/>
              <w:jc w:val="center"/>
              <w:rPr>
                <w:rFonts w:ascii="华文楷体" w:eastAsia="华文楷体" w:hAnsi="华文楷体"/>
              </w:rPr>
            </w:pPr>
            <w:r w:rsidRPr="00B50562">
              <w:rPr>
                <w:rFonts w:ascii="华文楷体" w:eastAsia="华文楷体" w:hAnsi="华文楷体" w:hint="eastAsia"/>
              </w:rPr>
              <w:t>有利于已有软件的重用，也有助于把软件质量作为软件开发的一个重要目标</w:t>
            </w:r>
          </w:p>
          <w:p w:rsidR="00B50562" w:rsidRPr="00B50562" w:rsidRDefault="00B50562" w:rsidP="00B50562">
            <w:pPr>
              <w:adjustRightInd w:val="0"/>
              <w:snapToGrid w:val="0"/>
              <w:jc w:val="center"/>
              <w:rPr>
                <w:rFonts w:ascii="华文楷体" w:eastAsia="华文楷体" w:hAnsi="华文楷体"/>
              </w:rPr>
            </w:pPr>
            <w:r w:rsidRPr="00B50562">
              <w:rPr>
                <w:rFonts w:ascii="华文楷体" w:eastAsia="华文楷体" w:hAnsi="华文楷体" w:hint="eastAsia"/>
              </w:rPr>
              <w:t>减少了过多测试或测试不足</w:t>
            </w:r>
          </w:p>
          <w:p w:rsidR="00B50562" w:rsidRPr="008573DA" w:rsidRDefault="00B50562" w:rsidP="00B50562">
            <w:pPr>
              <w:adjustRightInd w:val="0"/>
              <w:snapToGrid w:val="0"/>
              <w:jc w:val="center"/>
              <w:rPr>
                <w:rFonts w:ascii="华文楷体" w:eastAsia="华文楷体" w:hAnsi="华文楷体"/>
              </w:rPr>
            </w:pPr>
            <w:r w:rsidRPr="00B50562">
              <w:rPr>
                <w:rFonts w:ascii="华文楷体" w:eastAsia="华文楷体" w:hAnsi="华文楷体" w:hint="eastAsia"/>
              </w:rPr>
              <w:t>维护和开发之间并没有本质区别</w:t>
            </w:r>
          </w:p>
        </w:tc>
        <w:tc>
          <w:tcPr>
            <w:tcW w:w="2977" w:type="dxa"/>
            <w:vAlign w:val="center"/>
          </w:tcPr>
          <w:p w:rsidR="00B50562" w:rsidRDefault="00B50562" w:rsidP="00B50562">
            <w:pPr>
              <w:adjustRightInd w:val="0"/>
              <w:snapToGrid w:val="0"/>
              <w:jc w:val="center"/>
              <w:rPr>
                <w:rFonts w:ascii="华文楷体" w:eastAsia="华文楷体" w:hAnsi="华文楷体"/>
              </w:rPr>
            </w:pPr>
          </w:p>
        </w:tc>
        <w:tc>
          <w:tcPr>
            <w:tcW w:w="2552" w:type="dxa"/>
            <w:vAlign w:val="center"/>
          </w:tcPr>
          <w:p w:rsidR="00B50562" w:rsidRPr="00B50562" w:rsidRDefault="00B50562" w:rsidP="00B50562">
            <w:pPr>
              <w:adjustRightInd w:val="0"/>
              <w:snapToGrid w:val="0"/>
              <w:jc w:val="center"/>
              <w:rPr>
                <w:rFonts w:ascii="华文楷体" w:eastAsia="华文楷体" w:hAnsi="华文楷体"/>
              </w:rPr>
            </w:pPr>
            <w:r w:rsidRPr="00B50562">
              <w:rPr>
                <w:rFonts w:ascii="华文楷体" w:eastAsia="华文楷体" w:hAnsi="华文楷体" w:hint="eastAsia"/>
              </w:rPr>
              <w:t>风险驱动，需要相当丰富的风险评估经验和专门知识</w:t>
            </w:r>
          </w:p>
          <w:p w:rsidR="00B50562" w:rsidRPr="008573DA" w:rsidRDefault="00B50562" w:rsidP="00B50562">
            <w:pPr>
              <w:adjustRightInd w:val="0"/>
              <w:snapToGrid w:val="0"/>
              <w:jc w:val="center"/>
              <w:rPr>
                <w:rFonts w:ascii="华文楷体" w:eastAsia="华文楷体" w:hAnsi="华文楷体"/>
              </w:rPr>
            </w:pPr>
            <w:r w:rsidRPr="00B50562">
              <w:rPr>
                <w:rFonts w:ascii="华文楷体" w:eastAsia="华文楷体" w:hAnsi="华文楷体" w:hint="eastAsia"/>
              </w:rPr>
              <w:t>主要适用于内部开发的大规模软件项目</w:t>
            </w:r>
          </w:p>
        </w:tc>
      </w:tr>
      <w:tr w:rsidR="008573DA" w:rsidRPr="008573DA" w:rsidTr="00B50562">
        <w:trPr>
          <w:jc w:val="center"/>
        </w:trPr>
        <w:tc>
          <w:tcPr>
            <w:tcW w:w="1129"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增量</w:t>
            </w:r>
            <w:r w:rsidRPr="008573DA">
              <w:rPr>
                <w:rFonts w:ascii="华文楷体" w:eastAsia="华文楷体" w:hAnsi="华文楷体"/>
              </w:rPr>
              <w:t>模型</w:t>
            </w:r>
          </w:p>
        </w:tc>
        <w:tc>
          <w:tcPr>
            <w:tcW w:w="2835" w:type="dxa"/>
            <w:vAlign w:val="center"/>
          </w:tcPr>
          <w:p w:rsidR="008573DA" w:rsidRDefault="00B50562" w:rsidP="00B50562">
            <w:pPr>
              <w:adjustRightInd w:val="0"/>
              <w:snapToGrid w:val="0"/>
              <w:spacing w:line="276" w:lineRule="auto"/>
              <w:jc w:val="center"/>
              <w:rPr>
                <w:rFonts w:ascii="华文楷体" w:eastAsia="华文楷体" w:hAnsi="华文楷体"/>
              </w:rPr>
            </w:pPr>
            <w:r>
              <w:rPr>
                <w:rFonts w:ascii="华文楷体" w:eastAsia="华文楷体" w:hAnsi="华文楷体" w:hint="eastAsia"/>
              </w:rPr>
              <w:t>能在</w:t>
            </w:r>
            <w:r>
              <w:rPr>
                <w:rFonts w:ascii="华文楷体" w:eastAsia="华文楷体" w:hAnsi="华文楷体"/>
              </w:rPr>
              <w:t>较短的时间内向用户提交可完成部分工作的</w:t>
            </w:r>
            <w:r>
              <w:rPr>
                <w:rFonts w:ascii="华文楷体" w:eastAsia="华文楷体" w:hAnsi="华文楷体" w:hint="eastAsia"/>
              </w:rPr>
              <w:t>产品</w:t>
            </w:r>
          </w:p>
          <w:p w:rsidR="00B50562" w:rsidRPr="00B50562" w:rsidRDefault="00B50562" w:rsidP="00B50562">
            <w:pPr>
              <w:adjustRightInd w:val="0"/>
              <w:snapToGrid w:val="0"/>
              <w:spacing w:line="276" w:lineRule="auto"/>
              <w:jc w:val="center"/>
              <w:rPr>
                <w:rFonts w:ascii="华文楷体" w:eastAsia="华文楷体" w:hAnsi="华文楷体"/>
              </w:rPr>
            </w:pPr>
            <w:r>
              <w:rPr>
                <w:rFonts w:ascii="华文楷体" w:eastAsia="华文楷体" w:hAnsi="华文楷体" w:hint="eastAsia"/>
              </w:rPr>
              <w:t>逐步增加产品</w:t>
            </w:r>
            <w:r>
              <w:rPr>
                <w:rFonts w:ascii="华文楷体" w:eastAsia="华文楷体" w:hAnsi="华文楷体"/>
              </w:rPr>
              <w:t>功能，从而使用户有较充裕的时间学习和适应新产品</w:t>
            </w:r>
          </w:p>
        </w:tc>
        <w:tc>
          <w:tcPr>
            <w:tcW w:w="2977"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p>
        </w:tc>
        <w:tc>
          <w:tcPr>
            <w:tcW w:w="2552" w:type="dxa"/>
            <w:vAlign w:val="center"/>
          </w:tcPr>
          <w:p w:rsidR="008573DA" w:rsidRPr="008573DA" w:rsidRDefault="00B50562" w:rsidP="00B50562">
            <w:pPr>
              <w:adjustRightInd w:val="0"/>
              <w:snapToGrid w:val="0"/>
              <w:spacing w:line="276" w:lineRule="auto"/>
              <w:jc w:val="center"/>
              <w:rPr>
                <w:rFonts w:ascii="华文楷体" w:eastAsia="华文楷体" w:hAnsi="华文楷体"/>
              </w:rPr>
            </w:pPr>
            <w:r>
              <w:rPr>
                <w:rFonts w:ascii="华文楷体" w:eastAsia="华文楷体" w:hAnsi="华文楷体" w:hint="eastAsia"/>
              </w:rPr>
              <w:t>软件工程师必须具有</w:t>
            </w:r>
            <w:r>
              <w:rPr>
                <w:rFonts w:ascii="华文楷体" w:eastAsia="华文楷体" w:hAnsi="华文楷体"/>
              </w:rPr>
              <w:t>较高的技术水平，能够设计出开放的软件体系结构</w:t>
            </w:r>
          </w:p>
        </w:tc>
      </w:tr>
      <w:tr w:rsidR="008573DA" w:rsidRPr="008573DA" w:rsidTr="00B50562">
        <w:trPr>
          <w:jc w:val="center"/>
        </w:trPr>
        <w:tc>
          <w:tcPr>
            <w:tcW w:w="1129"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r w:rsidRPr="008573DA">
              <w:rPr>
                <w:rFonts w:ascii="华文楷体" w:eastAsia="华文楷体" w:hAnsi="华文楷体" w:hint="eastAsia"/>
              </w:rPr>
              <w:t>迭代</w:t>
            </w:r>
            <w:r w:rsidRPr="008573DA">
              <w:rPr>
                <w:rFonts w:ascii="华文楷体" w:eastAsia="华文楷体" w:hAnsi="华文楷体"/>
              </w:rPr>
              <w:t>模型</w:t>
            </w:r>
          </w:p>
        </w:tc>
        <w:tc>
          <w:tcPr>
            <w:tcW w:w="2835"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p>
        </w:tc>
        <w:tc>
          <w:tcPr>
            <w:tcW w:w="2977"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p>
        </w:tc>
        <w:tc>
          <w:tcPr>
            <w:tcW w:w="2552" w:type="dxa"/>
            <w:vAlign w:val="center"/>
          </w:tcPr>
          <w:p w:rsidR="008573DA" w:rsidRPr="008573DA" w:rsidRDefault="008573DA" w:rsidP="00B50562">
            <w:pPr>
              <w:adjustRightInd w:val="0"/>
              <w:snapToGrid w:val="0"/>
              <w:spacing w:line="276" w:lineRule="auto"/>
              <w:jc w:val="center"/>
              <w:rPr>
                <w:rFonts w:ascii="华文楷体" w:eastAsia="华文楷体" w:hAnsi="华文楷体"/>
              </w:rPr>
            </w:pPr>
          </w:p>
        </w:tc>
      </w:tr>
    </w:tbl>
    <w:p w:rsidR="00D02EC7" w:rsidRPr="00CF46C0" w:rsidRDefault="00D02EC7" w:rsidP="000D4457">
      <w:pPr>
        <w:adjustRightInd w:val="0"/>
        <w:snapToGrid w:val="0"/>
        <w:spacing w:before="0" w:after="0"/>
        <w:rPr>
          <w:rFonts w:ascii="华文楷体" w:eastAsia="华文楷体" w:hAnsi="华文楷体"/>
        </w:rPr>
      </w:pPr>
    </w:p>
    <w:p w:rsidR="00CE201F" w:rsidRPr="00CF46C0" w:rsidRDefault="00D02EC7" w:rsidP="000D4457">
      <w:pPr>
        <w:pStyle w:val="2"/>
        <w:adjustRightInd w:val="0"/>
        <w:snapToGrid w:val="0"/>
        <w:spacing w:before="0"/>
        <w:rPr>
          <w:rFonts w:ascii="华文楷体" w:eastAsia="华文楷体" w:hAnsi="华文楷体"/>
        </w:rPr>
      </w:pPr>
      <w:bookmarkStart w:id="10" w:name="_Toc423120365"/>
      <w:r w:rsidRPr="00CF46C0">
        <w:rPr>
          <w:rFonts w:ascii="华文楷体" w:eastAsia="华文楷体" w:hAnsi="华文楷体" w:hint="eastAsia"/>
        </w:rPr>
        <w:t>原型法的分类</w:t>
      </w:r>
      <w:bookmarkEnd w:id="10"/>
    </w:p>
    <w:p w:rsidR="00D02EC7" w:rsidRPr="00115452" w:rsidRDefault="00316E6C" w:rsidP="000D4457">
      <w:pPr>
        <w:adjustRightInd w:val="0"/>
        <w:snapToGrid w:val="0"/>
        <w:spacing w:before="0" w:after="0"/>
        <w:rPr>
          <w:rFonts w:ascii="华文楷体" w:eastAsia="华文楷体" w:hAnsi="华文楷体"/>
        </w:rPr>
      </w:pPr>
      <w:r>
        <w:rPr>
          <w:rFonts w:ascii="华文楷体" w:eastAsia="华文楷体" w:hAnsi="华文楷体" w:hint="eastAsia"/>
        </w:rPr>
        <w:t>抛弃式</w:t>
      </w:r>
      <w:r w:rsidR="00D02EC7" w:rsidRPr="00115452">
        <w:rPr>
          <w:rFonts w:ascii="华文楷体" w:eastAsia="华文楷体" w:hAnsi="华文楷体" w:hint="eastAsia"/>
        </w:rPr>
        <w:t>原型、</w:t>
      </w:r>
      <w:r>
        <w:rPr>
          <w:rFonts w:ascii="华文楷体" w:eastAsia="华文楷体" w:hAnsi="华文楷体" w:hint="eastAsia"/>
        </w:rPr>
        <w:t>进化</w:t>
      </w:r>
      <w:r w:rsidR="00D02EC7" w:rsidRPr="00115452">
        <w:rPr>
          <w:rFonts w:ascii="华文楷体" w:eastAsia="华文楷体" w:hAnsi="华文楷体" w:hint="eastAsia"/>
        </w:rPr>
        <w:t>型。</w:t>
      </w:r>
    </w:p>
    <w:p w:rsidR="00D02EC7" w:rsidRDefault="00B50562" w:rsidP="00B50562">
      <w:pPr>
        <w:pStyle w:val="2"/>
        <w:adjustRightInd w:val="0"/>
        <w:snapToGrid w:val="0"/>
        <w:spacing w:before="0"/>
        <w:rPr>
          <w:rFonts w:ascii="华文楷体" w:eastAsia="华文楷体" w:hAnsi="华文楷体"/>
        </w:rPr>
      </w:pPr>
      <w:r>
        <w:rPr>
          <w:rFonts w:ascii="华文楷体" w:eastAsia="华文楷体" w:hAnsi="华文楷体" w:hint="eastAsia"/>
        </w:rPr>
        <w:lastRenderedPageBreak/>
        <w:t>敏捷</w:t>
      </w:r>
      <w:r>
        <w:rPr>
          <w:rFonts w:ascii="华文楷体" w:eastAsia="华文楷体" w:hAnsi="华文楷体"/>
        </w:rPr>
        <w:t>方法的原则</w:t>
      </w:r>
      <w:r w:rsidR="00115452">
        <w:rPr>
          <w:rFonts w:ascii="华文楷体" w:eastAsia="华文楷体" w:hAnsi="华文楷体" w:hint="eastAsia"/>
        </w:rPr>
        <w:t>是什么</w:t>
      </w:r>
      <w:r w:rsidR="00115452">
        <w:rPr>
          <w:rFonts w:ascii="华文楷体" w:eastAsia="华文楷体" w:hAnsi="华文楷体"/>
        </w:rPr>
        <w:t>？有哪些</w:t>
      </w:r>
      <w:r w:rsidR="00115452">
        <w:rPr>
          <w:rFonts w:ascii="华文楷体" w:eastAsia="华文楷体" w:hAnsi="华文楷体" w:hint="eastAsia"/>
        </w:rPr>
        <w:t>典型</w:t>
      </w:r>
      <w:r w:rsidR="00115452">
        <w:rPr>
          <w:rFonts w:ascii="华文楷体" w:eastAsia="华文楷体" w:hAnsi="华文楷体"/>
        </w:rPr>
        <w:t>的方法</w:t>
      </w:r>
      <w:r w:rsidR="00115452">
        <w:rPr>
          <w:rFonts w:ascii="华文楷体" w:eastAsia="华文楷体" w:hAnsi="华文楷体" w:hint="eastAsia"/>
        </w:rPr>
        <w:t>？</w:t>
      </w:r>
    </w:p>
    <w:p w:rsidR="00B50562" w:rsidRPr="00B50562" w:rsidRDefault="00115452" w:rsidP="00115452">
      <w:pPr>
        <w:adjustRightInd w:val="0"/>
        <w:snapToGrid w:val="0"/>
        <w:spacing w:before="0" w:after="0"/>
        <w:rPr>
          <w:rFonts w:ascii="华文楷体" w:eastAsia="华文楷体" w:hAnsi="华文楷体"/>
        </w:rPr>
      </w:pPr>
      <w:r>
        <w:rPr>
          <w:rFonts w:ascii="华文楷体" w:eastAsia="华文楷体" w:hAnsi="华文楷体" w:hint="eastAsia"/>
        </w:rPr>
        <w:t>原则</w:t>
      </w:r>
      <w:r>
        <w:rPr>
          <w:rFonts w:ascii="华文楷体" w:eastAsia="华文楷体" w:hAnsi="华文楷体"/>
        </w:rPr>
        <w:t>：</w:t>
      </w:r>
      <w:r w:rsidR="00B50562" w:rsidRPr="00B50562">
        <w:rPr>
          <w:rFonts w:ascii="华文楷体" w:eastAsia="华文楷体" w:hAnsi="华文楷体" w:hint="eastAsia"/>
        </w:rPr>
        <w:t>相对于过程和工具，更强调个人和交互的价值</w:t>
      </w:r>
    </w:p>
    <w:p w:rsidR="00B50562" w:rsidRPr="00B50562" w:rsidRDefault="00B50562" w:rsidP="00115452">
      <w:pPr>
        <w:adjustRightInd w:val="0"/>
        <w:snapToGrid w:val="0"/>
        <w:spacing w:before="0" w:after="0"/>
        <w:ind w:leftChars="300" w:left="600"/>
        <w:rPr>
          <w:rFonts w:ascii="华文楷体" w:eastAsia="华文楷体" w:hAnsi="华文楷体"/>
        </w:rPr>
      </w:pPr>
      <w:r w:rsidRPr="00B50562">
        <w:rPr>
          <w:rFonts w:ascii="华文楷体" w:eastAsia="华文楷体" w:hAnsi="华文楷体" w:hint="eastAsia"/>
        </w:rPr>
        <w:t>更喜欢在生产运行的软件上投入时间 ，而不是在文档的编写上</w:t>
      </w:r>
    </w:p>
    <w:p w:rsidR="00B50562" w:rsidRPr="00B50562" w:rsidRDefault="00B50562" w:rsidP="00115452">
      <w:pPr>
        <w:adjustRightInd w:val="0"/>
        <w:snapToGrid w:val="0"/>
        <w:spacing w:before="0" w:after="0"/>
        <w:ind w:leftChars="300" w:left="600"/>
        <w:rPr>
          <w:rFonts w:ascii="华文楷体" w:eastAsia="华文楷体" w:hAnsi="华文楷体"/>
        </w:rPr>
      </w:pPr>
      <w:r w:rsidRPr="00B50562">
        <w:rPr>
          <w:rFonts w:ascii="华文楷体" w:eastAsia="华文楷体" w:hAnsi="华文楷体" w:hint="eastAsia"/>
        </w:rPr>
        <w:t>注重客户的合作，而不是合同谈判</w:t>
      </w:r>
    </w:p>
    <w:p w:rsidR="00B50562" w:rsidRDefault="00B50562" w:rsidP="00115452">
      <w:pPr>
        <w:adjustRightInd w:val="0"/>
        <w:snapToGrid w:val="0"/>
        <w:spacing w:before="0" w:after="0"/>
        <w:ind w:leftChars="300" w:left="600"/>
        <w:rPr>
          <w:rFonts w:ascii="华文楷体" w:eastAsia="华文楷体" w:hAnsi="华文楷体"/>
        </w:rPr>
      </w:pPr>
      <w:r w:rsidRPr="00B50562">
        <w:rPr>
          <w:rFonts w:ascii="华文楷体" w:eastAsia="华文楷体" w:hAnsi="华文楷体" w:hint="eastAsia"/>
        </w:rPr>
        <w:t>专注于对变化的反应，而不是创建一个计划而后遵循这个计划</w:t>
      </w:r>
    </w:p>
    <w:p w:rsidR="00115452" w:rsidRDefault="00115452" w:rsidP="00115452">
      <w:pPr>
        <w:adjustRightInd w:val="0"/>
        <w:snapToGrid w:val="0"/>
        <w:spacing w:before="0" w:after="0"/>
        <w:rPr>
          <w:rFonts w:ascii="华文楷体" w:eastAsia="华文楷体" w:hAnsi="华文楷体"/>
        </w:rPr>
      </w:pPr>
      <w:r>
        <w:rPr>
          <w:rFonts w:ascii="华文楷体" w:eastAsia="华文楷体" w:hAnsi="华文楷体" w:hint="eastAsia"/>
        </w:rPr>
        <w:t>过程</w:t>
      </w:r>
      <w:r>
        <w:rPr>
          <w:rFonts w:ascii="华文楷体" w:eastAsia="华文楷体" w:hAnsi="华文楷体"/>
        </w:rPr>
        <w:t>：极限编程</w:t>
      </w:r>
      <w:r>
        <w:rPr>
          <w:rFonts w:ascii="华文楷体" w:eastAsia="华文楷体" w:hAnsi="华文楷体" w:hint="eastAsia"/>
        </w:rPr>
        <w:t>（XP</w:t>
      </w:r>
      <w:r>
        <w:rPr>
          <w:rFonts w:ascii="华文楷体" w:eastAsia="华文楷体" w:hAnsi="华文楷体"/>
        </w:rPr>
        <w:t>）</w:t>
      </w:r>
    </w:p>
    <w:p w:rsidR="00115452" w:rsidRPr="00115452" w:rsidRDefault="00115452" w:rsidP="00115452">
      <w:pPr>
        <w:adjustRightInd w:val="0"/>
        <w:snapToGrid w:val="0"/>
        <w:spacing w:before="0" w:after="0"/>
        <w:ind w:leftChars="300" w:left="600"/>
        <w:rPr>
          <w:rFonts w:ascii="华文楷体" w:eastAsia="华文楷体" w:hAnsi="华文楷体"/>
        </w:rPr>
      </w:pPr>
      <w:r w:rsidRPr="00115452">
        <w:rPr>
          <w:rFonts w:ascii="华文楷体" w:eastAsia="华文楷体" w:hAnsi="华文楷体" w:hint="eastAsia"/>
        </w:rPr>
        <w:t>自适应软件开发</w:t>
      </w:r>
      <w:r>
        <w:rPr>
          <w:rFonts w:ascii="华文楷体" w:eastAsia="华文楷体" w:hAnsi="华文楷体" w:hint="eastAsia"/>
        </w:rPr>
        <w:t>（ASD</w:t>
      </w:r>
      <w:r>
        <w:rPr>
          <w:rFonts w:ascii="华文楷体" w:eastAsia="华文楷体" w:hAnsi="华文楷体"/>
        </w:rPr>
        <w:t>）</w:t>
      </w:r>
    </w:p>
    <w:p w:rsidR="00115452" w:rsidRPr="00115452" w:rsidRDefault="00115452" w:rsidP="00115452">
      <w:pPr>
        <w:adjustRightInd w:val="0"/>
        <w:snapToGrid w:val="0"/>
        <w:spacing w:before="0" w:after="0"/>
        <w:ind w:leftChars="300" w:left="600"/>
        <w:rPr>
          <w:rFonts w:ascii="华文楷体" w:eastAsia="华文楷体" w:hAnsi="华文楷体"/>
        </w:rPr>
      </w:pPr>
      <w:r w:rsidRPr="00115452">
        <w:rPr>
          <w:rFonts w:ascii="华文楷体" w:eastAsia="华文楷体" w:hAnsi="华文楷体"/>
        </w:rPr>
        <w:t>scrum</w:t>
      </w:r>
    </w:p>
    <w:p w:rsidR="00115452" w:rsidRPr="00115452" w:rsidRDefault="00115452" w:rsidP="00115452">
      <w:pPr>
        <w:adjustRightInd w:val="0"/>
        <w:snapToGrid w:val="0"/>
        <w:spacing w:before="0" w:after="0"/>
        <w:ind w:leftChars="300" w:left="600"/>
        <w:rPr>
          <w:rFonts w:ascii="华文楷体" w:eastAsia="华文楷体" w:hAnsi="华文楷体"/>
        </w:rPr>
      </w:pPr>
      <w:r w:rsidRPr="00115452">
        <w:rPr>
          <w:rFonts w:ascii="华文楷体" w:eastAsia="华文楷体" w:hAnsi="华文楷体" w:hint="eastAsia"/>
        </w:rPr>
        <w:t>动态系统开发方法</w:t>
      </w:r>
      <w:r>
        <w:rPr>
          <w:rFonts w:ascii="华文楷体" w:eastAsia="华文楷体" w:hAnsi="华文楷体" w:hint="eastAsia"/>
        </w:rPr>
        <w:t>（DSDM</w:t>
      </w:r>
      <w:r>
        <w:rPr>
          <w:rFonts w:ascii="华文楷体" w:eastAsia="华文楷体" w:hAnsi="华文楷体"/>
        </w:rPr>
        <w:t>）</w:t>
      </w:r>
    </w:p>
    <w:p w:rsidR="00115452" w:rsidRPr="00115452" w:rsidRDefault="00115452" w:rsidP="00115452">
      <w:pPr>
        <w:adjustRightInd w:val="0"/>
        <w:snapToGrid w:val="0"/>
        <w:spacing w:before="0" w:after="0"/>
        <w:ind w:leftChars="300" w:left="600"/>
        <w:rPr>
          <w:rFonts w:ascii="华文楷体" w:eastAsia="华文楷体" w:hAnsi="华文楷体"/>
        </w:rPr>
      </w:pPr>
      <w:r w:rsidRPr="00115452">
        <w:rPr>
          <w:rFonts w:ascii="华文楷体" w:eastAsia="华文楷体" w:hAnsi="华文楷体"/>
        </w:rPr>
        <w:t>crystal</w:t>
      </w:r>
    </w:p>
    <w:p w:rsidR="00115452" w:rsidRPr="00115452" w:rsidRDefault="00115452" w:rsidP="00115452">
      <w:pPr>
        <w:adjustRightInd w:val="0"/>
        <w:snapToGrid w:val="0"/>
        <w:spacing w:before="0" w:after="0"/>
        <w:ind w:leftChars="300" w:left="600"/>
        <w:rPr>
          <w:rFonts w:ascii="华文楷体" w:eastAsia="华文楷体" w:hAnsi="华文楷体"/>
        </w:rPr>
      </w:pPr>
      <w:r w:rsidRPr="00115452">
        <w:rPr>
          <w:rFonts w:ascii="华文楷体" w:eastAsia="华文楷体" w:hAnsi="华文楷体" w:hint="eastAsia"/>
        </w:rPr>
        <w:t>特征驱动开发</w:t>
      </w:r>
      <w:r>
        <w:rPr>
          <w:rFonts w:ascii="华文楷体" w:eastAsia="华文楷体" w:hAnsi="华文楷体" w:hint="eastAsia"/>
        </w:rPr>
        <w:t>（FDD</w:t>
      </w:r>
      <w:r>
        <w:rPr>
          <w:rFonts w:ascii="华文楷体" w:eastAsia="华文楷体" w:hAnsi="华文楷体"/>
        </w:rPr>
        <w:t>）</w:t>
      </w:r>
    </w:p>
    <w:p w:rsidR="00115452" w:rsidRPr="00115452" w:rsidRDefault="00115452" w:rsidP="00115452">
      <w:pPr>
        <w:adjustRightInd w:val="0"/>
        <w:snapToGrid w:val="0"/>
        <w:spacing w:before="0" w:after="0"/>
        <w:ind w:leftChars="300" w:left="600"/>
        <w:rPr>
          <w:rFonts w:ascii="华文楷体" w:eastAsia="华文楷体" w:hAnsi="华文楷体"/>
        </w:rPr>
      </w:pPr>
      <w:r w:rsidRPr="00115452">
        <w:rPr>
          <w:rFonts w:ascii="华文楷体" w:eastAsia="华文楷体" w:hAnsi="华文楷体" w:hint="eastAsia"/>
        </w:rPr>
        <w:t>精益软件开发</w:t>
      </w:r>
      <w:r>
        <w:rPr>
          <w:rFonts w:ascii="华文楷体" w:eastAsia="华文楷体" w:hAnsi="华文楷体" w:hint="eastAsia"/>
        </w:rPr>
        <w:t>（LSD</w:t>
      </w:r>
      <w:r>
        <w:rPr>
          <w:rFonts w:ascii="华文楷体" w:eastAsia="华文楷体" w:hAnsi="华文楷体"/>
        </w:rPr>
        <w:t>）</w:t>
      </w:r>
    </w:p>
    <w:p w:rsidR="00115452" w:rsidRPr="00115452" w:rsidRDefault="00115452" w:rsidP="00115452">
      <w:pPr>
        <w:adjustRightInd w:val="0"/>
        <w:snapToGrid w:val="0"/>
        <w:spacing w:before="0" w:after="0"/>
        <w:ind w:leftChars="300" w:left="600"/>
        <w:rPr>
          <w:rFonts w:ascii="华文楷体" w:eastAsia="华文楷体" w:hAnsi="华文楷体"/>
        </w:rPr>
      </w:pPr>
      <w:r w:rsidRPr="00115452">
        <w:rPr>
          <w:rFonts w:ascii="华文楷体" w:eastAsia="华文楷体" w:hAnsi="华文楷体" w:hint="eastAsia"/>
        </w:rPr>
        <w:t>敏捷建模</w:t>
      </w:r>
      <w:r>
        <w:rPr>
          <w:rFonts w:ascii="华文楷体" w:eastAsia="华文楷体" w:hAnsi="华文楷体" w:hint="eastAsia"/>
        </w:rPr>
        <w:t>（AM</w:t>
      </w:r>
      <w:r>
        <w:rPr>
          <w:rFonts w:ascii="华文楷体" w:eastAsia="华文楷体" w:hAnsi="华文楷体"/>
        </w:rPr>
        <w:t>）</w:t>
      </w:r>
    </w:p>
    <w:p w:rsidR="00115452" w:rsidRPr="00CF46C0" w:rsidRDefault="00115452" w:rsidP="00115452">
      <w:pPr>
        <w:adjustRightInd w:val="0"/>
        <w:snapToGrid w:val="0"/>
        <w:spacing w:before="0" w:after="0"/>
        <w:ind w:leftChars="300" w:left="600"/>
        <w:rPr>
          <w:rFonts w:ascii="华文楷体" w:eastAsia="华文楷体" w:hAnsi="华文楷体"/>
        </w:rPr>
      </w:pPr>
      <w:r w:rsidRPr="00115452">
        <w:rPr>
          <w:rFonts w:ascii="华文楷体" w:eastAsia="华文楷体" w:hAnsi="华文楷体" w:hint="eastAsia"/>
        </w:rPr>
        <w:t>敏捷统一过程</w:t>
      </w:r>
      <w:r>
        <w:rPr>
          <w:rFonts w:ascii="华文楷体" w:eastAsia="华文楷体" w:hAnsi="华文楷体" w:hint="eastAsia"/>
        </w:rPr>
        <w:t>（AUP</w:t>
      </w:r>
      <w:r>
        <w:rPr>
          <w:rFonts w:ascii="华文楷体" w:eastAsia="华文楷体" w:hAnsi="华文楷体"/>
        </w:rPr>
        <w:t>）</w:t>
      </w:r>
    </w:p>
    <w:p w:rsidR="00D02EC7" w:rsidRPr="00CF46C0" w:rsidRDefault="00D02EC7" w:rsidP="000D4457">
      <w:pPr>
        <w:pStyle w:val="2"/>
        <w:adjustRightInd w:val="0"/>
        <w:snapToGrid w:val="0"/>
        <w:spacing w:before="0"/>
        <w:rPr>
          <w:rFonts w:ascii="华文楷体" w:eastAsia="华文楷体" w:hAnsi="华文楷体"/>
        </w:rPr>
      </w:pPr>
      <w:bookmarkStart w:id="11" w:name="_Toc423120366"/>
      <w:r w:rsidRPr="00CF46C0">
        <w:rPr>
          <w:rFonts w:ascii="华文楷体" w:eastAsia="华文楷体" w:hAnsi="华文楷体" w:hint="eastAsia"/>
        </w:rPr>
        <w:t>极限编程的特点</w:t>
      </w:r>
      <w:bookmarkEnd w:id="11"/>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交流</w:t>
      </w:r>
      <w:r w:rsidRPr="00CF46C0">
        <w:rPr>
          <w:rFonts w:ascii="华文楷体" w:eastAsia="华文楷体" w:hAnsi="华文楷体"/>
        </w:rPr>
        <w:t xml:space="preserve">: </w:t>
      </w:r>
      <w:r w:rsidRPr="00CF46C0">
        <w:rPr>
          <w:rFonts w:ascii="华文楷体" w:eastAsia="华文楷体" w:hAnsi="华文楷体" w:hint="eastAsia"/>
        </w:rPr>
        <w:t>保持客户和开发者的交换看法</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简单性</w:t>
      </w:r>
      <w:r w:rsidRPr="00CF46C0">
        <w:rPr>
          <w:rFonts w:ascii="华文楷体" w:eastAsia="华文楷体" w:hAnsi="华文楷体"/>
        </w:rPr>
        <w:t xml:space="preserve">: </w:t>
      </w:r>
      <w:r w:rsidRPr="00CF46C0">
        <w:rPr>
          <w:rFonts w:ascii="华文楷体" w:eastAsia="华文楷体" w:hAnsi="华文楷体" w:hint="eastAsia"/>
        </w:rPr>
        <w:t>选择简单设计和实现</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勇气</w:t>
      </w:r>
      <w:r w:rsidRPr="00CF46C0">
        <w:rPr>
          <w:rFonts w:ascii="华文楷体" w:eastAsia="华文楷体" w:hAnsi="华文楷体"/>
        </w:rPr>
        <w:t xml:space="preserve">: </w:t>
      </w:r>
      <w:r w:rsidRPr="00CF46C0">
        <w:rPr>
          <w:rFonts w:ascii="华文楷体" w:eastAsia="华文楷体" w:hAnsi="华文楷体" w:hint="eastAsia"/>
        </w:rPr>
        <w:t>尽早并经常性交付功能</w:t>
      </w:r>
      <w:r w:rsidRPr="00CF46C0">
        <w:rPr>
          <w:rFonts w:ascii="华文楷体" w:eastAsia="华文楷体" w:hAnsi="华文楷体"/>
        </w:rPr>
        <w:t>(</w:t>
      </w:r>
      <w:r w:rsidRPr="00CF46C0">
        <w:rPr>
          <w:rFonts w:ascii="华文楷体" w:eastAsia="华文楷体" w:hAnsi="华文楷体" w:hint="eastAsia"/>
        </w:rPr>
        <w:t>敢于承诺并信守诺言</w:t>
      </w:r>
      <w:r w:rsidRPr="00CF46C0">
        <w:rPr>
          <w:rFonts w:ascii="华文楷体" w:eastAsia="华文楷体" w:hAnsi="华文楷体"/>
        </w:rPr>
        <w:t>)</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反馈</w:t>
      </w:r>
      <w:r w:rsidRPr="00CF46C0">
        <w:rPr>
          <w:rFonts w:ascii="华文楷体" w:eastAsia="华文楷体" w:hAnsi="华文楷体"/>
        </w:rPr>
        <w:t>:</w:t>
      </w:r>
      <w:r w:rsidRPr="00CF46C0">
        <w:rPr>
          <w:rFonts w:ascii="华文楷体" w:eastAsia="华文楷体" w:hAnsi="华文楷体" w:hint="eastAsia"/>
        </w:rPr>
        <w:t>开发过程中各种活动循环</w:t>
      </w:r>
    </w:p>
    <w:p w:rsidR="00D02EC7" w:rsidRDefault="00115452" w:rsidP="00115452">
      <w:pPr>
        <w:pStyle w:val="2"/>
        <w:adjustRightInd w:val="0"/>
        <w:snapToGrid w:val="0"/>
        <w:spacing w:before="0"/>
        <w:rPr>
          <w:rFonts w:ascii="华文楷体" w:eastAsia="华文楷体" w:hAnsi="华文楷体"/>
        </w:rPr>
      </w:pPr>
      <w:r>
        <w:rPr>
          <w:rFonts w:ascii="华文楷体" w:eastAsia="华文楷体" w:hAnsi="华文楷体" w:hint="eastAsia"/>
        </w:rPr>
        <w:t>常见</w:t>
      </w:r>
      <w:r>
        <w:rPr>
          <w:rFonts w:ascii="华文楷体" w:eastAsia="华文楷体" w:hAnsi="华文楷体"/>
        </w:rPr>
        <w:t>的软件</w:t>
      </w:r>
      <w:r>
        <w:rPr>
          <w:rFonts w:ascii="华文楷体" w:eastAsia="华文楷体" w:hAnsi="华文楷体" w:hint="eastAsia"/>
        </w:rPr>
        <w:t>开发</w:t>
      </w:r>
      <w:r>
        <w:rPr>
          <w:rFonts w:ascii="华文楷体" w:eastAsia="华文楷体" w:hAnsi="华文楷体"/>
        </w:rPr>
        <w:t>方法</w:t>
      </w:r>
    </w:p>
    <w:p w:rsidR="00115452" w:rsidRPr="00115452" w:rsidRDefault="00115452" w:rsidP="00115452">
      <w:pPr>
        <w:adjustRightInd w:val="0"/>
        <w:snapToGrid w:val="0"/>
        <w:spacing w:before="0" w:after="0"/>
        <w:rPr>
          <w:rFonts w:ascii="华文楷体" w:eastAsia="华文楷体" w:hAnsi="华文楷体"/>
        </w:rPr>
      </w:pPr>
      <w:r w:rsidRPr="00115452">
        <w:rPr>
          <w:rFonts w:ascii="华文楷体" w:eastAsia="华文楷体" w:hAnsi="华文楷体" w:hint="eastAsia"/>
        </w:rPr>
        <w:t>1）结构化方法</w:t>
      </w:r>
    </w:p>
    <w:p w:rsidR="00115452" w:rsidRPr="00115452" w:rsidRDefault="00115452" w:rsidP="00115452">
      <w:pPr>
        <w:adjustRightInd w:val="0"/>
        <w:snapToGrid w:val="0"/>
        <w:spacing w:before="0" w:after="0"/>
        <w:rPr>
          <w:rFonts w:ascii="华文楷体" w:eastAsia="华文楷体" w:hAnsi="华文楷体"/>
        </w:rPr>
      </w:pPr>
      <w:r w:rsidRPr="00115452">
        <w:rPr>
          <w:rFonts w:ascii="华文楷体" w:eastAsia="华文楷体" w:hAnsi="华文楷体" w:hint="eastAsia"/>
        </w:rPr>
        <w:t>2) 面向数据结构的软件开发方法</w:t>
      </w:r>
    </w:p>
    <w:p w:rsidR="00115452" w:rsidRPr="00115452" w:rsidRDefault="00115452" w:rsidP="00115452">
      <w:pPr>
        <w:adjustRightInd w:val="0"/>
        <w:snapToGrid w:val="0"/>
        <w:spacing w:before="0" w:after="0"/>
        <w:rPr>
          <w:rFonts w:ascii="华文楷体" w:eastAsia="华文楷体" w:hAnsi="华文楷体"/>
        </w:rPr>
      </w:pPr>
      <w:r w:rsidRPr="00115452">
        <w:rPr>
          <w:rFonts w:ascii="华文楷体" w:eastAsia="华文楷体" w:hAnsi="华文楷体" w:hint="eastAsia"/>
        </w:rPr>
        <w:t>3)面向对象软件开发方法</w:t>
      </w:r>
    </w:p>
    <w:p w:rsidR="00D02EC7" w:rsidRPr="00CF46C0" w:rsidRDefault="00CE201F" w:rsidP="000D4457">
      <w:pPr>
        <w:adjustRightInd w:val="0"/>
        <w:snapToGrid w:val="0"/>
        <w:spacing w:before="0" w:after="0"/>
        <w:rPr>
          <w:rFonts w:ascii="华文楷体" w:eastAsia="华文楷体" w:hAnsi="华文楷体"/>
        </w:rPr>
      </w:pPr>
      <w:r w:rsidRPr="00CF46C0">
        <w:rPr>
          <w:rFonts w:ascii="华文楷体" w:eastAsia="华文楷体" w:hAnsi="华文楷体" w:hint="eastAsia"/>
          <w:b/>
          <w:bCs/>
        </w:rPr>
        <w:t>小结</w:t>
      </w:r>
    </w:p>
    <w:p w:rsidR="006A6435" w:rsidRPr="00CF46C0" w:rsidRDefault="00CE201F" w:rsidP="00396299">
      <w:pPr>
        <w:numPr>
          <w:ilvl w:val="0"/>
          <w:numId w:val="4"/>
        </w:numPr>
        <w:adjustRightInd w:val="0"/>
        <w:snapToGrid w:val="0"/>
        <w:spacing w:before="0" w:after="0"/>
        <w:rPr>
          <w:rFonts w:ascii="华文楷体" w:eastAsia="华文楷体" w:hAnsi="华文楷体"/>
        </w:rPr>
      </w:pPr>
      <w:r w:rsidRPr="00CF46C0">
        <w:rPr>
          <w:rFonts w:ascii="华文楷体" w:eastAsia="华文楷体" w:hAnsi="华文楷体" w:hint="eastAsia"/>
        </w:rPr>
        <w:t>1）软件开发过程的含义。</w:t>
      </w:r>
    </w:p>
    <w:p w:rsidR="006A6435" w:rsidRPr="00CF46C0" w:rsidRDefault="00CE201F" w:rsidP="00396299">
      <w:pPr>
        <w:numPr>
          <w:ilvl w:val="0"/>
          <w:numId w:val="4"/>
        </w:numPr>
        <w:adjustRightInd w:val="0"/>
        <w:snapToGrid w:val="0"/>
        <w:spacing w:before="0" w:after="0"/>
        <w:rPr>
          <w:rFonts w:ascii="华文楷体" w:eastAsia="华文楷体" w:hAnsi="华文楷体"/>
        </w:rPr>
      </w:pPr>
      <w:r w:rsidRPr="00CF46C0">
        <w:rPr>
          <w:rFonts w:ascii="华文楷体" w:eastAsia="华文楷体" w:hAnsi="华文楷体" w:hint="eastAsia"/>
        </w:rPr>
        <w:t>2）软件生命周期中各个阶段的划分，每个阶段完成一些确定的任务，各个阶段互相衔接完成目标系统的开发和维护；</w:t>
      </w:r>
    </w:p>
    <w:p w:rsidR="006A6435" w:rsidRPr="00CF46C0" w:rsidRDefault="00CE201F" w:rsidP="00396299">
      <w:pPr>
        <w:numPr>
          <w:ilvl w:val="0"/>
          <w:numId w:val="4"/>
        </w:numPr>
        <w:adjustRightInd w:val="0"/>
        <w:snapToGrid w:val="0"/>
        <w:spacing w:before="0" w:after="0"/>
        <w:rPr>
          <w:rFonts w:ascii="华文楷体" w:eastAsia="华文楷体" w:hAnsi="华文楷体"/>
        </w:rPr>
      </w:pPr>
      <w:r w:rsidRPr="00CF46C0">
        <w:rPr>
          <w:rFonts w:ascii="华文楷体" w:eastAsia="华文楷体" w:hAnsi="华文楷体" w:hint="eastAsia"/>
        </w:rPr>
        <w:t>3）各种常见的软件生命周期模型的特点及优缺点。</w:t>
      </w:r>
    </w:p>
    <w:p w:rsidR="006A6435" w:rsidRPr="00CF46C0" w:rsidRDefault="00CE201F" w:rsidP="00396299">
      <w:pPr>
        <w:numPr>
          <w:ilvl w:val="0"/>
          <w:numId w:val="4"/>
        </w:numPr>
        <w:adjustRightInd w:val="0"/>
        <w:snapToGrid w:val="0"/>
        <w:spacing w:before="0" w:after="0"/>
        <w:rPr>
          <w:rFonts w:ascii="华文楷体" w:eastAsia="华文楷体" w:hAnsi="华文楷体"/>
        </w:rPr>
      </w:pPr>
      <w:r w:rsidRPr="00CF46C0">
        <w:rPr>
          <w:rFonts w:ascii="华文楷体" w:eastAsia="华文楷体" w:hAnsi="华文楷体" w:hint="eastAsia"/>
        </w:rPr>
        <w:t>4）常见的软件开发方法。</w:t>
      </w:r>
    </w:p>
    <w:p w:rsidR="00D02EC7" w:rsidRPr="00CF46C0" w:rsidRDefault="00D02EC7" w:rsidP="000D4457">
      <w:pPr>
        <w:adjustRightInd w:val="0"/>
        <w:snapToGrid w:val="0"/>
        <w:spacing w:before="0" w:after="0"/>
        <w:rPr>
          <w:rFonts w:ascii="华文楷体" w:eastAsia="华文楷体" w:hAnsi="华文楷体"/>
        </w:rPr>
      </w:pPr>
    </w:p>
    <w:p w:rsidR="00AB1C53" w:rsidRPr="00CF46C0" w:rsidRDefault="00AB1C53" w:rsidP="00AB1C53">
      <w:pPr>
        <w:pStyle w:val="1"/>
        <w:adjustRightInd w:val="0"/>
        <w:snapToGrid w:val="0"/>
        <w:spacing w:before="0"/>
        <w:rPr>
          <w:rFonts w:ascii="华文楷体" w:eastAsia="华文楷体" w:hAnsi="华文楷体" w:hint="eastAsia"/>
        </w:rPr>
      </w:pPr>
      <w:bookmarkStart w:id="12" w:name="_Toc423120374"/>
      <w:r>
        <w:rPr>
          <w:rFonts w:ascii="华文楷体" w:eastAsia="华文楷体" w:hAnsi="华文楷体" w:hint="eastAsia"/>
        </w:rPr>
        <w:t>需求分析</w:t>
      </w:r>
    </w:p>
    <w:p w:rsidR="00D02EC7" w:rsidRPr="00CF46C0" w:rsidRDefault="00D02EC7" w:rsidP="000D4457">
      <w:pPr>
        <w:pStyle w:val="2"/>
        <w:adjustRightInd w:val="0"/>
        <w:snapToGrid w:val="0"/>
        <w:spacing w:before="0"/>
        <w:rPr>
          <w:rFonts w:ascii="华文楷体" w:eastAsia="华文楷体" w:hAnsi="华文楷体"/>
        </w:rPr>
      </w:pPr>
      <w:r w:rsidRPr="00CF46C0">
        <w:rPr>
          <w:rFonts w:ascii="华文楷体" w:eastAsia="华文楷体" w:hAnsi="华文楷体" w:hint="eastAsia"/>
        </w:rPr>
        <w:t>了解需求的重要性及需求分析阶段的主要产物。</w:t>
      </w:r>
      <w:bookmarkEnd w:id="12"/>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任务</w:t>
      </w:r>
      <w:r w:rsidRPr="00CF46C0">
        <w:rPr>
          <w:rFonts w:ascii="华文楷体" w:eastAsia="华文楷体" w:hAnsi="华文楷体"/>
        </w:rPr>
        <w:t>:</w:t>
      </w:r>
      <w:r w:rsidRPr="00CF46C0">
        <w:rPr>
          <w:rFonts w:ascii="华文楷体" w:eastAsia="华文楷体" w:hAnsi="华文楷体" w:hint="eastAsia"/>
        </w:rPr>
        <w:t>确定用户对待开发软件系统的需求包括：功能</w:t>
      </w:r>
      <w:r w:rsidRPr="00CF46C0">
        <w:rPr>
          <w:rFonts w:ascii="华文楷体" w:eastAsia="华文楷体" w:hAnsi="华文楷体"/>
        </w:rPr>
        <w:t>,</w:t>
      </w:r>
      <w:r w:rsidRPr="00CF46C0">
        <w:rPr>
          <w:rFonts w:ascii="华文楷体" w:eastAsia="华文楷体" w:hAnsi="华文楷体" w:hint="eastAsia"/>
        </w:rPr>
        <w:t>性能</w:t>
      </w:r>
      <w:r w:rsidRPr="00CF46C0">
        <w:rPr>
          <w:rFonts w:ascii="华文楷体" w:eastAsia="华文楷体" w:hAnsi="华文楷体"/>
        </w:rPr>
        <w:t>,</w:t>
      </w:r>
      <w:r w:rsidRPr="00CF46C0">
        <w:rPr>
          <w:rFonts w:ascii="华文楷体" w:eastAsia="华文楷体" w:hAnsi="华文楷体" w:hint="eastAsia"/>
        </w:rPr>
        <w:t>运行环境约束</w:t>
      </w:r>
    </w:p>
    <w:p w:rsidR="00D02EC7" w:rsidRPr="00CF46C0" w:rsidRDefault="00D02EC7" w:rsidP="00981288">
      <w:pPr>
        <w:adjustRightInd w:val="0"/>
        <w:snapToGrid w:val="0"/>
        <w:spacing w:before="0" w:after="0"/>
        <w:rPr>
          <w:rFonts w:ascii="华文楷体" w:eastAsia="华文楷体" w:hAnsi="华文楷体"/>
        </w:rPr>
      </w:pPr>
      <w:r w:rsidRPr="00CF46C0">
        <w:rPr>
          <w:rFonts w:ascii="华文楷体" w:eastAsia="华文楷体" w:hAnsi="华文楷体" w:hint="eastAsia"/>
        </w:rPr>
        <w:t>阶段性产品</w:t>
      </w:r>
      <w:r w:rsidRPr="00CF46C0">
        <w:rPr>
          <w:rFonts w:ascii="华文楷体" w:eastAsia="华文楷体" w:hAnsi="华文楷体"/>
        </w:rPr>
        <w:t>:</w:t>
      </w:r>
      <w:r w:rsidRPr="00CF46C0">
        <w:rPr>
          <w:rFonts w:ascii="华文楷体" w:eastAsia="华文楷体" w:hAnsi="华文楷体" w:hint="eastAsia"/>
        </w:rPr>
        <w:t>软件需求规格说明书</w:t>
      </w:r>
      <w:r w:rsidRPr="00CF46C0">
        <w:rPr>
          <w:rFonts w:ascii="华文楷体" w:eastAsia="华文楷体" w:hAnsi="华文楷体"/>
        </w:rPr>
        <w:t>SRS(</w:t>
      </w:r>
      <w:r w:rsidRPr="00CF46C0">
        <w:rPr>
          <w:rFonts w:ascii="华文楷体" w:eastAsia="华文楷体" w:hAnsi="华文楷体" w:hint="eastAsia"/>
        </w:rPr>
        <w:t>功能，性能和运行环境约束</w:t>
      </w:r>
      <w:r w:rsidRPr="00CF46C0">
        <w:rPr>
          <w:rFonts w:ascii="华文楷体" w:eastAsia="华文楷体" w:hAnsi="华文楷体"/>
        </w:rPr>
        <w:t>)</w:t>
      </w:r>
    </w:p>
    <w:p w:rsidR="00D02EC7" w:rsidRPr="00CF46C0" w:rsidRDefault="00D02EC7" w:rsidP="000D4457">
      <w:pPr>
        <w:adjustRightInd w:val="0"/>
        <w:snapToGrid w:val="0"/>
        <w:spacing w:before="0" w:after="0"/>
        <w:rPr>
          <w:rFonts w:ascii="华文楷体" w:eastAsia="华文楷体" w:hAnsi="华文楷体"/>
        </w:rPr>
      </w:pPr>
    </w:p>
    <w:p w:rsidR="00776755" w:rsidRPr="00CF46C0" w:rsidRDefault="00D02EC7" w:rsidP="000D4457">
      <w:pPr>
        <w:pStyle w:val="2"/>
        <w:adjustRightInd w:val="0"/>
        <w:snapToGrid w:val="0"/>
        <w:spacing w:before="0"/>
        <w:rPr>
          <w:rFonts w:ascii="华文楷体" w:eastAsia="华文楷体" w:hAnsi="华文楷体"/>
        </w:rPr>
      </w:pPr>
      <w:bookmarkStart w:id="13" w:name="_Toc423120375"/>
      <w:r w:rsidRPr="00CF46C0">
        <w:rPr>
          <w:rFonts w:ascii="华文楷体" w:eastAsia="华文楷体" w:hAnsi="华文楷体" w:hint="eastAsia"/>
        </w:rPr>
        <w:t>需求的类型：</w:t>
      </w:r>
      <w:bookmarkEnd w:id="13"/>
    </w:p>
    <w:p w:rsidR="00D02EC7" w:rsidRPr="00C22A17" w:rsidRDefault="00D02EC7" w:rsidP="000D4457">
      <w:pPr>
        <w:adjustRightInd w:val="0"/>
        <w:snapToGrid w:val="0"/>
        <w:spacing w:before="0" w:after="0"/>
        <w:rPr>
          <w:rFonts w:ascii="华文楷体" w:eastAsia="华文楷体" w:hAnsi="华文楷体"/>
          <w:color w:val="FF0000"/>
        </w:rPr>
      </w:pPr>
      <w:r w:rsidRPr="00C22A17">
        <w:rPr>
          <w:rFonts w:ascii="华文楷体" w:eastAsia="华文楷体" w:hAnsi="华文楷体" w:hint="eastAsia"/>
          <w:color w:val="FF0000"/>
        </w:rPr>
        <w:t>功能需求、非功能需求或质量需求、设计约束、过程约束。</w:t>
      </w:r>
    </w:p>
    <w:p w:rsidR="00AB1C53" w:rsidRPr="00CF46C0" w:rsidRDefault="00AB1C53" w:rsidP="00AB1C53">
      <w:pPr>
        <w:pStyle w:val="2"/>
        <w:adjustRightInd w:val="0"/>
        <w:snapToGrid w:val="0"/>
        <w:spacing w:before="0"/>
        <w:rPr>
          <w:rFonts w:ascii="华文楷体" w:eastAsia="华文楷体" w:hAnsi="华文楷体"/>
        </w:rPr>
      </w:pPr>
      <w:bookmarkStart w:id="14" w:name="_Toc423120377"/>
      <w:bookmarkStart w:id="15" w:name="_Toc423120376"/>
      <w:r w:rsidRPr="00CF46C0">
        <w:rPr>
          <w:rFonts w:ascii="华文楷体" w:eastAsia="华文楷体" w:hAnsi="华文楷体" w:hint="eastAsia"/>
        </w:rPr>
        <w:t>两种需求文档</w:t>
      </w:r>
      <w:bookmarkEnd w:id="15"/>
    </w:p>
    <w:p w:rsidR="00AB1C53" w:rsidRPr="00C22A17" w:rsidRDefault="00AB1C53" w:rsidP="00AB1C53">
      <w:pPr>
        <w:adjustRightInd w:val="0"/>
        <w:snapToGrid w:val="0"/>
        <w:spacing w:before="0" w:after="0"/>
        <w:rPr>
          <w:rFonts w:ascii="华文楷体" w:eastAsia="华文楷体" w:hAnsi="华文楷体"/>
          <w:color w:val="FF0000"/>
        </w:rPr>
      </w:pPr>
      <w:r w:rsidRPr="00C22A17">
        <w:rPr>
          <w:rFonts w:ascii="华文楷体" w:eastAsia="华文楷体" w:hAnsi="华文楷体" w:hint="eastAsia"/>
          <w:color w:val="FF0000"/>
        </w:rPr>
        <w:t>需求定义文档和需求规格说明书。</w:t>
      </w:r>
    </w:p>
    <w:p w:rsidR="00AB1C53" w:rsidRPr="00CF46C0" w:rsidRDefault="00AB1C53" w:rsidP="00AB1C53">
      <w:pPr>
        <w:adjustRightInd w:val="0"/>
        <w:snapToGrid w:val="0"/>
        <w:spacing w:before="0" w:after="0"/>
        <w:rPr>
          <w:rFonts w:ascii="华文楷体" w:eastAsia="华文楷体" w:hAnsi="华文楷体"/>
        </w:rPr>
      </w:pPr>
      <w:r w:rsidRPr="00CF46C0">
        <w:rPr>
          <w:rFonts w:ascii="华文楷体" w:eastAsia="华文楷体" w:hAnsi="华文楷体" w:hint="eastAsia"/>
        </w:rPr>
        <w:lastRenderedPageBreak/>
        <w:t>需求定义</w:t>
      </w:r>
      <w:r w:rsidRPr="00CF46C0">
        <w:rPr>
          <w:rFonts w:ascii="华文楷体" w:eastAsia="华文楷体" w:hAnsi="华文楷体"/>
        </w:rPr>
        <w:t xml:space="preserve">: </w:t>
      </w:r>
      <w:r w:rsidRPr="00CF46C0">
        <w:rPr>
          <w:rFonts w:ascii="华文楷体" w:eastAsia="华文楷体" w:hAnsi="华文楷体" w:hint="eastAsia"/>
        </w:rPr>
        <w:t>用户想要得到的每一件事情的完整列表</w:t>
      </w:r>
      <w:r>
        <w:rPr>
          <w:rFonts w:ascii="华文楷体" w:eastAsia="华文楷体" w:hAnsi="华文楷体" w:hint="eastAsia"/>
        </w:rPr>
        <w:t>，</w:t>
      </w:r>
      <w:r w:rsidRPr="00CF46C0">
        <w:rPr>
          <w:rFonts w:ascii="华文楷体" w:eastAsia="华文楷体" w:hAnsi="华文楷体" w:hint="eastAsia"/>
        </w:rPr>
        <w:t>描述打算构建的系统将要安装的环境中的实体</w:t>
      </w:r>
    </w:p>
    <w:p w:rsidR="00AB1C53" w:rsidRPr="00CF46C0" w:rsidRDefault="00AB1C53" w:rsidP="00AB1C53">
      <w:pPr>
        <w:adjustRightInd w:val="0"/>
        <w:snapToGrid w:val="0"/>
        <w:spacing w:before="0" w:after="0"/>
        <w:rPr>
          <w:rFonts w:ascii="华文楷体" w:eastAsia="华文楷体" w:hAnsi="华文楷体"/>
        </w:rPr>
      </w:pPr>
      <w:r w:rsidRPr="00CF46C0">
        <w:rPr>
          <w:rFonts w:ascii="华文楷体" w:eastAsia="华文楷体" w:hAnsi="华文楷体" w:hint="eastAsia"/>
        </w:rPr>
        <w:t>需求规格说明</w:t>
      </w:r>
      <w:r w:rsidRPr="00CF46C0">
        <w:rPr>
          <w:rFonts w:ascii="华文楷体" w:eastAsia="华文楷体" w:hAnsi="华文楷体"/>
        </w:rPr>
        <w:t xml:space="preserve">: </w:t>
      </w:r>
      <w:r w:rsidRPr="00CF46C0">
        <w:rPr>
          <w:rFonts w:ascii="华文楷体" w:eastAsia="华文楷体" w:hAnsi="华文楷体" w:hint="eastAsia"/>
        </w:rPr>
        <w:t>将需求重新陈述为关于要构建的系统将如何运转的规格说明</w:t>
      </w:r>
    </w:p>
    <w:p w:rsidR="00AB1C53" w:rsidRPr="00CF46C0" w:rsidRDefault="00AB1C53" w:rsidP="00AB1C53">
      <w:pPr>
        <w:adjustRightInd w:val="0"/>
        <w:snapToGrid w:val="0"/>
        <w:spacing w:before="0" w:after="0"/>
        <w:rPr>
          <w:rFonts w:ascii="华文楷体" w:eastAsia="华文楷体" w:hAnsi="华文楷体"/>
        </w:rPr>
      </w:pPr>
    </w:p>
    <w:p w:rsidR="00D02EC7" w:rsidRPr="00CF46C0" w:rsidRDefault="00D02EC7" w:rsidP="000D4457">
      <w:pPr>
        <w:pStyle w:val="2"/>
        <w:adjustRightInd w:val="0"/>
        <w:snapToGrid w:val="0"/>
        <w:spacing w:before="0"/>
        <w:rPr>
          <w:rFonts w:ascii="华文楷体" w:eastAsia="华文楷体" w:hAnsi="华文楷体"/>
        </w:rPr>
      </w:pPr>
      <w:r w:rsidRPr="00CF46C0">
        <w:rPr>
          <w:rFonts w:ascii="华文楷体" w:eastAsia="华文楷体" w:hAnsi="华文楷体" w:hint="eastAsia"/>
        </w:rPr>
        <w:t>需求规格说明书的主要内容。</w:t>
      </w:r>
      <w:bookmarkEnd w:id="14"/>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详细描述输入和输出</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根据接口的输入输出重新陈述要求的功能</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对用户的质量需求，设计适配标准</w:t>
      </w:r>
    </w:p>
    <w:p w:rsidR="00D02EC7" w:rsidRPr="00CF46C0" w:rsidRDefault="00D02EC7" w:rsidP="000D4457">
      <w:pPr>
        <w:adjustRightInd w:val="0"/>
        <w:snapToGrid w:val="0"/>
        <w:spacing w:before="0" w:after="0"/>
        <w:rPr>
          <w:rFonts w:ascii="华文楷体" w:eastAsia="华文楷体" w:hAnsi="华文楷体"/>
        </w:rPr>
      </w:pPr>
    </w:p>
    <w:p w:rsidR="00776755" w:rsidRPr="00CF46C0" w:rsidRDefault="00D02EC7" w:rsidP="000D4457">
      <w:pPr>
        <w:pStyle w:val="2"/>
        <w:adjustRightInd w:val="0"/>
        <w:snapToGrid w:val="0"/>
        <w:spacing w:before="0"/>
        <w:rPr>
          <w:rFonts w:ascii="华文楷体" w:eastAsia="华文楷体" w:hAnsi="华文楷体"/>
        </w:rPr>
      </w:pPr>
      <w:bookmarkStart w:id="16" w:name="_Toc423120378"/>
      <w:r w:rsidRPr="00CF46C0">
        <w:rPr>
          <w:rFonts w:ascii="华文楷体" w:eastAsia="华文楷体" w:hAnsi="华文楷体" w:hint="eastAsia"/>
        </w:rPr>
        <w:t>常用的需求建模表示方法：</w:t>
      </w:r>
      <w:bookmarkEnd w:id="16"/>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rPr>
        <w:t>ER</w:t>
      </w:r>
      <w:r w:rsidRPr="00CF46C0">
        <w:rPr>
          <w:rFonts w:ascii="华文楷体" w:eastAsia="华文楷体" w:hAnsi="华文楷体" w:hint="eastAsia"/>
        </w:rPr>
        <w:t>图、事件跟踪、状态机、</w:t>
      </w:r>
      <w:r w:rsidRPr="00CF46C0">
        <w:rPr>
          <w:rFonts w:ascii="华文楷体" w:eastAsia="华文楷体" w:hAnsi="华文楷体"/>
        </w:rPr>
        <w:t>Petri</w:t>
      </w:r>
      <w:r w:rsidRPr="00CF46C0">
        <w:rPr>
          <w:rFonts w:ascii="华文楷体" w:eastAsia="华文楷体" w:hAnsi="华文楷体" w:hint="eastAsia"/>
        </w:rPr>
        <w:t>网、数据流图、</w:t>
      </w:r>
      <w:r w:rsidRPr="007F2097">
        <w:rPr>
          <w:rFonts w:ascii="华文楷体" w:eastAsia="华文楷体" w:hAnsi="华文楷体" w:hint="eastAsia"/>
          <w:color w:val="FF0000"/>
        </w:rPr>
        <w:t>用例图</w:t>
      </w:r>
      <w:r w:rsidRPr="00CF46C0">
        <w:rPr>
          <w:rFonts w:ascii="华文楷体" w:eastAsia="华文楷体" w:hAnsi="华文楷体" w:hint="eastAsia"/>
        </w:rPr>
        <w:t>和原型法。</w:t>
      </w:r>
    </w:p>
    <w:p w:rsidR="00D02EC7" w:rsidRPr="00CF46C0" w:rsidRDefault="00D02EC7" w:rsidP="000D4457">
      <w:pPr>
        <w:pStyle w:val="3"/>
        <w:adjustRightInd w:val="0"/>
        <w:snapToGrid w:val="0"/>
        <w:spacing w:before="0"/>
        <w:rPr>
          <w:rFonts w:ascii="华文楷体" w:eastAsia="华文楷体" w:hAnsi="华文楷体"/>
        </w:rPr>
      </w:pPr>
      <w:bookmarkStart w:id="17" w:name="_Toc423120379"/>
      <w:r w:rsidRPr="00CF46C0">
        <w:rPr>
          <w:rFonts w:ascii="华文楷体" w:eastAsia="华文楷体" w:hAnsi="华文楷体"/>
        </w:rPr>
        <w:t>ER</w:t>
      </w:r>
      <w:r w:rsidRPr="00CF46C0">
        <w:rPr>
          <w:rFonts w:ascii="华文楷体" w:eastAsia="华文楷体" w:hAnsi="华文楷体" w:hint="eastAsia"/>
        </w:rPr>
        <w:t>图</w:t>
      </w:r>
      <w:bookmarkEnd w:id="17"/>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一种表示概念模型的流行图形表示法</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三个核心结构</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实体</w:t>
      </w:r>
      <w:r w:rsidRPr="00CF46C0">
        <w:rPr>
          <w:rFonts w:ascii="华文楷体" w:eastAsia="华文楷体" w:hAnsi="华文楷体"/>
        </w:rPr>
        <w:t xml:space="preserve">: </w:t>
      </w:r>
      <w:r w:rsidRPr="00CF46C0">
        <w:rPr>
          <w:rFonts w:ascii="华文楷体" w:eastAsia="华文楷体" w:hAnsi="华文楷体" w:hint="eastAsia"/>
        </w:rPr>
        <w:t>表示为矩形，代表具有共同性质和行为的现实世界对象构成的集合</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关系</w:t>
      </w:r>
      <w:r w:rsidRPr="00CF46C0">
        <w:rPr>
          <w:rFonts w:ascii="华文楷体" w:eastAsia="华文楷体" w:hAnsi="华文楷体"/>
        </w:rPr>
        <w:t xml:space="preserve">: </w:t>
      </w:r>
      <w:r w:rsidRPr="00CF46C0">
        <w:rPr>
          <w:rFonts w:ascii="华文楷体" w:eastAsia="华文楷体" w:hAnsi="华文楷体" w:hint="eastAsia"/>
        </w:rPr>
        <w:t>表示为两个实体之间的边，边中间有一个菱形，表示关系的类型</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属性</w:t>
      </w:r>
      <w:r w:rsidRPr="00CF46C0">
        <w:rPr>
          <w:rFonts w:ascii="华文楷体" w:eastAsia="华文楷体" w:hAnsi="华文楷体"/>
        </w:rPr>
        <w:t xml:space="preserve">: </w:t>
      </w:r>
      <w:r w:rsidRPr="00CF46C0">
        <w:rPr>
          <w:rFonts w:ascii="华文楷体" w:eastAsia="华文楷体" w:hAnsi="华文楷体" w:hint="eastAsia"/>
        </w:rPr>
        <w:t>是实体的注释，描述实体相关的数据或性质</w:t>
      </w:r>
    </w:p>
    <w:p w:rsidR="00D02EC7" w:rsidRPr="00CF46C0" w:rsidRDefault="00D02EC7" w:rsidP="000D4457">
      <w:pPr>
        <w:adjustRightInd w:val="0"/>
        <w:snapToGrid w:val="0"/>
        <w:spacing w:before="0" w:after="0"/>
        <w:rPr>
          <w:rFonts w:ascii="华文楷体" w:eastAsia="华文楷体" w:hAnsi="华文楷体"/>
        </w:rPr>
      </w:pP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统一建模语言</w:t>
      </w:r>
      <w:r w:rsidRPr="00CF46C0">
        <w:rPr>
          <w:rFonts w:ascii="华文楷体" w:eastAsia="华文楷体" w:hAnsi="华文楷体"/>
        </w:rPr>
        <w:t xml:space="preserve">UML (Unified Modeling Language) </w:t>
      </w:r>
      <w:r w:rsidRPr="00CF46C0">
        <w:rPr>
          <w:rFonts w:ascii="华文楷体" w:eastAsia="华文楷体" w:hAnsi="华文楷体" w:hint="eastAsia"/>
        </w:rPr>
        <w:t>是用于文档化软件规格说明和设计的一组表示法</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用下列术语表示一个系统</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对象</w:t>
      </w:r>
      <w:r w:rsidRPr="00CF46C0">
        <w:rPr>
          <w:rFonts w:ascii="华文楷体" w:eastAsia="华文楷体" w:hAnsi="华文楷体"/>
        </w:rPr>
        <w:t xml:space="preserve">: </w:t>
      </w:r>
      <w:r w:rsidRPr="00CF46C0">
        <w:rPr>
          <w:rFonts w:ascii="华文楷体" w:eastAsia="华文楷体" w:hAnsi="华文楷体" w:hint="eastAsia"/>
        </w:rPr>
        <w:t>类似于实体，按照具有的继承层次的类进行组织</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方法</w:t>
      </w:r>
      <w:r w:rsidRPr="00CF46C0">
        <w:rPr>
          <w:rFonts w:ascii="华文楷体" w:eastAsia="华文楷体" w:hAnsi="华文楷体"/>
        </w:rPr>
        <w:t xml:space="preserve">: </w:t>
      </w:r>
      <w:r w:rsidRPr="00CF46C0">
        <w:rPr>
          <w:rFonts w:ascii="华文楷体" w:eastAsia="华文楷体" w:hAnsi="华文楷体" w:hint="eastAsia"/>
        </w:rPr>
        <w:t>在对象的变量上执行动作</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类图是“旗舰型”的模型</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是与规格说明中的类相关的高级</w:t>
      </w:r>
      <w:r w:rsidRPr="00CF46C0">
        <w:rPr>
          <w:rFonts w:ascii="华文楷体" w:eastAsia="华文楷体" w:hAnsi="华文楷体"/>
        </w:rPr>
        <w:t>ER</w:t>
      </w:r>
      <w:r w:rsidRPr="00CF46C0">
        <w:rPr>
          <w:rFonts w:ascii="华文楷体" w:eastAsia="华文楷体" w:hAnsi="华文楷体" w:hint="eastAsia"/>
        </w:rPr>
        <w:t>图</w:t>
      </w:r>
    </w:p>
    <w:p w:rsidR="00D02EC7" w:rsidRPr="00CF46C0" w:rsidRDefault="00D02EC7" w:rsidP="000D4457">
      <w:pPr>
        <w:adjustRightInd w:val="0"/>
        <w:snapToGrid w:val="0"/>
        <w:spacing w:before="0" w:after="0"/>
        <w:rPr>
          <w:rFonts w:ascii="华文楷体" w:eastAsia="华文楷体" w:hAnsi="华文楷体"/>
        </w:rPr>
      </w:pPr>
    </w:p>
    <w:p w:rsidR="00D02EC7" w:rsidRPr="00CF46C0" w:rsidRDefault="00D02EC7" w:rsidP="000D4457">
      <w:pPr>
        <w:pStyle w:val="3"/>
        <w:adjustRightInd w:val="0"/>
        <w:snapToGrid w:val="0"/>
        <w:spacing w:before="0"/>
        <w:rPr>
          <w:rFonts w:ascii="华文楷体" w:eastAsia="华文楷体" w:hAnsi="华文楷体"/>
        </w:rPr>
      </w:pPr>
      <w:bookmarkStart w:id="18" w:name="_Toc423120380"/>
      <w:r w:rsidRPr="00CF46C0">
        <w:rPr>
          <w:rFonts w:ascii="华文楷体" w:eastAsia="华文楷体" w:hAnsi="华文楷体" w:hint="eastAsia"/>
        </w:rPr>
        <w:t>事件跟踪</w:t>
      </w:r>
      <w:bookmarkEnd w:id="18"/>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关于现实世界实体之间交换的时间序列的图形描述</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垂直线</w:t>
      </w:r>
      <w:r w:rsidRPr="00CF46C0">
        <w:rPr>
          <w:rFonts w:ascii="华文楷体" w:eastAsia="华文楷体" w:hAnsi="华文楷体"/>
        </w:rPr>
        <w:t xml:space="preserve">: </w:t>
      </w:r>
      <w:r w:rsidRPr="00CF46C0">
        <w:rPr>
          <w:rFonts w:ascii="华文楷体" w:eastAsia="华文楷体" w:hAnsi="华文楷体" w:hint="eastAsia"/>
        </w:rPr>
        <w:t>不同实体的时间线，其名字出现在线的顶部</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水平线</w:t>
      </w:r>
      <w:r w:rsidRPr="00CF46C0">
        <w:rPr>
          <w:rFonts w:ascii="华文楷体" w:eastAsia="华文楷体" w:hAnsi="华文楷体"/>
        </w:rPr>
        <w:t xml:space="preserve">: </w:t>
      </w:r>
      <w:r w:rsidRPr="00CF46C0">
        <w:rPr>
          <w:rFonts w:ascii="华文楷体" w:eastAsia="华文楷体" w:hAnsi="华文楷体" w:hint="eastAsia"/>
        </w:rPr>
        <w:t>两个实体之间的一个事件或交互</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时间按从顶到下跟踪进展</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每一个图描述一个跟踪，表示只是若干个可能行为中的一个</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事件跟踪语义相对简单，易于理解</w:t>
      </w:r>
    </w:p>
    <w:p w:rsidR="00D02EC7" w:rsidRPr="00CF46C0" w:rsidRDefault="00D02EC7" w:rsidP="000D4457">
      <w:pPr>
        <w:adjustRightInd w:val="0"/>
        <w:snapToGrid w:val="0"/>
        <w:spacing w:before="0" w:after="0"/>
        <w:rPr>
          <w:rFonts w:ascii="华文楷体" w:eastAsia="华文楷体" w:hAnsi="华文楷体"/>
        </w:rPr>
      </w:pPr>
    </w:p>
    <w:p w:rsidR="00D02EC7" w:rsidRPr="00CF46C0" w:rsidRDefault="00D02EC7" w:rsidP="000D4457">
      <w:pPr>
        <w:pStyle w:val="3"/>
        <w:adjustRightInd w:val="0"/>
        <w:snapToGrid w:val="0"/>
        <w:spacing w:before="0"/>
        <w:rPr>
          <w:rFonts w:ascii="华文楷体" w:eastAsia="华文楷体" w:hAnsi="华文楷体"/>
        </w:rPr>
      </w:pPr>
      <w:bookmarkStart w:id="19" w:name="_Toc423120381"/>
      <w:r w:rsidRPr="00CF46C0">
        <w:rPr>
          <w:rFonts w:ascii="华文楷体" w:eastAsia="华文楷体" w:hAnsi="华文楷体" w:hint="eastAsia"/>
        </w:rPr>
        <w:t>状态机</w:t>
      </w:r>
      <w:bookmarkEnd w:id="19"/>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是一种图形描述，描述了系统与其环境之间的所有对话</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点</w:t>
      </w:r>
      <w:r w:rsidRPr="00CF46C0">
        <w:rPr>
          <w:rFonts w:ascii="华文楷体" w:eastAsia="华文楷体" w:hAnsi="华文楷体"/>
        </w:rPr>
        <w:t>(</w:t>
      </w:r>
      <w:r w:rsidRPr="00CF46C0">
        <w:rPr>
          <w:rFonts w:ascii="华文楷体" w:eastAsia="华文楷体" w:hAnsi="华文楷体" w:hint="eastAsia"/>
        </w:rPr>
        <w:t>状态</w:t>
      </w:r>
      <w:r w:rsidRPr="00CF46C0">
        <w:rPr>
          <w:rFonts w:ascii="华文楷体" w:eastAsia="华文楷体" w:hAnsi="华文楷体"/>
        </w:rPr>
        <w:t xml:space="preserve">) </w:t>
      </w:r>
      <w:r w:rsidRPr="00CF46C0">
        <w:rPr>
          <w:rFonts w:ascii="华文楷体" w:eastAsia="华文楷体" w:hAnsi="华文楷体" w:hint="eastAsia"/>
        </w:rPr>
        <w:t>表示存在于事件发生之间的一个稳定的条件集合</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边</w:t>
      </w:r>
      <w:r w:rsidRPr="00CF46C0">
        <w:rPr>
          <w:rFonts w:ascii="华文楷体" w:eastAsia="华文楷体" w:hAnsi="华文楷体"/>
        </w:rPr>
        <w:t>(</w:t>
      </w:r>
      <w:r w:rsidRPr="00CF46C0">
        <w:rPr>
          <w:rFonts w:ascii="华文楷体" w:eastAsia="华文楷体" w:hAnsi="华文楷体" w:hint="eastAsia"/>
        </w:rPr>
        <w:t>转移</w:t>
      </w:r>
      <w:r w:rsidRPr="00CF46C0">
        <w:rPr>
          <w:rFonts w:ascii="华文楷体" w:eastAsia="华文楷体" w:hAnsi="华文楷体"/>
        </w:rPr>
        <w:t xml:space="preserve">) </w:t>
      </w:r>
      <w:r w:rsidRPr="00CF46C0">
        <w:rPr>
          <w:rFonts w:ascii="华文楷体" w:eastAsia="华文楷体" w:hAnsi="华文楷体" w:hint="eastAsia"/>
        </w:rPr>
        <w:t>表示由于一个事件的发生而产生的行为或条件的变化</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在表示动态行为方面，以及在描述在响应已经发生的历史事件时行为将如何变化方面很有用</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路径</w:t>
      </w:r>
      <w:r w:rsidRPr="00CF46C0">
        <w:rPr>
          <w:rFonts w:ascii="华文楷体" w:eastAsia="华文楷体" w:hAnsi="华文楷体"/>
        </w:rPr>
        <w:t xml:space="preserve">: </w:t>
      </w:r>
      <w:r w:rsidRPr="00CF46C0">
        <w:rPr>
          <w:rFonts w:ascii="华文楷体" w:eastAsia="华文楷体" w:hAnsi="华文楷体" w:hint="eastAsia"/>
        </w:rPr>
        <w:t>起始于状态机的初始状态，沿着从状态到状态的转移</w:t>
      </w:r>
      <w:r w:rsidRPr="00CF46C0">
        <w:rPr>
          <w:rFonts w:ascii="华文楷体" w:eastAsia="华文楷体" w:hAnsi="华文楷体"/>
        </w:rPr>
        <w:t xml:space="preserve"> , </w:t>
      </w:r>
      <w:r w:rsidRPr="00CF46C0">
        <w:rPr>
          <w:rFonts w:ascii="华文楷体" w:eastAsia="华文楷体" w:hAnsi="华文楷体" w:hint="eastAsia"/>
        </w:rPr>
        <w:t>表示了环境中的一条可观察事件的跟踪</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lastRenderedPageBreak/>
        <w:t>确定的状态机</w:t>
      </w:r>
      <w:r w:rsidRPr="00CF46C0">
        <w:rPr>
          <w:rFonts w:ascii="华文楷体" w:eastAsia="华文楷体" w:hAnsi="华文楷体"/>
        </w:rPr>
        <w:t xml:space="preserve">: </w:t>
      </w:r>
      <w:r w:rsidRPr="00CF46C0">
        <w:rPr>
          <w:rFonts w:ascii="华文楷体" w:eastAsia="华文楷体" w:hAnsi="华文楷体" w:hint="eastAsia"/>
        </w:rPr>
        <w:t>对每一个状态和事件都有一个唯一的响应</w:t>
      </w:r>
    </w:p>
    <w:p w:rsidR="00D02EC7" w:rsidRPr="00CF46C0" w:rsidRDefault="00D02EC7" w:rsidP="000D4457">
      <w:pPr>
        <w:adjustRightInd w:val="0"/>
        <w:snapToGrid w:val="0"/>
        <w:spacing w:before="0" w:after="0"/>
        <w:rPr>
          <w:rFonts w:ascii="华文楷体" w:eastAsia="华文楷体" w:hAnsi="华文楷体"/>
        </w:rPr>
      </w:pPr>
    </w:p>
    <w:p w:rsidR="00D02EC7" w:rsidRPr="00CF46C0" w:rsidRDefault="00D02EC7" w:rsidP="000D4457">
      <w:pPr>
        <w:pStyle w:val="3"/>
        <w:adjustRightInd w:val="0"/>
        <w:snapToGrid w:val="0"/>
        <w:spacing w:before="0"/>
        <w:rPr>
          <w:rFonts w:ascii="华文楷体" w:eastAsia="华文楷体" w:hAnsi="华文楷体"/>
        </w:rPr>
      </w:pPr>
      <w:bookmarkStart w:id="20" w:name="_Toc423120382"/>
      <w:r w:rsidRPr="00CF46C0">
        <w:rPr>
          <w:rFonts w:ascii="华文楷体" w:eastAsia="华文楷体" w:hAnsi="华文楷体"/>
        </w:rPr>
        <w:t>Petri</w:t>
      </w:r>
      <w:r w:rsidRPr="00CF46C0">
        <w:rPr>
          <w:rFonts w:ascii="华文楷体" w:eastAsia="华文楷体" w:hAnsi="华文楷体" w:hint="eastAsia"/>
        </w:rPr>
        <w:t>网</w:t>
      </w:r>
      <w:bookmarkEnd w:id="20"/>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rPr>
        <w:t xml:space="preserve">Petri </w:t>
      </w:r>
      <w:r w:rsidRPr="00CF46C0">
        <w:rPr>
          <w:rFonts w:ascii="华文楷体" w:eastAsia="华文楷体" w:hAnsi="华文楷体" w:hint="eastAsia"/>
        </w:rPr>
        <w:t>网是状态</w:t>
      </w:r>
      <w:r w:rsidRPr="00CF46C0">
        <w:rPr>
          <w:rFonts w:ascii="华文楷体" w:eastAsia="华文楷体" w:hAnsi="华文楷体"/>
        </w:rPr>
        <w:t>-</w:t>
      </w:r>
      <w:r w:rsidRPr="00CF46C0">
        <w:rPr>
          <w:rFonts w:ascii="华文楷体" w:eastAsia="华文楷体" w:hAnsi="华文楷体" w:hint="eastAsia"/>
        </w:rPr>
        <w:t>转移表示法的一种形式，用于建模并发活动以及他们之间的交互。</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圆圈：位置条：变迁弧：箭头点：令牌</w:t>
      </w:r>
    </w:p>
    <w:p w:rsidR="00D02EC7" w:rsidRPr="00CF46C0" w:rsidRDefault="00D02EC7" w:rsidP="000D4457">
      <w:pPr>
        <w:adjustRightInd w:val="0"/>
        <w:snapToGrid w:val="0"/>
        <w:spacing w:before="0" w:after="0"/>
        <w:rPr>
          <w:rFonts w:ascii="华文楷体" w:eastAsia="华文楷体" w:hAnsi="华文楷体"/>
        </w:rPr>
      </w:pPr>
    </w:p>
    <w:p w:rsidR="00D02EC7" w:rsidRPr="00CF46C0" w:rsidRDefault="00D02EC7" w:rsidP="000D4457">
      <w:pPr>
        <w:pStyle w:val="3"/>
        <w:adjustRightInd w:val="0"/>
        <w:snapToGrid w:val="0"/>
        <w:spacing w:before="0"/>
        <w:rPr>
          <w:rFonts w:ascii="华文楷体" w:eastAsia="华文楷体" w:hAnsi="华文楷体"/>
        </w:rPr>
      </w:pPr>
      <w:bookmarkStart w:id="21" w:name="_Toc423120383"/>
      <w:r w:rsidRPr="00CF46C0">
        <w:rPr>
          <w:rFonts w:ascii="华文楷体" w:eastAsia="华文楷体" w:hAnsi="华文楷体" w:hint="eastAsia"/>
        </w:rPr>
        <w:t>数据流图</w:t>
      </w:r>
      <w:bookmarkEnd w:id="21"/>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rPr>
        <w:t xml:space="preserve">ER </w:t>
      </w:r>
      <w:r w:rsidRPr="00CF46C0">
        <w:rPr>
          <w:rFonts w:ascii="华文楷体" w:eastAsia="华文楷体" w:hAnsi="华文楷体" w:hint="eastAsia"/>
        </w:rPr>
        <w:t>图，事件跟踪和状态机描述的仅仅是转移为一组更低层的行为</w:t>
      </w:r>
      <w:r w:rsidR="00981288">
        <w:rPr>
          <w:rFonts w:ascii="华文楷体" w:eastAsia="华文楷体" w:hAnsi="华文楷体" w:hint="eastAsia"/>
        </w:rPr>
        <w:t>，</w:t>
      </w:r>
      <w:r w:rsidRPr="00CF46C0">
        <w:rPr>
          <w:rFonts w:ascii="华文楷体" w:eastAsia="华文楷体" w:hAnsi="华文楷体" w:hint="eastAsia"/>
        </w:rPr>
        <w:t>数据流图</w:t>
      </w:r>
      <w:r w:rsidRPr="00CF46C0">
        <w:rPr>
          <w:rFonts w:ascii="华文楷体" w:eastAsia="华文楷体" w:hAnsi="华文楷体"/>
        </w:rPr>
        <w:t xml:space="preserve"> (DFD) </w:t>
      </w:r>
      <w:r w:rsidRPr="00CF46C0">
        <w:rPr>
          <w:rFonts w:ascii="华文楷体" w:eastAsia="华文楷体" w:hAnsi="华文楷体" w:hint="eastAsia"/>
        </w:rPr>
        <w:t>建模功能以及从一个功能到另一个功能数据流</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一个泡泡表示：一个加工</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箭头表示：数据流</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平行线：数据存储</w:t>
      </w:r>
      <w:r w:rsidRPr="00CF46C0">
        <w:rPr>
          <w:rFonts w:ascii="华文楷体" w:eastAsia="华文楷体" w:hAnsi="华文楷体"/>
        </w:rPr>
        <w:t xml:space="preserve">: </w:t>
      </w:r>
      <w:r w:rsidRPr="00CF46C0">
        <w:rPr>
          <w:rFonts w:ascii="华文楷体" w:eastAsia="华文楷体" w:hAnsi="华文楷体" w:hint="eastAsia"/>
        </w:rPr>
        <w:t>正式的库或信息库</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矩形：表示参与者</w:t>
      </w:r>
      <w:r w:rsidRPr="00CF46C0">
        <w:rPr>
          <w:rFonts w:ascii="华文楷体" w:eastAsia="华文楷体" w:hAnsi="华文楷体"/>
        </w:rPr>
        <w:t xml:space="preserve">: </w:t>
      </w:r>
      <w:r w:rsidRPr="00CF46C0">
        <w:rPr>
          <w:rFonts w:ascii="华文楷体" w:eastAsia="华文楷体" w:hAnsi="华文楷体" w:hint="eastAsia"/>
        </w:rPr>
        <w:t>提供输入数据或接受输出的实体</w:t>
      </w:r>
    </w:p>
    <w:p w:rsidR="00D02EC7" w:rsidRPr="00CF46C0" w:rsidRDefault="00D02EC7" w:rsidP="000D4457">
      <w:pPr>
        <w:adjustRightInd w:val="0"/>
        <w:snapToGrid w:val="0"/>
        <w:spacing w:before="0" w:after="0"/>
        <w:rPr>
          <w:rFonts w:ascii="华文楷体" w:eastAsia="华文楷体" w:hAnsi="华文楷体"/>
        </w:rPr>
      </w:pPr>
    </w:p>
    <w:p w:rsidR="00D02EC7" w:rsidRPr="00CF46C0" w:rsidRDefault="00D02EC7" w:rsidP="00981288">
      <w:pPr>
        <w:pStyle w:val="3"/>
        <w:adjustRightInd w:val="0"/>
        <w:snapToGrid w:val="0"/>
        <w:spacing w:before="0"/>
        <w:rPr>
          <w:rFonts w:ascii="华文楷体" w:eastAsia="华文楷体" w:hAnsi="华文楷体"/>
        </w:rPr>
      </w:pPr>
      <w:r w:rsidRPr="00CF46C0">
        <w:rPr>
          <w:rFonts w:ascii="华文楷体" w:eastAsia="华文楷体" w:hAnsi="华文楷体" w:hint="eastAsia"/>
        </w:rPr>
        <w:t>用例图</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模型元素：</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系统边界：一个提供“用例”所需要的功能的“黑盒子”。系统的外部特性由系统的功能来定义；整个系统的功能用一组用例来描述。</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执行者：需要使用系统的任何外部实体</w:t>
      </w:r>
      <w:r w:rsidRPr="00CF46C0">
        <w:rPr>
          <w:rFonts w:ascii="华文楷体" w:eastAsia="华文楷体" w:hAnsi="华文楷体"/>
        </w:rPr>
        <w:t>(</w:t>
      </w:r>
      <w:r w:rsidRPr="00CF46C0">
        <w:rPr>
          <w:rFonts w:ascii="华文楷体" w:eastAsia="华文楷体" w:hAnsi="华文楷体" w:hint="eastAsia"/>
        </w:rPr>
        <w:t>例如：人、其它系统或外部设备等</w:t>
      </w:r>
      <w:r w:rsidRPr="00CF46C0">
        <w:rPr>
          <w:rFonts w:ascii="华文楷体" w:eastAsia="华文楷体" w:hAnsi="华文楷体"/>
        </w:rPr>
        <w:t>)</w:t>
      </w:r>
      <w:r w:rsidRPr="00CF46C0">
        <w:rPr>
          <w:rFonts w:ascii="华文楷体" w:eastAsia="华文楷体" w:hAnsi="华文楷体" w:hint="eastAsia"/>
        </w:rPr>
        <w:t>。</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用例：用客户或用户的语言和词汇来描述的系统的一个完整功能。</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用例图描述系统的边界，和其上的动态行为，图中包括：用例（</w:t>
      </w:r>
      <w:r w:rsidRPr="00CF46C0">
        <w:rPr>
          <w:rFonts w:ascii="华文楷体" w:eastAsia="华文楷体" w:hAnsi="华文楷体"/>
        </w:rPr>
        <w:t xml:space="preserve">use </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rPr>
        <w:t>case</w:t>
      </w:r>
      <w:r w:rsidRPr="00CF46C0">
        <w:rPr>
          <w:rFonts w:ascii="华文楷体" w:eastAsia="华文楷体" w:hAnsi="华文楷体" w:hint="eastAsia"/>
        </w:rPr>
        <w:t>），系统作用者（</w:t>
      </w:r>
      <w:r w:rsidRPr="00CF46C0">
        <w:rPr>
          <w:rFonts w:ascii="华文楷体" w:eastAsia="华文楷体" w:hAnsi="华文楷体"/>
        </w:rPr>
        <w:t>actor</w:t>
      </w:r>
      <w:r w:rsidRPr="00CF46C0">
        <w:rPr>
          <w:rFonts w:ascii="华文楷体" w:eastAsia="华文楷体" w:hAnsi="华文楷体" w:hint="eastAsia"/>
        </w:rPr>
        <w:t>）及其之间的</w:t>
      </w:r>
      <w:r w:rsidRPr="00CF46C0">
        <w:rPr>
          <w:rFonts w:ascii="华文楷体" w:eastAsia="华文楷体" w:hAnsi="华文楷体"/>
        </w:rPr>
        <w:t>(</w:t>
      </w:r>
      <w:r w:rsidRPr="00CF46C0">
        <w:rPr>
          <w:rFonts w:ascii="华文楷体" w:eastAsia="华文楷体" w:hAnsi="华文楷体" w:hint="eastAsia"/>
        </w:rPr>
        <w:t>关联</w:t>
      </w:r>
      <w:r w:rsidRPr="00CF46C0">
        <w:rPr>
          <w:rFonts w:ascii="华文楷体" w:eastAsia="华文楷体" w:hAnsi="华文楷体"/>
        </w:rPr>
        <w:t>)</w:t>
      </w:r>
      <w:r w:rsidRPr="00CF46C0">
        <w:rPr>
          <w:rFonts w:ascii="华文楷体" w:eastAsia="华文楷体" w:hAnsi="华文楷体" w:hint="eastAsia"/>
        </w:rPr>
        <w:t>关系。用例图是用例视图的</w:t>
      </w:r>
    </w:p>
    <w:p w:rsidR="00D02EC7" w:rsidRPr="00CF46C0" w:rsidRDefault="00D02EC7" w:rsidP="000D4457">
      <w:pPr>
        <w:adjustRightInd w:val="0"/>
        <w:snapToGrid w:val="0"/>
        <w:spacing w:before="0" w:after="0"/>
        <w:rPr>
          <w:rFonts w:ascii="华文楷体" w:eastAsia="华文楷体" w:hAnsi="华文楷体"/>
        </w:rPr>
      </w:pPr>
      <w:r w:rsidRPr="00CF46C0">
        <w:rPr>
          <w:rFonts w:ascii="华文楷体" w:eastAsia="华文楷体" w:hAnsi="华文楷体" w:hint="eastAsia"/>
        </w:rPr>
        <w:t>重要组成部分。</w:t>
      </w:r>
    </w:p>
    <w:p w:rsidR="00D02EC7" w:rsidRPr="00CF46C0" w:rsidRDefault="00D02EC7" w:rsidP="000D4457">
      <w:pPr>
        <w:adjustRightInd w:val="0"/>
        <w:snapToGrid w:val="0"/>
        <w:spacing w:before="0" w:after="0"/>
        <w:rPr>
          <w:rFonts w:ascii="华文楷体" w:eastAsia="华文楷体" w:hAnsi="华文楷体"/>
        </w:rPr>
      </w:pPr>
    </w:p>
    <w:p w:rsidR="00D02EC7" w:rsidRPr="00CF46C0" w:rsidRDefault="005D5E7A" w:rsidP="00981288">
      <w:pPr>
        <w:pStyle w:val="2"/>
        <w:adjustRightInd w:val="0"/>
        <w:snapToGrid w:val="0"/>
        <w:spacing w:before="0"/>
        <w:rPr>
          <w:rFonts w:ascii="华文楷体" w:eastAsia="华文楷体" w:hAnsi="华文楷体"/>
        </w:rPr>
      </w:pPr>
      <w:bookmarkStart w:id="22" w:name="_Toc423120384"/>
      <w:r w:rsidRPr="00CF46C0">
        <w:rPr>
          <w:rFonts w:ascii="华文楷体" w:eastAsia="华文楷体" w:hAnsi="华文楷体" w:hint="eastAsia"/>
        </w:rPr>
        <w:t>原型化需求</w:t>
      </w:r>
      <w:bookmarkEnd w:id="22"/>
    </w:p>
    <w:p w:rsidR="00D02EC7" w:rsidRPr="00CF46C0" w:rsidRDefault="00D02EC7" w:rsidP="000D4457">
      <w:pPr>
        <w:adjustRightInd w:val="0"/>
        <w:snapToGrid w:val="0"/>
        <w:spacing w:before="0" w:after="0"/>
        <w:rPr>
          <w:rFonts w:ascii="华文楷体" w:eastAsia="华文楷体" w:hAnsi="华文楷体"/>
          <w:color w:val="333333"/>
          <w:shd w:val="clear" w:color="auto" w:fill="FFFFFF"/>
        </w:rPr>
      </w:pPr>
      <w:r w:rsidRPr="00CF46C0">
        <w:rPr>
          <w:rFonts w:ascii="华文楷体" w:eastAsia="华文楷体" w:hAnsi="华文楷体" w:hint="eastAsia"/>
          <w:color w:val="333333"/>
          <w:shd w:val="clear" w:color="auto" w:fill="FFFFFF"/>
        </w:rPr>
        <w:t>原型法是指在获取一组基本的需求定义后，利用高级软件工具可视化的开发环境，快速地建立一个目标系统的最初版本，并把它交给用户试用、补充和修改，再进行新的版本开发</w:t>
      </w:r>
    </w:p>
    <w:p w:rsidR="00D02EC7" w:rsidRPr="00CF46C0" w:rsidRDefault="00D02EC7" w:rsidP="000D4457">
      <w:pPr>
        <w:adjustRightInd w:val="0"/>
        <w:snapToGrid w:val="0"/>
        <w:spacing w:before="0" w:after="0"/>
        <w:rPr>
          <w:rFonts w:ascii="华文楷体" w:eastAsia="华文楷体" w:hAnsi="华文楷体"/>
          <w:color w:val="333333"/>
          <w:shd w:val="clear" w:color="auto" w:fill="FFFFFF"/>
        </w:rPr>
      </w:pPr>
      <w:r w:rsidRPr="00CF46C0">
        <w:rPr>
          <w:rFonts w:ascii="华文楷体" w:eastAsia="华文楷体" w:hAnsi="华文楷体" w:hint="eastAsia"/>
          <w:color w:val="333333"/>
          <w:shd w:val="clear" w:color="auto" w:fill="FFFFFF"/>
        </w:rPr>
        <w:t>（</w:t>
      </w:r>
      <w:r w:rsidRPr="00CF46C0">
        <w:rPr>
          <w:rFonts w:ascii="华文楷体" w:eastAsia="华文楷体" w:hAnsi="华文楷体"/>
          <w:color w:val="333333"/>
          <w:shd w:val="clear" w:color="auto" w:fill="FFFFFF"/>
        </w:rPr>
        <w:t>1</w:t>
      </w:r>
      <w:r w:rsidRPr="00CF46C0">
        <w:rPr>
          <w:rFonts w:ascii="华文楷体" w:eastAsia="华文楷体" w:hAnsi="华文楷体" w:hint="eastAsia"/>
          <w:color w:val="333333"/>
          <w:shd w:val="clear" w:color="auto" w:fill="FFFFFF"/>
        </w:rPr>
        <w:t>）优点：符合人们认识事物的规律，系统开发循序渐进，反复修改，确保较好的用户满意度；开发周期短，费用相对少；由于有用户的直接参与，系统更加贴近实际；易学易用，减少用户的培训时间；应变能力强。</w:t>
      </w:r>
    </w:p>
    <w:p w:rsidR="00D02EC7" w:rsidRPr="00CF46C0" w:rsidRDefault="00D02EC7" w:rsidP="000D4457">
      <w:pPr>
        <w:adjustRightInd w:val="0"/>
        <w:snapToGrid w:val="0"/>
        <w:spacing w:before="0" w:after="0"/>
        <w:rPr>
          <w:rFonts w:ascii="华文楷体" w:eastAsia="华文楷体" w:hAnsi="华文楷体"/>
          <w:color w:val="333333"/>
          <w:shd w:val="clear" w:color="auto" w:fill="FFFFFF"/>
        </w:rPr>
      </w:pPr>
      <w:r w:rsidRPr="00CF46C0">
        <w:rPr>
          <w:rFonts w:ascii="华文楷体" w:eastAsia="华文楷体" w:hAnsi="华文楷体" w:hint="eastAsia"/>
          <w:color w:val="333333"/>
          <w:shd w:val="clear" w:color="auto" w:fill="FFFFFF"/>
        </w:rPr>
        <w:t>（</w:t>
      </w:r>
      <w:r w:rsidRPr="00CF46C0">
        <w:rPr>
          <w:rFonts w:ascii="华文楷体" w:eastAsia="华文楷体" w:hAnsi="华文楷体"/>
          <w:color w:val="333333"/>
          <w:shd w:val="clear" w:color="auto" w:fill="FFFFFF"/>
        </w:rPr>
        <w:t>2</w:t>
      </w:r>
      <w:r w:rsidRPr="00CF46C0">
        <w:rPr>
          <w:rFonts w:ascii="华文楷体" w:eastAsia="华文楷体" w:hAnsi="华文楷体" w:hint="eastAsia"/>
          <w:color w:val="333333"/>
          <w:shd w:val="clear" w:color="auto" w:fill="FFFFFF"/>
        </w:rPr>
        <w:t>）缺点：不适合大规模系统的开发；开发过程管理要求高，整个开发过程要经过“修改</w:t>
      </w:r>
      <w:r w:rsidRPr="00CF46C0">
        <w:rPr>
          <w:rFonts w:ascii="华文楷体" w:eastAsia="华文楷体" w:hAnsi="华文楷体"/>
          <w:color w:val="333333"/>
          <w:shd w:val="clear" w:color="auto" w:fill="FFFFFF"/>
        </w:rPr>
        <w:t>—</w:t>
      </w:r>
      <w:r w:rsidRPr="00CF46C0">
        <w:rPr>
          <w:rFonts w:ascii="华文楷体" w:eastAsia="华文楷体" w:hAnsi="华文楷体" w:hint="eastAsia"/>
          <w:color w:val="333333"/>
          <w:shd w:val="clear" w:color="auto" w:fill="FFFFFF"/>
        </w:rPr>
        <w:t>评价</w:t>
      </w:r>
      <w:r w:rsidRPr="00CF46C0">
        <w:rPr>
          <w:rFonts w:ascii="华文楷体" w:eastAsia="华文楷体" w:hAnsi="华文楷体"/>
          <w:color w:val="333333"/>
          <w:shd w:val="clear" w:color="auto" w:fill="FFFFFF"/>
        </w:rPr>
        <w:t>—</w:t>
      </w:r>
      <w:r w:rsidRPr="00CF46C0">
        <w:rPr>
          <w:rFonts w:ascii="华文楷体" w:eastAsia="华文楷体" w:hAnsi="华文楷体" w:hint="eastAsia"/>
          <w:color w:val="333333"/>
          <w:shd w:val="clear" w:color="auto" w:fill="FFFFFF"/>
        </w:rPr>
        <w:t>再修改”的多次反复；用户过早看到系统原型，误认为系统就是就是这个模样，易使用户失去信心；开发人员易将原型取代系统分析；缺乏规范化的文档资料</w:t>
      </w:r>
    </w:p>
    <w:p w:rsidR="00D02EC7" w:rsidRPr="00CF46C0" w:rsidRDefault="00D02EC7" w:rsidP="000D4457">
      <w:pPr>
        <w:adjustRightInd w:val="0"/>
        <w:snapToGrid w:val="0"/>
        <w:spacing w:before="0" w:after="0"/>
        <w:rPr>
          <w:rFonts w:ascii="华文楷体" w:eastAsia="华文楷体" w:hAnsi="华文楷体"/>
        </w:rPr>
      </w:pPr>
    </w:p>
    <w:p w:rsidR="00AB1C53" w:rsidRPr="00CF46C0" w:rsidRDefault="00712BF1" w:rsidP="00AB1C53">
      <w:pPr>
        <w:pStyle w:val="1"/>
        <w:adjustRightInd w:val="0"/>
        <w:snapToGrid w:val="0"/>
        <w:spacing w:before="0"/>
        <w:rPr>
          <w:rFonts w:ascii="华文楷体" w:eastAsia="华文楷体" w:hAnsi="华文楷体" w:hint="eastAsia"/>
        </w:rPr>
      </w:pPr>
      <w:bookmarkStart w:id="23" w:name="_Toc423120400"/>
      <w:r>
        <w:rPr>
          <w:rFonts w:ascii="华文楷体" w:eastAsia="华文楷体" w:hAnsi="华文楷体" w:hint="eastAsia"/>
        </w:rPr>
        <w:t>概要设计</w:t>
      </w:r>
    </w:p>
    <w:p w:rsidR="00790FD8" w:rsidRDefault="00D02EC7" w:rsidP="000D4457">
      <w:pPr>
        <w:pStyle w:val="2"/>
        <w:adjustRightInd w:val="0"/>
        <w:snapToGrid w:val="0"/>
        <w:spacing w:before="0"/>
        <w:rPr>
          <w:rFonts w:ascii="华文楷体" w:eastAsia="华文楷体" w:hAnsi="华文楷体"/>
        </w:rPr>
      </w:pPr>
      <w:r w:rsidRPr="00CF46C0">
        <w:rPr>
          <w:rFonts w:ascii="华文楷体" w:eastAsia="华文楷体" w:hAnsi="华文楷体" w:hint="eastAsia"/>
        </w:rPr>
        <w:t>好的设计的衡量</w:t>
      </w:r>
    </w:p>
    <w:p w:rsidR="00D02EC7" w:rsidRPr="00A26BDD" w:rsidRDefault="00A26BDD" w:rsidP="000D4457">
      <w:pPr>
        <w:adjustRightInd w:val="0"/>
        <w:snapToGrid w:val="0"/>
        <w:spacing w:before="0" w:after="0"/>
        <w:rPr>
          <w:rFonts w:ascii="华文楷体" w:eastAsia="华文楷体" w:hAnsi="华文楷体"/>
        </w:rPr>
      </w:pPr>
      <w:r w:rsidRPr="00A26BDD">
        <w:rPr>
          <w:rFonts w:ascii="华文楷体" w:eastAsia="华文楷体" w:hAnsi="华文楷体" w:hint="eastAsia"/>
        </w:rPr>
        <w:t>高</w:t>
      </w:r>
      <w:r w:rsidR="00D02EC7" w:rsidRPr="00A26BDD">
        <w:rPr>
          <w:rFonts w:ascii="华文楷体" w:eastAsia="华文楷体" w:hAnsi="华文楷体" w:hint="eastAsia"/>
        </w:rPr>
        <w:t>内聚和</w:t>
      </w:r>
      <w:r w:rsidRPr="00A26BDD">
        <w:rPr>
          <w:rFonts w:ascii="华文楷体" w:eastAsia="华文楷体" w:hAnsi="华文楷体" w:hint="eastAsia"/>
        </w:rPr>
        <w:t>低</w:t>
      </w:r>
      <w:r w:rsidR="00D02EC7" w:rsidRPr="00A26BDD">
        <w:rPr>
          <w:rFonts w:ascii="华文楷体" w:eastAsia="华文楷体" w:hAnsi="华文楷体" w:hint="eastAsia"/>
        </w:rPr>
        <w:t>耦合。</w:t>
      </w:r>
      <w:bookmarkEnd w:id="23"/>
    </w:p>
    <w:p w:rsidR="00D02EC7" w:rsidRDefault="00D02EC7" w:rsidP="000D4457">
      <w:pPr>
        <w:pStyle w:val="2"/>
        <w:adjustRightInd w:val="0"/>
        <w:snapToGrid w:val="0"/>
        <w:spacing w:before="0"/>
        <w:rPr>
          <w:rFonts w:ascii="华文楷体" w:eastAsia="华文楷体" w:hAnsi="华文楷体"/>
        </w:rPr>
      </w:pPr>
      <w:bookmarkStart w:id="24" w:name="_Toc423120401"/>
      <w:r w:rsidRPr="00CF46C0">
        <w:rPr>
          <w:rFonts w:ascii="华文楷体" w:eastAsia="华文楷体" w:hAnsi="华文楷体" w:hint="eastAsia"/>
        </w:rPr>
        <w:t>常用的</w:t>
      </w:r>
      <w:r w:rsidR="00EF114E" w:rsidRPr="00CF46C0">
        <w:rPr>
          <w:rFonts w:ascii="华文楷体" w:eastAsia="华文楷体" w:hAnsi="华文楷体" w:hint="eastAsia"/>
        </w:rPr>
        <w:t>内聚和耦合度</w:t>
      </w:r>
      <w:r w:rsidRPr="00CF46C0">
        <w:rPr>
          <w:rFonts w:ascii="华文楷体" w:eastAsia="华文楷体" w:hAnsi="华文楷体" w:hint="eastAsia"/>
        </w:rPr>
        <w:t>类型。</w:t>
      </w:r>
      <w:bookmarkEnd w:id="24"/>
    </w:p>
    <w:p w:rsidR="00A26BDD" w:rsidRPr="00CF46C0" w:rsidRDefault="00A26BDD" w:rsidP="00A26BDD">
      <w:pPr>
        <w:tabs>
          <w:tab w:val="left" w:pos="715"/>
        </w:tabs>
        <w:adjustRightInd w:val="0"/>
        <w:snapToGrid w:val="0"/>
        <w:spacing w:before="0" w:after="0"/>
        <w:ind w:left="1080"/>
        <w:rPr>
          <w:rFonts w:ascii="华文楷体" w:eastAsia="华文楷体" w:hAnsi="华文楷体"/>
        </w:rPr>
      </w:pPr>
      <w:r w:rsidRPr="00CF46C0">
        <w:rPr>
          <w:rFonts w:ascii="华文楷体" w:eastAsia="华文楷体" w:hAnsi="华文楷体" w:hint="eastAsia"/>
        </w:rPr>
        <w:t>耦合度（两个构件之间依赖关系的多少）</w:t>
      </w:r>
    </w:p>
    <w:p w:rsidR="00A26BDD" w:rsidRPr="00981288" w:rsidRDefault="00A26BDD" w:rsidP="00396299">
      <w:pPr>
        <w:pStyle w:val="a8"/>
        <w:numPr>
          <w:ilvl w:val="0"/>
          <w:numId w:val="24"/>
        </w:numPr>
        <w:adjustRightInd w:val="0"/>
        <w:snapToGrid w:val="0"/>
        <w:spacing w:before="0" w:after="0"/>
        <w:ind w:firstLineChars="0"/>
        <w:rPr>
          <w:rFonts w:ascii="华文楷体" w:eastAsia="华文楷体" w:hAnsi="华文楷体"/>
          <w:bCs/>
        </w:rPr>
      </w:pPr>
      <w:r w:rsidRPr="00981288">
        <w:rPr>
          <w:rFonts w:ascii="华文楷体" w:eastAsia="华文楷体" w:hAnsi="华文楷体" w:hint="eastAsia"/>
          <w:bCs/>
        </w:rPr>
        <w:lastRenderedPageBreak/>
        <w:t>内容耦合（干预内部数据）</w:t>
      </w:r>
    </w:p>
    <w:p w:rsidR="00A26BDD" w:rsidRPr="00981288" w:rsidRDefault="00A26BDD" w:rsidP="00396299">
      <w:pPr>
        <w:pStyle w:val="a8"/>
        <w:numPr>
          <w:ilvl w:val="0"/>
          <w:numId w:val="24"/>
        </w:numPr>
        <w:tabs>
          <w:tab w:val="left" w:pos="715"/>
        </w:tabs>
        <w:adjustRightInd w:val="0"/>
        <w:snapToGrid w:val="0"/>
        <w:spacing w:before="0" w:after="0"/>
        <w:ind w:firstLineChars="0"/>
        <w:rPr>
          <w:rFonts w:ascii="华文楷体" w:eastAsia="华文楷体" w:hAnsi="华文楷体"/>
          <w:bCs/>
        </w:rPr>
      </w:pPr>
      <w:r w:rsidRPr="00981288">
        <w:rPr>
          <w:rFonts w:ascii="华文楷体" w:eastAsia="华文楷体" w:hAnsi="华文楷体" w:hint="eastAsia"/>
          <w:bCs/>
        </w:rPr>
        <w:t>公共耦合（共享公共数据）</w:t>
      </w:r>
    </w:p>
    <w:p w:rsidR="00A26BDD" w:rsidRPr="00981288" w:rsidRDefault="00A26BDD" w:rsidP="00396299">
      <w:pPr>
        <w:pStyle w:val="a8"/>
        <w:numPr>
          <w:ilvl w:val="0"/>
          <w:numId w:val="24"/>
        </w:numPr>
        <w:tabs>
          <w:tab w:val="left" w:pos="715"/>
        </w:tabs>
        <w:adjustRightInd w:val="0"/>
        <w:snapToGrid w:val="0"/>
        <w:spacing w:before="0" w:after="0"/>
        <w:ind w:firstLineChars="0"/>
        <w:rPr>
          <w:rFonts w:ascii="华文楷体" w:eastAsia="华文楷体" w:hAnsi="华文楷体"/>
          <w:bCs/>
        </w:rPr>
      </w:pPr>
      <w:r w:rsidRPr="00981288">
        <w:rPr>
          <w:rFonts w:ascii="华文楷体" w:eastAsia="华文楷体" w:hAnsi="华文楷体" w:hint="eastAsia"/>
          <w:bCs/>
        </w:rPr>
        <w:t>控制耦合</w:t>
      </w:r>
    </w:p>
    <w:p w:rsidR="00A26BDD" w:rsidRPr="00981288" w:rsidRDefault="00A26BDD" w:rsidP="00396299">
      <w:pPr>
        <w:pStyle w:val="a8"/>
        <w:numPr>
          <w:ilvl w:val="0"/>
          <w:numId w:val="24"/>
        </w:numPr>
        <w:tabs>
          <w:tab w:val="left" w:pos="715"/>
        </w:tabs>
        <w:adjustRightInd w:val="0"/>
        <w:snapToGrid w:val="0"/>
        <w:spacing w:before="0" w:after="0"/>
        <w:ind w:firstLineChars="0"/>
        <w:rPr>
          <w:rFonts w:ascii="华文楷体" w:eastAsia="华文楷体" w:hAnsi="华文楷体"/>
          <w:bCs/>
        </w:rPr>
      </w:pPr>
      <w:r w:rsidRPr="00981288">
        <w:rPr>
          <w:rFonts w:ascii="华文楷体" w:eastAsia="华文楷体" w:hAnsi="华文楷体" w:hint="eastAsia"/>
          <w:bCs/>
        </w:rPr>
        <w:t>标记耦合</w:t>
      </w:r>
    </w:p>
    <w:p w:rsidR="00A26BDD" w:rsidRPr="00981288" w:rsidRDefault="00A26BDD" w:rsidP="00396299">
      <w:pPr>
        <w:pStyle w:val="a8"/>
        <w:numPr>
          <w:ilvl w:val="0"/>
          <w:numId w:val="24"/>
        </w:numPr>
        <w:tabs>
          <w:tab w:val="left" w:pos="715"/>
        </w:tabs>
        <w:adjustRightInd w:val="0"/>
        <w:snapToGrid w:val="0"/>
        <w:spacing w:before="0" w:after="0"/>
        <w:ind w:firstLineChars="0"/>
        <w:rPr>
          <w:rFonts w:ascii="华文楷体" w:eastAsia="华文楷体" w:hAnsi="华文楷体"/>
          <w:bCs/>
        </w:rPr>
      </w:pPr>
      <w:r w:rsidRPr="00981288">
        <w:rPr>
          <w:rFonts w:ascii="华文楷体" w:eastAsia="华文楷体" w:hAnsi="华文楷体" w:hint="eastAsia"/>
          <w:bCs/>
        </w:rPr>
        <w:t>数据耦合</w:t>
      </w:r>
    </w:p>
    <w:p w:rsidR="00A26BDD" w:rsidRPr="00CF46C0" w:rsidRDefault="00A26BDD" w:rsidP="00A26BDD">
      <w:pPr>
        <w:tabs>
          <w:tab w:val="left" w:pos="715"/>
        </w:tabs>
        <w:adjustRightInd w:val="0"/>
        <w:snapToGrid w:val="0"/>
        <w:spacing w:before="0" w:after="0"/>
        <w:ind w:left="1080"/>
        <w:rPr>
          <w:rFonts w:ascii="华文楷体" w:eastAsia="华文楷体" w:hAnsi="华文楷体"/>
        </w:rPr>
      </w:pPr>
      <w:r w:rsidRPr="00CF46C0">
        <w:rPr>
          <w:rFonts w:ascii="华文楷体" w:eastAsia="华文楷体" w:hAnsi="华文楷体" w:hint="eastAsia"/>
        </w:rPr>
        <w:t>内聚度（单个构件内元素的必要性与目的性）</w:t>
      </w:r>
    </w:p>
    <w:p w:rsidR="00A26BDD" w:rsidRPr="00CF46C0" w:rsidRDefault="00A26BDD" w:rsidP="00396299">
      <w:pPr>
        <w:numPr>
          <w:ilvl w:val="3"/>
          <w:numId w:val="23"/>
        </w:numPr>
        <w:tabs>
          <w:tab w:val="left" w:pos="715"/>
        </w:tabs>
        <w:adjustRightInd w:val="0"/>
        <w:snapToGrid w:val="0"/>
        <w:spacing w:before="0" w:after="0"/>
        <w:rPr>
          <w:rFonts w:ascii="华文楷体" w:eastAsia="华文楷体" w:hAnsi="华文楷体"/>
        </w:rPr>
      </w:pPr>
      <w:r w:rsidRPr="00CF46C0">
        <w:rPr>
          <w:rFonts w:ascii="华文楷体" w:eastAsia="华文楷体" w:hAnsi="华文楷体" w:cs="Arial"/>
          <w:color w:val="333333"/>
          <w:szCs w:val="21"/>
          <w:shd w:val="clear" w:color="auto" w:fill="FFFFFF"/>
        </w:rPr>
        <w:t>巧合内聚</w:t>
      </w:r>
    </w:p>
    <w:p w:rsidR="00A26BDD" w:rsidRPr="00CF46C0" w:rsidRDefault="00A26BDD" w:rsidP="00396299">
      <w:pPr>
        <w:numPr>
          <w:ilvl w:val="3"/>
          <w:numId w:val="23"/>
        </w:numPr>
        <w:tabs>
          <w:tab w:val="left" w:pos="715"/>
        </w:tabs>
        <w:adjustRightInd w:val="0"/>
        <w:snapToGrid w:val="0"/>
        <w:spacing w:before="0" w:after="0"/>
        <w:rPr>
          <w:rFonts w:ascii="华文楷体" w:eastAsia="华文楷体" w:hAnsi="华文楷体"/>
        </w:rPr>
      </w:pPr>
      <w:r w:rsidRPr="00CF46C0">
        <w:rPr>
          <w:rFonts w:ascii="华文楷体" w:eastAsia="华文楷体" w:hAnsi="华文楷体" w:cs="Arial"/>
          <w:color w:val="333333"/>
          <w:szCs w:val="21"/>
          <w:shd w:val="clear" w:color="auto" w:fill="FFFFFF"/>
        </w:rPr>
        <w:t>逻辑性内聚</w:t>
      </w:r>
    </w:p>
    <w:p w:rsidR="00A26BDD" w:rsidRPr="00CF46C0" w:rsidRDefault="00A26BDD" w:rsidP="00396299">
      <w:pPr>
        <w:numPr>
          <w:ilvl w:val="3"/>
          <w:numId w:val="23"/>
        </w:numPr>
        <w:tabs>
          <w:tab w:val="left" w:pos="715"/>
        </w:tabs>
        <w:adjustRightInd w:val="0"/>
        <w:snapToGrid w:val="0"/>
        <w:spacing w:before="0" w:after="0"/>
        <w:rPr>
          <w:rFonts w:ascii="华文楷体" w:eastAsia="华文楷体" w:hAnsi="华文楷体"/>
        </w:rPr>
      </w:pPr>
      <w:r w:rsidRPr="00CF46C0">
        <w:rPr>
          <w:rFonts w:ascii="华文楷体" w:eastAsia="华文楷体" w:hAnsi="华文楷体" w:cs="Arial"/>
          <w:color w:val="333333"/>
          <w:szCs w:val="21"/>
          <w:shd w:val="clear" w:color="auto" w:fill="FFFFFF"/>
        </w:rPr>
        <w:t>时间性内聚</w:t>
      </w:r>
    </w:p>
    <w:p w:rsidR="00A26BDD" w:rsidRPr="00CF46C0" w:rsidRDefault="00A26BDD" w:rsidP="00396299">
      <w:pPr>
        <w:numPr>
          <w:ilvl w:val="3"/>
          <w:numId w:val="23"/>
        </w:numPr>
        <w:tabs>
          <w:tab w:val="left" w:pos="715"/>
        </w:tabs>
        <w:adjustRightInd w:val="0"/>
        <w:snapToGrid w:val="0"/>
        <w:spacing w:before="0" w:after="0"/>
        <w:rPr>
          <w:rFonts w:ascii="华文楷体" w:eastAsia="华文楷体" w:hAnsi="华文楷体"/>
        </w:rPr>
      </w:pPr>
      <w:r w:rsidRPr="00CF46C0">
        <w:rPr>
          <w:rFonts w:ascii="华文楷体" w:eastAsia="华文楷体" w:hAnsi="华文楷体" w:cs="Arial"/>
          <w:color w:val="333333"/>
          <w:szCs w:val="21"/>
          <w:shd w:val="clear" w:color="auto" w:fill="FFFFFF"/>
        </w:rPr>
        <w:t>过程内聚</w:t>
      </w:r>
    </w:p>
    <w:p w:rsidR="00A26BDD" w:rsidRPr="00CF46C0" w:rsidRDefault="00A26BDD" w:rsidP="00396299">
      <w:pPr>
        <w:numPr>
          <w:ilvl w:val="3"/>
          <w:numId w:val="23"/>
        </w:numPr>
        <w:tabs>
          <w:tab w:val="left" w:pos="715"/>
        </w:tabs>
        <w:adjustRightInd w:val="0"/>
        <w:snapToGrid w:val="0"/>
        <w:spacing w:before="0" w:after="0"/>
        <w:rPr>
          <w:rFonts w:ascii="华文楷体" w:eastAsia="华文楷体" w:hAnsi="华文楷体"/>
        </w:rPr>
      </w:pPr>
      <w:r w:rsidRPr="00CF46C0">
        <w:rPr>
          <w:rFonts w:ascii="华文楷体" w:eastAsia="华文楷体" w:hAnsi="华文楷体" w:cs="Arial"/>
          <w:color w:val="333333"/>
          <w:szCs w:val="21"/>
          <w:shd w:val="clear" w:color="auto" w:fill="FFFFFF"/>
        </w:rPr>
        <w:t>通信内聚</w:t>
      </w:r>
    </w:p>
    <w:p w:rsidR="00A26BDD" w:rsidRPr="00CF46C0" w:rsidRDefault="00A26BDD" w:rsidP="00396299">
      <w:pPr>
        <w:numPr>
          <w:ilvl w:val="3"/>
          <w:numId w:val="23"/>
        </w:numPr>
        <w:tabs>
          <w:tab w:val="left" w:pos="715"/>
        </w:tabs>
        <w:adjustRightInd w:val="0"/>
        <w:snapToGrid w:val="0"/>
        <w:spacing w:before="0" w:after="0"/>
        <w:rPr>
          <w:rFonts w:ascii="华文楷体" w:eastAsia="华文楷体" w:hAnsi="华文楷体"/>
        </w:rPr>
      </w:pPr>
      <w:r w:rsidRPr="00CF46C0">
        <w:rPr>
          <w:rFonts w:ascii="华文楷体" w:eastAsia="华文楷体" w:hAnsi="华文楷体" w:cs="Arial"/>
          <w:color w:val="333333"/>
          <w:szCs w:val="21"/>
          <w:shd w:val="clear" w:color="auto" w:fill="FFFFFF"/>
        </w:rPr>
        <w:t>顺序内聚</w:t>
      </w:r>
    </w:p>
    <w:p w:rsidR="00A26BDD" w:rsidRPr="00CF46C0" w:rsidRDefault="00A26BDD" w:rsidP="00396299">
      <w:pPr>
        <w:numPr>
          <w:ilvl w:val="3"/>
          <w:numId w:val="23"/>
        </w:numPr>
        <w:tabs>
          <w:tab w:val="left" w:pos="715"/>
        </w:tabs>
        <w:adjustRightInd w:val="0"/>
        <w:snapToGrid w:val="0"/>
        <w:spacing w:before="0" w:after="0"/>
        <w:rPr>
          <w:rFonts w:ascii="华文楷体" w:eastAsia="华文楷体" w:hAnsi="华文楷体"/>
        </w:rPr>
      </w:pPr>
      <w:r w:rsidRPr="00CF46C0">
        <w:rPr>
          <w:rFonts w:ascii="华文楷体" w:eastAsia="华文楷体" w:hAnsi="华文楷体" w:cs="Arial"/>
          <w:color w:val="333333"/>
          <w:szCs w:val="21"/>
          <w:shd w:val="clear" w:color="auto" w:fill="FFFFFF"/>
        </w:rPr>
        <w:t>功能内聚</w:t>
      </w:r>
    </w:p>
    <w:p w:rsidR="00A26BDD" w:rsidRPr="00A26BDD" w:rsidRDefault="00A26BDD" w:rsidP="00A26BDD"/>
    <w:p w:rsidR="00712BF1" w:rsidRPr="00CF46C0" w:rsidRDefault="00712BF1" w:rsidP="00712BF1">
      <w:pPr>
        <w:pStyle w:val="1"/>
        <w:adjustRightInd w:val="0"/>
        <w:snapToGrid w:val="0"/>
        <w:spacing w:before="0"/>
        <w:rPr>
          <w:rFonts w:ascii="华文楷体" w:eastAsia="华文楷体" w:hAnsi="华文楷体"/>
        </w:rPr>
      </w:pPr>
      <w:bookmarkStart w:id="25" w:name="_Toc423120405"/>
      <w:r>
        <w:rPr>
          <w:rFonts w:ascii="华文楷体" w:eastAsia="华文楷体" w:hAnsi="华文楷体" w:hint="eastAsia"/>
        </w:rPr>
        <w:t>详细</w:t>
      </w:r>
      <w:r>
        <w:rPr>
          <w:rFonts w:ascii="华文楷体" w:eastAsia="华文楷体" w:hAnsi="华文楷体" w:hint="eastAsia"/>
        </w:rPr>
        <w:t>设计</w:t>
      </w:r>
    </w:p>
    <w:p w:rsidR="00712BF1" w:rsidRPr="00CF46C0" w:rsidRDefault="00712BF1" w:rsidP="00712BF1">
      <w:pPr>
        <w:pStyle w:val="2"/>
        <w:adjustRightInd w:val="0"/>
        <w:snapToGrid w:val="0"/>
        <w:spacing w:before="0"/>
        <w:rPr>
          <w:rFonts w:ascii="华文楷体" w:eastAsia="华文楷体" w:hAnsi="华文楷体"/>
        </w:rPr>
      </w:pPr>
      <w:r w:rsidRPr="00CF46C0">
        <w:rPr>
          <w:rFonts w:ascii="华文楷体" w:eastAsia="华文楷体" w:hAnsi="华文楷体" w:hint="eastAsia"/>
        </w:rPr>
        <w:t>OOM中的典型特征</w:t>
      </w:r>
      <w:bookmarkEnd w:id="25"/>
      <w:r w:rsidRPr="00790FD8">
        <w:rPr>
          <w:rFonts w:ascii="华文楷体" w:eastAsia="华文楷体" w:hAnsi="华文楷体" w:hint="eastAsia"/>
        </w:rPr>
        <w:t>，其中特别是封装、继承和多态。</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OO（object orientation）面向对象是一种软件开发方法，它将问题和问题的解决方案组织为离散对象的集合，数据结构和行为都包含在对象的表示中，可以通过 OO 的 7 种特性来辨别 OO 表示：</w:t>
      </w:r>
      <w:r w:rsidRPr="00CF46C0">
        <w:rPr>
          <w:rFonts w:ascii="华文楷体" w:eastAsia="华文楷体" w:hAnsi="华文楷体" w:hint="eastAsia"/>
          <w:color w:val="FF0000"/>
        </w:rPr>
        <w:t>标识、抽象、分类、封装、继承、多态、持久性。</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1）标识：指将数据组织为离散的、可区别的实体，称为对象。</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2）抽象：抽象有助于表示正在开发的系统中的丌同观点。全起来，这些抽象开成一个</w:t>
      </w:r>
    </w:p>
    <w:p w:rsidR="00712BF1" w:rsidRPr="00CF46C0" w:rsidRDefault="00712BF1" w:rsidP="00712BF1">
      <w:pPr>
        <w:adjustRightInd w:val="0"/>
        <w:snapToGrid w:val="0"/>
        <w:spacing w:before="0" w:after="0"/>
        <w:ind w:firstLineChars="250" w:firstLine="500"/>
        <w:rPr>
          <w:rFonts w:ascii="华文楷体" w:eastAsia="华文楷体" w:hAnsi="华文楷体"/>
        </w:rPr>
      </w:pPr>
      <w:r w:rsidRPr="00CF46C0">
        <w:rPr>
          <w:rFonts w:ascii="华文楷体" w:eastAsia="华文楷体" w:hAnsi="华文楷体" w:hint="eastAsia"/>
        </w:rPr>
        <w:t>层次，以说明不同的系统观点是如何彼此相关的。</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3）分类：将具在共同属性的行为的对象分组。</w:t>
      </w:r>
    </w:p>
    <w:p w:rsidR="00712BF1" w:rsidRPr="00CF46C0" w:rsidRDefault="00712BF1" w:rsidP="00712BF1">
      <w:pPr>
        <w:adjustRightInd w:val="0"/>
        <w:snapToGrid w:val="0"/>
        <w:spacing w:before="0" w:after="0"/>
        <w:rPr>
          <w:rFonts w:ascii="华文楷体" w:eastAsia="华文楷体" w:hAnsi="华文楷体"/>
          <w:color w:val="FF0000"/>
        </w:rPr>
      </w:pPr>
      <w:r w:rsidRPr="00CF46C0">
        <w:rPr>
          <w:rFonts w:ascii="华文楷体" w:eastAsia="华文楷体" w:hAnsi="华文楷体" w:hint="eastAsia"/>
          <w:color w:val="FF0000"/>
        </w:rPr>
        <w:t>4）封装：类封装对象的行为和属性，隐藏实现细节。</w:t>
      </w:r>
    </w:p>
    <w:p w:rsidR="00712BF1" w:rsidRPr="00CF46C0" w:rsidRDefault="00712BF1" w:rsidP="00712BF1">
      <w:pPr>
        <w:adjustRightInd w:val="0"/>
        <w:snapToGrid w:val="0"/>
        <w:spacing w:before="0" w:after="0"/>
        <w:rPr>
          <w:rFonts w:ascii="华文楷体" w:eastAsia="华文楷体" w:hAnsi="华文楷体"/>
          <w:color w:val="FF0000"/>
        </w:rPr>
      </w:pPr>
      <w:r w:rsidRPr="00CF46C0">
        <w:rPr>
          <w:rFonts w:ascii="华文楷体" w:eastAsia="华文楷体" w:hAnsi="华文楷体" w:hint="eastAsia"/>
          <w:color w:val="FF0000"/>
        </w:rPr>
        <w:t>5）继承：根据类之间的相同性戒差异性来组织类层次。</w:t>
      </w:r>
    </w:p>
    <w:p w:rsidR="00712BF1" w:rsidRPr="00CF46C0" w:rsidRDefault="00712BF1" w:rsidP="00712BF1">
      <w:pPr>
        <w:adjustRightInd w:val="0"/>
        <w:snapToGrid w:val="0"/>
        <w:spacing w:before="0" w:after="0"/>
        <w:rPr>
          <w:rFonts w:ascii="华文楷体" w:eastAsia="华文楷体" w:hAnsi="华文楷体"/>
          <w:color w:val="FF0000"/>
        </w:rPr>
      </w:pPr>
      <w:r w:rsidRPr="00CF46C0">
        <w:rPr>
          <w:rFonts w:ascii="华文楷体" w:eastAsia="华文楷体" w:hAnsi="华文楷体" w:hint="eastAsia"/>
          <w:color w:val="FF0000"/>
        </w:rPr>
        <w:t>6）多态：同样行为在不同的类或子类中会有不同的表现的性质。</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7）持久性：即对象的名称、状态和行为超越时间或空间的能力。</w:t>
      </w:r>
    </w:p>
    <w:p w:rsidR="00712BF1" w:rsidRPr="00CF46C0" w:rsidRDefault="00712BF1" w:rsidP="00712BF1">
      <w:pPr>
        <w:adjustRightInd w:val="0"/>
        <w:snapToGrid w:val="0"/>
        <w:spacing w:before="0" w:after="0"/>
        <w:rPr>
          <w:rFonts w:ascii="华文楷体" w:eastAsia="华文楷体" w:hAnsi="华文楷体"/>
        </w:rPr>
      </w:pPr>
    </w:p>
    <w:p w:rsidR="00712BF1" w:rsidRPr="00CF46C0" w:rsidRDefault="00712BF1" w:rsidP="00712BF1">
      <w:pPr>
        <w:pStyle w:val="2"/>
        <w:adjustRightInd w:val="0"/>
        <w:snapToGrid w:val="0"/>
        <w:spacing w:before="0"/>
        <w:rPr>
          <w:rFonts w:ascii="华文楷体" w:eastAsia="华文楷体" w:hAnsi="华文楷体"/>
        </w:rPr>
      </w:pPr>
      <w:bookmarkStart w:id="26" w:name="_Toc423120406"/>
      <w:r w:rsidRPr="00CF46C0">
        <w:rPr>
          <w:rFonts w:ascii="华文楷体" w:eastAsia="华文楷体" w:hAnsi="华文楷体" w:hint="eastAsia"/>
        </w:rPr>
        <w:t>类和对象的概念及其构成。</w:t>
      </w:r>
      <w:bookmarkEnd w:id="26"/>
    </w:p>
    <w:p w:rsidR="00712BF1" w:rsidRPr="00CF46C0" w:rsidRDefault="00712BF1" w:rsidP="00712BF1">
      <w:pPr>
        <w:adjustRightInd w:val="0"/>
        <w:snapToGrid w:val="0"/>
        <w:spacing w:before="0" w:after="0"/>
        <w:ind w:left="600" w:hangingChars="300" w:hanging="600"/>
        <w:rPr>
          <w:rFonts w:ascii="华文楷体" w:eastAsia="华文楷体" w:hAnsi="华文楷体"/>
        </w:rPr>
      </w:pPr>
      <w:r w:rsidRPr="00CF46C0">
        <w:rPr>
          <w:rFonts w:ascii="华文楷体" w:eastAsia="华文楷体" w:hAnsi="华文楷体" w:hint="eastAsia"/>
        </w:rPr>
        <w:t>对象：面向对象系统的运行时结构是一系列对象的集合，每个对象都是数据以及用来创建、读取、更改和清除数据的所有操作的内聚的集合。对象的数据称作属性，对象的操作称作方法。</w:t>
      </w:r>
    </w:p>
    <w:p w:rsidR="00712BF1" w:rsidRPr="00CF46C0" w:rsidRDefault="00712BF1" w:rsidP="00712BF1">
      <w:pPr>
        <w:adjustRightInd w:val="0"/>
        <w:snapToGrid w:val="0"/>
        <w:spacing w:before="0" w:after="0"/>
        <w:ind w:left="600" w:hangingChars="300" w:hanging="600"/>
        <w:rPr>
          <w:rFonts w:ascii="华文楷体" w:eastAsia="华文楷体" w:hAnsi="华文楷体"/>
        </w:rPr>
      </w:pPr>
      <w:r w:rsidRPr="00CF46C0">
        <w:rPr>
          <w:rFonts w:ascii="华文楷体" w:eastAsia="华文楷体" w:hAnsi="华文楷体" w:hint="eastAsia"/>
        </w:rPr>
        <w:t>类：类是一部分或完全实现某抽象数据类型的软件模块，它包含了属性数据的定义、操作这些数据的方法的声明，以及部分或所有方法的实现</w:t>
      </w:r>
    </w:p>
    <w:p w:rsidR="00712BF1" w:rsidRPr="00CF46C0" w:rsidRDefault="00712BF1" w:rsidP="00712BF1">
      <w:pPr>
        <w:adjustRightInd w:val="0"/>
        <w:snapToGrid w:val="0"/>
        <w:spacing w:before="0" w:after="0"/>
        <w:rPr>
          <w:rFonts w:ascii="华文楷体" w:eastAsia="华文楷体" w:hAnsi="华文楷体"/>
        </w:rPr>
      </w:pPr>
    </w:p>
    <w:p w:rsidR="00712BF1" w:rsidRPr="00CF46C0" w:rsidRDefault="00712BF1" w:rsidP="00712BF1">
      <w:pPr>
        <w:pStyle w:val="2"/>
        <w:adjustRightInd w:val="0"/>
        <w:snapToGrid w:val="0"/>
        <w:spacing w:before="0"/>
        <w:rPr>
          <w:rFonts w:ascii="华文楷体" w:eastAsia="华文楷体" w:hAnsi="华文楷体"/>
        </w:rPr>
      </w:pPr>
      <w:bookmarkStart w:id="27" w:name="_Toc423120408"/>
      <w:r w:rsidRPr="00CF46C0">
        <w:rPr>
          <w:rFonts w:ascii="华文楷体" w:eastAsia="华文楷体" w:hAnsi="华文楷体" w:hint="eastAsia"/>
        </w:rPr>
        <w:t>类图的主要作用。</w:t>
      </w:r>
      <w:bookmarkEnd w:id="27"/>
    </w:p>
    <w:p w:rsidR="00712BF1" w:rsidRPr="00CF46C0" w:rsidRDefault="00712BF1" w:rsidP="00712BF1">
      <w:pPr>
        <w:adjustRightInd w:val="0"/>
        <w:snapToGrid w:val="0"/>
        <w:spacing w:before="0" w:after="0"/>
        <w:ind w:firstLineChars="100" w:firstLine="200"/>
        <w:rPr>
          <w:rFonts w:ascii="华文楷体" w:eastAsia="华文楷体" w:hAnsi="华文楷体"/>
        </w:rPr>
      </w:pPr>
      <w:r w:rsidRPr="00CF46C0">
        <w:rPr>
          <w:rFonts w:ascii="华文楷体" w:eastAsia="华文楷体" w:hAnsi="华文楷体" w:hint="eastAsia"/>
        </w:rPr>
        <w:t>类图是描述类、接口以及它们之间关系的图，它显示了系统中各个类的静态结构，是一种静态模型。</w:t>
      </w:r>
    </w:p>
    <w:p w:rsidR="00712BF1" w:rsidRPr="00CF46C0" w:rsidRDefault="00712BF1" w:rsidP="00712BF1">
      <w:pPr>
        <w:pStyle w:val="2"/>
        <w:adjustRightInd w:val="0"/>
        <w:snapToGrid w:val="0"/>
        <w:spacing w:before="0"/>
        <w:rPr>
          <w:rFonts w:ascii="华文楷体" w:eastAsia="华文楷体" w:hAnsi="华文楷体"/>
        </w:rPr>
      </w:pPr>
      <w:r w:rsidRPr="00CF46C0">
        <w:rPr>
          <w:rFonts w:ascii="华文楷体" w:eastAsia="华文楷体" w:hAnsi="华文楷体" w:hint="eastAsia"/>
        </w:rPr>
        <w:lastRenderedPageBreak/>
        <w:t>了解类之间的各种关系：关联、依赖、继承或泛化、组合/聚合等。</w:t>
      </w:r>
    </w:p>
    <w:p w:rsidR="00712BF1" w:rsidRPr="00CF46C0" w:rsidRDefault="00712BF1" w:rsidP="00712BF1">
      <w:pPr>
        <w:adjustRightInd w:val="0"/>
        <w:snapToGrid w:val="0"/>
        <w:spacing w:before="0" w:after="0"/>
        <w:rPr>
          <w:rFonts w:ascii="华文楷体" w:eastAsia="华文楷体" w:hAnsi="华文楷体"/>
          <w:bCs/>
        </w:rPr>
      </w:pPr>
      <w:r w:rsidRPr="00CF46C0">
        <w:rPr>
          <w:rFonts w:ascii="华文楷体" w:eastAsia="华文楷体" w:hAnsi="华文楷体" w:hint="eastAsia"/>
          <w:bCs/>
        </w:rPr>
        <w:t>a)  继承：一个类继承另一个类的功能。</w:t>
      </w:r>
    </w:p>
    <w:p w:rsidR="00712BF1" w:rsidRPr="00CF46C0" w:rsidRDefault="00712BF1" w:rsidP="00712BF1">
      <w:pPr>
        <w:adjustRightInd w:val="0"/>
        <w:snapToGrid w:val="0"/>
        <w:spacing w:before="0" w:after="0"/>
        <w:rPr>
          <w:rFonts w:ascii="华文楷体" w:eastAsia="华文楷体" w:hAnsi="华文楷体"/>
          <w:bCs/>
        </w:rPr>
      </w:pPr>
      <w:r>
        <w:rPr>
          <w:rFonts w:ascii="华文楷体" w:eastAsia="华文楷体" w:hAnsi="华文楷体"/>
          <w:noProof/>
        </w:rPr>
        <w:drawing>
          <wp:inline distT="0" distB="0" distL="0" distR="0" wp14:anchorId="01C9DCDF" wp14:editId="382B19B3">
            <wp:extent cx="3057525" cy="2028825"/>
            <wp:effectExtent l="0" t="0" r="9525"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2028825"/>
                    </a:xfrm>
                    <a:prstGeom prst="rect">
                      <a:avLst/>
                    </a:prstGeom>
                    <a:noFill/>
                    <a:ln>
                      <a:noFill/>
                    </a:ln>
                  </pic:spPr>
                </pic:pic>
              </a:graphicData>
            </a:graphic>
          </wp:inline>
        </w:drawing>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b)  实现：一个类实现接口的功能。</w:t>
      </w:r>
    </w:p>
    <w:p w:rsidR="00712BF1" w:rsidRPr="00CF46C0" w:rsidRDefault="00712BF1" w:rsidP="00712BF1">
      <w:pPr>
        <w:adjustRightInd w:val="0"/>
        <w:snapToGrid w:val="0"/>
        <w:spacing w:before="0" w:after="0"/>
        <w:rPr>
          <w:rFonts w:ascii="华文楷体" w:eastAsia="华文楷体" w:hAnsi="华文楷体"/>
        </w:rPr>
      </w:pPr>
      <w:r>
        <w:rPr>
          <w:rFonts w:ascii="华文楷体" w:eastAsia="华文楷体" w:hAnsi="华文楷体"/>
          <w:noProof/>
        </w:rPr>
        <w:drawing>
          <wp:inline distT="0" distB="0" distL="0" distR="0" wp14:anchorId="6885B4D4" wp14:editId="6C7720D3">
            <wp:extent cx="1438275" cy="20574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2057400"/>
                    </a:xfrm>
                    <a:prstGeom prst="rect">
                      <a:avLst/>
                    </a:prstGeom>
                    <a:noFill/>
                    <a:ln>
                      <a:noFill/>
                    </a:ln>
                  </pic:spPr>
                </pic:pic>
              </a:graphicData>
            </a:graphic>
          </wp:inline>
        </w:drawing>
      </w:r>
    </w:p>
    <w:p w:rsidR="00712BF1" w:rsidRPr="00CF46C0" w:rsidRDefault="00712BF1" w:rsidP="00712BF1">
      <w:pPr>
        <w:adjustRightInd w:val="0"/>
        <w:snapToGrid w:val="0"/>
        <w:spacing w:before="0" w:after="0"/>
        <w:rPr>
          <w:rFonts w:ascii="华文楷体" w:eastAsia="华文楷体" w:hAnsi="华文楷体"/>
        </w:rPr>
      </w:pPr>
      <w:r>
        <w:rPr>
          <w:rFonts w:ascii="华文楷体" w:eastAsia="华文楷体" w:hAnsi="华文楷体"/>
          <w:noProof/>
        </w:rPr>
        <w:lastRenderedPageBreak/>
        <w:drawing>
          <wp:inline distT="0" distB="0" distL="0" distR="0" wp14:anchorId="31332980" wp14:editId="12CBEE3E">
            <wp:extent cx="4410075" cy="4591050"/>
            <wp:effectExtent l="0" t="0" r="952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4591050"/>
                    </a:xfrm>
                    <a:prstGeom prst="rect">
                      <a:avLst/>
                    </a:prstGeom>
                    <a:noFill/>
                    <a:ln>
                      <a:noFill/>
                    </a:ln>
                  </pic:spPr>
                </pic:pic>
              </a:graphicData>
            </a:graphic>
          </wp:inline>
        </w:drawing>
      </w:r>
    </w:p>
    <w:p w:rsidR="00712BF1" w:rsidRPr="00CF46C0" w:rsidRDefault="00712BF1" w:rsidP="00712BF1">
      <w:pPr>
        <w:adjustRightInd w:val="0"/>
        <w:snapToGrid w:val="0"/>
        <w:spacing w:before="0" w:after="0"/>
        <w:rPr>
          <w:rFonts w:ascii="华文楷体" w:eastAsia="华文楷体" w:hAnsi="华文楷体"/>
        </w:rPr>
      </w:pPr>
    </w:p>
    <w:p w:rsidR="00712BF1" w:rsidRPr="00CF46C0" w:rsidRDefault="00712BF1" w:rsidP="00712BF1">
      <w:pPr>
        <w:pStyle w:val="2"/>
        <w:adjustRightInd w:val="0"/>
        <w:snapToGrid w:val="0"/>
        <w:spacing w:before="0"/>
        <w:rPr>
          <w:rFonts w:ascii="华文楷体" w:eastAsia="华文楷体" w:hAnsi="华文楷体"/>
        </w:rPr>
      </w:pPr>
      <w:bookmarkStart w:id="28" w:name="_Toc423120409"/>
      <w:r w:rsidRPr="00CF46C0">
        <w:rPr>
          <w:rFonts w:ascii="华文楷体" w:eastAsia="华文楷体" w:hAnsi="华文楷体" w:hint="eastAsia"/>
        </w:rPr>
        <w:t>了解类图的基本建模步骤。</w:t>
      </w:r>
      <w:bookmarkEnd w:id="28"/>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（1）主要分析类</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（2）辅助类</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（3）确定属性或类</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（4）定义属性</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（5）定义操作</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（6）画出类图</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（7）画出类之间的关系</w:t>
      </w:r>
    </w:p>
    <w:p w:rsidR="00712BF1" w:rsidRPr="00CF46C0" w:rsidRDefault="00712BF1" w:rsidP="00712BF1">
      <w:pPr>
        <w:adjustRightInd w:val="0"/>
        <w:snapToGrid w:val="0"/>
        <w:spacing w:before="0" w:after="0"/>
        <w:rPr>
          <w:rFonts w:ascii="华文楷体" w:eastAsia="华文楷体" w:hAnsi="华文楷体"/>
        </w:rPr>
      </w:pPr>
    </w:p>
    <w:p w:rsidR="00712BF1" w:rsidRPr="00CF46C0" w:rsidRDefault="00712BF1" w:rsidP="00712BF1">
      <w:pPr>
        <w:pStyle w:val="2"/>
        <w:adjustRightInd w:val="0"/>
        <w:snapToGrid w:val="0"/>
        <w:spacing w:before="0"/>
        <w:rPr>
          <w:rFonts w:ascii="华文楷体" w:eastAsia="华文楷体" w:hAnsi="华文楷体"/>
        </w:rPr>
      </w:pPr>
      <w:bookmarkStart w:id="29" w:name="_Toc423120410"/>
      <w:r w:rsidRPr="00CF46C0">
        <w:rPr>
          <w:rFonts w:ascii="华文楷体" w:eastAsia="华文楷体" w:hAnsi="华文楷体" w:hint="eastAsia"/>
        </w:rPr>
        <w:t>接口和抽象类的定义及各自的特点。</w:t>
      </w:r>
      <w:bookmarkEnd w:id="29"/>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b/>
        </w:rPr>
        <w:t>抽象类</w:t>
      </w:r>
      <w:r w:rsidRPr="00CF46C0">
        <w:rPr>
          <w:rFonts w:ascii="华文楷体" w:eastAsia="华文楷体" w:hAnsi="华文楷体" w:hint="eastAsia"/>
        </w:rPr>
        <w:t>是指那些不具有任何对象的类，其作用是为其他的类描述它们的公共属性和行为。（例如Vehicle）通常，抽象类具有一组抽象操作。一个拥有至少一个抽象操作的类必定是一个抽象类。由abstract修饰的方法叫抽象方法；由abstract修饰的类叫抽象类，抽象方法必须声明在抽象类中</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b/>
        </w:rPr>
        <w:t>接口</w:t>
      </w:r>
      <w:r w:rsidRPr="00CF46C0">
        <w:rPr>
          <w:rFonts w:ascii="华文楷体" w:eastAsia="华文楷体" w:hAnsi="华文楷体" w:hint="eastAsia"/>
        </w:rPr>
        <w:t>是一组没有实现的操作的集合。接口只提供操作的声明，不提供任何相应的功能代码。具体的功能代码由使用该接口的类实现，这叫作实现关系。</w:t>
      </w:r>
    </w:p>
    <w:p w:rsidR="00712BF1" w:rsidRPr="00CF46C0" w:rsidRDefault="00712BF1" w:rsidP="00712BF1">
      <w:pPr>
        <w:adjustRightInd w:val="0"/>
        <w:snapToGrid w:val="0"/>
        <w:spacing w:before="0" w:after="0"/>
        <w:rPr>
          <w:rFonts w:ascii="华文楷体" w:eastAsia="华文楷体" w:hAnsi="华文楷体"/>
          <w:color w:val="FF0000"/>
        </w:rPr>
      </w:pPr>
      <w:r w:rsidRPr="00CF46C0">
        <w:rPr>
          <w:rFonts w:ascii="华文楷体" w:eastAsia="华文楷体" w:hAnsi="华文楷体" w:hint="eastAsia"/>
          <w:b/>
        </w:rPr>
        <w:t>一个类和一个接口不同</w:t>
      </w:r>
      <w:r w:rsidRPr="00CF46C0">
        <w:rPr>
          <w:rFonts w:ascii="华文楷体" w:eastAsia="华文楷体" w:hAnsi="华文楷体" w:hint="eastAsia"/>
        </w:rPr>
        <w:t>：一个类可以有它形态的真实实例，然而一个接口必须至少有一个类来实现它。</w:t>
      </w:r>
      <w:r w:rsidRPr="00CF46C0">
        <w:rPr>
          <w:rFonts w:ascii="华文楷体" w:eastAsia="华文楷体" w:hAnsi="华文楷体" w:hint="eastAsia"/>
          <w:color w:val="FF0000"/>
        </w:rPr>
        <w:t>抽象类允许增加一些方法的实现。</w:t>
      </w:r>
    </w:p>
    <w:p w:rsidR="00712BF1" w:rsidRPr="00CF46C0" w:rsidRDefault="00712BF1" w:rsidP="00712BF1">
      <w:pPr>
        <w:adjustRightInd w:val="0"/>
        <w:snapToGrid w:val="0"/>
        <w:spacing w:before="0" w:after="0"/>
        <w:rPr>
          <w:rFonts w:ascii="华文楷体" w:eastAsia="华文楷体" w:hAnsi="华文楷体"/>
        </w:rPr>
      </w:pPr>
    </w:p>
    <w:p w:rsidR="00712BF1" w:rsidRPr="00CF46C0" w:rsidRDefault="00712BF1" w:rsidP="00712BF1">
      <w:pPr>
        <w:pStyle w:val="2"/>
        <w:adjustRightInd w:val="0"/>
        <w:snapToGrid w:val="0"/>
        <w:spacing w:before="0"/>
        <w:rPr>
          <w:rFonts w:ascii="华文楷体" w:eastAsia="华文楷体" w:hAnsi="华文楷体"/>
        </w:rPr>
      </w:pPr>
      <w:r w:rsidRPr="00CF46C0">
        <w:rPr>
          <w:rFonts w:ascii="华文楷体" w:eastAsia="华文楷体" w:hAnsi="华文楷体" w:hint="eastAsia"/>
        </w:rPr>
        <w:t>交互图的分类：顺序图和协作图。这两种图形各自的优缺点。注意UML 2.0中协作图改称通信图。</w:t>
      </w:r>
    </w:p>
    <w:p w:rsidR="00712BF1" w:rsidRPr="00CF46C0" w:rsidRDefault="00712BF1" w:rsidP="00712BF1">
      <w:pPr>
        <w:numPr>
          <w:ilvl w:val="1"/>
          <w:numId w:val="1"/>
        </w:numPr>
        <w:tabs>
          <w:tab w:val="clear" w:pos="1440"/>
          <w:tab w:val="num" w:pos="0"/>
        </w:tabs>
        <w:adjustRightInd w:val="0"/>
        <w:snapToGrid w:val="0"/>
        <w:spacing w:before="0" w:after="0"/>
        <w:ind w:left="284"/>
        <w:rPr>
          <w:rFonts w:ascii="华文楷体" w:eastAsia="华文楷体" w:hAnsi="华文楷体"/>
        </w:rPr>
      </w:pPr>
      <w:r w:rsidRPr="00CF46C0">
        <w:rPr>
          <w:rFonts w:ascii="华文楷体" w:eastAsia="华文楷体" w:hAnsi="华文楷体" w:hint="eastAsia"/>
          <w:bCs/>
        </w:rPr>
        <w:t>序列图（顺序图）主要用来描述对象之间信息交换时的时间顺序.</w:t>
      </w:r>
    </w:p>
    <w:p w:rsidR="00712BF1" w:rsidRPr="00CF46C0" w:rsidRDefault="00712BF1" w:rsidP="00712BF1">
      <w:pPr>
        <w:numPr>
          <w:ilvl w:val="1"/>
          <w:numId w:val="1"/>
        </w:numPr>
        <w:tabs>
          <w:tab w:val="clear" w:pos="1440"/>
          <w:tab w:val="num" w:pos="284"/>
        </w:tabs>
        <w:adjustRightInd w:val="0"/>
        <w:snapToGrid w:val="0"/>
        <w:spacing w:before="0" w:after="0"/>
        <w:ind w:left="284"/>
        <w:rPr>
          <w:rFonts w:ascii="华文楷体" w:eastAsia="华文楷体" w:hAnsi="华文楷体"/>
        </w:rPr>
      </w:pPr>
      <w:r w:rsidRPr="00CF46C0">
        <w:rPr>
          <w:rFonts w:ascii="华文楷体" w:eastAsia="华文楷体" w:hAnsi="华文楷体" w:hint="eastAsia"/>
          <w:bCs/>
        </w:rPr>
        <w:t>而协作图则用来描述系统对象之间如何协作共同完成系统功能的要求。</w:t>
      </w:r>
    </w:p>
    <w:p w:rsidR="00712BF1" w:rsidRPr="00CF46C0" w:rsidRDefault="00712BF1" w:rsidP="00712BF1">
      <w:pPr>
        <w:numPr>
          <w:ilvl w:val="1"/>
          <w:numId w:val="1"/>
        </w:numPr>
        <w:tabs>
          <w:tab w:val="clear" w:pos="1440"/>
          <w:tab w:val="num" w:pos="284"/>
        </w:tabs>
        <w:adjustRightInd w:val="0"/>
        <w:snapToGrid w:val="0"/>
        <w:spacing w:before="0" w:after="0"/>
        <w:ind w:left="284"/>
        <w:rPr>
          <w:rFonts w:ascii="华文楷体" w:eastAsia="华文楷体" w:hAnsi="华文楷体"/>
        </w:rPr>
      </w:pPr>
      <w:r w:rsidRPr="00CF46C0">
        <w:rPr>
          <w:rFonts w:ascii="华文楷体" w:eastAsia="华文楷体" w:hAnsi="华文楷体" w:hint="eastAsia"/>
          <w:bCs/>
        </w:rPr>
        <w:t>序列图强调消息的时间顺序，协作图强调参与交互的对象的组织关系</w:t>
      </w:r>
    </w:p>
    <w:p w:rsidR="00712BF1" w:rsidRPr="00CF46C0" w:rsidRDefault="00712BF1" w:rsidP="00712BF1">
      <w:pPr>
        <w:numPr>
          <w:ilvl w:val="1"/>
          <w:numId w:val="1"/>
        </w:numPr>
        <w:tabs>
          <w:tab w:val="clear" w:pos="1440"/>
          <w:tab w:val="num" w:pos="284"/>
        </w:tabs>
        <w:adjustRightInd w:val="0"/>
        <w:snapToGrid w:val="0"/>
        <w:spacing w:before="0" w:after="0"/>
        <w:ind w:left="284"/>
        <w:rPr>
          <w:rFonts w:ascii="华文楷体" w:eastAsia="华文楷体" w:hAnsi="华文楷体"/>
        </w:rPr>
      </w:pPr>
      <w:r w:rsidRPr="00CF46C0">
        <w:rPr>
          <w:rFonts w:ascii="华文楷体" w:eastAsia="华文楷体" w:hAnsi="华文楷体" w:hint="eastAsia"/>
          <w:bCs/>
        </w:rPr>
        <w:t>序列图和协作图在语义上是等价的，两者可以相互转换。</w:t>
      </w:r>
    </w:p>
    <w:p w:rsidR="00712BF1" w:rsidRPr="00CF46C0" w:rsidRDefault="00712BF1" w:rsidP="00712BF1">
      <w:pPr>
        <w:adjustRightInd w:val="0"/>
        <w:snapToGrid w:val="0"/>
        <w:spacing w:before="0" w:after="0"/>
        <w:rPr>
          <w:rFonts w:ascii="华文楷体" w:eastAsia="华文楷体" w:hAnsi="华文楷体"/>
          <w:b/>
          <w:bCs/>
        </w:rPr>
      </w:pPr>
      <w:r w:rsidRPr="00CF46C0">
        <w:rPr>
          <w:rFonts w:ascii="华文楷体" w:eastAsia="华文楷体" w:hAnsi="华文楷体" w:hint="eastAsia"/>
          <w:b/>
          <w:bCs/>
        </w:rPr>
        <w:t>优缺点：</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bCs/>
        </w:rPr>
        <w:t>序列图突出对象的执行时序，协作图能更清楚地表示对象之间的静态连接关系。</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交互图擅长显示对象之间的合作关系，尽管它并不对这些对象的行为进行精确定义。如要描述一个用例中几个对象协同工作的行为时，交互图是一种有力的工具。</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虽然交互图能清楚地显示消息机制，但当消息中有太多的条件或循环时，交互图就失去其简明性。交互图仅适用于条件判断和循环不太多的时序过程。</w:t>
      </w:r>
    </w:p>
    <w:p w:rsidR="00712BF1" w:rsidRPr="00CF46C0" w:rsidRDefault="00712BF1" w:rsidP="00712BF1">
      <w:pPr>
        <w:adjustRightInd w:val="0"/>
        <w:snapToGrid w:val="0"/>
        <w:spacing w:before="0" w:after="0"/>
        <w:rPr>
          <w:rFonts w:ascii="华文楷体" w:eastAsia="华文楷体" w:hAnsi="华文楷体"/>
        </w:rPr>
      </w:pPr>
    </w:p>
    <w:p w:rsidR="00712BF1" w:rsidRPr="00CF46C0" w:rsidRDefault="00712BF1" w:rsidP="00712BF1">
      <w:pPr>
        <w:pStyle w:val="2"/>
        <w:adjustRightInd w:val="0"/>
        <w:snapToGrid w:val="0"/>
        <w:spacing w:before="0"/>
        <w:rPr>
          <w:rFonts w:ascii="华文楷体" w:eastAsia="华文楷体" w:hAnsi="华文楷体"/>
        </w:rPr>
      </w:pPr>
      <w:bookmarkStart w:id="30" w:name="_Toc423120411"/>
      <w:r w:rsidRPr="00CF46C0">
        <w:rPr>
          <w:rFonts w:ascii="华文楷体" w:eastAsia="华文楷体" w:hAnsi="华文楷体" w:hint="eastAsia"/>
        </w:rPr>
        <w:t>状态图和活动图各自的作用。注意活动图中泳道的作用。</w:t>
      </w:r>
      <w:bookmarkEnd w:id="30"/>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b/>
        </w:rPr>
        <w:t>状态图</w:t>
      </w:r>
      <w:r w:rsidRPr="00CF46C0">
        <w:rPr>
          <w:rFonts w:ascii="华文楷体" w:eastAsia="华文楷体" w:hAnsi="华文楷体" w:hint="eastAsia"/>
        </w:rPr>
        <w:t>描述了一个对象或交互过程在它的生命周期中对一系列外界激励的所呈现出的不同状态以及它相应的响应和活动。</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b/>
        </w:rPr>
        <w:t>活动图</w:t>
      </w:r>
      <w:r w:rsidRPr="00CF46C0">
        <w:rPr>
          <w:rFonts w:ascii="华文楷体" w:eastAsia="华文楷体" w:hAnsi="华文楷体" w:hint="eastAsia"/>
        </w:rPr>
        <w:t>是一种特殊形式的状态机，用于对计算流程和工作流程建模. 描述对象（或模型元素）的活动的顺序关系所遵循的规则，着重表现的是系统的行为，而不是系统的处理过程</w:t>
      </w:r>
    </w:p>
    <w:p w:rsidR="00712BF1" w:rsidRPr="00CF46C0" w:rsidRDefault="00712BF1" w:rsidP="00712BF1">
      <w:pPr>
        <w:adjustRightInd w:val="0"/>
        <w:snapToGrid w:val="0"/>
        <w:spacing w:before="0" w:after="0"/>
        <w:rPr>
          <w:rFonts w:ascii="华文楷体" w:eastAsia="华文楷体" w:hAnsi="华文楷体"/>
          <w:bCs/>
        </w:rPr>
      </w:pP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bCs/>
        </w:rPr>
        <w:t>活动图和状态机图的不同之处:</w:t>
      </w:r>
    </w:p>
    <w:p w:rsidR="00712BF1" w:rsidRPr="00CF46C0" w:rsidRDefault="00712BF1" w:rsidP="00712BF1">
      <w:pPr>
        <w:numPr>
          <w:ilvl w:val="1"/>
          <w:numId w:val="2"/>
        </w:numPr>
        <w:adjustRightInd w:val="0"/>
        <w:snapToGrid w:val="0"/>
        <w:spacing w:before="0" w:after="0"/>
        <w:rPr>
          <w:rFonts w:ascii="华文楷体" w:eastAsia="华文楷体" w:hAnsi="华文楷体"/>
        </w:rPr>
      </w:pPr>
      <w:r w:rsidRPr="00CF46C0">
        <w:rPr>
          <w:rFonts w:ascii="华文楷体" w:eastAsia="华文楷体" w:hAnsi="华文楷体" w:hint="eastAsia"/>
          <w:bCs/>
        </w:rPr>
        <w:t>状态机图强调的是在外部事件的驱动下，软件对象的控制在不同的状态之间的流动；</w:t>
      </w:r>
    </w:p>
    <w:p w:rsidR="00712BF1" w:rsidRPr="00CF46C0" w:rsidRDefault="00712BF1" w:rsidP="00712BF1">
      <w:pPr>
        <w:numPr>
          <w:ilvl w:val="1"/>
          <w:numId w:val="2"/>
        </w:numPr>
        <w:adjustRightInd w:val="0"/>
        <w:snapToGrid w:val="0"/>
        <w:spacing w:before="0" w:after="0"/>
        <w:rPr>
          <w:rFonts w:ascii="华文楷体" w:eastAsia="华文楷体" w:hAnsi="华文楷体"/>
        </w:rPr>
      </w:pPr>
      <w:r w:rsidRPr="00CF46C0">
        <w:rPr>
          <w:rFonts w:ascii="华文楷体" w:eastAsia="华文楷体" w:hAnsi="华文楷体" w:hint="eastAsia"/>
          <w:bCs/>
        </w:rPr>
        <w:t>而活动图强调的是在完成变迁引导下，对象的控制在活动之间的流动。</w:t>
      </w:r>
    </w:p>
    <w:p w:rsidR="00712BF1" w:rsidRPr="00CF46C0" w:rsidRDefault="00712BF1" w:rsidP="00712BF1">
      <w:pPr>
        <w:adjustRightInd w:val="0"/>
        <w:snapToGrid w:val="0"/>
        <w:spacing w:before="0" w:after="0"/>
        <w:rPr>
          <w:rFonts w:ascii="华文楷体" w:eastAsia="华文楷体" w:hAnsi="华文楷体"/>
        </w:rPr>
      </w:pP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b/>
        </w:rPr>
        <w:t>泳道</w:t>
      </w:r>
      <w:r w:rsidRPr="00CF46C0">
        <w:rPr>
          <w:rFonts w:ascii="华文楷体" w:eastAsia="华文楷体" w:hAnsi="华文楷体" w:hint="eastAsia"/>
        </w:rPr>
        <w:t>是活动图里对其中的活动按照其职责上的关联进行的划分，区分了活动图中的活动的不同职责。泳道在活动图内是一系列的垂直的隔断，这也是泳道这个名字的由来。</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在活动图里，泳道区分了其中的活动</w:t>
      </w:r>
    </w:p>
    <w:p w:rsidR="00712BF1" w:rsidRPr="00CF46C0" w:rsidRDefault="00712BF1" w:rsidP="00712BF1">
      <w:pPr>
        <w:adjustRightInd w:val="0"/>
        <w:snapToGrid w:val="0"/>
        <w:spacing w:before="0" w:after="0"/>
        <w:rPr>
          <w:rFonts w:ascii="华文楷体" w:eastAsia="华文楷体" w:hAnsi="华文楷体"/>
        </w:rPr>
      </w:pPr>
    </w:p>
    <w:p w:rsidR="00712BF1" w:rsidRPr="00CF46C0" w:rsidRDefault="00712BF1" w:rsidP="00712BF1">
      <w:pPr>
        <w:pStyle w:val="2"/>
        <w:adjustRightInd w:val="0"/>
        <w:snapToGrid w:val="0"/>
        <w:spacing w:before="0"/>
        <w:rPr>
          <w:rFonts w:ascii="华文楷体" w:eastAsia="华文楷体" w:hAnsi="华文楷体"/>
        </w:rPr>
      </w:pPr>
      <w:bookmarkStart w:id="31" w:name="_Toc423120412"/>
      <w:r w:rsidRPr="00CF46C0">
        <w:rPr>
          <w:rFonts w:ascii="华文楷体" w:eastAsia="华文楷体" w:hAnsi="华文楷体" w:hint="eastAsia"/>
        </w:rPr>
        <w:t>组件图的作用以及组件与接口间的关系。</w:t>
      </w:r>
      <w:bookmarkEnd w:id="31"/>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组件是系统的一个物理的和可替代的组成部分，该组成部分遵循并实现了一组给定的接口。</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组件图是反映代码的物理结构</w:t>
      </w:r>
    </w:p>
    <w:p w:rsidR="00712BF1" w:rsidRPr="00CF46C0" w:rsidRDefault="00712BF1" w:rsidP="00712BF1">
      <w:pPr>
        <w:adjustRightInd w:val="0"/>
        <w:snapToGrid w:val="0"/>
        <w:spacing w:before="0" w:after="0"/>
        <w:rPr>
          <w:rFonts w:ascii="华文楷体" w:eastAsia="华文楷体" w:hAnsi="华文楷体"/>
          <w:b/>
        </w:rPr>
      </w:pPr>
      <w:r w:rsidRPr="00CF46C0">
        <w:rPr>
          <w:rFonts w:ascii="华文楷体" w:eastAsia="华文楷体" w:hAnsi="华文楷体" w:hint="eastAsia"/>
          <w:b/>
        </w:rPr>
        <w:t>组件和接口之间的联系的描述：</w:t>
      </w:r>
    </w:p>
    <w:p w:rsidR="00712BF1" w:rsidRPr="00CF46C0" w:rsidRDefault="00712BF1" w:rsidP="00712BF1">
      <w:pPr>
        <w:adjustRightInd w:val="0"/>
        <w:snapToGrid w:val="0"/>
        <w:spacing w:before="0" w:after="0"/>
        <w:rPr>
          <w:rFonts w:ascii="华文楷体" w:eastAsia="华文楷体" w:hAnsi="华文楷体"/>
          <w:b/>
        </w:rPr>
      </w:pPr>
      <w:r w:rsidRPr="00CF46C0">
        <w:rPr>
          <w:rFonts w:ascii="华文楷体" w:eastAsia="华文楷体" w:hAnsi="华文楷体" w:hint="eastAsia"/>
          <w:b/>
        </w:rPr>
        <w:t>实现关系</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一个组件实现了一个接口</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输出接口：被一个组件实现的接口是该组件的实现接口</w:t>
      </w:r>
    </w:p>
    <w:p w:rsidR="00712BF1" w:rsidRPr="00CF46C0" w:rsidRDefault="00712BF1" w:rsidP="00712BF1">
      <w:pPr>
        <w:adjustRightInd w:val="0"/>
        <w:snapToGrid w:val="0"/>
        <w:spacing w:before="0" w:after="0"/>
        <w:rPr>
          <w:rFonts w:ascii="华文楷体" w:eastAsia="华文楷体" w:hAnsi="华文楷体"/>
          <w:b/>
        </w:rPr>
      </w:pPr>
      <w:r w:rsidRPr="00CF46C0">
        <w:rPr>
          <w:rFonts w:ascii="华文楷体" w:eastAsia="华文楷体" w:hAnsi="华文楷体" w:hint="eastAsia"/>
          <w:b/>
        </w:rPr>
        <w:t>依赖关系</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一个组件使用了另一个组件通过接口提供的服务</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rPr>
        <w:t>输入接口：被一个组件调用的接口是该组件的输入接口</w:t>
      </w:r>
    </w:p>
    <w:p w:rsidR="00712BF1" w:rsidRPr="00CF46C0" w:rsidRDefault="00712BF1" w:rsidP="00712BF1">
      <w:pPr>
        <w:adjustRightInd w:val="0"/>
        <w:snapToGrid w:val="0"/>
        <w:spacing w:before="0" w:after="0"/>
        <w:rPr>
          <w:rFonts w:ascii="华文楷体" w:eastAsia="华文楷体" w:hAnsi="华文楷体"/>
        </w:rPr>
      </w:pPr>
    </w:p>
    <w:p w:rsidR="00712BF1" w:rsidRPr="00CF46C0" w:rsidRDefault="00712BF1" w:rsidP="00712BF1">
      <w:pPr>
        <w:pStyle w:val="2"/>
        <w:adjustRightInd w:val="0"/>
        <w:snapToGrid w:val="0"/>
        <w:spacing w:before="0"/>
        <w:rPr>
          <w:rFonts w:ascii="华文楷体" w:eastAsia="华文楷体" w:hAnsi="华文楷体"/>
        </w:rPr>
      </w:pPr>
      <w:bookmarkStart w:id="32" w:name="_Toc423120413"/>
      <w:r w:rsidRPr="00CF46C0">
        <w:rPr>
          <w:rFonts w:ascii="华文楷体" w:eastAsia="华文楷体" w:hAnsi="华文楷体" w:hint="eastAsia"/>
        </w:rPr>
        <w:t>部署图的作用以及节点的分类。</w:t>
      </w:r>
      <w:bookmarkEnd w:id="32"/>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b/>
        </w:rPr>
        <w:lastRenderedPageBreak/>
        <w:t>部署视图</w:t>
      </w:r>
      <w:r w:rsidRPr="00CF46C0">
        <w:rPr>
          <w:rFonts w:ascii="华文楷体" w:eastAsia="华文楷体" w:hAnsi="华文楷体" w:hint="eastAsia"/>
        </w:rPr>
        <w:t>(deployment view)用来描述软件产品在计算机硬件系统和网络上的安装、分发（delivery ）、分布（distribution ）</w:t>
      </w:r>
    </w:p>
    <w:p w:rsidR="00712BF1" w:rsidRPr="00CF46C0" w:rsidRDefault="00712BF1" w:rsidP="00712BF1">
      <w:pPr>
        <w:adjustRightInd w:val="0"/>
        <w:snapToGrid w:val="0"/>
        <w:spacing w:before="0" w:after="0"/>
        <w:rPr>
          <w:rFonts w:ascii="华文楷体" w:eastAsia="华文楷体" w:hAnsi="华文楷体"/>
          <w:bCs/>
        </w:rPr>
      </w:pPr>
      <w:r w:rsidRPr="00CF46C0">
        <w:rPr>
          <w:rFonts w:ascii="华文楷体" w:eastAsia="华文楷体" w:hAnsi="华文楷体" w:hint="eastAsia"/>
          <w:b/>
          <w:bCs/>
        </w:rPr>
        <w:t>结点的分类：</w:t>
      </w:r>
      <w:r w:rsidRPr="00CF46C0">
        <w:rPr>
          <w:rFonts w:ascii="华文楷体" w:eastAsia="华文楷体" w:hAnsi="华文楷体" w:hint="eastAsia"/>
          <w:bCs/>
        </w:rPr>
        <w:t>处理器与设备</w:t>
      </w:r>
    </w:p>
    <w:p w:rsidR="00712BF1" w:rsidRPr="00CF46C0"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b/>
        </w:rPr>
        <w:t>处理器</w:t>
      </w:r>
      <w:r w:rsidRPr="00CF46C0">
        <w:rPr>
          <w:rFonts w:ascii="华文楷体" w:eastAsia="华文楷体" w:hAnsi="华文楷体" w:hint="eastAsia"/>
        </w:rPr>
        <w:t>是具有数据处理能力的节点，意味着它能执行组件内包含的程序</w:t>
      </w:r>
    </w:p>
    <w:p w:rsidR="00712BF1" w:rsidRDefault="00712BF1" w:rsidP="00712BF1">
      <w:pPr>
        <w:adjustRightInd w:val="0"/>
        <w:snapToGrid w:val="0"/>
        <w:spacing w:before="0" w:after="0"/>
        <w:rPr>
          <w:rFonts w:ascii="华文楷体" w:eastAsia="华文楷体" w:hAnsi="华文楷体"/>
        </w:rPr>
      </w:pPr>
      <w:r w:rsidRPr="00CF46C0">
        <w:rPr>
          <w:rFonts w:ascii="华文楷体" w:eastAsia="华文楷体" w:hAnsi="华文楷体" w:hint="eastAsia"/>
          <w:b/>
        </w:rPr>
        <w:t>设备</w:t>
      </w:r>
      <w:r w:rsidRPr="00CF46C0">
        <w:rPr>
          <w:rFonts w:ascii="华文楷体" w:eastAsia="华文楷体" w:hAnsi="华文楷体" w:hint="eastAsia"/>
        </w:rPr>
        <w:t>是在当前所处的抽象级别上不具备数据处理能力的节点</w:t>
      </w:r>
    </w:p>
    <w:p w:rsidR="00712BF1" w:rsidRPr="00712BF1" w:rsidRDefault="00712BF1" w:rsidP="00712BF1">
      <w:pPr>
        <w:adjustRightInd w:val="0"/>
        <w:snapToGrid w:val="0"/>
        <w:spacing w:before="0" w:after="0"/>
        <w:rPr>
          <w:rFonts w:ascii="华文楷体" w:eastAsia="华文楷体" w:hAnsi="华文楷体"/>
        </w:rPr>
      </w:pPr>
    </w:p>
    <w:p w:rsidR="00AB1C53" w:rsidRPr="00CF46C0" w:rsidRDefault="00AB1C53" w:rsidP="00AB1C53">
      <w:pPr>
        <w:pStyle w:val="2"/>
        <w:spacing w:before="0" w:line="240" w:lineRule="auto"/>
        <w:rPr>
          <w:rFonts w:ascii="华文楷体" w:eastAsia="华文楷体" w:hAnsi="华文楷体"/>
        </w:rPr>
      </w:pPr>
      <w:r w:rsidRPr="00CF46C0">
        <w:rPr>
          <w:rFonts w:ascii="华文楷体" w:eastAsia="华文楷体" w:hAnsi="华文楷体" w:hint="eastAsia"/>
        </w:rPr>
        <w:t>主要的面向对象设计原则及各自的原理：</w:t>
      </w:r>
      <w:r w:rsidRPr="00CF46C0">
        <w:rPr>
          <w:rFonts w:ascii="华文楷体" w:eastAsia="华文楷体" w:hAnsi="华文楷体"/>
        </w:rPr>
        <w:t>OCP, LSP, DIP, ISP, CARP, LoD.</w:t>
      </w:r>
    </w:p>
    <w:p w:rsidR="00AB1C53" w:rsidRPr="00CF46C0" w:rsidRDefault="00AB1C53" w:rsidP="00AB1C53">
      <w:pPr>
        <w:numPr>
          <w:ilvl w:val="0"/>
          <w:numId w:val="25"/>
        </w:numPr>
        <w:spacing w:before="0" w:line="240" w:lineRule="auto"/>
        <w:rPr>
          <w:rFonts w:ascii="华文楷体" w:eastAsia="华文楷体" w:hAnsi="华文楷体"/>
        </w:rPr>
      </w:pPr>
      <w:r w:rsidRPr="00CF46C0">
        <w:rPr>
          <w:rFonts w:ascii="华文楷体" w:eastAsia="华文楷体" w:hAnsi="华文楷体" w:hint="eastAsia"/>
          <w:b/>
          <w:bCs/>
        </w:rPr>
        <w:t>LSP：Liskov替换原则</w:t>
      </w:r>
    </w:p>
    <w:p w:rsidR="00AB1C53" w:rsidRPr="00CF46C0" w:rsidRDefault="00AB1C53" w:rsidP="00AB1C53">
      <w:pPr>
        <w:spacing w:before="0" w:line="240" w:lineRule="auto"/>
        <w:ind w:left="502"/>
        <w:rPr>
          <w:rFonts w:ascii="华文楷体" w:eastAsia="华文楷体" w:hAnsi="华文楷体"/>
        </w:rPr>
      </w:pPr>
      <w:r w:rsidRPr="00CF46C0">
        <w:rPr>
          <w:rFonts w:ascii="华文楷体" w:eastAsia="华文楷体" w:hAnsi="华文楷体" w:hint="eastAsia"/>
          <w:bCs/>
        </w:rPr>
        <w:t>任何父类可以出现的地方,子类都可以出现</w:t>
      </w:r>
      <w:r w:rsidRPr="00CF46C0">
        <w:rPr>
          <w:rFonts w:ascii="华文楷体" w:eastAsia="华文楷体" w:hAnsi="华文楷体" w:hint="eastAsia"/>
          <w:b/>
          <w:bCs/>
        </w:rPr>
        <w:t>.</w:t>
      </w:r>
    </w:p>
    <w:p w:rsidR="00AB1C53" w:rsidRPr="00CF46C0" w:rsidRDefault="00AB1C53" w:rsidP="00AB1C53">
      <w:pPr>
        <w:numPr>
          <w:ilvl w:val="0"/>
          <w:numId w:val="25"/>
        </w:numPr>
        <w:spacing w:before="0" w:line="240" w:lineRule="auto"/>
        <w:rPr>
          <w:rFonts w:ascii="华文楷体" w:eastAsia="华文楷体" w:hAnsi="华文楷体"/>
        </w:rPr>
      </w:pPr>
      <w:r w:rsidRPr="00CF46C0">
        <w:rPr>
          <w:rFonts w:ascii="华文楷体" w:eastAsia="华文楷体" w:hAnsi="华文楷体" w:hint="eastAsia"/>
          <w:b/>
          <w:bCs/>
        </w:rPr>
        <w:t>OCP：开放-封闭原则</w:t>
      </w:r>
    </w:p>
    <w:p w:rsidR="00AB1C53" w:rsidRPr="00CF46C0" w:rsidRDefault="00AB1C53" w:rsidP="00AB1C53">
      <w:pPr>
        <w:spacing w:before="0" w:line="240" w:lineRule="auto"/>
        <w:ind w:firstLineChars="245" w:firstLine="490"/>
        <w:rPr>
          <w:rFonts w:ascii="华文楷体" w:eastAsia="华文楷体" w:hAnsi="华文楷体"/>
        </w:rPr>
      </w:pPr>
      <w:r w:rsidRPr="00CF46C0">
        <w:rPr>
          <w:rFonts w:ascii="华文楷体" w:eastAsia="华文楷体" w:hAnsi="华文楷体" w:hint="eastAsia"/>
          <w:bCs/>
        </w:rPr>
        <w:t>软件实体（类、模块、函数等）应该是可扩展的，但是不可修改的</w:t>
      </w:r>
      <w:r w:rsidRPr="00CF46C0">
        <w:rPr>
          <w:rFonts w:ascii="华文楷体" w:eastAsia="华文楷体" w:hAnsi="华文楷体" w:hint="eastAsia"/>
        </w:rPr>
        <w:t>，关键在于抽象</w:t>
      </w:r>
    </w:p>
    <w:p w:rsidR="00AB1C53" w:rsidRPr="00CF46C0" w:rsidRDefault="00AB1C53" w:rsidP="00AB1C53">
      <w:pPr>
        <w:numPr>
          <w:ilvl w:val="0"/>
          <w:numId w:val="25"/>
        </w:numPr>
        <w:spacing w:before="0" w:line="240" w:lineRule="auto"/>
        <w:rPr>
          <w:rFonts w:ascii="华文楷体" w:eastAsia="华文楷体" w:hAnsi="华文楷体"/>
        </w:rPr>
      </w:pPr>
      <w:r w:rsidRPr="00CF46C0">
        <w:rPr>
          <w:rFonts w:ascii="华文楷体" w:eastAsia="华文楷体" w:hAnsi="华文楷体" w:hint="eastAsia"/>
          <w:b/>
          <w:bCs/>
        </w:rPr>
        <w:t>SRP：单一职责原则</w:t>
      </w:r>
    </w:p>
    <w:p w:rsidR="00AB1C53" w:rsidRPr="00CF46C0" w:rsidRDefault="00AB1C53" w:rsidP="00AB1C53">
      <w:pPr>
        <w:spacing w:before="0" w:line="240" w:lineRule="auto"/>
        <w:ind w:left="502"/>
        <w:rPr>
          <w:rFonts w:ascii="华文楷体" w:eastAsia="华文楷体" w:hAnsi="华文楷体"/>
          <w:bCs/>
        </w:rPr>
      </w:pPr>
      <w:r w:rsidRPr="00CF46C0">
        <w:rPr>
          <w:rFonts w:ascii="华文楷体" w:eastAsia="华文楷体" w:hAnsi="华文楷体" w:hint="eastAsia"/>
          <w:bCs/>
        </w:rPr>
        <w:t>就一个类而言，应该仅有一个引起它变化的原因</w:t>
      </w:r>
    </w:p>
    <w:p w:rsidR="00AB1C53" w:rsidRPr="00CF46C0" w:rsidRDefault="00AB1C53" w:rsidP="00AB1C53">
      <w:pPr>
        <w:numPr>
          <w:ilvl w:val="0"/>
          <w:numId w:val="25"/>
        </w:numPr>
        <w:spacing w:before="0" w:line="240" w:lineRule="auto"/>
        <w:rPr>
          <w:rFonts w:ascii="华文楷体" w:eastAsia="华文楷体" w:hAnsi="华文楷体"/>
        </w:rPr>
      </w:pPr>
      <w:r w:rsidRPr="00CF46C0">
        <w:rPr>
          <w:rFonts w:ascii="华文楷体" w:eastAsia="华文楷体" w:hAnsi="华文楷体" w:hint="eastAsia"/>
          <w:b/>
          <w:bCs/>
        </w:rPr>
        <w:t>ISP：接口隔离原则</w:t>
      </w:r>
    </w:p>
    <w:p w:rsidR="00AB1C53" w:rsidRPr="00CF46C0" w:rsidRDefault="00AB1C53" w:rsidP="00AB1C53">
      <w:pPr>
        <w:spacing w:before="0" w:line="240" w:lineRule="auto"/>
        <w:ind w:left="502"/>
        <w:rPr>
          <w:rFonts w:ascii="华文楷体" w:eastAsia="华文楷体" w:hAnsi="华文楷体"/>
          <w:bCs/>
        </w:rPr>
      </w:pPr>
      <w:r w:rsidRPr="00CF46C0">
        <w:rPr>
          <w:rFonts w:ascii="华文楷体" w:eastAsia="华文楷体" w:hAnsi="华文楷体" w:hint="eastAsia"/>
          <w:bCs/>
        </w:rPr>
        <w:t>客户不应该依赖他们不用到的方法，只给每个客户它所需要的接口</w:t>
      </w:r>
    </w:p>
    <w:p w:rsidR="00AB1C53" w:rsidRPr="00CF46C0" w:rsidRDefault="00AB1C53" w:rsidP="00AB1C53">
      <w:pPr>
        <w:numPr>
          <w:ilvl w:val="0"/>
          <w:numId w:val="25"/>
        </w:numPr>
        <w:spacing w:before="0" w:line="240" w:lineRule="auto"/>
        <w:rPr>
          <w:rFonts w:ascii="华文楷体" w:eastAsia="华文楷体" w:hAnsi="华文楷体"/>
        </w:rPr>
      </w:pPr>
      <w:r w:rsidRPr="00CF46C0">
        <w:rPr>
          <w:rFonts w:ascii="华文楷体" w:eastAsia="华文楷体" w:hAnsi="华文楷体" w:hint="eastAsia"/>
          <w:b/>
          <w:bCs/>
        </w:rPr>
        <w:t>DIP：依赖倒置原则</w:t>
      </w:r>
    </w:p>
    <w:p w:rsidR="00AB1C53" w:rsidRPr="00CF46C0" w:rsidRDefault="00AB1C53" w:rsidP="00AB1C53">
      <w:pPr>
        <w:spacing w:before="0" w:line="240" w:lineRule="auto"/>
        <w:ind w:left="502"/>
        <w:rPr>
          <w:rFonts w:ascii="华文楷体" w:eastAsia="华文楷体" w:hAnsi="华文楷体"/>
          <w:bCs/>
        </w:rPr>
      </w:pPr>
      <w:r w:rsidRPr="00CF46C0">
        <w:rPr>
          <w:rFonts w:ascii="华文楷体" w:eastAsia="华文楷体" w:hAnsi="华文楷体" w:hint="eastAsia"/>
          <w:bCs/>
        </w:rPr>
        <w:t>高层模块不应该依赖于低层模块。二者都应该依赖于抽象</w:t>
      </w:r>
    </w:p>
    <w:p w:rsidR="00AB1C53" w:rsidRPr="00CF46C0" w:rsidRDefault="00AB1C53" w:rsidP="00AB1C53">
      <w:pPr>
        <w:spacing w:before="0" w:line="240" w:lineRule="auto"/>
        <w:ind w:left="502"/>
        <w:rPr>
          <w:rFonts w:ascii="华文楷体" w:eastAsia="华文楷体" w:hAnsi="华文楷体"/>
          <w:bCs/>
        </w:rPr>
      </w:pPr>
      <w:r w:rsidRPr="00CF46C0">
        <w:rPr>
          <w:rFonts w:ascii="华文楷体" w:eastAsia="华文楷体" w:hAnsi="华文楷体" w:hint="eastAsia"/>
          <w:bCs/>
        </w:rPr>
        <w:t>抽象不应该依赖于细节。细节应该依赖于抽象</w:t>
      </w:r>
    </w:p>
    <w:p w:rsidR="00AB1C53" w:rsidRPr="00CF46C0" w:rsidRDefault="00AB1C53" w:rsidP="00AB1C53">
      <w:pPr>
        <w:spacing w:before="0" w:line="240" w:lineRule="auto"/>
        <w:ind w:left="502"/>
        <w:rPr>
          <w:rFonts w:ascii="华文楷体" w:eastAsia="华文楷体" w:hAnsi="华文楷体"/>
          <w:bCs/>
        </w:rPr>
      </w:pPr>
      <w:r w:rsidRPr="00CF46C0">
        <w:rPr>
          <w:rFonts w:ascii="华文楷体" w:eastAsia="华文楷体" w:hAnsi="华文楷体" w:hint="eastAsia"/>
          <w:bCs/>
        </w:rPr>
        <w:t>针对接口编程，不要针对实现编程</w:t>
      </w:r>
    </w:p>
    <w:p w:rsidR="00AB1C53" w:rsidRPr="00CF46C0" w:rsidRDefault="00AB1C53" w:rsidP="00AB1C53">
      <w:pPr>
        <w:numPr>
          <w:ilvl w:val="0"/>
          <w:numId w:val="25"/>
        </w:numPr>
        <w:spacing w:before="0" w:line="240" w:lineRule="auto"/>
        <w:rPr>
          <w:rFonts w:ascii="华文楷体" w:eastAsia="华文楷体" w:hAnsi="华文楷体"/>
        </w:rPr>
      </w:pPr>
      <w:r w:rsidRPr="00CF46C0">
        <w:rPr>
          <w:rFonts w:ascii="华文楷体" w:eastAsia="华文楷体" w:hAnsi="华文楷体" w:hint="eastAsia"/>
          <w:b/>
          <w:bCs/>
        </w:rPr>
        <w:t>FCOI(或CRP)：组合复用原则</w:t>
      </w:r>
    </w:p>
    <w:p w:rsidR="00AB1C53" w:rsidRPr="00CF46C0" w:rsidRDefault="00AB1C53" w:rsidP="00AB1C53">
      <w:pPr>
        <w:spacing w:before="0" w:line="240" w:lineRule="auto"/>
        <w:ind w:left="502"/>
        <w:rPr>
          <w:rFonts w:ascii="华文楷体" w:eastAsia="华文楷体" w:hAnsi="华文楷体"/>
        </w:rPr>
      </w:pPr>
      <w:r w:rsidRPr="00CF46C0">
        <w:rPr>
          <w:rFonts w:ascii="华文楷体" w:eastAsia="华文楷体" w:hAnsi="华文楷体" w:hint="eastAsia"/>
          <w:bCs/>
        </w:rPr>
        <w:t>优先使用（对象）组合，而非（类）继承</w:t>
      </w:r>
    </w:p>
    <w:p w:rsidR="00AB1C53" w:rsidRPr="00CF46C0" w:rsidRDefault="00AB1C53" w:rsidP="00AB1C53">
      <w:pPr>
        <w:numPr>
          <w:ilvl w:val="0"/>
          <w:numId w:val="25"/>
        </w:numPr>
        <w:spacing w:before="0" w:line="240" w:lineRule="auto"/>
        <w:rPr>
          <w:rFonts w:ascii="华文楷体" w:eastAsia="华文楷体" w:hAnsi="华文楷体"/>
        </w:rPr>
      </w:pPr>
      <w:r w:rsidRPr="00CF46C0">
        <w:rPr>
          <w:rFonts w:ascii="华文楷体" w:eastAsia="华文楷体" w:hAnsi="华文楷体" w:hint="eastAsia"/>
          <w:b/>
          <w:bCs/>
        </w:rPr>
        <w:t>LoD：迪米特原则</w:t>
      </w:r>
    </w:p>
    <w:p w:rsidR="00AB1C53" w:rsidRPr="00CF46C0" w:rsidRDefault="00AB1C53" w:rsidP="00AB1C53">
      <w:pPr>
        <w:spacing w:before="0" w:line="240" w:lineRule="auto"/>
        <w:ind w:left="502"/>
        <w:rPr>
          <w:rFonts w:ascii="华文楷体" w:eastAsia="华文楷体" w:hAnsi="华文楷体"/>
        </w:rPr>
      </w:pPr>
      <w:r w:rsidRPr="00CF46C0">
        <w:rPr>
          <w:rFonts w:ascii="华文楷体" w:eastAsia="华文楷体" w:hAnsi="华文楷体" w:hint="eastAsia"/>
          <w:bCs/>
        </w:rPr>
        <w:t>一个软件实体应该尽量少与其他实体发生相互作用。</w:t>
      </w:r>
    </w:p>
    <w:p w:rsidR="00AB1C53" w:rsidRPr="00CF46C0" w:rsidRDefault="00AB1C53" w:rsidP="00AB1C53">
      <w:pPr>
        <w:spacing w:before="0" w:line="240" w:lineRule="auto"/>
        <w:rPr>
          <w:rFonts w:ascii="华文楷体" w:eastAsia="华文楷体" w:hAnsi="华文楷体"/>
        </w:rPr>
      </w:pPr>
    </w:p>
    <w:p w:rsidR="00AB1C53" w:rsidRPr="00CF46C0" w:rsidRDefault="00AB1C53" w:rsidP="00AB1C53">
      <w:pPr>
        <w:pStyle w:val="2"/>
        <w:spacing w:before="0" w:line="240" w:lineRule="auto"/>
        <w:rPr>
          <w:rFonts w:ascii="华文楷体" w:eastAsia="华文楷体" w:hAnsi="华文楷体"/>
        </w:rPr>
      </w:pPr>
      <w:bookmarkStart w:id="33" w:name="_Toc423120415"/>
      <w:r w:rsidRPr="00CF46C0">
        <w:rPr>
          <w:rFonts w:ascii="华文楷体" w:eastAsia="华文楷体" w:hAnsi="华文楷体" w:hint="eastAsia"/>
        </w:rPr>
        <w:t>LSP中的子类型与继承的关系及区别。</w:t>
      </w:r>
      <w:bookmarkEnd w:id="33"/>
    </w:p>
    <w:p w:rsidR="00AB1C53" w:rsidRPr="00CF46C0" w:rsidRDefault="00AB1C53" w:rsidP="00AB1C53">
      <w:pPr>
        <w:spacing w:before="0" w:line="240" w:lineRule="auto"/>
        <w:rPr>
          <w:rFonts w:ascii="华文楷体" w:eastAsia="华文楷体" w:hAnsi="华文楷体"/>
        </w:rPr>
      </w:pPr>
      <w:r w:rsidRPr="00CF46C0">
        <w:rPr>
          <w:rFonts w:ascii="华文楷体" w:eastAsia="华文楷体" w:hAnsi="华文楷体" w:hint="eastAsia"/>
        </w:rPr>
        <w:t>子类型是一种继承，但简单继承父类的方法和成员不改写，子类不能添加任何父类没有的附加约束</w:t>
      </w:r>
    </w:p>
    <w:p w:rsidR="00AB1C53" w:rsidRPr="00CF46C0" w:rsidRDefault="00AB1C53" w:rsidP="00AB1C53">
      <w:pPr>
        <w:spacing w:before="0" w:line="240" w:lineRule="auto"/>
        <w:rPr>
          <w:rFonts w:ascii="华文楷体" w:eastAsia="华文楷体" w:hAnsi="华文楷体"/>
        </w:rPr>
      </w:pPr>
    </w:p>
    <w:p w:rsidR="00AB1C53" w:rsidRPr="00CF46C0" w:rsidRDefault="00AB1C53" w:rsidP="00AB1C53">
      <w:pPr>
        <w:pStyle w:val="2"/>
        <w:spacing w:before="0" w:line="240" w:lineRule="auto"/>
        <w:rPr>
          <w:rFonts w:ascii="华文楷体" w:eastAsia="华文楷体" w:hAnsi="华文楷体"/>
        </w:rPr>
      </w:pPr>
      <w:bookmarkStart w:id="34" w:name="_Toc423120416"/>
      <w:r w:rsidRPr="00CF46C0">
        <w:rPr>
          <w:rFonts w:ascii="华文楷体" w:eastAsia="华文楷体" w:hAnsi="华文楷体" w:hint="eastAsia"/>
        </w:rPr>
        <w:t>开闭原则的思想及关键。</w:t>
      </w:r>
      <w:bookmarkEnd w:id="34"/>
    </w:p>
    <w:p w:rsidR="00AB1C53" w:rsidRPr="00CF46C0" w:rsidRDefault="00AB1C53" w:rsidP="00AB1C53">
      <w:pPr>
        <w:spacing w:before="0" w:line="240" w:lineRule="auto"/>
        <w:rPr>
          <w:rFonts w:ascii="华文楷体" w:eastAsia="华文楷体" w:hAnsi="华文楷体"/>
        </w:rPr>
      </w:pPr>
      <w:r w:rsidRPr="00CF46C0">
        <w:rPr>
          <w:rFonts w:ascii="华文楷体" w:eastAsia="华文楷体" w:hAnsi="华文楷体" w:hint="eastAsia"/>
        </w:rPr>
        <w:t>OCP原则思想：试图设计出永远也不需要改变的模块</w:t>
      </w:r>
    </w:p>
    <w:p w:rsidR="00AB1C53" w:rsidRPr="00CF46C0" w:rsidRDefault="00AB1C53" w:rsidP="00AB1C53">
      <w:pPr>
        <w:spacing w:before="0" w:line="240" w:lineRule="auto"/>
        <w:rPr>
          <w:rFonts w:ascii="华文楷体" w:eastAsia="华文楷体" w:hAnsi="华文楷体"/>
        </w:rPr>
      </w:pPr>
      <w:r w:rsidRPr="00CF46C0">
        <w:rPr>
          <w:rFonts w:ascii="华文楷体" w:eastAsia="华文楷体" w:hAnsi="华文楷体" w:hint="eastAsia"/>
        </w:rPr>
        <w:lastRenderedPageBreak/>
        <w:t>关键：抽象化</w:t>
      </w:r>
    </w:p>
    <w:p w:rsidR="00AB1C53" w:rsidRPr="00CF46C0" w:rsidRDefault="00AB1C53" w:rsidP="00AB1C53">
      <w:pPr>
        <w:spacing w:before="0" w:line="240" w:lineRule="auto"/>
        <w:rPr>
          <w:rFonts w:ascii="华文楷体" w:eastAsia="华文楷体" w:hAnsi="华文楷体"/>
        </w:rPr>
      </w:pPr>
    </w:p>
    <w:p w:rsidR="00AB1C53" w:rsidRPr="00CF46C0" w:rsidRDefault="00AB1C53" w:rsidP="00AB1C53">
      <w:pPr>
        <w:pStyle w:val="2"/>
        <w:spacing w:before="0" w:line="240" w:lineRule="auto"/>
        <w:rPr>
          <w:rFonts w:ascii="华文楷体" w:eastAsia="华文楷体" w:hAnsi="华文楷体"/>
        </w:rPr>
      </w:pPr>
      <w:bookmarkStart w:id="35" w:name="_Toc423120417"/>
      <w:r w:rsidRPr="00CF46C0">
        <w:rPr>
          <w:rFonts w:ascii="华文楷体" w:eastAsia="华文楷体" w:hAnsi="华文楷体" w:hint="eastAsia"/>
        </w:rPr>
        <w:t>设计模式的分类。</w:t>
      </w:r>
      <w:bookmarkEnd w:id="35"/>
    </w:p>
    <w:p w:rsidR="00AB1C53" w:rsidRPr="00CF46C0" w:rsidRDefault="00AB1C53" w:rsidP="00AB1C53">
      <w:pPr>
        <w:numPr>
          <w:ilvl w:val="0"/>
          <w:numId w:val="26"/>
        </w:numPr>
        <w:tabs>
          <w:tab w:val="clear" w:pos="720"/>
          <w:tab w:val="num" w:pos="567"/>
        </w:tabs>
        <w:spacing w:before="0" w:line="240" w:lineRule="auto"/>
        <w:ind w:left="426"/>
        <w:rPr>
          <w:rFonts w:ascii="华文楷体" w:eastAsia="华文楷体" w:hAnsi="华文楷体"/>
        </w:rPr>
      </w:pPr>
      <w:r w:rsidRPr="00CF46C0">
        <w:rPr>
          <w:rFonts w:ascii="华文楷体" w:eastAsia="华文楷体" w:hAnsi="华文楷体" w:hint="eastAsia"/>
          <w:b/>
          <w:bCs/>
        </w:rPr>
        <w:t>创建型模式</w:t>
      </w:r>
    </w:p>
    <w:p w:rsidR="00AB1C53" w:rsidRPr="00CF46C0" w:rsidRDefault="00AB1C53" w:rsidP="00AB1C53">
      <w:pPr>
        <w:spacing w:before="0" w:line="240" w:lineRule="auto"/>
        <w:rPr>
          <w:rFonts w:ascii="华文楷体" w:eastAsia="华文楷体" w:hAnsi="华文楷体"/>
        </w:rPr>
      </w:pPr>
      <w:r w:rsidRPr="00CF46C0">
        <w:rPr>
          <w:rFonts w:ascii="华文楷体" w:eastAsia="华文楷体" w:hAnsi="华文楷体" w:hint="eastAsia"/>
          <w:b/>
          <w:bCs/>
        </w:rPr>
        <w:tab/>
      </w:r>
      <w:r w:rsidRPr="00CF46C0">
        <w:rPr>
          <w:rFonts w:ascii="华文楷体" w:eastAsia="华文楷体" w:hAnsi="华文楷体" w:hint="eastAsia"/>
          <w:bCs/>
        </w:rPr>
        <w:t>抽象的实例化过程</w:t>
      </w:r>
    </w:p>
    <w:p w:rsidR="00AB1C53" w:rsidRPr="00CF46C0" w:rsidRDefault="00AB1C53" w:rsidP="00AB1C53">
      <w:pPr>
        <w:numPr>
          <w:ilvl w:val="0"/>
          <w:numId w:val="27"/>
        </w:numPr>
        <w:tabs>
          <w:tab w:val="clear" w:pos="720"/>
          <w:tab w:val="num" w:pos="851"/>
        </w:tabs>
        <w:spacing w:before="0" w:line="240" w:lineRule="auto"/>
        <w:ind w:left="426"/>
        <w:rPr>
          <w:rFonts w:ascii="华文楷体" w:eastAsia="华文楷体" w:hAnsi="华文楷体"/>
        </w:rPr>
      </w:pPr>
      <w:r w:rsidRPr="00CF46C0">
        <w:rPr>
          <w:rFonts w:ascii="华文楷体" w:eastAsia="华文楷体" w:hAnsi="华文楷体" w:hint="eastAsia"/>
          <w:b/>
          <w:bCs/>
        </w:rPr>
        <w:t>结构型模式</w:t>
      </w:r>
    </w:p>
    <w:p w:rsidR="00AB1C53" w:rsidRPr="00CF46C0" w:rsidRDefault="00AB1C53" w:rsidP="00AB1C53">
      <w:pPr>
        <w:spacing w:before="0" w:line="240" w:lineRule="auto"/>
        <w:ind w:firstLineChars="196" w:firstLine="392"/>
        <w:rPr>
          <w:rFonts w:ascii="华文楷体" w:eastAsia="华文楷体" w:hAnsi="华文楷体"/>
        </w:rPr>
      </w:pPr>
      <w:r w:rsidRPr="00CF46C0">
        <w:rPr>
          <w:rFonts w:ascii="华文楷体" w:eastAsia="华文楷体" w:hAnsi="华文楷体" w:hint="eastAsia"/>
          <w:bCs/>
        </w:rPr>
        <w:t>如何组合类和对象以获得更大的结构</w:t>
      </w:r>
    </w:p>
    <w:p w:rsidR="00AB1C53" w:rsidRPr="00CF46C0" w:rsidRDefault="00AB1C53" w:rsidP="00AB1C53">
      <w:pPr>
        <w:numPr>
          <w:ilvl w:val="0"/>
          <w:numId w:val="28"/>
        </w:numPr>
        <w:tabs>
          <w:tab w:val="clear" w:pos="720"/>
          <w:tab w:val="num" w:pos="851"/>
        </w:tabs>
        <w:spacing w:before="0" w:line="240" w:lineRule="auto"/>
        <w:ind w:left="426"/>
        <w:rPr>
          <w:rFonts w:ascii="华文楷体" w:eastAsia="华文楷体" w:hAnsi="华文楷体"/>
        </w:rPr>
      </w:pPr>
      <w:r w:rsidRPr="00CF46C0">
        <w:rPr>
          <w:rFonts w:ascii="华文楷体" w:eastAsia="华文楷体" w:hAnsi="华文楷体" w:hint="eastAsia"/>
          <w:b/>
          <w:bCs/>
        </w:rPr>
        <w:t>行为型模式</w:t>
      </w:r>
    </w:p>
    <w:p w:rsidR="00AB1C53" w:rsidRPr="00CF46C0" w:rsidRDefault="00AB1C53" w:rsidP="00AB1C53">
      <w:pPr>
        <w:spacing w:before="0" w:line="240" w:lineRule="auto"/>
        <w:ind w:firstLineChars="196" w:firstLine="392"/>
        <w:rPr>
          <w:rFonts w:ascii="华文楷体" w:eastAsia="华文楷体" w:hAnsi="华文楷体"/>
        </w:rPr>
      </w:pPr>
      <w:r w:rsidRPr="00CF46C0">
        <w:rPr>
          <w:rFonts w:ascii="华文楷体" w:eastAsia="华文楷体" w:hAnsi="华文楷体" w:hint="eastAsia"/>
          <w:bCs/>
        </w:rPr>
        <w:t>涉及到算法和对象间职责的分配</w:t>
      </w:r>
    </w:p>
    <w:p w:rsidR="00AB1C53" w:rsidRPr="00CF46C0" w:rsidRDefault="00AB1C53" w:rsidP="00AB1C53">
      <w:pPr>
        <w:spacing w:before="0" w:line="240" w:lineRule="auto"/>
        <w:rPr>
          <w:rFonts w:ascii="华文楷体" w:eastAsia="华文楷体" w:hAnsi="华文楷体"/>
        </w:rPr>
      </w:pPr>
    </w:p>
    <w:p w:rsidR="00AB1C53" w:rsidRPr="00CF46C0" w:rsidRDefault="00AB1C53" w:rsidP="00AB1C53">
      <w:pPr>
        <w:spacing w:before="0" w:line="240" w:lineRule="auto"/>
        <w:rPr>
          <w:rFonts w:ascii="华文楷体" w:eastAsia="华文楷体" w:hAnsi="华文楷体"/>
          <w:bCs/>
        </w:rPr>
      </w:pPr>
      <w:r w:rsidRPr="00CF46C0">
        <w:rPr>
          <w:rFonts w:ascii="华文楷体" w:eastAsia="华文楷体" w:hAnsi="华文楷体" w:hint="eastAsia"/>
        </w:rPr>
        <w:t>模式的另一种分类：</w:t>
      </w:r>
      <w:r w:rsidRPr="00CF46C0">
        <w:rPr>
          <w:rFonts w:ascii="华文楷体" w:eastAsia="华文楷体" w:hAnsi="华文楷体" w:hint="eastAsia"/>
          <w:bCs/>
        </w:rPr>
        <w:t>体系结构模式、设计模式、代码模式（习语）</w:t>
      </w:r>
    </w:p>
    <w:p w:rsidR="00AB1C53" w:rsidRPr="00CF46C0" w:rsidRDefault="00AB1C53" w:rsidP="00AB1C53">
      <w:pPr>
        <w:spacing w:before="0" w:line="240" w:lineRule="auto"/>
        <w:rPr>
          <w:rFonts w:ascii="华文楷体" w:eastAsia="华文楷体" w:hAnsi="华文楷体"/>
        </w:rPr>
      </w:pPr>
    </w:p>
    <w:p w:rsidR="00AB1C53" w:rsidRPr="000F3ADC" w:rsidRDefault="00AB1C53" w:rsidP="00AB1C53">
      <w:pPr>
        <w:pStyle w:val="2"/>
        <w:spacing w:before="0" w:line="240" w:lineRule="auto"/>
        <w:rPr>
          <w:rFonts w:ascii="华文楷体" w:eastAsia="华文楷体" w:hAnsi="华文楷体"/>
        </w:rPr>
      </w:pPr>
      <w:bookmarkStart w:id="36" w:name="_Toc423120418"/>
      <w:r w:rsidRPr="000F3ADC">
        <w:rPr>
          <w:rFonts w:ascii="华文楷体" w:eastAsia="华文楷体" w:hAnsi="华文楷体" w:hint="eastAsia"/>
        </w:rPr>
        <w:t>设计模式与面向对象设计原则之间的关系，特别是OCP原则。</w:t>
      </w:r>
      <w:bookmarkEnd w:id="36"/>
    </w:p>
    <w:p w:rsidR="00AB1C53" w:rsidRPr="000F3ADC" w:rsidRDefault="00AB1C53" w:rsidP="00AB1C53">
      <w:pPr>
        <w:spacing w:before="0" w:line="240" w:lineRule="auto"/>
        <w:rPr>
          <w:rFonts w:ascii="华文楷体" w:eastAsia="华文楷体" w:hAnsi="华文楷体"/>
        </w:rPr>
      </w:pPr>
      <w:r w:rsidRPr="000F3ADC">
        <w:rPr>
          <w:rFonts w:ascii="华文楷体" w:eastAsia="华文楷体" w:hAnsi="华文楷体" w:hint="eastAsia"/>
        </w:rPr>
        <w:t>复用是目标，两种重要的复用手段：继承，组合/集成</w:t>
      </w:r>
    </w:p>
    <w:p w:rsidR="00AB1C53" w:rsidRPr="000F3ADC" w:rsidRDefault="00AB1C53" w:rsidP="00AB1C53">
      <w:pPr>
        <w:spacing w:before="0" w:line="240" w:lineRule="auto"/>
        <w:rPr>
          <w:rFonts w:ascii="华文楷体" w:eastAsia="华文楷体" w:hAnsi="华文楷体"/>
        </w:rPr>
      </w:pPr>
      <w:r w:rsidRPr="000F3ADC">
        <w:rPr>
          <w:rFonts w:ascii="华文楷体" w:eastAsia="华文楷体" w:hAnsi="华文楷体" w:hint="eastAsia"/>
        </w:rPr>
        <w:t>接口和现实分离，接口保持不变，分离带来灵活性，多态性</w:t>
      </w:r>
    </w:p>
    <w:p w:rsidR="00AB1C53" w:rsidRPr="000F3ADC" w:rsidRDefault="00AB1C53" w:rsidP="00AB1C53">
      <w:pPr>
        <w:spacing w:before="0" w:line="240" w:lineRule="auto"/>
        <w:rPr>
          <w:rFonts w:ascii="华文楷体" w:eastAsia="华文楷体" w:hAnsi="华文楷体"/>
        </w:rPr>
      </w:pPr>
      <w:r w:rsidRPr="000F3ADC">
        <w:rPr>
          <w:rFonts w:ascii="华文楷体" w:eastAsia="华文楷体" w:hAnsi="华文楷体" w:hint="eastAsia"/>
        </w:rPr>
        <w:t>解耦合，降低复杂性</w:t>
      </w:r>
    </w:p>
    <w:p w:rsidR="00AB1C53" w:rsidRPr="000F3ADC" w:rsidRDefault="00AB1C53" w:rsidP="00AB1C53">
      <w:pPr>
        <w:spacing w:before="0" w:line="240" w:lineRule="auto"/>
        <w:rPr>
          <w:rFonts w:ascii="华文楷体" w:eastAsia="华文楷体" w:hAnsi="华文楷体"/>
        </w:rPr>
      </w:pPr>
    </w:p>
    <w:p w:rsidR="00AB1C53" w:rsidRPr="000F3ADC" w:rsidRDefault="00AB1C53" w:rsidP="00AB1C53">
      <w:pPr>
        <w:pStyle w:val="2"/>
        <w:spacing w:before="0" w:line="240" w:lineRule="auto"/>
        <w:rPr>
          <w:rFonts w:ascii="华文楷体" w:eastAsia="华文楷体" w:hAnsi="华文楷体"/>
        </w:rPr>
      </w:pPr>
      <w:bookmarkStart w:id="37" w:name="_Toc423120419"/>
      <w:r w:rsidRPr="000F3ADC">
        <w:rPr>
          <w:rFonts w:ascii="华文楷体" w:eastAsia="华文楷体" w:hAnsi="华文楷体" w:hint="eastAsia"/>
        </w:rPr>
        <w:t>掌握各种工厂模式的设计思想及其原理，了解如何从OCP的角度进行分析。</w:t>
      </w:r>
      <w:bookmarkEnd w:id="37"/>
    </w:p>
    <w:p w:rsidR="00AB1C53" w:rsidRPr="000F3ADC" w:rsidRDefault="00AB1C53" w:rsidP="00AB1C53">
      <w:pPr>
        <w:spacing w:before="0" w:line="240" w:lineRule="auto"/>
        <w:rPr>
          <w:rFonts w:ascii="华文楷体" w:eastAsia="华文楷体" w:hAnsi="华文楷体"/>
          <w:b/>
          <w:bCs/>
        </w:rPr>
      </w:pPr>
      <w:r w:rsidRPr="000F3ADC">
        <w:rPr>
          <w:rFonts w:ascii="华文楷体" w:eastAsia="华文楷体" w:hAnsi="华文楷体" w:hint="eastAsia"/>
          <w:b/>
          <w:bCs/>
        </w:rPr>
        <w:t>简单工厂：又称静态工厂方法模式</w:t>
      </w:r>
    </w:p>
    <w:p w:rsidR="00AB1C53" w:rsidRPr="000F3ADC" w:rsidRDefault="00AB1C53" w:rsidP="00AB1C53">
      <w:pPr>
        <w:spacing w:before="0" w:line="240" w:lineRule="auto"/>
        <w:rPr>
          <w:rFonts w:ascii="华文楷体" w:eastAsia="华文楷体" w:hAnsi="华文楷体"/>
          <w:b/>
          <w:bCs/>
        </w:rPr>
      </w:pPr>
      <w:r w:rsidRPr="000F3ADC">
        <w:rPr>
          <w:rFonts w:ascii="华文楷体" w:eastAsia="华文楷体" w:hAnsi="华文楷体" w:hint="eastAsia"/>
          <w:b/>
          <w:bCs/>
        </w:rPr>
        <w:t>简单工厂模式是有一个工厂类根据传入的参量决定创建出哪一种产品类的实例</w:t>
      </w:r>
    </w:p>
    <w:p w:rsidR="00AB1C53" w:rsidRPr="000F3ADC" w:rsidRDefault="00AB1C53" w:rsidP="00AB1C53">
      <w:pPr>
        <w:spacing w:before="0" w:line="240" w:lineRule="auto"/>
        <w:ind w:left="1078"/>
        <w:rPr>
          <w:rFonts w:ascii="华文楷体" w:eastAsia="华文楷体" w:hAnsi="华文楷体"/>
          <w:bCs/>
        </w:rPr>
      </w:pPr>
      <w:r w:rsidRPr="000F3ADC">
        <w:rPr>
          <w:rFonts w:ascii="华文楷体" w:eastAsia="华文楷体" w:hAnsi="华文楷体" w:hint="eastAsia"/>
          <w:bCs/>
        </w:rPr>
        <w:t>功能的扩展体现在引进新的产品上。“开–闭”原则要求系统允许当新的产品加入系统中，而无需对现有代码进行修改。这一点对于产品的消费角色是成立的，而对于工厂角色是不成立的。</w:t>
      </w:r>
    </w:p>
    <w:p w:rsidR="00AB1C53" w:rsidRPr="000F3ADC" w:rsidRDefault="00AB1C53" w:rsidP="00AB1C53">
      <w:pPr>
        <w:spacing w:before="0" w:line="240" w:lineRule="auto"/>
        <w:rPr>
          <w:rFonts w:ascii="华文楷体" w:eastAsia="华文楷体" w:hAnsi="华文楷体"/>
        </w:rPr>
      </w:pPr>
    </w:p>
    <w:p w:rsidR="00AB1C53" w:rsidRPr="000F3ADC" w:rsidRDefault="00AB1C53" w:rsidP="00AB1C53">
      <w:pPr>
        <w:spacing w:before="0" w:line="240" w:lineRule="auto"/>
        <w:rPr>
          <w:rFonts w:ascii="华文楷体" w:eastAsia="华文楷体" w:hAnsi="华文楷体"/>
          <w:b/>
          <w:bCs/>
        </w:rPr>
      </w:pPr>
      <w:r w:rsidRPr="000F3ADC">
        <w:rPr>
          <w:rFonts w:ascii="华文楷体" w:eastAsia="华文楷体" w:hAnsi="华文楷体" w:hint="eastAsia"/>
          <w:b/>
          <w:bCs/>
        </w:rPr>
        <w:t>工厂方法：又称多态性工厂模式</w:t>
      </w:r>
    </w:p>
    <w:p w:rsidR="00AB1C53" w:rsidRPr="000F3ADC" w:rsidRDefault="00AB1C53" w:rsidP="00AB1C53">
      <w:pPr>
        <w:spacing w:before="0" w:line="240" w:lineRule="auto"/>
        <w:ind w:left="1001" w:hangingChars="500" w:hanging="1001"/>
        <w:rPr>
          <w:rFonts w:ascii="华文楷体" w:eastAsia="华文楷体" w:hAnsi="华文楷体"/>
          <w:b/>
          <w:bCs/>
        </w:rPr>
      </w:pPr>
      <w:r w:rsidRPr="000F3ADC">
        <w:rPr>
          <w:rFonts w:ascii="华文楷体" w:eastAsia="华文楷体" w:hAnsi="华文楷体" w:hint="eastAsia"/>
          <w:b/>
          <w:bCs/>
        </w:rPr>
        <w:t>工厂方法模式的用意是定义一个创建产品对象的工厂接口，将实际创建工作推迟到子类中。是简单工厂模式的进一步抽象和推广。</w:t>
      </w:r>
    </w:p>
    <w:p w:rsidR="00AB1C53" w:rsidRPr="000F3ADC" w:rsidRDefault="00AB1C53" w:rsidP="00AB1C53">
      <w:pPr>
        <w:spacing w:before="0" w:line="240" w:lineRule="auto"/>
        <w:ind w:left="1000" w:hangingChars="500" w:hanging="1000"/>
        <w:rPr>
          <w:rFonts w:ascii="华文楷体" w:eastAsia="华文楷体" w:hAnsi="华文楷体"/>
          <w:bCs/>
        </w:rPr>
      </w:pPr>
      <w:r w:rsidRPr="000F3ADC">
        <w:rPr>
          <w:rFonts w:ascii="华文楷体" w:eastAsia="华文楷体" w:hAnsi="华文楷体" w:hint="eastAsia"/>
          <w:bCs/>
        </w:rPr>
        <w:t>可以允许系统在不修改具体工厂角色的情况下引进新的产品，这个系统完全支持“开-闭”原则。</w:t>
      </w:r>
    </w:p>
    <w:p w:rsidR="00AB1C53" w:rsidRPr="000F3ADC" w:rsidRDefault="00AB1C53" w:rsidP="00AB1C53">
      <w:pPr>
        <w:tabs>
          <w:tab w:val="left" w:pos="3330"/>
        </w:tabs>
        <w:spacing w:before="0" w:line="240" w:lineRule="auto"/>
        <w:ind w:left="1000" w:hangingChars="500" w:hanging="1000"/>
        <w:rPr>
          <w:rFonts w:ascii="华文楷体" w:eastAsia="华文楷体" w:hAnsi="华文楷体"/>
        </w:rPr>
      </w:pPr>
      <w:r w:rsidRPr="000F3ADC">
        <w:rPr>
          <w:rFonts w:ascii="华文楷体" w:eastAsia="华文楷体" w:hAnsi="华文楷体"/>
        </w:rPr>
        <w:lastRenderedPageBreak/>
        <w:tab/>
      </w:r>
      <w:r w:rsidRPr="000F3ADC">
        <w:rPr>
          <w:rFonts w:ascii="华文楷体" w:eastAsia="华文楷体" w:hAnsi="华文楷体"/>
        </w:rPr>
        <w:tab/>
      </w:r>
    </w:p>
    <w:p w:rsidR="00AB1C53" w:rsidRPr="000F3ADC" w:rsidRDefault="00AB1C53" w:rsidP="00AB1C53">
      <w:pPr>
        <w:spacing w:before="0" w:line="240" w:lineRule="auto"/>
        <w:rPr>
          <w:rFonts w:ascii="华文楷体" w:eastAsia="华文楷体" w:hAnsi="华文楷体"/>
          <w:b/>
        </w:rPr>
      </w:pPr>
      <w:r w:rsidRPr="000F3ADC">
        <w:rPr>
          <w:rFonts w:ascii="华文楷体" w:eastAsia="华文楷体" w:hAnsi="华文楷体" w:hint="eastAsia"/>
          <w:b/>
          <w:bCs/>
        </w:rPr>
        <w:t>抽象工厂模式：又称工具箱模式（Toolkit)</w:t>
      </w:r>
    </w:p>
    <w:p w:rsidR="00AB1C53" w:rsidRPr="000F3ADC" w:rsidRDefault="00AB1C53" w:rsidP="00AB1C53">
      <w:pPr>
        <w:spacing w:before="0" w:line="240" w:lineRule="auto"/>
        <w:rPr>
          <w:rFonts w:ascii="华文楷体" w:eastAsia="华文楷体" w:hAnsi="华文楷体"/>
          <w:b/>
          <w:bCs/>
        </w:rPr>
      </w:pPr>
      <w:r w:rsidRPr="000F3ADC">
        <w:rPr>
          <w:rFonts w:ascii="华文楷体" w:eastAsia="华文楷体" w:hAnsi="华文楷体" w:hint="eastAsia"/>
          <w:b/>
          <w:bCs/>
        </w:rPr>
        <w:t>是所有形态的工厂模式中最为抽象和最具一般性的一种形态。</w:t>
      </w:r>
    </w:p>
    <w:p w:rsidR="00AB1C53" w:rsidRPr="000F3ADC" w:rsidRDefault="00AB1C53" w:rsidP="00AB1C53">
      <w:pPr>
        <w:spacing w:before="0" w:line="240" w:lineRule="auto"/>
        <w:ind w:leftChars="629" w:left="1258"/>
        <w:rPr>
          <w:rFonts w:ascii="华文楷体" w:eastAsia="华文楷体" w:hAnsi="华文楷体"/>
          <w:b/>
        </w:rPr>
      </w:pPr>
      <w:r w:rsidRPr="000F3ADC">
        <w:rPr>
          <w:rFonts w:ascii="华文楷体" w:eastAsia="华文楷体" w:hAnsi="华文楷体" w:hint="eastAsia"/>
          <w:b/>
        </w:rPr>
        <w:t>抽象工厂模式可以向客户端提供一个接口，使得客户端在不必指定产品的具体类型的情况下，创建多个产品族中的产品对象。这就是抽象工厂模式的用意。</w:t>
      </w:r>
    </w:p>
    <w:p w:rsidR="00AB1C53" w:rsidRPr="000F3ADC" w:rsidRDefault="00AB1C53" w:rsidP="00AB1C53">
      <w:pPr>
        <w:spacing w:before="0" w:line="240" w:lineRule="auto"/>
        <w:ind w:leftChars="629" w:left="1258"/>
        <w:rPr>
          <w:rFonts w:ascii="华文楷体" w:eastAsia="华文楷体" w:hAnsi="华文楷体"/>
        </w:rPr>
      </w:pPr>
      <w:r w:rsidRPr="000F3ADC">
        <w:rPr>
          <w:rFonts w:ascii="华文楷体" w:eastAsia="华文楷体" w:hAnsi="华文楷体" w:hint="eastAsia"/>
        </w:rPr>
        <w:t>工厂方法模式针对的是一个产品等级结构；而抽象工厂模式则需要面对多个产品等级结构</w:t>
      </w:r>
    </w:p>
    <w:p w:rsidR="00D02EC7" w:rsidRPr="00AB1C53" w:rsidRDefault="00D02EC7" w:rsidP="000D4457">
      <w:pPr>
        <w:adjustRightInd w:val="0"/>
        <w:snapToGrid w:val="0"/>
        <w:spacing w:before="0" w:after="0"/>
        <w:rPr>
          <w:rFonts w:ascii="华文楷体" w:eastAsia="华文楷体" w:hAnsi="华文楷体"/>
        </w:rPr>
      </w:pPr>
    </w:p>
    <w:p w:rsidR="00D02EC7" w:rsidRPr="00CF46C0" w:rsidRDefault="00D02EC7" w:rsidP="000D4457">
      <w:pPr>
        <w:pStyle w:val="1"/>
        <w:adjustRightInd w:val="0"/>
        <w:snapToGrid w:val="0"/>
        <w:spacing w:before="0"/>
        <w:rPr>
          <w:rFonts w:ascii="华文楷体" w:eastAsia="华文楷体" w:hAnsi="华文楷体"/>
        </w:rPr>
      </w:pPr>
      <w:bookmarkStart w:id="38" w:name="_Toc423120425"/>
      <w:r w:rsidRPr="00CF46C0">
        <w:rPr>
          <w:rFonts w:ascii="华文楷体" w:eastAsia="华文楷体" w:hAnsi="华文楷体" w:hint="eastAsia"/>
        </w:rPr>
        <w:t>测试</w:t>
      </w:r>
      <w:bookmarkEnd w:id="38"/>
    </w:p>
    <w:p w:rsidR="00E040B4" w:rsidRPr="00847F0F" w:rsidRDefault="00E040B4" w:rsidP="00E040B4">
      <w:pPr>
        <w:pStyle w:val="2"/>
        <w:adjustRightInd w:val="0"/>
        <w:snapToGrid w:val="0"/>
        <w:spacing w:before="0"/>
        <w:rPr>
          <w:rFonts w:ascii="华文楷体" w:eastAsia="华文楷体" w:hAnsi="华文楷体"/>
          <w:sz w:val="21"/>
        </w:rPr>
      </w:pPr>
      <w:bookmarkStart w:id="39" w:name="_Toc423120426"/>
      <w:r>
        <w:rPr>
          <w:rFonts w:ascii="华文楷体" w:eastAsia="华文楷体" w:hAnsi="华文楷体" w:hint="eastAsia"/>
          <w:sz w:val="21"/>
        </w:rPr>
        <w:t>技术</w:t>
      </w:r>
      <w:r>
        <w:rPr>
          <w:rFonts w:ascii="华文楷体" w:eastAsia="华文楷体" w:hAnsi="华文楷体"/>
          <w:sz w:val="21"/>
        </w:rPr>
        <w:t>评审</w:t>
      </w:r>
      <w:r>
        <w:rPr>
          <w:rFonts w:ascii="华文楷体" w:eastAsia="华文楷体" w:hAnsi="华文楷体" w:hint="eastAsia"/>
          <w:sz w:val="21"/>
        </w:rPr>
        <w:t>（在</w:t>
      </w:r>
      <w:r>
        <w:rPr>
          <w:rFonts w:ascii="华文楷体" w:eastAsia="华文楷体" w:hAnsi="华文楷体"/>
          <w:sz w:val="21"/>
        </w:rPr>
        <w:t>建模编码阶段）</w:t>
      </w:r>
    </w:p>
    <w:p w:rsidR="00E040B4" w:rsidRDefault="00E040B4" w:rsidP="00E040B4">
      <w:pPr>
        <w:adjustRightInd w:val="0"/>
        <w:snapToGrid w:val="0"/>
        <w:spacing w:before="0" w:after="0"/>
        <w:ind w:leftChars="213" w:left="1560" w:hangingChars="540" w:hanging="1134"/>
        <w:rPr>
          <w:rFonts w:ascii="华文楷体" w:eastAsia="华文楷体" w:hAnsi="华文楷体"/>
          <w:sz w:val="21"/>
        </w:rPr>
      </w:pPr>
      <w:r>
        <w:rPr>
          <w:rFonts w:ascii="华文楷体" w:eastAsia="华文楷体" w:hAnsi="华文楷体" w:hint="eastAsia"/>
          <w:sz w:val="21"/>
        </w:rPr>
        <w:t>找出</w:t>
      </w:r>
      <w:r>
        <w:rPr>
          <w:rFonts w:ascii="华文楷体" w:eastAsia="华文楷体" w:hAnsi="华文楷体"/>
          <w:sz w:val="21"/>
        </w:rPr>
        <w:t>错误和</w:t>
      </w:r>
      <w:r>
        <w:rPr>
          <w:rFonts w:ascii="华文楷体" w:eastAsia="华文楷体" w:hAnsi="华文楷体" w:hint="eastAsia"/>
          <w:sz w:val="21"/>
        </w:rPr>
        <w:t>发现</w:t>
      </w:r>
      <w:r>
        <w:rPr>
          <w:rFonts w:ascii="华文楷体" w:eastAsia="华文楷体" w:hAnsi="华文楷体"/>
          <w:sz w:val="21"/>
        </w:rPr>
        <w:t>可能对将要部署的软件产生负面影响的</w:t>
      </w:r>
      <w:r>
        <w:rPr>
          <w:rFonts w:ascii="华文楷体" w:eastAsia="华文楷体" w:hAnsi="华文楷体" w:hint="eastAsia"/>
          <w:sz w:val="21"/>
        </w:rPr>
        <w:t>问题</w:t>
      </w:r>
    </w:p>
    <w:p w:rsidR="00E040B4" w:rsidRPr="00847F0F" w:rsidRDefault="00E040B4" w:rsidP="00E040B4">
      <w:pPr>
        <w:pStyle w:val="2"/>
        <w:adjustRightInd w:val="0"/>
        <w:snapToGrid w:val="0"/>
        <w:spacing w:before="0"/>
        <w:rPr>
          <w:rFonts w:ascii="华文楷体" w:eastAsia="华文楷体" w:hAnsi="华文楷体"/>
          <w:sz w:val="21"/>
        </w:rPr>
      </w:pPr>
      <w:r>
        <w:rPr>
          <w:rFonts w:ascii="华文楷体" w:eastAsia="华文楷体" w:hAnsi="华文楷体" w:hint="eastAsia"/>
          <w:sz w:val="21"/>
        </w:rPr>
        <w:t>验证与</w:t>
      </w:r>
      <w:r>
        <w:rPr>
          <w:rFonts w:ascii="华文楷体" w:eastAsia="华文楷体" w:hAnsi="华文楷体"/>
          <w:sz w:val="21"/>
        </w:rPr>
        <w:t>确认</w:t>
      </w:r>
    </w:p>
    <w:p w:rsidR="00E040B4" w:rsidRDefault="00E040B4" w:rsidP="00E040B4">
      <w:pPr>
        <w:adjustRightInd w:val="0"/>
        <w:snapToGrid w:val="0"/>
        <w:spacing w:before="0" w:after="0"/>
        <w:ind w:leftChars="213" w:left="1560" w:hangingChars="540" w:hanging="1134"/>
        <w:rPr>
          <w:rFonts w:ascii="华文楷体" w:eastAsia="华文楷体" w:hAnsi="华文楷体"/>
          <w:sz w:val="21"/>
        </w:rPr>
      </w:pPr>
      <w:r>
        <w:rPr>
          <w:rFonts w:ascii="华文楷体" w:eastAsia="华文楷体" w:hAnsi="华文楷体" w:hint="eastAsia"/>
          <w:sz w:val="21"/>
        </w:rPr>
        <w:t>验证：</w:t>
      </w:r>
      <w:r>
        <w:rPr>
          <w:rFonts w:ascii="华文楷体" w:eastAsia="华文楷体" w:hAnsi="华文楷体"/>
          <w:sz w:val="21"/>
        </w:rPr>
        <w:t>确保软件正确地实现某一特定功能的一系列活动</w:t>
      </w:r>
    </w:p>
    <w:p w:rsidR="00E040B4" w:rsidRPr="00B572EE" w:rsidRDefault="00E040B4" w:rsidP="00E040B4">
      <w:pPr>
        <w:adjustRightInd w:val="0"/>
        <w:snapToGrid w:val="0"/>
        <w:spacing w:before="0" w:after="0"/>
        <w:ind w:leftChars="213" w:left="1560" w:hangingChars="540" w:hanging="1134"/>
        <w:rPr>
          <w:rFonts w:ascii="华文楷体" w:eastAsia="华文楷体" w:hAnsi="华文楷体"/>
          <w:sz w:val="21"/>
        </w:rPr>
      </w:pPr>
      <w:r>
        <w:rPr>
          <w:rFonts w:ascii="华文楷体" w:eastAsia="华文楷体" w:hAnsi="华文楷体" w:hint="eastAsia"/>
          <w:sz w:val="21"/>
        </w:rPr>
        <w:t>确认</w:t>
      </w:r>
      <w:r>
        <w:rPr>
          <w:rFonts w:ascii="华文楷体" w:eastAsia="华文楷体" w:hAnsi="华文楷体"/>
          <w:sz w:val="21"/>
        </w:rPr>
        <w:t>：确保开发的软件课追溯到客户需求的另</w:t>
      </w:r>
      <w:r>
        <w:rPr>
          <w:rFonts w:ascii="华文楷体" w:eastAsia="华文楷体" w:hAnsi="华文楷体" w:hint="eastAsia"/>
          <w:sz w:val="21"/>
        </w:rPr>
        <w:t>一系列</w:t>
      </w:r>
      <w:r>
        <w:rPr>
          <w:rFonts w:ascii="华文楷体" w:eastAsia="华文楷体" w:hAnsi="华文楷体"/>
          <w:sz w:val="21"/>
        </w:rPr>
        <w:t>活动</w:t>
      </w:r>
    </w:p>
    <w:p w:rsidR="00E040B4" w:rsidRPr="00CE1D5E" w:rsidRDefault="00E040B4" w:rsidP="00E040B4">
      <w:pPr>
        <w:pStyle w:val="2"/>
        <w:adjustRightInd w:val="0"/>
        <w:snapToGrid w:val="0"/>
        <w:spacing w:before="0"/>
        <w:rPr>
          <w:rFonts w:ascii="华文楷体" w:eastAsia="华文楷体" w:hAnsi="华文楷体"/>
          <w:sz w:val="21"/>
        </w:rPr>
      </w:pPr>
      <w:r w:rsidRPr="00CE1D5E">
        <w:rPr>
          <w:rFonts w:ascii="华文楷体" w:eastAsia="华文楷体" w:hAnsi="华文楷体" w:hint="eastAsia"/>
          <w:sz w:val="21"/>
        </w:rPr>
        <w:t>测试的目标和衡量标准。</w:t>
      </w:r>
      <w:bookmarkEnd w:id="39"/>
    </w:p>
    <w:p w:rsidR="00E040B4" w:rsidRPr="00CE1D5E" w:rsidRDefault="00E040B4" w:rsidP="00E040B4">
      <w:pPr>
        <w:adjustRightInd w:val="0"/>
        <w:snapToGrid w:val="0"/>
        <w:spacing w:before="0" w:after="0"/>
        <w:ind w:left="360"/>
        <w:rPr>
          <w:rFonts w:ascii="华文楷体" w:eastAsia="华文楷体" w:hAnsi="华文楷体"/>
          <w:sz w:val="21"/>
        </w:rPr>
      </w:pPr>
      <w:r w:rsidRPr="00CE1D5E">
        <w:rPr>
          <w:rFonts w:ascii="华文楷体" w:eastAsia="华文楷体" w:hAnsi="华文楷体" w:hint="eastAsia"/>
          <w:sz w:val="21"/>
        </w:rPr>
        <w:t>测试目标：发现错误。</w:t>
      </w:r>
    </w:p>
    <w:p w:rsidR="00E040B4" w:rsidRPr="00CE1D5E" w:rsidRDefault="00E040B4" w:rsidP="00E040B4">
      <w:pPr>
        <w:adjustRightInd w:val="0"/>
        <w:snapToGrid w:val="0"/>
        <w:spacing w:before="0" w:after="0"/>
        <w:ind w:left="360"/>
        <w:rPr>
          <w:rFonts w:ascii="华文楷体" w:eastAsia="华文楷体" w:hAnsi="华文楷体"/>
          <w:sz w:val="21"/>
        </w:rPr>
      </w:pPr>
      <w:r w:rsidRPr="00CE1D5E">
        <w:rPr>
          <w:rFonts w:ascii="华文楷体" w:eastAsia="华文楷体" w:hAnsi="华文楷体" w:hint="eastAsia"/>
          <w:sz w:val="21"/>
        </w:rPr>
        <w:t>衡量标准：只有当发现了错误时，测试才被认为是成功的。</w:t>
      </w:r>
    </w:p>
    <w:p w:rsidR="00E040B4" w:rsidRPr="00CE1D5E" w:rsidRDefault="00E040B4" w:rsidP="00E040B4">
      <w:pPr>
        <w:pStyle w:val="2"/>
        <w:adjustRightInd w:val="0"/>
        <w:snapToGrid w:val="0"/>
        <w:spacing w:before="0"/>
        <w:rPr>
          <w:rFonts w:ascii="华文楷体" w:eastAsia="华文楷体" w:hAnsi="华文楷体"/>
          <w:sz w:val="21"/>
        </w:rPr>
      </w:pPr>
      <w:bookmarkStart w:id="40" w:name="_Toc423120427"/>
      <w:r w:rsidRPr="00CE1D5E">
        <w:rPr>
          <w:rFonts w:ascii="华文楷体" w:eastAsia="华文楷体" w:hAnsi="华文楷体" w:hint="eastAsia"/>
          <w:sz w:val="21"/>
        </w:rPr>
        <w:t>测试的分类（或组织）。各种类型的测试的主要任务及所依赖的文档。</w:t>
      </w:r>
      <w:bookmarkEnd w:id="40"/>
    </w:p>
    <w:p w:rsidR="00E040B4" w:rsidRPr="00CE1D5E" w:rsidRDefault="00E040B4" w:rsidP="00E040B4">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单元测试：将每个程序构件与系统中其他构件隔离，对其本身进行测试。文档：构件代码。</w:t>
      </w:r>
    </w:p>
    <w:p w:rsidR="00E040B4" w:rsidRPr="00CE1D5E" w:rsidRDefault="00E040B4" w:rsidP="00E040B4">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集成测试：验证系统构件是否能够按照系统和程序设计规格说明中描的那样共同工作。文档：设计规格说明。</w:t>
      </w:r>
    </w:p>
    <w:p w:rsidR="00E040B4" w:rsidRPr="00CE1D5E" w:rsidRDefault="00E040B4" w:rsidP="00E040B4">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功能测试：对系统进行评估，以确定集成的系统是否确实执行了需求规格说明书中描述的功能。文档：系统功能需求。</w:t>
      </w:r>
    </w:p>
    <w:p w:rsidR="00E040B4" w:rsidRPr="00CE1D5E" w:rsidRDefault="00E040B4" w:rsidP="00E040B4">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性能测试：将系统与这些软件和硬件需求的剩余部分进行比较。当测试在客户的实际工作环境中成功时，它会产生一个确认的系统。文档：其他软件需求。</w:t>
      </w:r>
    </w:p>
    <w:p w:rsidR="00E040B4" w:rsidRPr="00CE1D5E" w:rsidRDefault="00E040B4" w:rsidP="00E040B4">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验收测试：与客户一起执行验收测试，其中根据客户的需求描述对系统进行检查。文档：客户需求规格说明书。</w:t>
      </w:r>
    </w:p>
    <w:p w:rsidR="00E040B4" w:rsidRDefault="00E040B4" w:rsidP="00E040B4">
      <w:pPr>
        <w:adjustRightInd w:val="0"/>
        <w:snapToGrid w:val="0"/>
        <w:spacing w:before="0" w:after="0"/>
        <w:ind w:leftChars="213" w:left="1560" w:hangingChars="540" w:hanging="1134"/>
        <w:rPr>
          <w:rFonts w:ascii="华文楷体" w:eastAsia="华文楷体" w:hAnsi="华文楷体"/>
          <w:sz w:val="21"/>
        </w:rPr>
      </w:pPr>
      <w:r w:rsidRPr="00CE1D5E">
        <w:rPr>
          <w:rFonts w:ascii="华文楷体" w:eastAsia="华文楷体" w:hAnsi="华文楷体" w:hint="eastAsia"/>
          <w:sz w:val="21"/>
        </w:rPr>
        <w:t>安装测试：确保系统将按照它应该的方式来运行。文档：用户环境。</w:t>
      </w:r>
    </w:p>
    <w:p w:rsidR="00E040B4" w:rsidRPr="00CE1D5E" w:rsidRDefault="00E040B4" w:rsidP="00E040B4">
      <w:pPr>
        <w:adjustRightInd w:val="0"/>
        <w:snapToGrid w:val="0"/>
        <w:spacing w:before="0" w:after="0"/>
        <w:ind w:leftChars="213" w:left="1560" w:hangingChars="540" w:hanging="1134"/>
        <w:rPr>
          <w:rFonts w:ascii="华文楷体" w:eastAsia="华文楷体" w:hAnsi="华文楷体"/>
          <w:sz w:val="21"/>
        </w:rPr>
      </w:pPr>
    </w:p>
    <w:p w:rsidR="00E040B4" w:rsidRPr="00CE1D5E" w:rsidRDefault="00E040B4" w:rsidP="00E040B4">
      <w:pPr>
        <w:pStyle w:val="2"/>
        <w:adjustRightInd w:val="0"/>
        <w:snapToGrid w:val="0"/>
        <w:spacing w:before="0"/>
        <w:rPr>
          <w:rFonts w:ascii="华文楷体" w:eastAsia="华文楷体" w:hAnsi="华文楷体"/>
          <w:sz w:val="21"/>
        </w:rPr>
      </w:pPr>
      <w:bookmarkStart w:id="41" w:name="_Toc423120428"/>
      <w:r w:rsidRPr="00CE1D5E">
        <w:rPr>
          <w:rFonts w:ascii="华文楷体" w:eastAsia="华文楷体" w:hAnsi="华文楷体" w:hint="eastAsia"/>
          <w:sz w:val="21"/>
        </w:rPr>
        <w:t>黑盒测试和白盒测试的思想，了解白盒测试中的基本路径测试等方法。</w:t>
      </w:r>
      <w:bookmarkEnd w:id="41"/>
    </w:p>
    <w:p w:rsidR="00E040B4" w:rsidRPr="00CE1D5E" w:rsidRDefault="00E040B4" w:rsidP="00E040B4">
      <w:pPr>
        <w:adjustRightInd w:val="0"/>
        <w:snapToGrid w:val="0"/>
        <w:spacing w:before="0" w:after="0"/>
        <w:ind w:leftChars="180" w:left="1276" w:hangingChars="436" w:hanging="916"/>
        <w:rPr>
          <w:rFonts w:ascii="华文楷体" w:eastAsia="华文楷体" w:hAnsi="华文楷体"/>
          <w:sz w:val="21"/>
        </w:rPr>
      </w:pPr>
      <w:r w:rsidRPr="00CE1D5E">
        <w:rPr>
          <w:rFonts w:ascii="华文楷体" w:eastAsia="华文楷体" w:hAnsi="华文楷体" w:hint="eastAsia"/>
          <w:sz w:val="21"/>
        </w:rPr>
        <w:t>闭盒或黑盒</w:t>
      </w:r>
      <w:r w:rsidRPr="00CE1D5E">
        <w:rPr>
          <w:rFonts w:ascii="华文楷体" w:eastAsia="华文楷体" w:hAnsi="华文楷体"/>
          <w:sz w:val="21"/>
        </w:rPr>
        <w:t xml:space="preserve">: </w:t>
      </w:r>
      <w:r w:rsidRPr="00CE1D5E">
        <w:rPr>
          <w:rFonts w:ascii="华文楷体" w:eastAsia="华文楷体" w:hAnsi="华文楷体" w:hint="eastAsia"/>
          <w:sz w:val="21"/>
        </w:rPr>
        <w:t>测试对象的功能。</w:t>
      </w:r>
      <w:r w:rsidRPr="00CE1D5E">
        <w:rPr>
          <w:rFonts w:ascii="华文楷体" w:eastAsia="华文楷体" w:hAnsi="华文楷体"/>
          <w:sz w:val="21"/>
        </w:rPr>
        <w:t>如果从外部观察测试对象</w:t>
      </w:r>
      <w:r w:rsidRPr="00CE1D5E">
        <w:rPr>
          <w:rFonts w:ascii="华文楷体" w:eastAsia="华文楷体" w:hAnsi="华文楷体" w:hint="eastAsia"/>
          <w:sz w:val="21"/>
        </w:rPr>
        <w:t>，</w:t>
      </w:r>
      <w:r w:rsidRPr="00CE1D5E">
        <w:rPr>
          <w:rFonts w:ascii="华文楷体" w:eastAsia="华文楷体" w:hAnsi="华文楷体"/>
          <w:sz w:val="21"/>
        </w:rPr>
        <w:t>将其看作一个不了解其内容的黑盒</w:t>
      </w:r>
      <w:r w:rsidRPr="00CE1D5E">
        <w:rPr>
          <w:rFonts w:ascii="华文楷体" w:eastAsia="华文楷体" w:hAnsi="华文楷体" w:hint="eastAsia"/>
          <w:sz w:val="21"/>
        </w:rPr>
        <w:t>，</w:t>
      </w:r>
      <w:r w:rsidRPr="00CE1D5E">
        <w:rPr>
          <w:rFonts w:ascii="华文楷体" w:eastAsia="华文楷体" w:hAnsi="华文楷体"/>
          <w:sz w:val="21"/>
        </w:rPr>
        <w:t>那么</w:t>
      </w:r>
      <w:r w:rsidRPr="00CE1D5E">
        <w:rPr>
          <w:rFonts w:ascii="华文楷体" w:eastAsia="华文楷体" w:hAnsi="华文楷体" w:hint="eastAsia"/>
          <w:sz w:val="21"/>
        </w:rPr>
        <w:t>，</w:t>
      </w:r>
      <w:r w:rsidRPr="00CE1D5E">
        <w:rPr>
          <w:rFonts w:ascii="华文楷体" w:eastAsia="华文楷体" w:hAnsi="华文楷体"/>
          <w:sz w:val="21"/>
        </w:rPr>
        <w:t>我们的测试就是向闭盒提供输入数据</w:t>
      </w:r>
      <w:r w:rsidRPr="00CE1D5E">
        <w:rPr>
          <w:rFonts w:ascii="华文楷体" w:eastAsia="华文楷体" w:hAnsi="华文楷体" w:hint="eastAsia"/>
          <w:sz w:val="21"/>
        </w:rPr>
        <w:t>，</w:t>
      </w:r>
      <w:r w:rsidRPr="00CE1D5E">
        <w:rPr>
          <w:rFonts w:ascii="华文楷体" w:eastAsia="华文楷体" w:hAnsi="华文楷体"/>
          <w:sz w:val="21"/>
        </w:rPr>
        <w:t>并记录产生的输出</w:t>
      </w:r>
      <w:r w:rsidRPr="00CE1D5E">
        <w:rPr>
          <w:rFonts w:ascii="华文楷体" w:eastAsia="华文楷体" w:hAnsi="华文楷体" w:hint="eastAsia"/>
          <w:sz w:val="21"/>
        </w:rPr>
        <w:t>。</w:t>
      </w:r>
      <w:r w:rsidRPr="00CE1D5E">
        <w:rPr>
          <w:rFonts w:ascii="华文楷体" w:eastAsia="华文楷体" w:hAnsi="华文楷体"/>
          <w:sz w:val="21"/>
        </w:rPr>
        <w:t>在这种情况下</w:t>
      </w:r>
      <w:r w:rsidRPr="00CE1D5E">
        <w:rPr>
          <w:rFonts w:ascii="华文楷体" w:eastAsia="华文楷体" w:hAnsi="华文楷体" w:hint="eastAsia"/>
          <w:sz w:val="21"/>
        </w:rPr>
        <w:t>，</w:t>
      </w:r>
      <w:r w:rsidRPr="00CE1D5E">
        <w:rPr>
          <w:rFonts w:ascii="华文楷体" w:eastAsia="华文楷体" w:hAnsi="华文楷体"/>
          <w:sz w:val="21"/>
        </w:rPr>
        <w:t>测试的目标是确保每一种输入都被提交</w:t>
      </w:r>
      <w:r w:rsidRPr="00CE1D5E">
        <w:rPr>
          <w:rFonts w:ascii="华文楷体" w:eastAsia="华文楷体" w:hAnsi="华文楷体" w:hint="eastAsia"/>
          <w:sz w:val="21"/>
        </w:rPr>
        <w:t>，</w:t>
      </w:r>
      <w:r w:rsidRPr="00CE1D5E">
        <w:rPr>
          <w:rFonts w:ascii="华文楷体" w:eastAsia="华文楷体" w:hAnsi="华文楷体"/>
          <w:sz w:val="21"/>
        </w:rPr>
        <w:t>并且观察到的输出与预期的输出相匹配</w:t>
      </w:r>
      <w:r w:rsidRPr="00CE1D5E">
        <w:rPr>
          <w:rFonts w:ascii="华文楷体" w:eastAsia="华文楷体" w:hAnsi="华文楷体" w:hint="eastAsia"/>
          <w:sz w:val="21"/>
        </w:rPr>
        <w:t>。</w:t>
      </w:r>
      <w:r>
        <w:rPr>
          <w:rFonts w:ascii="华文楷体" w:eastAsia="华文楷体" w:hAnsi="华文楷体" w:hint="eastAsia"/>
          <w:sz w:val="21"/>
        </w:rPr>
        <w:t>（程序</w:t>
      </w:r>
      <w:r>
        <w:rPr>
          <w:rFonts w:ascii="华文楷体" w:eastAsia="华文楷体" w:hAnsi="华文楷体"/>
          <w:sz w:val="21"/>
        </w:rPr>
        <w:t>控制结构</w:t>
      </w:r>
      <w:r>
        <w:rPr>
          <w:rFonts w:ascii="华文楷体" w:eastAsia="华文楷体" w:hAnsi="华文楷体" w:hint="eastAsia"/>
          <w:sz w:val="21"/>
        </w:rPr>
        <w:t>）</w:t>
      </w:r>
    </w:p>
    <w:p w:rsidR="00E040B4" w:rsidRPr="00CE1D5E" w:rsidRDefault="00E040B4" w:rsidP="00E040B4">
      <w:pPr>
        <w:adjustRightInd w:val="0"/>
        <w:snapToGrid w:val="0"/>
        <w:spacing w:before="0" w:after="0"/>
        <w:ind w:leftChars="180" w:left="1276" w:hangingChars="436" w:hanging="916"/>
        <w:rPr>
          <w:rFonts w:ascii="华文楷体" w:eastAsia="华文楷体" w:hAnsi="华文楷体"/>
          <w:sz w:val="21"/>
        </w:rPr>
      </w:pPr>
      <w:r w:rsidRPr="00CE1D5E">
        <w:rPr>
          <w:rFonts w:ascii="华文楷体" w:eastAsia="华文楷体" w:hAnsi="华文楷体" w:hint="eastAsia"/>
          <w:sz w:val="21"/>
        </w:rPr>
        <w:lastRenderedPageBreak/>
        <w:t>开盒或白盒</w:t>
      </w:r>
      <w:r w:rsidRPr="00CE1D5E">
        <w:rPr>
          <w:rFonts w:ascii="华文楷体" w:eastAsia="华文楷体" w:hAnsi="华文楷体"/>
          <w:sz w:val="21"/>
        </w:rPr>
        <w:t xml:space="preserve">: </w:t>
      </w:r>
      <w:r w:rsidRPr="00CE1D5E">
        <w:rPr>
          <w:rFonts w:ascii="华文楷体" w:eastAsia="华文楷体" w:hAnsi="华文楷体" w:hint="eastAsia"/>
          <w:sz w:val="21"/>
        </w:rPr>
        <w:t>测试对象的结构。</w:t>
      </w:r>
      <w:r w:rsidRPr="00CE1D5E">
        <w:rPr>
          <w:rFonts w:ascii="华文楷体" w:eastAsia="华文楷体" w:hAnsi="华文楷体"/>
          <w:sz w:val="21"/>
        </w:rPr>
        <w:t>对于某些</w:t>
      </w:r>
      <w:r w:rsidRPr="00CE1D5E">
        <w:rPr>
          <w:rFonts w:ascii="华文楷体" w:eastAsia="华文楷体" w:hAnsi="华文楷体" w:hint="eastAsia"/>
          <w:sz w:val="21"/>
        </w:rPr>
        <w:t>测试对象，测试小组不可能生成一组证明所有情况下功能正确的、有代表性的测试用例，为了克服这个难题，我们将测试对象看做一个开盒，然后可以根据测试对象的结构用不同的方式来进行调试。</w:t>
      </w:r>
      <w:r>
        <w:rPr>
          <w:rFonts w:ascii="华文楷体" w:eastAsia="华文楷体" w:hAnsi="华文楷体" w:hint="eastAsia"/>
          <w:sz w:val="21"/>
        </w:rPr>
        <w:t>（确认</w:t>
      </w:r>
      <w:r>
        <w:rPr>
          <w:rFonts w:ascii="华文楷体" w:eastAsia="华文楷体" w:hAnsi="华文楷体"/>
          <w:sz w:val="21"/>
        </w:rPr>
        <w:t>功能需求）</w:t>
      </w:r>
    </w:p>
    <w:p w:rsidR="00E040B4" w:rsidRPr="00CE1D5E" w:rsidRDefault="00E040B4" w:rsidP="00E040B4">
      <w:pPr>
        <w:adjustRightInd w:val="0"/>
        <w:snapToGrid w:val="0"/>
        <w:spacing w:before="0" w:after="0"/>
        <w:ind w:leftChars="213" w:left="426"/>
        <w:rPr>
          <w:rFonts w:ascii="华文楷体" w:eastAsia="华文楷体" w:hAnsi="华文楷体"/>
          <w:sz w:val="21"/>
        </w:rPr>
      </w:pPr>
      <w:r w:rsidRPr="00CE1D5E">
        <w:rPr>
          <w:rFonts w:ascii="华文楷体" w:eastAsia="华文楷体" w:hAnsi="华文楷体"/>
          <w:sz w:val="21"/>
        </w:rPr>
        <w:t>基本路径测试法是在程序控制流图的基础上，通过分析控制构造的环路复杂性，导出基本可执行路径集合，从而设计测试用例的方法。</w:t>
      </w:r>
    </w:p>
    <w:p w:rsidR="00E040B4" w:rsidRPr="00CE1D5E" w:rsidRDefault="00E040B4" w:rsidP="00E040B4">
      <w:pPr>
        <w:adjustRightInd w:val="0"/>
        <w:snapToGrid w:val="0"/>
        <w:spacing w:before="0" w:after="0"/>
        <w:ind w:leftChars="213" w:left="426"/>
        <w:rPr>
          <w:rFonts w:ascii="华文楷体" w:eastAsia="华文楷体" w:hAnsi="华文楷体"/>
          <w:sz w:val="21"/>
        </w:rPr>
      </w:pPr>
      <w:r w:rsidRPr="00CE1D5E">
        <w:rPr>
          <w:rFonts w:ascii="华文楷体" w:eastAsia="华文楷体" w:hAnsi="华文楷体" w:hint="eastAsia"/>
          <w:sz w:val="21"/>
        </w:rPr>
        <w:t>！</w:t>
      </w:r>
      <w:r w:rsidRPr="00CE1D5E">
        <w:rPr>
          <w:rFonts w:ascii="华文楷体" w:eastAsia="华文楷体" w:hAnsi="华文楷体"/>
          <w:sz w:val="21"/>
        </w:rPr>
        <w:t>计算环复杂度（课本</w:t>
      </w:r>
      <w:r w:rsidRPr="00CE1D5E">
        <w:rPr>
          <w:rFonts w:ascii="华文楷体" w:eastAsia="华文楷体" w:hAnsi="华文楷体" w:hint="eastAsia"/>
          <w:sz w:val="21"/>
        </w:rPr>
        <w:t>P</w:t>
      </w:r>
      <w:r w:rsidRPr="00CE1D5E">
        <w:rPr>
          <w:rFonts w:ascii="华文楷体" w:eastAsia="华文楷体" w:hAnsi="华文楷体"/>
          <w:sz w:val="21"/>
        </w:rPr>
        <w:t>34</w:t>
      </w:r>
      <w:r>
        <w:rPr>
          <w:rFonts w:ascii="华文楷体" w:eastAsia="华文楷体" w:hAnsi="华文楷体"/>
          <w:sz w:val="21"/>
        </w:rPr>
        <w:t>8</w:t>
      </w:r>
      <w:r w:rsidRPr="00CE1D5E">
        <w:rPr>
          <w:rFonts w:ascii="华文楷体" w:eastAsia="华文楷体" w:hAnsi="华文楷体"/>
          <w:sz w:val="21"/>
        </w:rPr>
        <w:t>）</w:t>
      </w:r>
    </w:p>
    <w:p w:rsidR="00E040B4" w:rsidRPr="00A0124C" w:rsidRDefault="00E040B4" w:rsidP="00E040B4">
      <w:pPr>
        <w:adjustRightInd w:val="0"/>
        <w:snapToGrid w:val="0"/>
        <w:spacing w:before="0" w:after="0"/>
        <w:rPr>
          <w:rFonts w:ascii="华文楷体" w:eastAsia="华文楷体" w:hAnsi="华文楷体"/>
          <w:sz w:val="21"/>
        </w:rPr>
      </w:pPr>
    </w:p>
    <w:p w:rsidR="00E040B4" w:rsidRPr="00CE1D5E" w:rsidRDefault="00E040B4" w:rsidP="00E040B4">
      <w:pPr>
        <w:pStyle w:val="2"/>
        <w:adjustRightInd w:val="0"/>
        <w:snapToGrid w:val="0"/>
        <w:spacing w:before="0"/>
        <w:rPr>
          <w:rFonts w:ascii="华文楷体" w:eastAsia="华文楷体" w:hAnsi="华文楷体"/>
          <w:sz w:val="21"/>
        </w:rPr>
      </w:pPr>
      <w:bookmarkStart w:id="42" w:name="_Toc423120429"/>
      <w:r w:rsidRPr="00CE1D5E">
        <w:rPr>
          <w:rFonts w:ascii="华文楷体" w:eastAsia="华文楷体" w:hAnsi="华文楷体" w:hint="eastAsia"/>
          <w:sz w:val="21"/>
        </w:rPr>
        <w:t>单元测试的主要内容。</w:t>
      </w:r>
      <w:bookmarkEnd w:id="42"/>
    </w:p>
    <w:p w:rsidR="00E040B4" w:rsidRPr="00876EC1" w:rsidRDefault="00E040B4" w:rsidP="00E040B4">
      <w:pPr>
        <w:adjustRightInd w:val="0"/>
        <w:snapToGrid w:val="0"/>
        <w:spacing w:before="0" w:after="0"/>
        <w:ind w:leftChars="142" w:left="284"/>
        <w:rPr>
          <w:rFonts w:ascii="华文楷体" w:eastAsia="华文楷体" w:hAnsi="华文楷体"/>
          <w:bCs/>
          <w:sz w:val="21"/>
        </w:rPr>
      </w:pPr>
      <w:r w:rsidRPr="00876EC1">
        <w:rPr>
          <w:rFonts w:ascii="华文楷体" w:eastAsia="华文楷体" w:hAnsi="华文楷体" w:hint="eastAsia"/>
          <w:bCs/>
          <w:sz w:val="21"/>
        </w:rPr>
        <w:t>边界测试、错误处理测试、路径测试、局部数据结构测试、模块接口测试。</w:t>
      </w:r>
    </w:p>
    <w:p w:rsidR="00E040B4" w:rsidRPr="00CE1D5E" w:rsidRDefault="00E040B4" w:rsidP="00E040B4">
      <w:pPr>
        <w:adjustRightInd w:val="0"/>
        <w:snapToGrid w:val="0"/>
        <w:spacing w:before="0" w:after="0"/>
        <w:ind w:leftChars="142" w:left="284"/>
        <w:rPr>
          <w:rFonts w:ascii="华文楷体" w:eastAsia="华文楷体" w:hAnsi="华文楷体"/>
          <w:b/>
          <w:bCs/>
          <w:sz w:val="21"/>
        </w:rPr>
      </w:pPr>
      <w:r w:rsidRPr="00CE1D5E">
        <w:rPr>
          <w:rFonts w:ascii="华文楷体" w:eastAsia="华文楷体" w:hAnsi="华文楷体" w:hint="eastAsia"/>
          <w:b/>
          <w:bCs/>
          <w:sz w:val="21"/>
        </w:rPr>
        <w:t>检查代码</w:t>
      </w:r>
    </w:p>
    <w:p w:rsidR="00E040B4" w:rsidRPr="00CE1D5E" w:rsidRDefault="00E040B4" w:rsidP="00E040B4">
      <w:pPr>
        <w:numPr>
          <w:ilvl w:val="0"/>
          <w:numId w:val="12"/>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代码走查</w:t>
      </w:r>
    </w:p>
    <w:p w:rsidR="00E040B4" w:rsidRPr="00CE1D5E" w:rsidRDefault="00E040B4" w:rsidP="00E040B4">
      <w:pPr>
        <w:numPr>
          <w:ilvl w:val="0"/>
          <w:numId w:val="12"/>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代码审查</w:t>
      </w:r>
    </w:p>
    <w:p w:rsidR="00E040B4" w:rsidRPr="00CE1D5E" w:rsidRDefault="00E040B4" w:rsidP="00E040B4">
      <w:pPr>
        <w:adjustRightInd w:val="0"/>
        <w:snapToGrid w:val="0"/>
        <w:spacing w:before="0" w:after="0"/>
        <w:ind w:leftChars="142" w:left="284"/>
        <w:rPr>
          <w:rFonts w:ascii="华文楷体" w:eastAsia="华文楷体" w:hAnsi="华文楷体"/>
          <w:b/>
          <w:bCs/>
          <w:sz w:val="21"/>
        </w:rPr>
      </w:pPr>
      <w:r w:rsidRPr="00CE1D5E">
        <w:rPr>
          <w:rFonts w:ascii="华文楷体" w:eastAsia="华文楷体" w:hAnsi="华文楷体" w:hint="eastAsia"/>
          <w:b/>
          <w:bCs/>
          <w:sz w:val="21"/>
        </w:rPr>
        <w:t>证明代码的正确性</w:t>
      </w:r>
    </w:p>
    <w:p w:rsidR="00E040B4" w:rsidRPr="00CE1D5E" w:rsidRDefault="00E040B4" w:rsidP="00E040B4">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形式化证明技术</w:t>
      </w:r>
    </w:p>
    <w:p w:rsidR="00E040B4" w:rsidRPr="00CE1D5E" w:rsidRDefault="00E040B4" w:rsidP="00E040B4">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符号执行</w:t>
      </w:r>
    </w:p>
    <w:p w:rsidR="00E040B4" w:rsidRPr="00CE1D5E" w:rsidRDefault="00E040B4" w:rsidP="00E040B4">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自动定理证明</w:t>
      </w:r>
    </w:p>
    <w:p w:rsidR="00E040B4" w:rsidRPr="00CE1D5E" w:rsidRDefault="00E040B4" w:rsidP="00E040B4">
      <w:pPr>
        <w:adjustRightInd w:val="0"/>
        <w:snapToGrid w:val="0"/>
        <w:spacing w:before="0" w:after="0"/>
        <w:ind w:leftChars="142" w:left="284"/>
        <w:rPr>
          <w:rFonts w:ascii="华文楷体" w:eastAsia="华文楷体" w:hAnsi="华文楷体"/>
          <w:b/>
          <w:sz w:val="21"/>
        </w:rPr>
      </w:pPr>
      <w:r w:rsidRPr="00CE1D5E">
        <w:rPr>
          <w:rFonts w:ascii="华文楷体" w:eastAsia="华文楷体" w:hAnsi="华文楷体" w:hint="eastAsia"/>
          <w:b/>
          <w:sz w:val="21"/>
        </w:rPr>
        <w:t>测试程序构件</w:t>
      </w:r>
    </w:p>
    <w:p w:rsidR="00E040B4" w:rsidRPr="00CE1D5E" w:rsidRDefault="00E040B4" w:rsidP="00E040B4">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hint="eastAsia"/>
          <w:sz w:val="21"/>
        </w:rPr>
        <w:t>测试与证明</w:t>
      </w:r>
    </w:p>
    <w:p w:rsidR="00E040B4" w:rsidRPr="00CE1D5E" w:rsidRDefault="00E040B4" w:rsidP="00E040B4">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sz w:val="21"/>
        </w:rPr>
        <w:t>选择测试用例</w:t>
      </w:r>
    </w:p>
    <w:p w:rsidR="00E040B4" w:rsidRPr="00CE1D5E" w:rsidRDefault="00E040B4" w:rsidP="00E040B4">
      <w:pPr>
        <w:numPr>
          <w:ilvl w:val="0"/>
          <w:numId w:val="13"/>
        </w:numPr>
        <w:adjustRightInd w:val="0"/>
        <w:snapToGrid w:val="0"/>
        <w:spacing w:before="0" w:after="0"/>
        <w:ind w:leftChars="142" w:left="644"/>
        <w:rPr>
          <w:rFonts w:ascii="华文楷体" w:eastAsia="华文楷体" w:hAnsi="华文楷体"/>
          <w:sz w:val="21"/>
        </w:rPr>
      </w:pPr>
      <w:r w:rsidRPr="00CE1D5E">
        <w:rPr>
          <w:rFonts w:ascii="华文楷体" w:eastAsia="华文楷体" w:hAnsi="华文楷体"/>
          <w:sz w:val="21"/>
        </w:rPr>
        <w:t>测试的完全性</w:t>
      </w:r>
    </w:p>
    <w:p w:rsidR="00E040B4" w:rsidRPr="00CE1D5E" w:rsidRDefault="00E040B4" w:rsidP="00E040B4">
      <w:pPr>
        <w:adjustRightInd w:val="0"/>
        <w:snapToGrid w:val="0"/>
        <w:spacing w:before="0" w:after="0"/>
        <w:ind w:leftChars="142" w:left="284"/>
        <w:rPr>
          <w:rFonts w:ascii="华文楷体" w:eastAsia="华文楷体" w:hAnsi="华文楷体"/>
          <w:b/>
          <w:sz w:val="21"/>
        </w:rPr>
      </w:pPr>
      <w:r w:rsidRPr="00CE1D5E">
        <w:rPr>
          <w:rFonts w:ascii="华文楷体" w:eastAsia="华文楷体" w:hAnsi="华文楷体" w:hint="eastAsia"/>
          <w:b/>
          <w:sz w:val="21"/>
        </w:rPr>
        <w:t>技术比较</w:t>
      </w:r>
    </w:p>
    <w:p w:rsidR="00E040B4" w:rsidRPr="00CE1D5E" w:rsidRDefault="00E040B4" w:rsidP="00E040B4">
      <w:pPr>
        <w:tabs>
          <w:tab w:val="num" w:pos="720"/>
        </w:tabs>
        <w:adjustRightInd w:val="0"/>
        <w:snapToGrid w:val="0"/>
        <w:spacing w:before="0" w:after="0"/>
        <w:ind w:leftChars="142" w:left="284"/>
        <w:rPr>
          <w:rFonts w:ascii="华文楷体" w:eastAsia="华文楷体" w:hAnsi="华文楷体"/>
          <w:sz w:val="21"/>
        </w:rPr>
      </w:pPr>
    </w:p>
    <w:p w:rsidR="00E040B4" w:rsidRPr="00CE1D5E" w:rsidRDefault="00E040B4" w:rsidP="00E040B4">
      <w:pPr>
        <w:pStyle w:val="2"/>
        <w:adjustRightInd w:val="0"/>
        <w:snapToGrid w:val="0"/>
        <w:spacing w:before="0"/>
        <w:rPr>
          <w:rFonts w:ascii="华文楷体" w:eastAsia="华文楷体" w:hAnsi="华文楷体"/>
          <w:sz w:val="21"/>
        </w:rPr>
      </w:pPr>
      <w:bookmarkStart w:id="43" w:name="_Toc423120430"/>
      <w:r w:rsidRPr="00CE1D5E">
        <w:rPr>
          <w:rFonts w:ascii="华文楷体" w:eastAsia="华文楷体" w:hAnsi="华文楷体" w:hint="eastAsia"/>
          <w:sz w:val="21"/>
        </w:rPr>
        <w:t>集成测试的类型及主要的测试策略。</w:t>
      </w:r>
      <w:bookmarkEnd w:id="43"/>
    </w:p>
    <w:p w:rsidR="00E040B4" w:rsidRPr="00CE1D5E" w:rsidRDefault="00E040B4" w:rsidP="00E040B4">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自底向上的测试</w:t>
      </w:r>
      <w:r>
        <w:rPr>
          <w:rFonts w:ascii="华文楷体" w:eastAsia="华文楷体" w:hAnsi="华文楷体" w:hint="eastAsia"/>
          <w:sz w:val="21"/>
        </w:rPr>
        <w:t>：</w:t>
      </w:r>
      <w:r>
        <w:rPr>
          <w:rFonts w:ascii="华文楷体" w:eastAsia="华文楷体" w:hAnsi="华文楷体"/>
          <w:sz w:val="21"/>
        </w:rPr>
        <w:t>主控模块—</w:t>
      </w:r>
      <w:r>
        <w:rPr>
          <w:rFonts w:ascii="华文楷体" w:eastAsia="华文楷体" w:hAnsi="华文楷体" w:hint="eastAsia"/>
          <w:sz w:val="21"/>
        </w:rPr>
        <w:t>原子</w:t>
      </w:r>
      <w:r>
        <w:rPr>
          <w:rFonts w:ascii="华文楷体" w:eastAsia="华文楷体" w:hAnsi="华文楷体"/>
          <w:sz w:val="21"/>
        </w:rPr>
        <w:t>模块</w:t>
      </w:r>
    </w:p>
    <w:p w:rsidR="00E040B4" w:rsidRPr="00CE1D5E" w:rsidRDefault="00E040B4" w:rsidP="00E040B4">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自顶向下测试</w:t>
      </w:r>
      <w:r>
        <w:rPr>
          <w:rFonts w:ascii="华文楷体" w:eastAsia="华文楷体" w:hAnsi="华文楷体" w:hint="eastAsia"/>
          <w:sz w:val="21"/>
        </w:rPr>
        <w:t>：</w:t>
      </w:r>
      <w:r>
        <w:rPr>
          <w:rFonts w:ascii="华文楷体" w:eastAsia="华文楷体" w:hAnsi="华文楷体"/>
          <w:sz w:val="21"/>
        </w:rPr>
        <w:t>原子—</w:t>
      </w:r>
      <w:r>
        <w:rPr>
          <w:rFonts w:ascii="华文楷体" w:eastAsia="华文楷体" w:hAnsi="华文楷体" w:hint="eastAsia"/>
          <w:sz w:val="21"/>
        </w:rPr>
        <w:t>主控</w:t>
      </w:r>
    </w:p>
    <w:p w:rsidR="00E040B4" w:rsidRPr="00CE1D5E" w:rsidRDefault="00E040B4" w:rsidP="00E040B4">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一次性测试</w:t>
      </w:r>
    </w:p>
    <w:p w:rsidR="00E040B4" w:rsidRPr="00CE1D5E" w:rsidRDefault="00E040B4" w:rsidP="00E040B4">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三明治测试</w:t>
      </w:r>
    </w:p>
    <w:p w:rsidR="00E040B4" w:rsidRPr="00CE1D5E" w:rsidRDefault="00E040B4" w:rsidP="00E040B4">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改进的自顶向下测试</w:t>
      </w:r>
    </w:p>
    <w:p w:rsidR="00E040B4" w:rsidRPr="00CE1D5E" w:rsidRDefault="00E040B4" w:rsidP="00E040B4">
      <w:pPr>
        <w:numPr>
          <w:ilvl w:val="0"/>
          <w:numId w:val="14"/>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改进的三明治测试</w:t>
      </w:r>
    </w:p>
    <w:p w:rsidR="00E040B4" w:rsidRPr="00CE1D5E" w:rsidRDefault="00E040B4" w:rsidP="00E040B4">
      <w:pPr>
        <w:numPr>
          <w:ilvl w:val="0"/>
          <w:numId w:val="14"/>
        </w:numPr>
        <w:adjustRightInd w:val="0"/>
        <w:snapToGrid w:val="0"/>
        <w:spacing w:before="0" w:after="0"/>
        <w:rPr>
          <w:rFonts w:ascii="华文楷体" w:eastAsia="华文楷体" w:hAnsi="华文楷体"/>
          <w:b/>
          <w:sz w:val="21"/>
        </w:rPr>
      </w:pPr>
      <w:r w:rsidRPr="00CE1D5E">
        <w:rPr>
          <w:rFonts w:ascii="华文楷体" w:eastAsia="华文楷体" w:hAnsi="华文楷体"/>
          <w:b/>
          <w:sz w:val="21"/>
        </w:rPr>
        <w:t>策略比较</w:t>
      </w:r>
    </w:p>
    <w:p w:rsidR="00E040B4" w:rsidRPr="00CE1D5E" w:rsidRDefault="00E040B4" w:rsidP="00E040B4">
      <w:pPr>
        <w:adjustRightInd w:val="0"/>
        <w:snapToGrid w:val="0"/>
        <w:spacing w:before="0" w:after="0"/>
        <w:ind w:leftChars="142" w:left="284"/>
        <w:rPr>
          <w:rFonts w:ascii="华文楷体" w:eastAsia="华文楷体" w:hAnsi="华文楷体"/>
          <w:sz w:val="21"/>
        </w:rPr>
      </w:pPr>
      <w:r w:rsidRPr="00CE1D5E">
        <w:rPr>
          <w:rFonts w:ascii="华文楷体" w:eastAsia="华文楷体" w:hAnsi="华文楷体"/>
          <w:noProof/>
          <w:sz w:val="21"/>
        </w:rPr>
        <w:lastRenderedPageBreak/>
        <w:drawing>
          <wp:inline distT="0" distB="0" distL="0" distR="0" wp14:anchorId="127D2700" wp14:editId="664DF40E">
            <wp:extent cx="5274310" cy="2345055"/>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a:stretch>
                      <a:fillRect/>
                    </a:stretch>
                  </pic:blipFill>
                  <pic:spPr>
                    <a:xfrm>
                      <a:off x="0" y="0"/>
                      <a:ext cx="5274310" cy="2345055"/>
                    </a:xfrm>
                    <a:prstGeom prst="rect">
                      <a:avLst/>
                    </a:prstGeom>
                  </pic:spPr>
                </pic:pic>
              </a:graphicData>
            </a:graphic>
          </wp:inline>
        </w:drawing>
      </w:r>
    </w:p>
    <w:p w:rsidR="00E040B4" w:rsidRPr="00E562F6" w:rsidRDefault="00E040B4" w:rsidP="00E040B4">
      <w:pPr>
        <w:pStyle w:val="2"/>
        <w:adjustRightInd w:val="0"/>
        <w:snapToGrid w:val="0"/>
        <w:spacing w:before="0"/>
        <w:rPr>
          <w:rFonts w:ascii="华文楷体" w:eastAsia="华文楷体" w:hAnsi="华文楷体"/>
          <w:sz w:val="21"/>
        </w:rPr>
      </w:pPr>
      <w:bookmarkStart w:id="44" w:name="_Toc423120431"/>
      <w:r w:rsidRPr="00CE1D5E">
        <w:rPr>
          <w:rFonts w:ascii="华文楷体" w:eastAsia="华文楷体" w:hAnsi="华文楷体" w:hint="eastAsia"/>
          <w:sz w:val="21"/>
        </w:rPr>
        <w:t>确认测试的内容。</w:t>
      </w:r>
      <w:bookmarkEnd w:id="44"/>
    </w:p>
    <w:p w:rsidR="00E040B4" w:rsidRDefault="00E040B4" w:rsidP="00E040B4">
      <w:pPr>
        <w:adjustRightInd w:val="0"/>
        <w:snapToGrid w:val="0"/>
        <w:spacing w:before="0" w:after="0"/>
        <w:ind w:leftChars="213" w:left="426"/>
        <w:rPr>
          <w:rFonts w:ascii="华文楷体" w:eastAsia="华文楷体" w:hAnsi="华文楷体" w:cs="Arial"/>
          <w:color w:val="333333"/>
          <w:sz w:val="21"/>
          <w:szCs w:val="21"/>
          <w:shd w:val="clear" w:color="auto" w:fill="FFFFFF"/>
        </w:rPr>
      </w:pPr>
      <w:r w:rsidRPr="00CE1D5E">
        <w:rPr>
          <w:rFonts w:ascii="华文楷体" w:eastAsia="华文楷体" w:hAnsi="华文楷体" w:cs="Arial"/>
          <w:color w:val="333333"/>
          <w:sz w:val="21"/>
          <w:szCs w:val="21"/>
          <w:shd w:val="clear" w:color="auto" w:fill="FFFFFF"/>
        </w:rPr>
        <w:t>确认测试的目的是向未来的用户表明系统能够像预定要求那样工作。经</w:t>
      </w:r>
      <w:hyperlink r:id="rId13" w:tgtFrame="_blank" w:history="1">
        <w:r w:rsidRPr="00CE1D5E">
          <w:rPr>
            <w:rFonts w:ascii="华文楷体" w:eastAsia="华文楷体" w:hAnsi="华文楷体"/>
            <w:color w:val="333333"/>
            <w:sz w:val="21"/>
          </w:rPr>
          <w:t>集成测试</w:t>
        </w:r>
      </w:hyperlink>
      <w:r w:rsidRPr="00CE1D5E">
        <w:rPr>
          <w:rFonts w:ascii="华文楷体" w:eastAsia="华文楷体" w:hAnsi="华文楷体" w:cs="Arial"/>
          <w:color w:val="333333"/>
          <w:sz w:val="21"/>
          <w:szCs w:val="21"/>
          <w:shd w:val="clear" w:color="auto" w:fill="FFFFFF"/>
        </w:rPr>
        <w:t>后，已经按照设计把所有的模块组装成一个完整的</w:t>
      </w:r>
      <w:hyperlink r:id="rId14" w:tgtFrame="_blank" w:history="1">
        <w:r w:rsidRPr="00CE1D5E">
          <w:rPr>
            <w:rFonts w:ascii="华文楷体" w:eastAsia="华文楷体" w:hAnsi="华文楷体"/>
            <w:color w:val="333333"/>
            <w:sz w:val="21"/>
          </w:rPr>
          <w:t>软件系统</w:t>
        </w:r>
      </w:hyperlink>
      <w:r w:rsidRPr="00CE1D5E">
        <w:rPr>
          <w:rFonts w:ascii="华文楷体" w:eastAsia="华文楷体" w:hAnsi="华文楷体" w:cs="Arial"/>
          <w:color w:val="333333"/>
          <w:sz w:val="21"/>
          <w:szCs w:val="21"/>
          <w:shd w:val="clear" w:color="auto" w:fill="FFFFFF"/>
        </w:rPr>
        <w:t>，接口错误也已经基本排除了，接着就应该进一步验证软件的有效性，这就是确认测试的任务，即软件的功能和性能如同用户所合理期待的那样。</w:t>
      </w:r>
    </w:p>
    <w:p w:rsidR="00E040B4" w:rsidRDefault="00E040B4" w:rsidP="00E040B4">
      <w:pPr>
        <w:adjustRightInd w:val="0"/>
        <w:snapToGrid w:val="0"/>
        <w:spacing w:before="0" w:after="0"/>
        <w:ind w:leftChars="213" w:left="1134" w:hangingChars="337" w:hanging="708"/>
        <w:rPr>
          <w:rFonts w:ascii="华文楷体" w:eastAsia="华文楷体" w:hAnsi="华文楷体"/>
          <w:sz w:val="21"/>
        </w:rPr>
      </w:pPr>
      <w:r w:rsidRPr="00876EC1">
        <w:rPr>
          <w:rFonts w:ascii="华文楷体" w:eastAsia="华文楷体" w:hAnsi="华文楷体" w:hint="eastAsia"/>
          <w:sz w:val="21"/>
        </w:rPr>
        <w:t>α测试</w:t>
      </w:r>
      <w:r>
        <w:rPr>
          <w:rFonts w:ascii="华文楷体" w:eastAsia="华文楷体" w:hAnsi="华文楷体" w:hint="eastAsia"/>
          <w:sz w:val="21"/>
        </w:rPr>
        <w:t>：</w:t>
      </w:r>
      <w:r w:rsidRPr="00876EC1">
        <w:rPr>
          <w:rFonts w:ascii="华文楷体" w:eastAsia="华文楷体" w:hAnsi="华文楷体" w:hint="eastAsia"/>
          <w:sz w:val="21"/>
        </w:rPr>
        <w:t>软件开发公司组织内部人员模拟各类用户对即将面市软件产品（称为α版本）进行测试，试图发现错误并修正。</w:t>
      </w:r>
      <w:r>
        <w:rPr>
          <w:rFonts w:ascii="华文楷体" w:eastAsia="华文楷体" w:hAnsi="华文楷体" w:hint="eastAsia"/>
          <w:sz w:val="21"/>
        </w:rPr>
        <w:t>在</w:t>
      </w:r>
      <w:r>
        <w:rPr>
          <w:rFonts w:ascii="华文楷体" w:eastAsia="华文楷体" w:hAnsi="华文楷体"/>
          <w:sz w:val="21"/>
        </w:rPr>
        <w:t>受控环境下</w:t>
      </w:r>
      <w:r>
        <w:rPr>
          <w:rFonts w:ascii="华文楷体" w:eastAsia="华文楷体" w:hAnsi="华文楷体" w:hint="eastAsia"/>
          <w:sz w:val="21"/>
        </w:rPr>
        <w:t>进行</w:t>
      </w:r>
    </w:p>
    <w:p w:rsidR="00E040B4" w:rsidRDefault="00E040B4" w:rsidP="00E040B4">
      <w:pPr>
        <w:adjustRightInd w:val="0"/>
        <w:snapToGrid w:val="0"/>
        <w:spacing w:before="0" w:after="0"/>
        <w:ind w:leftChars="213" w:left="1134" w:hangingChars="337" w:hanging="708"/>
        <w:rPr>
          <w:rFonts w:ascii="华文楷体" w:eastAsia="华文楷体" w:hAnsi="华文楷体"/>
          <w:sz w:val="21"/>
        </w:rPr>
      </w:pPr>
      <w:r w:rsidRPr="00876EC1">
        <w:rPr>
          <w:rFonts w:ascii="华文楷体" w:eastAsia="华文楷体" w:hAnsi="华文楷体" w:hint="eastAsia"/>
          <w:sz w:val="21"/>
        </w:rPr>
        <w:t>β测试</w:t>
      </w:r>
      <w:r>
        <w:rPr>
          <w:rFonts w:ascii="华文楷体" w:eastAsia="华文楷体" w:hAnsi="华文楷体" w:hint="eastAsia"/>
          <w:sz w:val="21"/>
        </w:rPr>
        <w:t>：</w:t>
      </w:r>
      <w:r w:rsidRPr="00876EC1">
        <w:rPr>
          <w:rFonts w:ascii="华文楷体" w:eastAsia="华文楷体" w:hAnsi="华文楷体" w:hint="eastAsia"/>
          <w:sz w:val="21"/>
        </w:rPr>
        <w:t>软件的多个用户在实际使用环境下进行的测试，这些用户返回有关错误信息给开发者。</w:t>
      </w:r>
      <w:r>
        <w:rPr>
          <w:rFonts w:ascii="华文楷体" w:eastAsia="华文楷体" w:hAnsi="华文楷体" w:hint="eastAsia"/>
          <w:sz w:val="21"/>
        </w:rPr>
        <w:t>（又</w:t>
      </w:r>
      <w:r>
        <w:rPr>
          <w:rFonts w:ascii="华文楷体" w:eastAsia="华文楷体" w:hAnsi="华文楷体"/>
          <w:sz w:val="21"/>
        </w:rPr>
        <w:t>称</w:t>
      </w:r>
      <w:r>
        <w:rPr>
          <w:rFonts w:ascii="华文楷体" w:eastAsia="华文楷体" w:hAnsi="华文楷体" w:hint="eastAsia"/>
          <w:sz w:val="21"/>
        </w:rPr>
        <w:t>客户</w:t>
      </w:r>
      <w:r>
        <w:rPr>
          <w:rFonts w:ascii="华文楷体" w:eastAsia="华文楷体" w:hAnsi="华文楷体"/>
          <w:sz w:val="21"/>
        </w:rPr>
        <w:t>验收测试</w:t>
      </w:r>
      <w:r>
        <w:rPr>
          <w:rFonts w:ascii="华文楷体" w:eastAsia="华文楷体" w:hAnsi="华文楷体" w:hint="eastAsia"/>
          <w:sz w:val="21"/>
        </w:rPr>
        <w:t>）</w:t>
      </w:r>
    </w:p>
    <w:p w:rsidR="00E040B4" w:rsidRPr="00CE1D5E" w:rsidRDefault="00E040B4" w:rsidP="00E040B4">
      <w:pPr>
        <w:pStyle w:val="2"/>
        <w:adjustRightInd w:val="0"/>
        <w:snapToGrid w:val="0"/>
        <w:spacing w:before="0"/>
        <w:rPr>
          <w:rFonts w:ascii="华文楷体" w:eastAsia="华文楷体" w:hAnsi="华文楷体"/>
          <w:sz w:val="21"/>
        </w:rPr>
      </w:pPr>
      <w:bookmarkStart w:id="45" w:name="_Toc423120432"/>
      <w:r w:rsidRPr="00CE1D5E">
        <w:rPr>
          <w:rFonts w:ascii="华文楷体" w:eastAsia="华文楷体" w:hAnsi="华文楷体" w:hint="eastAsia"/>
          <w:sz w:val="21"/>
        </w:rPr>
        <w:t>了解测试计划的主要内容。</w:t>
      </w:r>
      <w:bookmarkEnd w:id="45"/>
    </w:p>
    <w:p w:rsidR="00E040B4" w:rsidRPr="00CE1D5E" w:rsidRDefault="00E040B4" w:rsidP="00E040B4">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构建测试目标</w:t>
      </w:r>
    </w:p>
    <w:p w:rsidR="00E040B4" w:rsidRPr="00CE1D5E" w:rsidRDefault="00E040B4" w:rsidP="00E040B4">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设计测试用例</w:t>
      </w:r>
    </w:p>
    <w:p w:rsidR="00E040B4" w:rsidRPr="00CE1D5E" w:rsidRDefault="00E040B4" w:rsidP="00E040B4">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编写测试用例</w:t>
      </w:r>
    </w:p>
    <w:p w:rsidR="00E040B4" w:rsidRPr="00CE1D5E" w:rsidRDefault="00E040B4" w:rsidP="00E040B4">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测试测试用例</w:t>
      </w:r>
    </w:p>
    <w:p w:rsidR="00E040B4" w:rsidRPr="00CE1D5E" w:rsidRDefault="00E040B4" w:rsidP="00E040B4">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执行测试</w:t>
      </w:r>
    </w:p>
    <w:p w:rsidR="00E040B4" w:rsidRPr="00CE1D5E" w:rsidRDefault="00E040B4" w:rsidP="00E040B4">
      <w:pPr>
        <w:numPr>
          <w:ilvl w:val="0"/>
          <w:numId w:val="15"/>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评估测试结果</w:t>
      </w:r>
    </w:p>
    <w:p w:rsidR="00E040B4" w:rsidRPr="00CE1D5E" w:rsidRDefault="00E040B4" w:rsidP="00E040B4">
      <w:pPr>
        <w:adjustRightInd w:val="0"/>
        <w:snapToGrid w:val="0"/>
        <w:spacing w:before="0" w:after="0"/>
        <w:rPr>
          <w:rFonts w:ascii="华文楷体" w:eastAsia="华文楷体" w:hAnsi="华文楷体"/>
          <w:sz w:val="21"/>
        </w:rPr>
      </w:pPr>
    </w:p>
    <w:p w:rsidR="00E040B4" w:rsidRPr="00CE1D5E" w:rsidRDefault="00E040B4" w:rsidP="00E040B4">
      <w:pPr>
        <w:pStyle w:val="2"/>
        <w:adjustRightInd w:val="0"/>
        <w:snapToGrid w:val="0"/>
        <w:spacing w:before="0"/>
        <w:rPr>
          <w:rFonts w:ascii="华文楷体" w:eastAsia="华文楷体" w:hAnsi="华文楷体"/>
          <w:sz w:val="21"/>
        </w:rPr>
      </w:pPr>
      <w:bookmarkStart w:id="46" w:name="_Toc423120433"/>
      <w:r w:rsidRPr="00CE1D5E">
        <w:rPr>
          <w:rFonts w:ascii="华文楷体" w:eastAsia="华文楷体" w:hAnsi="华文楷体" w:hint="eastAsia"/>
          <w:sz w:val="21"/>
        </w:rPr>
        <w:t>测试系统中的测试过程：功能测试、性能测试、验收（或确认）测试、安装测试，及它们的内容。</w:t>
      </w:r>
      <w:bookmarkEnd w:id="46"/>
    </w:p>
    <w:p w:rsidR="00E040B4" w:rsidRPr="00CE1D5E" w:rsidRDefault="00E040B4" w:rsidP="00E040B4">
      <w:pPr>
        <w:numPr>
          <w:ilvl w:val="0"/>
          <w:numId w:val="16"/>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功能测试</w:t>
      </w:r>
      <w:r w:rsidRPr="00CE1D5E">
        <w:rPr>
          <w:rFonts w:ascii="华文楷体" w:eastAsia="华文楷体" w:hAnsi="华文楷体"/>
          <w:sz w:val="21"/>
        </w:rPr>
        <w:t xml:space="preserve">:  </w:t>
      </w:r>
      <w:r w:rsidRPr="00CE1D5E">
        <w:rPr>
          <w:rFonts w:ascii="华文楷体" w:eastAsia="华文楷体" w:hAnsi="华文楷体" w:hint="eastAsia"/>
          <w:sz w:val="21"/>
        </w:rPr>
        <w:t>集成系统是否按照需求规格说明执行它的功能</w:t>
      </w:r>
      <w:r w:rsidRPr="00CE1D5E">
        <w:rPr>
          <w:rFonts w:ascii="华文楷体" w:eastAsia="华文楷体" w:hAnsi="华文楷体"/>
          <w:sz w:val="21"/>
        </w:rPr>
        <w:t>?</w:t>
      </w:r>
    </w:p>
    <w:p w:rsidR="00E040B4" w:rsidRPr="00036113" w:rsidRDefault="00E040B4" w:rsidP="00E040B4">
      <w:pPr>
        <w:numPr>
          <w:ilvl w:val="0"/>
          <w:numId w:val="16"/>
        </w:numPr>
        <w:adjustRightInd w:val="0"/>
        <w:snapToGrid w:val="0"/>
        <w:spacing w:before="0" w:after="0"/>
        <w:rPr>
          <w:rFonts w:ascii="华文楷体" w:eastAsia="华文楷体" w:hAnsi="华文楷体"/>
          <w:sz w:val="21"/>
        </w:rPr>
      </w:pPr>
      <w:r w:rsidRPr="00036113">
        <w:rPr>
          <w:rFonts w:ascii="华文楷体" w:eastAsia="华文楷体" w:hAnsi="华文楷体" w:hint="eastAsia"/>
          <w:sz w:val="21"/>
        </w:rPr>
        <w:t>性能测试</w:t>
      </w:r>
      <w:r w:rsidRPr="00036113">
        <w:rPr>
          <w:rFonts w:ascii="华文楷体" w:eastAsia="华文楷体" w:hAnsi="华文楷体"/>
          <w:sz w:val="21"/>
        </w:rPr>
        <w:t xml:space="preserve">:  </w:t>
      </w:r>
      <w:r w:rsidRPr="00036113">
        <w:rPr>
          <w:rFonts w:ascii="华文楷体" w:eastAsia="华文楷体" w:hAnsi="华文楷体" w:hint="eastAsia"/>
          <w:sz w:val="21"/>
        </w:rPr>
        <w:t>是否满足非功能需求</w:t>
      </w:r>
      <w:r w:rsidRPr="00036113">
        <w:rPr>
          <w:rFonts w:ascii="华文楷体" w:eastAsia="华文楷体" w:hAnsi="华文楷体"/>
          <w:sz w:val="21"/>
        </w:rPr>
        <w:t>?</w:t>
      </w:r>
      <w:r w:rsidRPr="00036113">
        <w:rPr>
          <w:rFonts w:hint="eastAsia"/>
        </w:rPr>
        <w:t xml:space="preserve"> </w:t>
      </w:r>
      <w:r w:rsidRPr="00036113">
        <w:rPr>
          <w:rFonts w:ascii="华文楷体" w:eastAsia="华文楷体" w:hAnsi="华文楷体" w:hint="eastAsia"/>
          <w:sz w:val="21"/>
        </w:rPr>
        <w:t>用于检查响应速度、结果的精确性、数据的可访问性</w:t>
      </w:r>
    </w:p>
    <w:p w:rsidR="00E040B4" w:rsidRPr="00CE1D5E" w:rsidRDefault="00E040B4" w:rsidP="00E040B4">
      <w:pPr>
        <w:numPr>
          <w:ilvl w:val="0"/>
          <w:numId w:val="16"/>
        </w:numPr>
        <w:adjustRightInd w:val="0"/>
        <w:snapToGrid w:val="0"/>
        <w:spacing w:before="0" w:after="0"/>
        <w:rPr>
          <w:rFonts w:ascii="华文楷体" w:eastAsia="华文楷体" w:hAnsi="华文楷体"/>
          <w:sz w:val="21"/>
        </w:rPr>
      </w:pPr>
      <w:r w:rsidRPr="00CE1D5E">
        <w:rPr>
          <w:rFonts w:ascii="华文楷体" w:eastAsia="华文楷体" w:hAnsi="华文楷体" w:hint="eastAsia"/>
          <w:sz w:val="21"/>
        </w:rPr>
        <w:t>验收测试</w:t>
      </w:r>
      <w:r w:rsidRPr="00CE1D5E">
        <w:rPr>
          <w:rFonts w:ascii="华文楷体" w:eastAsia="华文楷体" w:hAnsi="华文楷体"/>
          <w:sz w:val="21"/>
        </w:rPr>
        <w:t xml:space="preserve">:  </w:t>
      </w:r>
      <w:r w:rsidRPr="00CE1D5E">
        <w:rPr>
          <w:rFonts w:ascii="华文楷体" w:eastAsia="华文楷体" w:hAnsi="华文楷体" w:hint="eastAsia"/>
          <w:sz w:val="21"/>
        </w:rPr>
        <w:t>系统是客户期望的吗？</w:t>
      </w:r>
      <w:r w:rsidRPr="00DB75FE">
        <w:rPr>
          <w:rFonts w:ascii="华文楷体" w:eastAsia="华文楷体" w:hAnsi="华文楷体" w:hint="eastAsia"/>
          <w:sz w:val="21"/>
        </w:rPr>
        <w:t>让客户和用户能够确定我们构建的系统满足了他们的期望</w:t>
      </w:r>
    </w:p>
    <w:p w:rsidR="00E040B4" w:rsidRPr="00DB75FE" w:rsidRDefault="00E040B4" w:rsidP="00E040B4">
      <w:pPr>
        <w:numPr>
          <w:ilvl w:val="0"/>
          <w:numId w:val="16"/>
        </w:numPr>
        <w:tabs>
          <w:tab w:val="clear" w:pos="720"/>
          <w:tab w:val="num" w:pos="709"/>
        </w:tabs>
        <w:adjustRightInd w:val="0"/>
        <w:snapToGrid w:val="0"/>
        <w:spacing w:before="0" w:after="0"/>
        <w:ind w:left="1843" w:hanging="1483"/>
        <w:rPr>
          <w:rFonts w:ascii="华文楷体" w:eastAsia="华文楷体" w:hAnsi="华文楷体"/>
          <w:sz w:val="21"/>
        </w:rPr>
      </w:pPr>
      <w:r w:rsidRPr="00CE1D5E">
        <w:rPr>
          <w:rFonts w:ascii="华文楷体" w:eastAsia="华文楷体" w:hAnsi="华文楷体" w:hint="eastAsia"/>
          <w:sz w:val="21"/>
        </w:rPr>
        <w:t>安装测试</w:t>
      </w:r>
      <w:r w:rsidRPr="00CE1D5E">
        <w:rPr>
          <w:rFonts w:ascii="华文楷体" w:eastAsia="华文楷体" w:hAnsi="华文楷体"/>
          <w:sz w:val="21"/>
        </w:rPr>
        <w:t xml:space="preserve">:  </w:t>
      </w:r>
      <w:r w:rsidRPr="00CE1D5E">
        <w:rPr>
          <w:rFonts w:ascii="华文楷体" w:eastAsia="华文楷体" w:hAnsi="华文楷体" w:hint="eastAsia"/>
          <w:sz w:val="21"/>
        </w:rPr>
        <w:t>系统能在客户端运行吗</w:t>
      </w:r>
      <w:r w:rsidRPr="00CE1D5E">
        <w:rPr>
          <w:rFonts w:ascii="华文楷体" w:eastAsia="华文楷体" w:hAnsi="华文楷体"/>
          <w:sz w:val="21"/>
        </w:rPr>
        <w:t xml:space="preserve"> ?</w:t>
      </w:r>
      <w:r w:rsidRPr="00DB75FE">
        <w:rPr>
          <w:rFonts w:hint="eastAsia"/>
        </w:rPr>
        <w:t xml:space="preserve"> </w:t>
      </w:r>
      <w:r w:rsidRPr="00DB75FE">
        <w:rPr>
          <w:rFonts w:ascii="华文楷体" w:eastAsia="华文楷体" w:hAnsi="华文楷体" w:hint="eastAsia"/>
          <w:sz w:val="21"/>
        </w:rPr>
        <w:t>配置系统</w:t>
      </w:r>
      <w:r>
        <w:rPr>
          <w:rFonts w:ascii="华文楷体" w:eastAsia="华文楷体" w:hAnsi="华文楷体" w:hint="eastAsia"/>
          <w:sz w:val="21"/>
        </w:rPr>
        <w:t>，</w:t>
      </w:r>
      <w:r w:rsidRPr="00DB75FE">
        <w:rPr>
          <w:rFonts w:ascii="华文楷体" w:eastAsia="华文楷体" w:hAnsi="华文楷体" w:hint="eastAsia"/>
          <w:sz w:val="21"/>
        </w:rPr>
        <w:t>将正确的数量和种类的设备连接到主处理器上</w:t>
      </w:r>
      <w:r>
        <w:rPr>
          <w:rFonts w:ascii="华文楷体" w:eastAsia="华文楷体" w:hAnsi="华文楷体" w:hint="eastAsia"/>
          <w:sz w:val="21"/>
        </w:rPr>
        <w:t>，</w:t>
      </w:r>
      <w:r w:rsidRPr="00DB75FE">
        <w:rPr>
          <w:rFonts w:ascii="华文楷体" w:eastAsia="华文楷体" w:hAnsi="华文楷体" w:hint="eastAsia"/>
          <w:sz w:val="21"/>
        </w:rPr>
        <w:t>与其他系统建立通信</w:t>
      </w:r>
    </w:p>
    <w:p w:rsidR="00FB5390" w:rsidRPr="00E040B4" w:rsidRDefault="00FB5390" w:rsidP="00FB5390">
      <w:pPr>
        <w:adjustRightInd w:val="0"/>
        <w:snapToGrid w:val="0"/>
        <w:spacing w:before="0" w:after="0"/>
        <w:rPr>
          <w:rFonts w:ascii="华文楷体" w:eastAsia="华文楷体" w:hAnsi="华文楷体"/>
        </w:rPr>
      </w:pPr>
    </w:p>
    <w:p w:rsidR="00FB5390" w:rsidRPr="00CF46C0" w:rsidRDefault="00FB5390" w:rsidP="00FB5390">
      <w:pPr>
        <w:pStyle w:val="1"/>
        <w:adjustRightInd w:val="0"/>
        <w:snapToGrid w:val="0"/>
        <w:spacing w:before="0"/>
        <w:rPr>
          <w:rFonts w:ascii="华文楷体" w:eastAsia="华文楷体" w:hAnsi="华文楷体"/>
        </w:rPr>
      </w:pPr>
      <w:bookmarkStart w:id="47" w:name="_Toc423120367"/>
      <w:r w:rsidRPr="00CF46C0">
        <w:rPr>
          <w:rFonts w:ascii="华文楷体" w:eastAsia="华文楷体" w:hAnsi="华文楷体" w:hint="eastAsia"/>
        </w:rPr>
        <w:lastRenderedPageBreak/>
        <w:t>项目管理</w:t>
      </w:r>
      <w:bookmarkEnd w:id="47"/>
    </w:p>
    <w:p w:rsidR="00FB5390" w:rsidRPr="00CF46C0" w:rsidRDefault="00FB5390" w:rsidP="00FB5390">
      <w:pPr>
        <w:pStyle w:val="2"/>
        <w:adjustRightInd w:val="0"/>
        <w:snapToGrid w:val="0"/>
        <w:spacing w:before="0"/>
        <w:rPr>
          <w:rFonts w:ascii="华文楷体" w:eastAsia="华文楷体" w:hAnsi="华文楷体"/>
        </w:rPr>
      </w:pPr>
      <w:bookmarkStart w:id="48" w:name="_Toc423120368"/>
      <w:r w:rsidRPr="00CF46C0">
        <w:rPr>
          <w:rFonts w:ascii="华文楷体" w:eastAsia="华文楷体" w:hAnsi="华文楷体" w:hint="eastAsia"/>
        </w:rPr>
        <w:t>了解项目计划和管理的主要内容和常用的方法。</w:t>
      </w:r>
      <w:bookmarkEnd w:id="48"/>
    </w:p>
    <w:p w:rsidR="00FB5390" w:rsidRPr="00115452" w:rsidRDefault="00FB5390" w:rsidP="00FB5390">
      <w:pPr>
        <w:adjustRightInd w:val="0"/>
        <w:snapToGrid w:val="0"/>
        <w:spacing w:before="0" w:after="0"/>
        <w:rPr>
          <w:rFonts w:ascii="华文楷体" w:eastAsia="华文楷体" w:hAnsi="华文楷体"/>
        </w:rPr>
      </w:pPr>
      <w:r w:rsidRPr="00115452">
        <w:rPr>
          <w:rFonts w:ascii="华文楷体" w:eastAsia="华文楷体" w:hAnsi="华文楷体" w:hint="eastAsia"/>
        </w:rPr>
        <w:t>跟踪项目进展</w:t>
      </w:r>
    </w:p>
    <w:p w:rsidR="00FB5390" w:rsidRPr="00115452" w:rsidRDefault="00FB5390" w:rsidP="00FB5390">
      <w:pPr>
        <w:adjustRightInd w:val="0"/>
        <w:snapToGrid w:val="0"/>
        <w:spacing w:before="0" w:after="0"/>
        <w:rPr>
          <w:rFonts w:ascii="华文楷体" w:eastAsia="华文楷体" w:hAnsi="华文楷体"/>
        </w:rPr>
      </w:pPr>
      <w:r w:rsidRPr="00115452">
        <w:rPr>
          <w:rFonts w:ascii="华文楷体" w:eastAsia="华文楷体" w:hAnsi="华文楷体" w:hint="eastAsia"/>
        </w:rPr>
        <w:t>项目人员和组织</w:t>
      </w:r>
    </w:p>
    <w:p w:rsidR="00FB5390" w:rsidRPr="00115452" w:rsidRDefault="00FB5390" w:rsidP="00FB5390">
      <w:pPr>
        <w:adjustRightInd w:val="0"/>
        <w:snapToGrid w:val="0"/>
        <w:spacing w:before="0" w:after="0"/>
        <w:rPr>
          <w:rFonts w:ascii="华文楷体" w:eastAsia="华文楷体" w:hAnsi="华文楷体"/>
        </w:rPr>
      </w:pPr>
      <w:r w:rsidRPr="00115452">
        <w:rPr>
          <w:rFonts w:ascii="华文楷体" w:eastAsia="华文楷体" w:hAnsi="华文楷体" w:hint="eastAsia"/>
        </w:rPr>
        <w:t>工作量和进度估计</w:t>
      </w:r>
    </w:p>
    <w:p w:rsidR="00FB5390" w:rsidRPr="00115452" w:rsidRDefault="00FB5390" w:rsidP="00FB5390">
      <w:pPr>
        <w:adjustRightInd w:val="0"/>
        <w:snapToGrid w:val="0"/>
        <w:spacing w:before="0" w:after="0"/>
        <w:rPr>
          <w:rFonts w:ascii="华文楷体" w:eastAsia="华文楷体" w:hAnsi="华文楷体"/>
        </w:rPr>
      </w:pPr>
      <w:r w:rsidRPr="00115452">
        <w:rPr>
          <w:rFonts w:ascii="华文楷体" w:eastAsia="华文楷体" w:hAnsi="华文楷体" w:hint="eastAsia"/>
        </w:rPr>
        <w:t>风险管理</w:t>
      </w:r>
    </w:p>
    <w:p w:rsidR="00FB5390" w:rsidRDefault="00FB5390" w:rsidP="00FB5390">
      <w:pPr>
        <w:adjustRightInd w:val="0"/>
        <w:snapToGrid w:val="0"/>
        <w:spacing w:before="0" w:after="0"/>
        <w:rPr>
          <w:rFonts w:ascii="华文楷体" w:eastAsia="华文楷体" w:hAnsi="华文楷体"/>
        </w:rPr>
      </w:pPr>
      <w:r w:rsidRPr="00115452">
        <w:rPr>
          <w:rFonts w:ascii="华文楷体" w:eastAsia="华文楷体" w:hAnsi="华文楷体" w:hint="eastAsia"/>
        </w:rPr>
        <w:t>项目计划与过程建模</w:t>
      </w:r>
    </w:p>
    <w:p w:rsidR="00FB5390" w:rsidRPr="00CF46C0" w:rsidRDefault="00FB5390" w:rsidP="00FB5390">
      <w:pPr>
        <w:pStyle w:val="3"/>
        <w:adjustRightInd w:val="0"/>
        <w:snapToGrid w:val="0"/>
        <w:spacing w:before="0"/>
        <w:rPr>
          <w:rFonts w:ascii="华文楷体" w:eastAsia="华文楷体" w:hAnsi="华文楷体"/>
        </w:rPr>
      </w:pPr>
      <w:r w:rsidRPr="007428CC">
        <w:rPr>
          <w:rFonts w:ascii="华文楷体" w:eastAsia="华文楷体" w:hAnsi="华文楷体" w:hint="eastAsia"/>
        </w:rPr>
        <w:t>WBS工作分解结构和活动图</w:t>
      </w:r>
    </w:p>
    <w:p w:rsidR="00FB5390" w:rsidRPr="007428CC" w:rsidRDefault="00FB5390" w:rsidP="00FB5390">
      <w:pPr>
        <w:tabs>
          <w:tab w:val="left" w:pos="715"/>
        </w:tabs>
        <w:adjustRightInd w:val="0"/>
        <w:snapToGrid w:val="0"/>
        <w:spacing w:before="0" w:after="0"/>
        <w:ind w:left="360"/>
        <w:rPr>
          <w:rFonts w:ascii="华文楷体" w:eastAsia="华文楷体" w:hAnsi="华文楷体"/>
        </w:rPr>
      </w:pPr>
      <w:r w:rsidRPr="007428CC">
        <w:rPr>
          <w:rFonts w:ascii="华文楷体" w:eastAsia="华文楷体" w:hAnsi="华文楷体" w:hint="eastAsia"/>
        </w:rPr>
        <w:t>工作分解结构把项目描述为由若干离散部分构成的集合</w:t>
      </w:r>
      <w:r>
        <w:rPr>
          <w:rFonts w:ascii="华文楷体" w:eastAsia="华文楷体" w:hAnsi="华文楷体" w:hint="eastAsia"/>
        </w:rPr>
        <w:t>，</w:t>
      </w:r>
      <w:r w:rsidRPr="007428CC">
        <w:rPr>
          <w:rFonts w:ascii="华文楷体" w:eastAsia="华文楷体" w:hAnsi="华文楷体" w:hint="eastAsia"/>
        </w:rPr>
        <w:t>活动图描述了活动的独立性</w:t>
      </w:r>
    </w:p>
    <w:p w:rsidR="00FB5390" w:rsidRPr="007428CC" w:rsidRDefault="00FB5390" w:rsidP="00FB5390">
      <w:pPr>
        <w:tabs>
          <w:tab w:val="left" w:pos="715"/>
        </w:tabs>
        <w:adjustRightInd w:val="0"/>
        <w:snapToGrid w:val="0"/>
        <w:spacing w:before="0" w:after="0"/>
        <w:ind w:left="1080"/>
        <w:rPr>
          <w:rFonts w:ascii="华文楷体" w:eastAsia="华文楷体" w:hAnsi="华文楷体"/>
        </w:rPr>
      </w:pPr>
      <w:r w:rsidRPr="007428CC">
        <w:rPr>
          <w:rFonts w:ascii="华文楷体" w:eastAsia="华文楷体" w:hAnsi="华文楷体" w:hint="eastAsia"/>
          <w:i/>
          <w:iCs/>
        </w:rPr>
        <w:t xml:space="preserve">点  </w:t>
      </w:r>
      <w:r w:rsidRPr="007428CC">
        <w:rPr>
          <w:rFonts w:ascii="华文楷体" w:eastAsia="华文楷体" w:hAnsi="华文楷体"/>
          <w:i/>
          <w:iCs/>
        </w:rPr>
        <w:t>(</w:t>
      </w:r>
      <w:r w:rsidRPr="007428CC">
        <w:rPr>
          <w:rFonts w:ascii="华文楷体" w:eastAsia="华文楷体" w:hAnsi="华文楷体" w:hint="eastAsia"/>
          <w:i/>
          <w:iCs/>
        </w:rPr>
        <w:t>圈</w:t>
      </w:r>
      <w:r w:rsidRPr="007428CC">
        <w:rPr>
          <w:rFonts w:ascii="华文楷体" w:eastAsia="华文楷体" w:hAnsi="华文楷体"/>
          <w:i/>
          <w:iCs/>
        </w:rPr>
        <w:t xml:space="preserve">)   </w:t>
      </w:r>
      <w:r w:rsidRPr="007428CC">
        <w:rPr>
          <w:rFonts w:ascii="华文楷体" w:eastAsia="华文楷体" w:hAnsi="华文楷体"/>
          <w:lang w:val="en-GB"/>
        </w:rPr>
        <w:t xml:space="preserve">:   </w:t>
      </w:r>
      <w:r w:rsidRPr="007428CC">
        <w:rPr>
          <w:rFonts w:ascii="华文楷体" w:eastAsia="华文楷体" w:hAnsi="华文楷体" w:hint="eastAsia"/>
        </w:rPr>
        <w:t xml:space="preserve">项目里程碑    </w:t>
      </w:r>
    </w:p>
    <w:p w:rsidR="00FB5390" w:rsidRPr="007428CC" w:rsidRDefault="00FB5390" w:rsidP="00FB5390">
      <w:pPr>
        <w:tabs>
          <w:tab w:val="left" w:pos="715"/>
        </w:tabs>
        <w:adjustRightInd w:val="0"/>
        <w:snapToGrid w:val="0"/>
        <w:spacing w:before="0" w:after="0"/>
        <w:ind w:left="1080"/>
        <w:rPr>
          <w:rFonts w:ascii="华文楷体" w:eastAsia="华文楷体" w:hAnsi="华文楷体"/>
        </w:rPr>
      </w:pPr>
      <w:r w:rsidRPr="007428CC">
        <w:rPr>
          <w:rFonts w:ascii="华文楷体" w:eastAsia="华文楷体" w:hAnsi="华文楷体" w:hint="eastAsia"/>
          <w:i/>
          <w:iCs/>
        </w:rPr>
        <w:t>线（框）</w:t>
      </w:r>
      <w:r w:rsidRPr="007428CC">
        <w:rPr>
          <w:rFonts w:ascii="华文楷体" w:eastAsia="华文楷体" w:hAnsi="华文楷体"/>
          <w:lang w:val="en-GB"/>
        </w:rPr>
        <w:t xml:space="preserve">:    </w:t>
      </w:r>
      <w:r w:rsidRPr="007428CC">
        <w:rPr>
          <w:rFonts w:ascii="华文楷体" w:eastAsia="华文楷体" w:hAnsi="华文楷体" w:hint="eastAsia"/>
        </w:rPr>
        <w:t>包含的活动</w:t>
      </w:r>
    </w:p>
    <w:p w:rsidR="00FB5390" w:rsidRDefault="00FB5390" w:rsidP="00FB5390">
      <w:pPr>
        <w:adjustRightInd w:val="0"/>
        <w:snapToGrid w:val="0"/>
        <w:spacing w:before="0" w:after="0"/>
        <w:rPr>
          <w:rFonts w:ascii="华文楷体" w:eastAsia="华文楷体" w:hAnsi="华文楷体"/>
        </w:rPr>
      </w:pPr>
      <w:r w:rsidRPr="007428CC">
        <w:rPr>
          <w:rFonts w:ascii="华文楷体" w:eastAsia="华文楷体" w:hAnsi="华文楷体"/>
          <w:noProof/>
        </w:rPr>
        <w:drawing>
          <wp:inline distT="0" distB="0" distL="0" distR="0" wp14:anchorId="3CB64A9D" wp14:editId="385931A4">
            <wp:extent cx="5274310" cy="3406140"/>
            <wp:effectExtent l="0" t="0" r="2540" b="3810"/>
            <wp:docPr id="266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06140"/>
                    </a:xfrm>
                    <a:prstGeom prst="rect">
                      <a:avLst/>
                    </a:prstGeom>
                    <a:noFill/>
                    <a:ln>
                      <a:noFill/>
                    </a:ln>
                    <a:extLst/>
                  </pic:spPr>
                </pic:pic>
              </a:graphicData>
            </a:graphic>
          </wp:inline>
        </w:drawing>
      </w:r>
    </w:p>
    <w:p w:rsidR="00FB5390" w:rsidRPr="00CF46C0" w:rsidRDefault="00FB5390" w:rsidP="00FB5390">
      <w:pPr>
        <w:adjustRightInd w:val="0"/>
        <w:snapToGrid w:val="0"/>
        <w:spacing w:before="0" w:after="0"/>
        <w:rPr>
          <w:rFonts w:ascii="华文楷体" w:eastAsia="华文楷体" w:hAnsi="华文楷体"/>
        </w:rPr>
      </w:pPr>
    </w:p>
    <w:p w:rsidR="00FB5390" w:rsidRDefault="00FB5390" w:rsidP="00FB5390">
      <w:pPr>
        <w:pStyle w:val="3"/>
        <w:adjustRightInd w:val="0"/>
        <w:snapToGrid w:val="0"/>
        <w:spacing w:before="0"/>
        <w:rPr>
          <w:rFonts w:ascii="华文楷体" w:eastAsia="华文楷体" w:hAnsi="华文楷体"/>
        </w:rPr>
      </w:pPr>
      <w:r w:rsidRPr="00CF46C0">
        <w:rPr>
          <w:rFonts w:ascii="华文楷体" w:eastAsia="华文楷体" w:hAnsi="华文楷体" w:hint="eastAsia"/>
        </w:rPr>
        <w:t>关键路径法</w:t>
      </w:r>
      <w:r w:rsidRPr="00CF46C0">
        <w:rPr>
          <w:rFonts w:ascii="华文楷体" w:eastAsia="华文楷体" w:hAnsi="华文楷体"/>
        </w:rPr>
        <w:t xml:space="preserve"> (CPM)</w:t>
      </w:r>
    </w:p>
    <w:p w:rsidR="00FB5390" w:rsidRPr="007428CC" w:rsidRDefault="00FB5390" w:rsidP="00FB5390">
      <w:pPr>
        <w:tabs>
          <w:tab w:val="left" w:pos="715"/>
        </w:tabs>
        <w:adjustRightInd w:val="0"/>
        <w:snapToGrid w:val="0"/>
        <w:spacing w:before="0" w:after="0"/>
        <w:ind w:left="360"/>
        <w:rPr>
          <w:rFonts w:ascii="华文楷体" w:eastAsia="华文楷体" w:hAnsi="华文楷体"/>
        </w:rPr>
      </w:pPr>
      <w:r w:rsidRPr="007428CC">
        <w:rPr>
          <w:rFonts w:ascii="华文楷体" w:eastAsia="华文楷体" w:hAnsi="华文楷体" w:hint="eastAsia"/>
        </w:rPr>
        <w:t>将描述完成项目花费的最短时间</w:t>
      </w:r>
    </w:p>
    <w:p w:rsidR="00FB5390" w:rsidRPr="007428CC" w:rsidRDefault="00FB5390" w:rsidP="00FB5390">
      <w:pPr>
        <w:tabs>
          <w:tab w:val="left" w:pos="715"/>
        </w:tabs>
        <w:adjustRightInd w:val="0"/>
        <w:snapToGrid w:val="0"/>
        <w:spacing w:before="0" w:after="0"/>
        <w:ind w:left="1080"/>
        <w:rPr>
          <w:rFonts w:ascii="华文楷体" w:eastAsia="华文楷体" w:hAnsi="华文楷体"/>
        </w:rPr>
      </w:pPr>
      <w:r w:rsidRPr="007428CC">
        <w:rPr>
          <w:rFonts w:ascii="华文楷体" w:eastAsia="华文楷体" w:hAnsi="华文楷体" w:hint="eastAsia"/>
        </w:rPr>
        <w:t>揭示出按时完成这个项目最为关键的那些活动</w:t>
      </w:r>
    </w:p>
    <w:p w:rsidR="00FB5390" w:rsidRPr="007428CC" w:rsidRDefault="00FB5390" w:rsidP="00FB5390">
      <w:pPr>
        <w:tabs>
          <w:tab w:val="left" w:pos="715"/>
        </w:tabs>
        <w:adjustRightInd w:val="0"/>
        <w:snapToGrid w:val="0"/>
        <w:spacing w:before="0" w:after="0"/>
        <w:ind w:left="360"/>
        <w:rPr>
          <w:rFonts w:ascii="华文楷体" w:eastAsia="华文楷体" w:hAnsi="华文楷体"/>
        </w:rPr>
      </w:pPr>
      <w:r w:rsidRPr="007428CC">
        <w:rPr>
          <w:rFonts w:ascii="华文楷体" w:eastAsia="华文楷体" w:hAnsi="华文楷体" w:hint="eastAsia"/>
          <w:b/>
          <w:bCs/>
        </w:rPr>
        <w:t>真实时间或实际时间</w:t>
      </w:r>
      <w:r w:rsidRPr="007428CC">
        <w:rPr>
          <w:rFonts w:ascii="华文楷体" w:eastAsia="华文楷体" w:hAnsi="华文楷体"/>
          <w:b/>
          <w:bCs/>
          <w:lang w:val="en-GB"/>
        </w:rPr>
        <w:t>:</w:t>
      </w:r>
      <w:r w:rsidRPr="007428CC">
        <w:rPr>
          <w:rFonts w:ascii="华文楷体" w:eastAsia="华文楷体" w:hAnsi="华文楷体" w:hint="eastAsia"/>
          <w:b/>
          <w:bCs/>
        </w:rPr>
        <w:t>估算的完成此活动的必需时间</w:t>
      </w:r>
    </w:p>
    <w:p w:rsidR="00FB5390" w:rsidRPr="007428CC" w:rsidRDefault="00FB5390" w:rsidP="00FB5390">
      <w:pPr>
        <w:tabs>
          <w:tab w:val="left" w:pos="715"/>
        </w:tabs>
        <w:adjustRightInd w:val="0"/>
        <w:snapToGrid w:val="0"/>
        <w:spacing w:before="0" w:after="0"/>
        <w:ind w:left="360"/>
        <w:rPr>
          <w:rFonts w:ascii="华文楷体" w:eastAsia="华文楷体" w:hAnsi="华文楷体"/>
        </w:rPr>
      </w:pPr>
      <w:r w:rsidRPr="007428CC">
        <w:rPr>
          <w:rFonts w:ascii="华文楷体" w:eastAsia="华文楷体" w:hAnsi="华文楷体" w:hint="eastAsia"/>
          <w:b/>
          <w:bCs/>
        </w:rPr>
        <w:t>可用时间</w:t>
      </w:r>
      <w:r w:rsidRPr="007428CC">
        <w:rPr>
          <w:rFonts w:ascii="华文楷体" w:eastAsia="华文楷体" w:hAnsi="华文楷体"/>
          <w:b/>
          <w:bCs/>
          <w:lang w:val="en-GB"/>
        </w:rPr>
        <w:t>:</w:t>
      </w:r>
      <w:r w:rsidRPr="007428CC">
        <w:rPr>
          <w:rFonts w:ascii="华文楷体" w:eastAsia="华文楷体" w:hAnsi="华文楷体"/>
          <w:lang w:val="en-GB"/>
        </w:rPr>
        <w:t xml:space="preserve"> </w:t>
      </w:r>
      <w:r w:rsidRPr="007428CC">
        <w:rPr>
          <w:rFonts w:ascii="华文楷体" w:eastAsia="华文楷体" w:hAnsi="华文楷体" w:hint="eastAsia"/>
        </w:rPr>
        <w:t>完成活动可用的时间量</w:t>
      </w:r>
    </w:p>
    <w:p w:rsidR="00FB5390" w:rsidRPr="007428CC" w:rsidRDefault="00FB5390" w:rsidP="00FB5390">
      <w:pPr>
        <w:tabs>
          <w:tab w:val="left" w:pos="715"/>
        </w:tabs>
        <w:adjustRightInd w:val="0"/>
        <w:snapToGrid w:val="0"/>
        <w:spacing w:before="0" w:after="0"/>
        <w:ind w:left="360"/>
        <w:rPr>
          <w:rFonts w:ascii="华文楷体" w:eastAsia="华文楷体" w:hAnsi="华文楷体"/>
        </w:rPr>
      </w:pPr>
      <w:r w:rsidRPr="007428CC">
        <w:rPr>
          <w:rFonts w:ascii="华文楷体" w:eastAsia="华文楷体" w:hAnsi="华文楷体" w:hint="eastAsia"/>
          <w:b/>
          <w:bCs/>
        </w:rPr>
        <w:t>时差</w:t>
      </w:r>
      <w:r w:rsidRPr="007428CC">
        <w:rPr>
          <w:rFonts w:ascii="华文楷体" w:eastAsia="华文楷体" w:hAnsi="华文楷体"/>
          <w:b/>
          <w:bCs/>
          <w:lang w:val="en-GB"/>
        </w:rPr>
        <w:t>:</w:t>
      </w:r>
      <w:r w:rsidRPr="007428CC">
        <w:rPr>
          <w:rFonts w:ascii="华文楷体" w:eastAsia="华文楷体" w:hAnsi="华文楷体"/>
          <w:lang w:val="en-GB"/>
        </w:rPr>
        <w:t xml:space="preserve"> </w:t>
      </w:r>
      <w:r w:rsidRPr="007428CC">
        <w:rPr>
          <w:rFonts w:ascii="华文楷体" w:eastAsia="华文楷体" w:hAnsi="华文楷体" w:hint="eastAsia"/>
        </w:rPr>
        <w:t>可用时间和实际时间的差</w:t>
      </w:r>
    </w:p>
    <w:p w:rsidR="00FB5390" w:rsidRPr="007428CC" w:rsidRDefault="00FB5390" w:rsidP="00FB5390">
      <w:pPr>
        <w:tabs>
          <w:tab w:val="left" w:pos="715"/>
        </w:tabs>
        <w:adjustRightInd w:val="0"/>
        <w:snapToGrid w:val="0"/>
        <w:spacing w:before="0" w:after="0"/>
        <w:ind w:left="360"/>
        <w:rPr>
          <w:rFonts w:ascii="华文楷体" w:eastAsia="华文楷体" w:hAnsi="华文楷体"/>
        </w:rPr>
      </w:pPr>
      <w:r w:rsidRPr="007428CC">
        <w:rPr>
          <w:rFonts w:ascii="华文楷体" w:eastAsia="华文楷体" w:hAnsi="华文楷体" w:hint="eastAsia"/>
          <w:b/>
          <w:bCs/>
        </w:rPr>
        <w:t>关键路径</w:t>
      </w:r>
      <w:r w:rsidRPr="007428CC">
        <w:rPr>
          <w:rFonts w:ascii="华文楷体" w:eastAsia="华文楷体" w:hAnsi="华文楷体"/>
          <w:lang w:val="en-GB"/>
        </w:rPr>
        <w:t xml:space="preserve">: </w:t>
      </w:r>
      <w:r w:rsidRPr="007428CC">
        <w:rPr>
          <w:rFonts w:ascii="华文楷体" w:eastAsia="华文楷体" w:hAnsi="华文楷体" w:hint="eastAsia"/>
        </w:rPr>
        <w:t>每个节点的时差都是零</w:t>
      </w:r>
    </w:p>
    <w:p w:rsidR="00FB5390" w:rsidRPr="007428CC" w:rsidRDefault="00FB5390" w:rsidP="00FB5390">
      <w:pPr>
        <w:tabs>
          <w:tab w:val="left" w:pos="715"/>
        </w:tabs>
        <w:adjustRightInd w:val="0"/>
        <w:snapToGrid w:val="0"/>
        <w:spacing w:before="0" w:after="0"/>
        <w:ind w:left="1080"/>
        <w:rPr>
          <w:rFonts w:ascii="华文楷体" w:eastAsia="华文楷体" w:hAnsi="华文楷体"/>
        </w:rPr>
      </w:pPr>
      <w:r w:rsidRPr="007428CC">
        <w:rPr>
          <w:rFonts w:ascii="华文楷体" w:eastAsia="华文楷体" w:hAnsi="华文楷体" w:hint="eastAsia"/>
        </w:rPr>
        <w:t>可以有多条</w:t>
      </w:r>
    </w:p>
    <w:p w:rsidR="00FB5390" w:rsidRPr="007428CC" w:rsidRDefault="00FB5390" w:rsidP="00FB5390">
      <w:pPr>
        <w:tabs>
          <w:tab w:val="left" w:pos="715"/>
        </w:tabs>
        <w:adjustRightInd w:val="0"/>
        <w:snapToGrid w:val="0"/>
        <w:spacing w:before="0" w:after="0"/>
        <w:ind w:left="360"/>
        <w:rPr>
          <w:rFonts w:ascii="华文楷体" w:eastAsia="华文楷体" w:hAnsi="华文楷体"/>
        </w:rPr>
      </w:pPr>
      <w:r w:rsidRPr="007428CC">
        <w:rPr>
          <w:rFonts w:ascii="华文楷体" w:eastAsia="华文楷体" w:hAnsi="华文楷体" w:hint="eastAsia"/>
          <w:b/>
          <w:bCs/>
        </w:rPr>
        <w:t>时差</w:t>
      </w:r>
      <w:r w:rsidRPr="007428CC">
        <w:rPr>
          <w:rFonts w:ascii="华文楷体" w:eastAsia="华文楷体" w:hAnsi="华文楷体"/>
        </w:rPr>
        <w:t xml:space="preserve"> </w:t>
      </w:r>
      <w:r w:rsidRPr="007428CC">
        <w:rPr>
          <w:rFonts w:ascii="华文楷体" w:eastAsia="华文楷体" w:hAnsi="华文楷体"/>
          <w:lang w:val="en-GB"/>
        </w:rPr>
        <w:t xml:space="preserve">= </w:t>
      </w:r>
      <w:r w:rsidRPr="007428CC">
        <w:rPr>
          <w:rFonts w:ascii="华文楷体" w:eastAsia="华文楷体" w:hAnsi="华文楷体" w:hint="eastAsia"/>
        </w:rPr>
        <w:t xml:space="preserve">可用时间 </w:t>
      </w:r>
      <w:r w:rsidRPr="007428CC">
        <w:rPr>
          <w:rFonts w:ascii="华文楷体" w:eastAsia="华文楷体" w:hAnsi="华文楷体"/>
          <w:lang w:val="en-GB"/>
        </w:rPr>
        <w:t xml:space="preserve">– </w:t>
      </w:r>
      <w:r w:rsidRPr="007428CC">
        <w:rPr>
          <w:rFonts w:ascii="华文楷体" w:eastAsia="华文楷体" w:hAnsi="华文楷体" w:hint="eastAsia"/>
        </w:rPr>
        <w:t>实际时间</w:t>
      </w:r>
      <w:r w:rsidRPr="007428CC">
        <w:rPr>
          <w:rFonts w:ascii="华文楷体" w:eastAsia="华文楷体" w:hAnsi="华文楷体"/>
          <w:lang w:val="en-GB"/>
        </w:rPr>
        <w:t xml:space="preserve">= </w:t>
      </w:r>
      <w:r w:rsidRPr="007428CC">
        <w:rPr>
          <w:rFonts w:ascii="华文楷体" w:eastAsia="华文楷体" w:hAnsi="华文楷体" w:hint="eastAsia"/>
        </w:rPr>
        <w:t xml:space="preserve">最晚开始时间 </w:t>
      </w:r>
      <w:r w:rsidRPr="007428CC">
        <w:rPr>
          <w:rFonts w:ascii="华文楷体" w:eastAsia="华文楷体" w:hAnsi="华文楷体"/>
          <w:lang w:val="en-GB"/>
        </w:rPr>
        <w:t xml:space="preserve">– </w:t>
      </w:r>
      <w:r w:rsidRPr="007428CC">
        <w:rPr>
          <w:rFonts w:ascii="华文楷体" w:eastAsia="华文楷体" w:hAnsi="华文楷体" w:hint="eastAsia"/>
        </w:rPr>
        <w:t>最早开始时间</w:t>
      </w:r>
    </w:p>
    <w:p w:rsidR="00FB5390" w:rsidRPr="007428CC" w:rsidRDefault="00FB5390" w:rsidP="00FB5390">
      <w:pPr>
        <w:adjustRightInd w:val="0"/>
        <w:snapToGrid w:val="0"/>
        <w:spacing w:before="0" w:after="0"/>
        <w:rPr>
          <w:rFonts w:ascii="华文楷体" w:eastAsia="华文楷体" w:hAnsi="华文楷体"/>
        </w:rPr>
      </w:pPr>
      <w:r w:rsidRPr="007428CC">
        <w:rPr>
          <w:rFonts w:ascii="华文楷体" w:eastAsia="华文楷体" w:hAnsi="华文楷体" w:hint="eastAsia"/>
        </w:rPr>
        <w:t>两个活动（前置（前驱）任务）之间的关系：</w:t>
      </w:r>
    </w:p>
    <w:p w:rsidR="00FB5390" w:rsidRPr="007428CC" w:rsidRDefault="00FB5390" w:rsidP="00FB5390">
      <w:pPr>
        <w:adjustRightInd w:val="0"/>
        <w:snapToGrid w:val="0"/>
        <w:spacing w:before="0" w:after="0"/>
        <w:rPr>
          <w:rFonts w:ascii="华文楷体" w:eastAsia="华文楷体" w:hAnsi="华文楷体"/>
        </w:rPr>
      </w:pPr>
      <w:r w:rsidRPr="007428CC">
        <w:rPr>
          <w:rFonts w:ascii="华文楷体" w:eastAsia="华文楷体" w:hAnsi="华文楷体"/>
        </w:rPr>
        <w:t xml:space="preserve">  </w:t>
      </w:r>
      <w:r w:rsidRPr="007428CC">
        <w:rPr>
          <w:rFonts w:ascii="华文楷体" w:eastAsia="华文楷体" w:hAnsi="华文楷体" w:hint="eastAsia"/>
        </w:rPr>
        <w:t>开始</w:t>
      </w:r>
      <w:r w:rsidRPr="007428CC">
        <w:rPr>
          <w:rFonts w:ascii="华文楷体" w:eastAsia="华文楷体" w:hAnsi="华文楷体"/>
        </w:rPr>
        <w:t>-</w:t>
      </w:r>
      <w:r w:rsidRPr="007428CC">
        <w:rPr>
          <w:rFonts w:ascii="华文楷体" w:eastAsia="华文楷体" w:hAnsi="华文楷体" w:hint="eastAsia"/>
        </w:rPr>
        <w:t xml:space="preserve">完成 </w:t>
      </w:r>
      <w:r w:rsidRPr="007428CC">
        <w:rPr>
          <w:rFonts w:ascii="华文楷体" w:eastAsia="华文楷体" w:hAnsi="华文楷体"/>
        </w:rPr>
        <w:t>SF                     开始-</w:t>
      </w:r>
      <w:r w:rsidRPr="007428CC">
        <w:rPr>
          <w:rFonts w:ascii="华文楷体" w:eastAsia="华文楷体" w:hAnsi="华文楷体" w:hint="eastAsia"/>
        </w:rPr>
        <w:t xml:space="preserve">开始 </w:t>
      </w:r>
      <w:r w:rsidRPr="007428CC">
        <w:rPr>
          <w:rFonts w:ascii="华文楷体" w:eastAsia="华文楷体" w:hAnsi="华文楷体"/>
        </w:rPr>
        <w:t>SS</w:t>
      </w:r>
    </w:p>
    <w:p w:rsidR="00FB5390" w:rsidRPr="007428CC" w:rsidRDefault="00FB5390" w:rsidP="00FB5390">
      <w:pPr>
        <w:adjustRightInd w:val="0"/>
        <w:snapToGrid w:val="0"/>
        <w:spacing w:before="0" w:after="0"/>
        <w:rPr>
          <w:rFonts w:ascii="华文楷体" w:eastAsia="华文楷体" w:hAnsi="华文楷体"/>
        </w:rPr>
      </w:pPr>
      <w:r w:rsidRPr="007428CC">
        <w:rPr>
          <w:rFonts w:ascii="华文楷体" w:eastAsia="华文楷体" w:hAnsi="华文楷体"/>
        </w:rPr>
        <w:t xml:space="preserve">  完成-</w:t>
      </w:r>
      <w:r w:rsidRPr="007428CC">
        <w:rPr>
          <w:rFonts w:ascii="华文楷体" w:eastAsia="华文楷体" w:hAnsi="华文楷体" w:hint="eastAsia"/>
        </w:rPr>
        <w:t xml:space="preserve">开始 </w:t>
      </w:r>
      <w:r w:rsidRPr="007428CC">
        <w:rPr>
          <w:rFonts w:ascii="华文楷体" w:eastAsia="华文楷体" w:hAnsi="华文楷体"/>
        </w:rPr>
        <w:t>FS                     完成-</w:t>
      </w:r>
      <w:r w:rsidRPr="007428CC">
        <w:rPr>
          <w:rFonts w:ascii="华文楷体" w:eastAsia="华文楷体" w:hAnsi="华文楷体" w:hint="eastAsia"/>
        </w:rPr>
        <w:t xml:space="preserve">完成 </w:t>
      </w:r>
      <w:r w:rsidRPr="007428CC">
        <w:rPr>
          <w:rFonts w:ascii="华文楷体" w:eastAsia="华文楷体" w:hAnsi="华文楷体"/>
        </w:rPr>
        <w:t>FF</w:t>
      </w:r>
    </w:p>
    <w:p w:rsidR="00FB5390" w:rsidRPr="007428CC" w:rsidRDefault="00FB5390" w:rsidP="00FB5390">
      <w:pPr>
        <w:adjustRightInd w:val="0"/>
        <w:snapToGrid w:val="0"/>
        <w:spacing w:before="0" w:after="0"/>
        <w:rPr>
          <w:rFonts w:ascii="华文楷体" w:eastAsia="华文楷体" w:hAnsi="华文楷体"/>
        </w:rPr>
      </w:pPr>
      <w:r w:rsidRPr="007428CC">
        <w:rPr>
          <w:rFonts w:ascii="华文楷体" w:eastAsia="华文楷体" w:hAnsi="华文楷体"/>
        </w:rPr>
        <w:object w:dxaOrig="7430" w:dyaOrig="6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pt;height:340.5pt" o:ole="">
            <v:imagedata r:id="rId16" o:title=""/>
          </v:shape>
          <o:OLEObject Type="Embed" ProgID="Word.Document.8" ShapeID="_x0000_i1025" DrawAspect="Content" ObjectID="_1498227289" r:id="rId17">
            <o:FieldCodes>\s</o:FieldCodes>
          </o:OLEObject>
        </w:object>
      </w:r>
    </w:p>
    <w:p w:rsidR="00FB5390" w:rsidRDefault="00FB5390" w:rsidP="00FB5390">
      <w:pPr>
        <w:pStyle w:val="3"/>
        <w:adjustRightInd w:val="0"/>
        <w:snapToGrid w:val="0"/>
        <w:spacing w:before="0"/>
        <w:rPr>
          <w:rFonts w:ascii="华文楷体" w:eastAsia="华文楷体" w:hAnsi="华文楷体"/>
        </w:rPr>
      </w:pPr>
      <w:r w:rsidRPr="00CF46C0">
        <w:rPr>
          <w:rFonts w:ascii="华文楷体" w:eastAsia="华文楷体" w:hAnsi="华文楷体"/>
        </w:rPr>
        <w:t xml:space="preserve">CPM </w:t>
      </w:r>
      <w:r w:rsidRPr="00CF46C0">
        <w:rPr>
          <w:rFonts w:ascii="华文楷体" w:eastAsia="华文楷体" w:hAnsi="华文楷体" w:hint="eastAsia"/>
        </w:rPr>
        <w:t>条状图（甘特图）</w:t>
      </w:r>
    </w:p>
    <w:p w:rsidR="00FB5390" w:rsidRPr="007428CC" w:rsidRDefault="00FB5390" w:rsidP="00FB5390">
      <w:pPr>
        <w:tabs>
          <w:tab w:val="left" w:pos="715"/>
        </w:tabs>
        <w:adjustRightInd w:val="0"/>
        <w:snapToGrid w:val="0"/>
        <w:spacing w:before="0" w:after="0"/>
        <w:ind w:left="360"/>
        <w:rPr>
          <w:rFonts w:ascii="华文楷体" w:eastAsia="华文楷体" w:hAnsi="华文楷体"/>
        </w:rPr>
      </w:pPr>
      <w:r w:rsidRPr="007428CC">
        <w:rPr>
          <w:rFonts w:ascii="华文楷体" w:eastAsia="华文楷体" w:hAnsi="华文楷体" w:hint="eastAsia"/>
        </w:rPr>
        <w:t>包括早的开始日期和迟的开始日期的信息</w:t>
      </w:r>
      <w:r>
        <w:rPr>
          <w:rFonts w:ascii="华文楷体" w:eastAsia="华文楷体" w:hAnsi="华文楷体" w:hint="eastAsia"/>
        </w:rPr>
        <w:t>，</w:t>
      </w:r>
      <w:r w:rsidRPr="007428CC">
        <w:rPr>
          <w:rFonts w:ascii="华文楷体" w:eastAsia="华文楷体" w:hAnsi="华文楷体" w:hint="eastAsia"/>
        </w:rPr>
        <w:t>表明关键路径</w:t>
      </w:r>
    </w:p>
    <w:p w:rsidR="00FB5390" w:rsidRPr="007428CC" w:rsidRDefault="00FB5390" w:rsidP="00FB5390">
      <w:r w:rsidRPr="007428CC">
        <w:rPr>
          <w:noProof/>
        </w:rPr>
        <w:drawing>
          <wp:inline distT="0" distB="0" distL="0" distR="0" wp14:anchorId="50D23ACB" wp14:editId="2C264BE6">
            <wp:extent cx="4362450" cy="2775245"/>
            <wp:effectExtent l="0" t="0" r="0" b="6350"/>
            <wp:docPr id="30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506" cy="2782279"/>
                    </a:xfrm>
                    <a:prstGeom prst="rect">
                      <a:avLst/>
                    </a:prstGeom>
                    <a:noFill/>
                    <a:ln>
                      <a:noFill/>
                    </a:ln>
                    <a:extLst/>
                  </pic:spPr>
                </pic:pic>
              </a:graphicData>
            </a:graphic>
          </wp:inline>
        </w:drawing>
      </w:r>
    </w:p>
    <w:p w:rsidR="00FB5390" w:rsidRPr="00CF46C0" w:rsidRDefault="00FB5390" w:rsidP="00FB5390">
      <w:pPr>
        <w:pStyle w:val="2"/>
        <w:adjustRightInd w:val="0"/>
        <w:snapToGrid w:val="0"/>
        <w:spacing w:before="0"/>
        <w:rPr>
          <w:rFonts w:ascii="华文楷体" w:eastAsia="华文楷体" w:hAnsi="华文楷体"/>
        </w:rPr>
      </w:pPr>
      <w:bookmarkStart w:id="49" w:name="_Toc423120372"/>
      <w:bookmarkStart w:id="50" w:name="_GoBack"/>
      <w:bookmarkEnd w:id="50"/>
      <w:r w:rsidRPr="00CF46C0">
        <w:rPr>
          <w:rFonts w:ascii="华文楷体" w:eastAsia="华文楷体" w:hAnsi="华文楷体" w:hint="eastAsia"/>
        </w:rPr>
        <w:t>估算工作量的主要方法：代码行、任务分解技术、自动估算成本技术。</w:t>
      </w:r>
      <w:bookmarkEnd w:id="49"/>
    </w:p>
    <w:p w:rsidR="00FB5390" w:rsidRPr="00981288" w:rsidRDefault="00FB5390" w:rsidP="00FB5390">
      <w:pPr>
        <w:adjustRightInd w:val="0"/>
        <w:snapToGrid w:val="0"/>
        <w:spacing w:before="0" w:after="0"/>
        <w:rPr>
          <w:rFonts w:ascii="华文楷体" w:eastAsia="华文楷体" w:hAnsi="华文楷体"/>
        </w:rPr>
      </w:pPr>
      <w:r w:rsidRPr="00981288">
        <w:rPr>
          <w:rFonts w:ascii="华文楷体" w:eastAsia="华文楷体" w:hAnsi="华文楷体"/>
        </w:rPr>
        <w:t>1</w:t>
      </w:r>
      <w:r w:rsidRPr="00981288">
        <w:rPr>
          <w:rFonts w:ascii="华文楷体" w:eastAsia="华文楷体" w:hAnsi="华文楷体" w:hint="eastAsia"/>
        </w:rPr>
        <w:t>）代码行技术</w:t>
      </w:r>
    </w:p>
    <w:p w:rsidR="00FB5390" w:rsidRPr="00981288" w:rsidRDefault="00FB5390" w:rsidP="00FB5390">
      <w:pPr>
        <w:adjustRightInd w:val="0"/>
        <w:snapToGrid w:val="0"/>
        <w:spacing w:before="0" w:after="0"/>
        <w:ind w:left="360"/>
        <w:rPr>
          <w:rFonts w:ascii="华文楷体" w:eastAsia="华文楷体" w:hAnsi="华文楷体"/>
        </w:rPr>
      </w:pPr>
      <w:r w:rsidRPr="00981288">
        <w:rPr>
          <w:rFonts w:ascii="华文楷体" w:eastAsia="华文楷体" w:hAnsi="华文楷体" w:hint="eastAsia"/>
          <w:bCs/>
        </w:rPr>
        <w:t>软件成本</w:t>
      </w:r>
      <w:r w:rsidRPr="00981288">
        <w:rPr>
          <w:rFonts w:ascii="华文楷体" w:eastAsia="华文楷体" w:hAnsi="华文楷体"/>
          <w:bCs/>
        </w:rPr>
        <w:t xml:space="preserve"> = </w:t>
      </w:r>
      <w:r w:rsidRPr="00981288">
        <w:rPr>
          <w:rFonts w:ascii="华文楷体" w:eastAsia="华文楷体" w:hAnsi="华文楷体" w:hint="eastAsia"/>
          <w:bCs/>
        </w:rPr>
        <w:t>每行代码的平均成本×估计的源代码总行数</w:t>
      </w:r>
      <w:r w:rsidRPr="00981288">
        <w:rPr>
          <w:rFonts w:ascii="华文楷体" w:eastAsia="华文楷体" w:hAnsi="华文楷体"/>
          <w:bCs/>
        </w:rPr>
        <w:t xml:space="preserve"> </w:t>
      </w:r>
    </w:p>
    <w:p w:rsidR="00FB5390" w:rsidRPr="00981288" w:rsidRDefault="00FB5390" w:rsidP="00FB5390">
      <w:pPr>
        <w:adjustRightInd w:val="0"/>
        <w:snapToGrid w:val="0"/>
        <w:spacing w:before="0" w:after="0"/>
        <w:rPr>
          <w:rFonts w:ascii="华文楷体" w:eastAsia="华文楷体" w:hAnsi="华文楷体"/>
        </w:rPr>
      </w:pPr>
      <w:r w:rsidRPr="00981288">
        <w:rPr>
          <w:rFonts w:ascii="华文楷体" w:eastAsia="华文楷体" w:hAnsi="华文楷体" w:hint="eastAsia"/>
          <w:bCs/>
        </w:rPr>
        <w:lastRenderedPageBreak/>
        <w:t>估算方法：每个人都估计程序的最小规模</w:t>
      </w:r>
      <w:r w:rsidRPr="00981288">
        <w:rPr>
          <w:rFonts w:ascii="华文楷体" w:eastAsia="华文楷体" w:hAnsi="华文楷体"/>
          <w:bCs/>
        </w:rPr>
        <w:t>(</w:t>
      </w:r>
      <w:r w:rsidRPr="00981288">
        <w:rPr>
          <w:rFonts w:ascii="华文楷体" w:eastAsia="华文楷体" w:hAnsi="华文楷体"/>
          <w:bCs/>
          <w:i/>
          <w:iCs/>
        </w:rPr>
        <w:t>a</w:t>
      </w:r>
      <w:r w:rsidRPr="00981288">
        <w:rPr>
          <w:rFonts w:ascii="华文楷体" w:eastAsia="华文楷体" w:hAnsi="华文楷体"/>
          <w:bCs/>
        </w:rPr>
        <w:t>)</w:t>
      </w:r>
      <w:r w:rsidRPr="00981288">
        <w:rPr>
          <w:rFonts w:ascii="华文楷体" w:eastAsia="华文楷体" w:hAnsi="华文楷体" w:hint="eastAsia"/>
          <w:bCs/>
        </w:rPr>
        <w:t>、最大规模</w:t>
      </w:r>
      <w:r w:rsidRPr="00981288">
        <w:rPr>
          <w:rFonts w:ascii="华文楷体" w:eastAsia="华文楷体" w:hAnsi="华文楷体"/>
          <w:bCs/>
        </w:rPr>
        <w:t>(</w:t>
      </w:r>
      <w:r w:rsidRPr="00981288">
        <w:rPr>
          <w:rFonts w:ascii="华文楷体" w:eastAsia="华文楷体" w:hAnsi="华文楷体"/>
          <w:bCs/>
          <w:i/>
          <w:iCs/>
        </w:rPr>
        <w:t>b</w:t>
      </w:r>
      <w:r w:rsidRPr="00981288">
        <w:rPr>
          <w:rFonts w:ascii="华文楷体" w:eastAsia="华文楷体" w:hAnsi="华文楷体"/>
          <w:bCs/>
        </w:rPr>
        <w:t>)</w:t>
      </w:r>
      <w:r w:rsidRPr="00981288">
        <w:rPr>
          <w:rFonts w:ascii="华文楷体" w:eastAsia="华文楷体" w:hAnsi="华文楷体" w:hint="eastAsia"/>
          <w:bCs/>
        </w:rPr>
        <w:t>和最可能的规模</w:t>
      </w:r>
      <w:r w:rsidRPr="00981288">
        <w:rPr>
          <w:rFonts w:ascii="华文楷体" w:eastAsia="华文楷体" w:hAnsi="华文楷体"/>
          <w:bCs/>
        </w:rPr>
        <w:t>(</w:t>
      </w:r>
      <w:r w:rsidRPr="00981288">
        <w:rPr>
          <w:rFonts w:ascii="华文楷体" w:eastAsia="华文楷体" w:hAnsi="华文楷体"/>
          <w:bCs/>
          <w:i/>
          <w:iCs/>
        </w:rPr>
        <w:t>m</w:t>
      </w:r>
      <w:r w:rsidRPr="00981288">
        <w:rPr>
          <w:rFonts w:ascii="华文楷体" w:eastAsia="华文楷体" w:hAnsi="华文楷体"/>
          <w:bCs/>
        </w:rPr>
        <w:t>)</w:t>
      </w:r>
      <w:r w:rsidRPr="00981288">
        <w:rPr>
          <w:rFonts w:ascii="华文楷体" w:eastAsia="华文楷体" w:hAnsi="华文楷体" w:hint="eastAsia"/>
          <w:bCs/>
        </w:rPr>
        <w:t>，分别算出这</w:t>
      </w:r>
      <w:r w:rsidRPr="00981288">
        <w:rPr>
          <w:rFonts w:ascii="华文楷体" w:eastAsia="华文楷体" w:hAnsi="华文楷体"/>
          <w:bCs/>
        </w:rPr>
        <w:t>3</w:t>
      </w:r>
      <w:r w:rsidRPr="00981288">
        <w:rPr>
          <w:rFonts w:ascii="华文楷体" w:eastAsia="华文楷体" w:hAnsi="华文楷体" w:hint="eastAsia"/>
          <w:bCs/>
        </w:rPr>
        <w:t>种规模的平均值、和之后，再用下式计算程序规模的估计值：</w:t>
      </w:r>
      <w:r w:rsidRPr="00981288">
        <w:rPr>
          <w:rFonts w:ascii="华文楷体" w:eastAsia="华文楷体" w:hAnsi="华文楷体"/>
          <w:bCs/>
          <w:position w:val="-24"/>
        </w:rPr>
        <w:object w:dxaOrig="1500" w:dyaOrig="660">
          <v:shape id="_x0000_i1026" type="#_x0000_t75" style="width:75pt;height:33pt" o:ole="">
            <v:imagedata r:id="rId19" o:title=""/>
          </v:shape>
          <o:OLEObject Type="Embed" ProgID="Equation.DSMT4" ShapeID="_x0000_i1026" DrawAspect="Content" ObjectID="_1498227290" r:id="rId20"/>
        </w:object>
      </w:r>
    </w:p>
    <w:p w:rsidR="00FB5390" w:rsidRPr="00981288" w:rsidRDefault="00FB5390" w:rsidP="00FB5390">
      <w:pPr>
        <w:adjustRightInd w:val="0"/>
        <w:snapToGrid w:val="0"/>
        <w:spacing w:before="0" w:after="0"/>
        <w:rPr>
          <w:rFonts w:ascii="华文楷体" w:eastAsia="华文楷体" w:hAnsi="华文楷体"/>
        </w:rPr>
      </w:pPr>
      <w:r w:rsidRPr="00981288">
        <w:rPr>
          <w:rFonts w:ascii="华文楷体" w:eastAsia="华文楷体" w:hAnsi="华文楷体" w:hint="eastAsia"/>
          <w:bCs/>
        </w:rPr>
        <w:t>单位：</w:t>
      </w:r>
      <w:r w:rsidRPr="00981288">
        <w:rPr>
          <w:rFonts w:ascii="华文楷体" w:eastAsia="华文楷体" w:hAnsi="华文楷体"/>
          <w:bCs/>
        </w:rPr>
        <w:t>LOC</w:t>
      </w:r>
      <w:r w:rsidRPr="00981288">
        <w:rPr>
          <w:rFonts w:ascii="华文楷体" w:eastAsia="华文楷体" w:hAnsi="华文楷体" w:hint="eastAsia"/>
          <w:bCs/>
        </w:rPr>
        <w:t>或</w:t>
      </w:r>
      <w:r w:rsidRPr="00981288">
        <w:rPr>
          <w:rFonts w:ascii="华文楷体" w:eastAsia="华文楷体" w:hAnsi="华文楷体"/>
          <w:bCs/>
        </w:rPr>
        <w:t>KLOC</w:t>
      </w:r>
      <w:r w:rsidRPr="00981288">
        <w:rPr>
          <w:rFonts w:ascii="华文楷体" w:eastAsia="华文楷体" w:hAnsi="华文楷体" w:hint="eastAsia"/>
          <w:bCs/>
        </w:rPr>
        <w:t>。</w:t>
      </w:r>
      <w:r w:rsidRPr="00981288">
        <w:rPr>
          <w:rFonts w:ascii="华文楷体" w:eastAsia="华文楷体" w:hAnsi="华文楷体"/>
        </w:rPr>
        <w:t xml:space="preserve"> </w:t>
      </w:r>
    </w:p>
    <w:p w:rsidR="00FB5390" w:rsidRPr="007428CC" w:rsidRDefault="00FB5390" w:rsidP="00FB5390">
      <w:pPr>
        <w:adjustRightInd w:val="0"/>
        <w:snapToGrid w:val="0"/>
        <w:spacing w:before="0" w:after="0"/>
        <w:rPr>
          <w:rFonts w:ascii="华文楷体" w:eastAsia="华文楷体" w:hAnsi="华文楷体"/>
        </w:rPr>
      </w:pPr>
    </w:p>
    <w:p w:rsidR="00FB5390" w:rsidRDefault="00FB5390" w:rsidP="00FB5390">
      <w:pPr>
        <w:adjustRightInd w:val="0"/>
        <w:snapToGrid w:val="0"/>
        <w:spacing w:before="0" w:after="0"/>
        <w:rPr>
          <w:rFonts w:ascii="华文楷体" w:eastAsia="华文楷体" w:hAnsi="华文楷体"/>
        </w:rPr>
      </w:pPr>
      <w:r w:rsidRPr="007428CC">
        <w:rPr>
          <w:rFonts w:ascii="华文楷体" w:eastAsia="华文楷体" w:hAnsi="华文楷体"/>
        </w:rPr>
        <w:t>2</w:t>
      </w:r>
      <w:r w:rsidRPr="007428CC">
        <w:rPr>
          <w:rFonts w:ascii="华文楷体" w:eastAsia="华文楷体" w:hAnsi="华文楷体" w:hint="eastAsia"/>
        </w:rPr>
        <w:t>）任务分解技术</w:t>
      </w:r>
    </w:p>
    <w:p w:rsidR="00FB5390" w:rsidRPr="00981288" w:rsidRDefault="00FB5390" w:rsidP="00FB5390">
      <w:pPr>
        <w:adjustRightInd w:val="0"/>
        <w:snapToGrid w:val="0"/>
        <w:spacing w:before="0" w:after="0"/>
        <w:ind w:left="360"/>
        <w:rPr>
          <w:rFonts w:ascii="华文楷体" w:eastAsia="华文楷体" w:hAnsi="华文楷体"/>
        </w:rPr>
      </w:pPr>
      <w:r w:rsidRPr="00981288">
        <w:rPr>
          <w:rFonts w:ascii="华文楷体" w:eastAsia="华文楷体" w:hAnsi="华文楷体"/>
          <w:bCs/>
        </w:rPr>
        <w:t>软件开发项目分解为若干个相对独立的任务，分别估计每个单独任务的成本：</w:t>
      </w:r>
    </w:p>
    <w:p w:rsidR="00FB5390" w:rsidRPr="00981288" w:rsidRDefault="00FB5390" w:rsidP="00FB5390">
      <w:pPr>
        <w:adjustRightInd w:val="0"/>
        <w:snapToGrid w:val="0"/>
        <w:spacing w:before="0" w:after="0"/>
        <w:ind w:left="360"/>
        <w:rPr>
          <w:rFonts w:ascii="华文楷体" w:eastAsia="华文楷体" w:hAnsi="华文楷体"/>
        </w:rPr>
      </w:pPr>
      <w:r w:rsidRPr="00981288">
        <w:rPr>
          <w:rFonts w:ascii="华文楷体" w:eastAsia="华文楷体" w:hAnsi="华文楷体" w:hint="eastAsia"/>
          <w:bCs/>
        </w:rPr>
        <w:t>单独任务成本</w:t>
      </w:r>
      <w:r w:rsidRPr="00981288">
        <w:rPr>
          <w:rFonts w:ascii="华文楷体" w:eastAsia="华文楷体" w:hAnsi="华文楷体"/>
          <w:bCs/>
        </w:rPr>
        <w:t xml:space="preserve"> = 任务所需人力估计值×每人每月平均工资；</w:t>
      </w:r>
    </w:p>
    <w:p w:rsidR="00FB5390" w:rsidRPr="00981288" w:rsidRDefault="00FB5390" w:rsidP="00FB5390">
      <w:pPr>
        <w:adjustRightInd w:val="0"/>
        <w:snapToGrid w:val="0"/>
        <w:spacing w:before="0" w:after="0"/>
        <w:ind w:left="360"/>
        <w:rPr>
          <w:rFonts w:ascii="华文楷体" w:eastAsia="华文楷体" w:hAnsi="华文楷体"/>
        </w:rPr>
      </w:pPr>
      <w:r w:rsidRPr="00981288">
        <w:rPr>
          <w:rFonts w:ascii="华文楷体" w:eastAsia="华文楷体" w:hAnsi="华文楷体" w:hint="eastAsia"/>
          <w:bCs/>
        </w:rPr>
        <w:t>软件开发项目总成本估计</w:t>
      </w:r>
      <w:r w:rsidRPr="00981288">
        <w:rPr>
          <w:rFonts w:ascii="华文楷体" w:eastAsia="华文楷体" w:hAnsi="华文楷体"/>
          <w:bCs/>
        </w:rPr>
        <w:t xml:space="preserve"> = 各个单独任务成本估计值之和。 </w:t>
      </w:r>
    </w:p>
    <w:p w:rsidR="00FB5390" w:rsidRPr="00981288" w:rsidRDefault="00FB5390" w:rsidP="00FB5390">
      <w:pPr>
        <w:adjustRightInd w:val="0"/>
        <w:snapToGrid w:val="0"/>
        <w:spacing w:before="0" w:after="0"/>
        <w:rPr>
          <w:rFonts w:ascii="华文楷体" w:eastAsia="华文楷体" w:hAnsi="华文楷体"/>
        </w:rPr>
      </w:pPr>
    </w:p>
    <w:p w:rsidR="00FB5390" w:rsidRPr="00981288" w:rsidRDefault="00FB5390" w:rsidP="00FB5390">
      <w:pPr>
        <w:adjustRightInd w:val="0"/>
        <w:snapToGrid w:val="0"/>
        <w:spacing w:before="0" w:after="0"/>
        <w:rPr>
          <w:rFonts w:ascii="华文楷体" w:eastAsia="华文楷体" w:hAnsi="华文楷体"/>
        </w:rPr>
      </w:pPr>
      <w:r w:rsidRPr="007428CC">
        <w:rPr>
          <w:rFonts w:ascii="华文楷体" w:eastAsia="华文楷体" w:hAnsi="华文楷体"/>
        </w:rPr>
        <w:t>3</w:t>
      </w:r>
      <w:r w:rsidRPr="007428CC">
        <w:rPr>
          <w:rFonts w:ascii="华文楷体" w:eastAsia="华文楷体" w:hAnsi="华文楷体" w:hint="eastAsia"/>
        </w:rPr>
        <w:t>）自动估计成本技术</w:t>
      </w:r>
    </w:p>
    <w:p w:rsidR="00FB5390" w:rsidRPr="00981288" w:rsidRDefault="00FB5390" w:rsidP="00FB5390">
      <w:pPr>
        <w:adjustRightInd w:val="0"/>
        <w:snapToGrid w:val="0"/>
        <w:spacing w:before="0" w:after="0"/>
        <w:ind w:left="360"/>
        <w:rPr>
          <w:rFonts w:ascii="华文楷体" w:eastAsia="华文楷体" w:hAnsi="华文楷体"/>
        </w:rPr>
      </w:pPr>
      <w:r w:rsidRPr="00981288">
        <w:rPr>
          <w:rFonts w:ascii="华文楷体" w:eastAsia="华文楷体" w:hAnsi="华文楷体" w:hint="eastAsia"/>
          <w:bCs/>
        </w:rPr>
        <w:t xml:space="preserve">  采用自动估计成本的软件工具估计。</w:t>
      </w:r>
      <w:r w:rsidRPr="00981288">
        <w:rPr>
          <w:rFonts w:ascii="华文楷体" w:eastAsia="华文楷体" w:hAnsi="华文楷体"/>
          <w:bCs/>
        </w:rPr>
        <w:t xml:space="preserve"> </w:t>
      </w:r>
    </w:p>
    <w:p w:rsidR="00FB5390" w:rsidRPr="00981288" w:rsidRDefault="00FB5390" w:rsidP="00FB5390">
      <w:pPr>
        <w:adjustRightInd w:val="0"/>
        <w:snapToGrid w:val="0"/>
        <w:spacing w:before="0" w:after="0"/>
        <w:rPr>
          <w:rFonts w:ascii="华文楷体" w:eastAsia="华文楷体" w:hAnsi="华文楷体"/>
        </w:rPr>
      </w:pPr>
    </w:p>
    <w:p w:rsidR="00FB5390" w:rsidRPr="00CF46C0" w:rsidRDefault="00FB5390" w:rsidP="00FB5390">
      <w:pPr>
        <w:pStyle w:val="1"/>
        <w:adjustRightInd w:val="0"/>
        <w:snapToGrid w:val="0"/>
        <w:spacing w:before="0"/>
        <w:rPr>
          <w:rFonts w:ascii="华文楷体" w:eastAsia="华文楷体" w:hAnsi="华文楷体"/>
        </w:rPr>
      </w:pPr>
      <w:r>
        <w:rPr>
          <w:rFonts w:ascii="华文楷体" w:eastAsia="华文楷体" w:hAnsi="华文楷体"/>
        </w:rPr>
        <w:t>UML</w:t>
      </w:r>
      <w:r>
        <w:rPr>
          <w:rFonts w:ascii="华文楷体" w:eastAsia="华文楷体" w:hAnsi="华文楷体" w:hint="eastAsia"/>
        </w:rPr>
        <w:t>图</w:t>
      </w:r>
    </w:p>
    <w:p w:rsidR="00FB5390" w:rsidRPr="00CF46C0" w:rsidRDefault="00FB5390" w:rsidP="00FB5390">
      <w:pPr>
        <w:pStyle w:val="2"/>
        <w:adjustRightInd w:val="0"/>
        <w:snapToGrid w:val="0"/>
        <w:spacing w:before="0"/>
        <w:rPr>
          <w:rFonts w:ascii="华文楷体" w:eastAsia="华文楷体" w:hAnsi="华文楷体"/>
        </w:rPr>
      </w:pPr>
      <w:bookmarkStart w:id="51" w:name="_Toc423120386"/>
      <w:r w:rsidRPr="00CF46C0">
        <w:rPr>
          <w:rFonts w:ascii="华文楷体" w:eastAsia="华文楷体" w:hAnsi="华文楷体"/>
        </w:rPr>
        <w:t>UML</w:t>
      </w:r>
      <w:r w:rsidRPr="00CF46C0">
        <w:rPr>
          <w:rFonts w:ascii="华文楷体" w:eastAsia="华文楷体" w:hAnsi="华文楷体" w:hint="eastAsia"/>
        </w:rPr>
        <w:t>的作用</w:t>
      </w:r>
      <w:bookmarkEnd w:id="51"/>
    </w:p>
    <w:p w:rsidR="00FB5390" w:rsidRPr="00C22A17" w:rsidRDefault="00FB5390" w:rsidP="00FB5390">
      <w:pPr>
        <w:adjustRightInd w:val="0"/>
        <w:snapToGrid w:val="0"/>
        <w:spacing w:before="0" w:after="0"/>
        <w:rPr>
          <w:rFonts w:ascii="华文楷体" w:eastAsia="华文楷体" w:hAnsi="华文楷体"/>
          <w:color w:val="FF0000"/>
        </w:rPr>
      </w:pPr>
      <w:r w:rsidRPr="00C22A17">
        <w:rPr>
          <w:rFonts w:ascii="华文楷体" w:eastAsia="华文楷体" w:hAnsi="华文楷体" w:hint="eastAsia"/>
          <w:color w:val="FF0000"/>
        </w:rPr>
        <w:t>是为软件系统的制品进行描述（</w:t>
      </w:r>
      <w:r w:rsidRPr="00C22A17">
        <w:rPr>
          <w:rFonts w:ascii="华文楷体" w:eastAsia="华文楷体" w:hAnsi="华文楷体"/>
          <w:color w:val="FF0000"/>
        </w:rPr>
        <w:t>specifying</w:t>
      </w:r>
      <w:r w:rsidRPr="00C22A17">
        <w:rPr>
          <w:rFonts w:ascii="华文楷体" w:eastAsia="华文楷体" w:hAnsi="华文楷体" w:hint="eastAsia"/>
          <w:color w:val="FF0000"/>
        </w:rPr>
        <w:t>）、可视化（</w:t>
      </w:r>
      <w:r w:rsidRPr="00C22A17">
        <w:rPr>
          <w:rFonts w:ascii="华文楷体" w:eastAsia="华文楷体" w:hAnsi="华文楷体"/>
          <w:color w:val="FF0000"/>
        </w:rPr>
        <w:t>visualizing</w:t>
      </w:r>
      <w:r w:rsidRPr="00C22A17">
        <w:rPr>
          <w:rFonts w:ascii="华文楷体" w:eastAsia="华文楷体" w:hAnsi="华文楷体" w:hint="eastAsia"/>
          <w:color w:val="FF0000"/>
        </w:rPr>
        <w:t>）、构造（</w:t>
      </w:r>
      <w:r w:rsidRPr="00C22A17">
        <w:rPr>
          <w:rFonts w:ascii="华文楷体" w:eastAsia="华文楷体" w:hAnsi="华文楷体"/>
          <w:color w:val="FF0000"/>
        </w:rPr>
        <w:t>constructing</w:t>
      </w:r>
      <w:r w:rsidRPr="00C22A17">
        <w:rPr>
          <w:rFonts w:ascii="华文楷体" w:eastAsia="华文楷体" w:hAnsi="华文楷体" w:hint="eastAsia"/>
          <w:color w:val="FF0000"/>
        </w:rPr>
        <w:t>）、文档化（</w:t>
      </w:r>
      <w:r w:rsidRPr="00C22A17">
        <w:rPr>
          <w:rFonts w:ascii="华文楷体" w:eastAsia="华文楷体" w:hAnsi="华文楷体"/>
          <w:color w:val="FF0000"/>
        </w:rPr>
        <w:t>documenting</w:t>
      </w:r>
      <w:r w:rsidRPr="00C22A17">
        <w:rPr>
          <w:rFonts w:ascii="华文楷体" w:eastAsia="华文楷体" w:hAnsi="华文楷体" w:hint="eastAsia"/>
          <w:color w:val="FF0000"/>
        </w:rPr>
        <w:t>）的一种语言。</w:t>
      </w:r>
    </w:p>
    <w:p w:rsidR="00FB5390" w:rsidRPr="00CF46C0" w:rsidRDefault="00FB5390" w:rsidP="00FB5390">
      <w:pPr>
        <w:adjustRightInd w:val="0"/>
        <w:snapToGrid w:val="0"/>
        <w:spacing w:before="0" w:after="0"/>
        <w:rPr>
          <w:rFonts w:ascii="华文楷体" w:eastAsia="华文楷体" w:hAnsi="华文楷体"/>
        </w:rPr>
      </w:pP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b/>
          <w:bCs/>
        </w:rPr>
        <w:t>UML</w:t>
      </w:r>
      <w:r w:rsidRPr="00CF46C0">
        <w:rPr>
          <w:rFonts w:ascii="华文楷体" w:eastAsia="华文楷体" w:hAnsi="华文楷体" w:hint="eastAsia"/>
          <w:b/>
          <w:bCs/>
        </w:rPr>
        <w:t xml:space="preserve">成员 </w:t>
      </w:r>
      <w:r w:rsidRPr="00CF46C0">
        <w:rPr>
          <w:rFonts w:ascii="华文楷体" w:eastAsia="华文楷体" w:hAnsi="华文楷体"/>
          <w:b/>
          <w:bCs/>
        </w:rPr>
        <w:t xml:space="preserve">= UML </w:t>
      </w:r>
      <w:r w:rsidRPr="00CF46C0">
        <w:rPr>
          <w:rFonts w:ascii="华文楷体" w:eastAsia="华文楷体" w:hAnsi="华文楷体" w:hint="eastAsia"/>
          <w:b/>
          <w:bCs/>
        </w:rPr>
        <w:t>基本模型元素</w:t>
      </w:r>
      <w:r w:rsidRPr="00CF46C0">
        <w:rPr>
          <w:rFonts w:ascii="华文楷体" w:eastAsia="华文楷体" w:hAnsi="华文楷体"/>
          <w:b/>
          <w:bCs/>
        </w:rPr>
        <w:t xml:space="preserve">+ </w:t>
      </w:r>
      <w:r w:rsidRPr="00CF46C0">
        <w:rPr>
          <w:rFonts w:ascii="华文楷体" w:eastAsia="华文楷体" w:hAnsi="华文楷体" w:hint="eastAsia"/>
          <w:b/>
          <w:bCs/>
        </w:rPr>
        <w:t>关系</w:t>
      </w:r>
      <w:r w:rsidRPr="00CF46C0">
        <w:rPr>
          <w:rFonts w:ascii="华文楷体" w:eastAsia="华文楷体" w:hAnsi="华文楷体"/>
          <w:b/>
          <w:bCs/>
        </w:rPr>
        <w:t xml:space="preserve">+ </w:t>
      </w:r>
      <w:r w:rsidRPr="00CF46C0">
        <w:rPr>
          <w:rFonts w:ascii="华文楷体" w:eastAsia="华文楷体" w:hAnsi="华文楷体" w:hint="eastAsia"/>
          <w:b/>
          <w:bCs/>
        </w:rPr>
        <w:t>模型图</w:t>
      </w:r>
    </w:p>
    <w:p w:rsidR="00FB5390" w:rsidRPr="00CF46C0" w:rsidRDefault="00FB5390" w:rsidP="00396299">
      <w:pPr>
        <w:numPr>
          <w:ilvl w:val="0"/>
          <w:numId w:val="10"/>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基本模型元素可分为四类， 它们是：</w:t>
      </w:r>
    </w:p>
    <w:p w:rsidR="00FB5390" w:rsidRPr="00CF46C0" w:rsidRDefault="00FB5390" w:rsidP="00396299">
      <w:pPr>
        <w:numPr>
          <w:ilvl w:val="1"/>
          <w:numId w:val="10"/>
        </w:numPr>
        <w:adjustRightInd w:val="0"/>
        <w:snapToGrid w:val="0"/>
        <w:spacing w:before="0" w:after="0"/>
        <w:rPr>
          <w:rFonts w:ascii="华文楷体" w:eastAsia="华文楷体" w:hAnsi="华文楷体"/>
        </w:rPr>
      </w:pPr>
      <w:r w:rsidRPr="00CF46C0">
        <w:rPr>
          <w:rFonts w:ascii="华文楷体" w:eastAsia="华文楷体" w:hAnsi="华文楷体" w:hint="eastAsia"/>
          <w:b/>
          <w:bCs/>
        </w:rPr>
        <w:t>结构模型元素（structural things）</w:t>
      </w:r>
    </w:p>
    <w:p w:rsidR="00FB5390" w:rsidRPr="00CF46C0" w:rsidRDefault="00FB5390" w:rsidP="00396299">
      <w:pPr>
        <w:numPr>
          <w:ilvl w:val="1"/>
          <w:numId w:val="10"/>
        </w:numPr>
        <w:adjustRightInd w:val="0"/>
        <w:snapToGrid w:val="0"/>
        <w:spacing w:before="0" w:after="0"/>
        <w:rPr>
          <w:rFonts w:ascii="华文楷体" w:eastAsia="华文楷体" w:hAnsi="华文楷体"/>
        </w:rPr>
      </w:pPr>
      <w:r w:rsidRPr="00CF46C0">
        <w:rPr>
          <w:rFonts w:ascii="华文楷体" w:eastAsia="华文楷体" w:hAnsi="华文楷体" w:hint="eastAsia"/>
          <w:b/>
          <w:bCs/>
        </w:rPr>
        <w:t>行为模型元素（behavioral things）</w:t>
      </w:r>
    </w:p>
    <w:p w:rsidR="00FB5390" w:rsidRPr="00CF46C0" w:rsidRDefault="00FB5390" w:rsidP="00396299">
      <w:pPr>
        <w:numPr>
          <w:ilvl w:val="1"/>
          <w:numId w:val="10"/>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分组模型元素（grouping things）</w:t>
      </w:r>
    </w:p>
    <w:p w:rsidR="00FB5390" w:rsidRPr="00CF46C0" w:rsidRDefault="00FB5390" w:rsidP="00FB5390">
      <w:pPr>
        <w:adjustRightInd w:val="0"/>
        <w:snapToGrid w:val="0"/>
        <w:spacing w:before="0" w:after="0"/>
        <w:ind w:left="1020" w:firstLine="420"/>
        <w:rPr>
          <w:rFonts w:ascii="华文楷体" w:eastAsia="华文楷体" w:hAnsi="华文楷体"/>
          <w:b/>
          <w:bCs/>
        </w:rPr>
      </w:pPr>
      <w:r w:rsidRPr="00CF46C0">
        <w:rPr>
          <w:rFonts w:ascii="华文楷体" w:eastAsia="华文楷体" w:hAnsi="华文楷体" w:hint="eastAsia"/>
          <w:b/>
          <w:bCs/>
        </w:rPr>
        <w:t>注解元素（annotational things）</w:t>
      </w:r>
    </w:p>
    <w:p w:rsidR="00FB5390" w:rsidRPr="00CF46C0" w:rsidRDefault="00FB5390" w:rsidP="00396299">
      <w:pPr>
        <w:numPr>
          <w:ilvl w:val="0"/>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UML中共有4种关系，它们是：</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关联关系（association）</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依赖关系(dependency)</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泛化关系(generalization) </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 xml:space="preserve">实现关系(realization) </w:t>
      </w:r>
    </w:p>
    <w:p w:rsidR="00FB5390" w:rsidRPr="00CF46C0" w:rsidRDefault="00FB5390" w:rsidP="00396299">
      <w:pPr>
        <w:numPr>
          <w:ilvl w:val="0"/>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9种UML模型图。它们是:</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类图</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对象图</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用例图</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序列图</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协同图</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状态图</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活动图</w:t>
      </w:r>
    </w:p>
    <w:p w:rsidR="00FB5390" w:rsidRPr="00CF46C0" w:rsidRDefault="00FB5390" w:rsidP="00396299">
      <w:pPr>
        <w:numPr>
          <w:ilvl w:val="1"/>
          <w:numId w:val="1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组件图</w:t>
      </w:r>
    </w:p>
    <w:p w:rsidR="00FB5390" w:rsidRPr="00CF46C0" w:rsidRDefault="00FB5390" w:rsidP="00FB5390">
      <w:pPr>
        <w:adjustRightInd w:val="0"/>
        <w:snapToGrid w:val="0"/>
        <w:spacing w:before="0" w:after="0"/>
        <w:ind w:left="1020" w:firstLine="420"/>
        <w:rPr>
          <w:rFonts w:ascii="华文楷体" w:eastAsia="华文楷体" w:hAnsi="华文楷体"/>
          <w:b/>
          <w:bCs/>
        </w:rPr>
      </w:pPr>
      <w:r w:rsidRPr="00CF46C0">
        <w:rPr>
          <w:rFonts w:ascii="华文楷体" w:eastAsia="华文楷体" w:hAnsi="华文楷体" w:hint="eastAsia"/>
          <w:b/>
          <w:bCs/>
        </w:rPr>
        <w:t>分布图</w:t>
      </w:r>
    </w:p>
    <w:p w:rsidR="00FB5390" w:rsidRPr="00CF46C0" w:rsidRDefault="00FB5390" w:rsidP="00FB5390">
      <w:pPr>
        <w:adjustRightInd w:val="0"/>
        <w:snapToGrid w:val="0"/>
        <w:spacing w:before="0" w:after="0"/>
        <w:rPr>
          <w:rFonts w:ascii="华文楷体" w:eastAsia="华文楷体" w:hAnsi="华文楷体"/>
          <w:b/>
          <w:bCs/>
        </w:rPr>
      </w:pPr>
    </w:p>
    <w:p w:rsidR="00FB5390" w:rsidRPr="00C22A17" w:rsidRDefault="00FB5390" w:rsidP="00FB5390">
      <w:pPr>
        <w:pStyle w:val="2"/>
        <w:adjustRightInd w:val="0"/>
        <w:snapToGrid w:val="0"/>
        <w:spacing w:before="0"/>
        <w:rPr>
          <w:rFonts w:ascii="华文楷体" w:eastAsia="华文楷体" w:hAnsi="华文楷体"/>
        </w:rPr>
      </w:pPr>
      <w:bookmarkStart w:id="52" w:name="_Toc423120387"/>
      <w:r w:rsidRPr="00C22A17">
        <w:rPr>
          <w:rFonts w:ascii="华文楷体" w:eastAsia="华文楷体" w:hAnsi="华文楷体"/>
        </w:rPr>
        <w:lastRenderedPageBreak/>
        <w:t>UML</w:t>
      </w:r>
      <w:r w:rsidRPr="00C22A17">
        <w:rPr>
          <w:rFonts w:ascii="华文楷体" w:eastAsia="华文楷体" w:hAnsi="华文楷体" w:hint="eastAsia"/>
        </w:rPr>
        <w:t>中的</w:t>
      </w:r>
      <w:r w:rsidRPr="00C22A17">
        <w:rPr>
          <w:rFonts w:ascii="华文楷体" w:eastAsia="华文楷体" w:hAnsi="华文楷体"/>
        </w:rPr>
        <w:t>4</w:t>
      </w:r>
      <w:r w:rsidRPr="00C22A17">
        <w:rPr>
          <w:rFonts w:ascii="华文楷体" w:eastAsia="华文楷体" w:hAnsi="华文楷体" w:hint="eastAsia"/>
        </w:rPr>
        <w:t>＋</w:t>
      </w:r>
      <w:r w:rsidRPr="00C22A17">
        <w:rPr>
          <w:rFonts w:ascii="华文楷体" w:eastAsia="华文楷体" w:hAnsi="华文楷体"/>
        </w:rPr>
        <w:t>1</w:t>
      </w:r>
      <w:r w:rsidRPr="00C22A17">
        <w:rPr>
          <w:rFonts w:ascii="华文楷体" w:eastAsia="华文楷体" w:hAnsi="华文楷体" w:hint="eastAsia"/>
        </w:rPr>
        <w:t>视图：</w:t>
      </w:r>
      <w:bookmarkEnd w:id="52"/>
    </w:p>
    <w:p w:rsidR="00FB5390" w:rsidRPr="00C22A17" w:rsidRDefault="00FB5390" w:rsidP="00FB5390">
      <w:pPr>
        <w:adjustRightInd w:val="0"/>
        <w:snapToGrid w:val="0"/>
        <w:spacing w:before="0" w:after="0"/>
        <w:rPr>
          <w:rFonts w:ascii="华文楷体" w:eastAsia="华文楷体" w:hAnsi="华文楷体"/>
          <w:color w:val="FF0000"/>
        </w:rPr>
      </w:pPr>
      <w:r w:rsidRPr="00C22A17">
        <w:rPr>
          <w:rFonts w:ascii="华文楷体" w:eastAsia="华文楷体" w:hAnsi="华文楷体" w:hint="eastAsia"/>
          <w:color w:val="FF0000"/>
        </w:rPr>
        <w:t>用例视图，设计视图，进程视图，实现视图，分布视图。</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noProof/>
        </w:rPr>
        <mc:AlternateContent>
          <mc:Choice Requires="wpg">
            <w:drawing>
              <wp:inline distT="0" distB="0" distL="0" distR="0" wp14:anchorId="786B49DA" wp14:editId="46FD32F2">
                <wp:extent cx="5274310" cy="3163365"/>
                <wp:effectExtent l="0" t="0" r="0" b="0"/>
                <wp:docPr id="29" name="组合 29"/>
                <wp:cNvGraphicFramePr/>
                <a:graphic xmlns:a="http://schemas.openxmlformats.org/drawingml/2006/main">
                  <a:graphicData uri="http://schemas.microsoft.com/office/word/2010/wordprocessingGroup">
                    <wpg:wgp>
                      <wpg:cNvGrpSpPr/>
                      <wpg:grpSpPr>
                        <a:xfrm>
                          <a:off x="0" y="0"/>
                          <a:ext cx="5274310" cy="3163365"/>
                          <a:chOff x="1042988" y="1988235"/>
                          <a:chExt cx="7200900" cy="4319585"/>
                        </a:xfrm>
                      </wpg:grpSpPr>
                      <wpg:grpSp>
                        <wpg:cNvPr id="31" name="Group 7"/>
                        <wpg:cNvGrpSpPr>
                          <a:grpSpLocks/>
                        </wpg:cNvGrpSpPr>
                        <wpg:grpSpPr bwMode="auto">
                          <a:xfrm>
                            <a:off x="1042988" y="1988235"/>
                            <a:ext cx="7200900" cy="4319585"/>
                            <a:chOff x="1042988" y="1989138"/>
                            <a:chExt cx="6300" cy="4411"/>
                          </a:xfrm>
                        </wpg:grpSpPr>
                        <wps:wsp>
                          <wps:cNvPr id="33" name="Text Box 8"/>
                          <wps:cNvSpPr txBox="1">
                            <a:spLocks noChangeArrowheads="1"/>
                          </wps:cNvSpPr>
                          <wps:spPr bwMode="auto">
                            <a:xfrm>
                              <a:off x="1043741" y="1989609"/>
                              <a:ext cx="1620" cy="936"/>
                            </a:xfrm>
                            <a:prstGeom prst="rect">
                              <a:avLst/>
                            </a:prstGeom>
                            <a:noFill/>
                            <a:ln w="9525">
                              <a:solidFill>
                                <a:srgbClr val="000000"/>
                              </a:solidFill>
                              <a:miter lim="800000"/>
                              <a:headEnd/>
                              <a:tailEnd/>
                            </a:ln>
                          </wps:spPr>
                          <wps:txbx>
                            <w:txbxContent>
                              <w:p w:rsidR="00AB1C53" w:rsidRDefault="00AB1C53" w:rsidP="00FB5390">
                                <w:pPr>
                                  <w:pStyle w:val="af6"/>
                                  <w:kinsoku w:val="0"/>
                                  <w:overflowPunct w:val="0"/>
                                  <w:spacing w:before="0" w:beforeAutospacing="0" w:after="0" w:afterAutospacing="0"/>
                                  <w:jc w:val="center"/>
                                  <w:textAlignment w:val="baseline"/>
                                </w:pPr>
                                <w:r>
                                  <w:rPr>
                                    <w:rFonts w:ascii="Times New Roman" w:eastAsia="楷体_GB2312" w:cstheme="minorBidi" w:hint="eastAsia"/>
                                    <w:b/>
                                    <w:bCs/>
                                    <w:color w:val="000000" w:themeColor="text1"/>
                                    <w:kern w:val="24"/>
                                    <w:sz w:val="40"/>
                                    <w:szCs w:val="40"/>
                                  </w:rPr>
                                  <w:t>设计视图</w:t>
                                </w:r>
                              </w:p>
                            </w:txbxContent>
                          </wps:txbx>
                          <wps:bodyPr/>
                        </wps:wsp>
                        <wps:wsp>
                          <wps:cNvPr id="34" name="Text Box 9"/>
                          <wps:cNvSpPr txBox="1">
                            <a:spLocks noChangeArrowheads="1"/>
                          </wps:cNvSpPr>
                          <wps:spPr bwMode="auto">
                            <a:xfrm>
                              <a:off x="1046264" y="1989609"/>
                              <a:ext cx="1620" cy="936"/>
                            </a:xfrm>
                            <a:prstGeom prst="rect">
                              <a:avLst/>
                            </a:prstGeom>
                            <a:noFill/>
                            <a:ln w="9525">
                              <a:solidFill>
                                <a:srgbClr val="000000"/>
                              </a:solidFill>
                              <a:miter lim="800000"/>
                              <a:headEnd/>
                              <a:tailEnd/>
                            </a:ln>
                          </wps:spPr>
                          <wps:txbx>
                            <w:txbxContent>
                              <w:p w:rsidR="00AB1C53" w:rsidRDefault="00AB1C53" w:rsidP="00FB5390">
                                <w:pPr>
                                  <w:pStyle w:val="af6"/>
                                  <w:kinsoku w:val="0"/>
                                  <w:overflowPunct w:val="0"/>
                                  <w:spacing w:before="0" w:beforeAutospacing="0" w:after="0" w:afterAutospacing="0"/>
                                  <w:jc w:val="center"/>
                                  <w:textAlignment w:val="baseline"/>
                                </w:pPr>
                                <w:r>
                                  <w:rPr>
                                    <w:rFonts w:ascii="Times New Roman" w:eastAsia="楷体_GB2312" w:cstheme="minorBidi" w:hint="eastAsia"/>
                                    <w:b/>
                                    <w:bCs/>
                                    <w:color w:val="000000" w:themeColor="text1"/>
                                    <w:kern w:val="24"/>
                                    <w:sz w:val="40"/>
                                    <w:szCs w:val="40"/>
                                  </w:rPr>
                                  <w:t>实现视图</w:t>
                                </w:r>
                              </w:p>
                            </w:txbxContent>
                          </wps:txbx>
                          <wps:bodyPr/>
                        </wps:wsp>
                        <wps:wsp>
                          <wps:cNvPr id="35" name="Text Box 10"/>
                          <wps:cNvSpPr txBox="1">
                            <a:spLocks noChangeArrowheads="1"/>
                          </wps:cNvSpPr>
                          <wps:spPr bwMode="auto">
                            <a:xfrm>
                              <a:off x="1043741" y="1991169"/>
                              <a:ext cx="1620" cy="936"/>
                            </a:xfrm>
                            <a:prstGeom prst="rect">
                              <a:avLst/>
                            </a:prstGeom>
                            <a:noFill/>
                            <a:ln w="9525">
                              <a:solidFill>
                                <a:srgbClr val="000000"/>
                              </a:solidFill>
                              <a:miter lim="800000"/>
                              <a:headEnd/>
                              <a:tailEnd/>
                            </a:ln>
                          </wps:spPr>
                          <wps:txbx>
                            <w:txbxContent>
                              <w:p w:rsidR="00AB1C53" w:rsidRDefault="00AB1C53" w:rsidP="00FB5390">
                                <w:pPr>
                                  <w:pStyle w:val="af6"/>
                                  <w:kinsoku w:val="0"/>
                                  <w:overflowPunct w:val="0"/>
                                  <w:spacing w:before="0" w:beforeAutospacing="0" w:after="0" w:afterAutospacing="0"/>
                                  <w:jc w:val="center"/>
                                  <w:textAlignment w:val="baseline"/>
                                </w:pPr>
                                <w:r>
                                  <w:rPr>
                                    <w:rFonts w:ascii="Times New Roman" w:eastAsia="楷体_GB2312" w:cstheme="minorBidi" w:hint="eastAsia"/>
                                    <w:b/>
                                    <w:bCs/>
                                    <w:color w:val="000000" w:themeColor="text1"/>
                                    <w:kern w:val="24"/>
                                    <w:sz w:val="40"/>
                                    <w:szCs w:val="40"/>
                                  </w:rPr>
                                  <w:t>进程视图</w:t>
                                </w:r>
                              </w:p>
                            </w:txbxContent>
                          </wps:txbx>
                          <wps:bodyPr/>
                        </wps:wsp>
                        <wps:wsp>
                          <wps:cNvPr id="36" name="Text Box 11"/>
                          <wps:cNvSpPr txBox="1">
                            <a:spLocks noChangeArrowheads="1"/>
                          </wps:cNvSpPr>
                          <wps:spPr bwMode="auto">
                            <a:xfrm>
                              <a:off x="1046264" y="1991169"/>
                              <a:ext cx="1620" cy="936"/>
                            </a:xfrm>
                            <a:prstGeom prst="rect">
                              <a:avLst/>
                            </a:prstGeom>
                            <a:noFill/>
                            <a:ln w="9525">
                              <a:solidFill>
                                <a:srgbClr val="000000"/>
                              </a:solidFill>
                              <a:miter lim="800000"/>
                              <a:headEnd/>
                              <a:tailEnd/>
                            </a:ln>
                          </wps:spPr>
                          <wps:txbx>
                            <w:txbxContent>
                              <w:p w:rsidR="00AB1C53" w:rsidRDefault="00AB1C53" w:rsidP="00FB5390">
                                <w:pPr>
                                  <w:pStyle w:val="af6"/>
                                  <w:kinsoku w:val="0"/>
                                  <w:overflowPunct w:val="0"/>
                                  <w:spacing w:before="0" w:beforeAutospacing="0" w:after="0" w:afterAutospacing="0"/>
                                  <w:jc w:val="center"/>
                                  <w:textAlignment w:val="baseline"/>
                                </w:pPr>
                                <w:r>
                                  <w:rPr>
                                    <w:rFonts w:ascii="Times New Roman" w:eastAsia="楷体_GB2312" w:cstheme="minorBidi" w:hint="eastAsia"/>
                                    <w:b/>
                                    <w:bCs/>
                                    <w:color w:val="000000" w:themeColor="text1"/>
                                    <w:kern w:val="24"/>
                                    <w:sz w:val="40"/>
                                    <w:szCs w:val="40"/>
                                  </w:rPr>
                                  <w:t>部署视图</w:t>
                                </w:r>
                              </w:p>
                            </w:txbxContent>
                          </wps:txbx>
                          <wps:bodyPr/>
                        </wps:wsp>
                        <wps:wsp>
                          <wps:cNvPr id="37" name="Oval 12"/>
                          <wps:cNvSpPr>
                            <a:spLocks noChangeArrowheads="1"/>
                          </wps:cNvSpPr>
                          <wps:spPr bwMode="auto">
                            <a:xfrm>
                              <a:off x="1044824" y="1990234"/>
                              <a:ext cx="1800" cy="1248"/>
                            </a:xfrm>
                            <a:prstGeom prst="ellipse">
                              <a:avLst/>
                            </a:prstGeom>
                            <a:noFill/>
                            <a:ln w="9525">
                              <a:solidFill>
                                <a:srgbClr val="000000"/>
                              </a:solidFill>
                              <a:round/>
                              <a:headEnd/>
                              <a:tailEnd/>
                            </a:ln>
                          </wps:spPr>
                          <wps:txbx>
                            <w:txbxContent>
                              <w:p w:rsidR="00AB1C53" w:rsidRDefault="00AB1C53" w:rsidP="00FB5390">
                                <w:pPr>
                                  <w:pStyle w:val="af6"/>
                                  <w:kinsoku w:val="0"/>
                                  <w:overflowPunct w:val="0"/>
                                  <w:spacing w:before="0" w:beforeAutospacing="0" w:after="0" w:afterAutospacing="0"/>
                                  <w:jc w:val="center"/>
                                  <w:textAlignment w:val="baseline"/>
                                </w:pPr>
                                <w:r>
                                  <w:rPr>
                                    <w:rFonts w:ascii="Times New Roman" w:eastAsia="楷体_GB2312" w:cstheme="minorBidi" w:hint="eastAsia"/>
                                    <w:b/>
                                    <w:bCs/>
                                    <w:color w:val="000000" w:themeColor="text1"/>
                                    <w:kern w:val="24"/>
                                    <w:sz w:val="40"/>
                                    <w:szCs w:val="40"/>
                                  </w:rPr>
                                  <w:t>用例视图</w:t>
                                </w:r>
                              </w:p>
                            </w:txbxContent>
                          </wps:txbx>
                          <wps:bodyPr/>
                        </wps:wsp>
                        <wps:wsp>
                          <wps:cNvPr id="38" name="Text Box 13"/>
                          <wps:cNvSpPr txBox="1">
                            <a:spLocks noChangeArrowheads="1"/>
                          </wps:cNvSpPr>
                          <wps:spPr bwMode="auto">
                            <a:xfrm>
                              <a:off x="1043027" y="1990706"/>
                              <a:ext cx="1260" cy="468"/>
                            </a:xfrm>
                            <a:prstGeom prst="rect">
                              <a:avLst/>
                            </a:prstGeom>
                            <a:noFill/>
                            <a:ln w="9525">
                              <a:noFill/>
                              <a:miter lim="800000"/>
                              <a:headEnd/>
                              <a:tailEnd/>
                            </a:ln>
                          </wps:spPr>
                          <wps:txb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动态行为</w:t>
                                </w:r>
                              </w:p>
                            </w:txbxContent>
                          </wps:txbx>
                          <wps:bodyPr/>
                        </wps:wsp>
                        <wps:wsp>
                          <wps:cNvPr id="39" name="Text Box 14"/>
                          <wps:cNvSpPr txBox="1">
                            <a:spLocks noChangeArrowheads="1"/>
                          </wps:cNvSpPr>
                          <wps:spPr bwMode="auto">
                            <a:xfrm>
                              <a:off x="1043276" y="1989138"/>
                              <a:ext cx="2700" cy="468"/>
                            </a:xfrm>
                            <a:prstGeom prst="rect">
                              <a:avLst/>
                            </a:prstGeom>
                            <a:noFill/>
                            <a:ln w="9525">
                              <a:noFill/>
                              <a:miter lim="800000"/>
                              <a:headEnd/>
                              <a:tailEnd/>
                            </a:ln>
                          </wps:spPr>
                          <wps:txb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设计词汇、功能描述</w:t>
                                </w:r>
                              </w:p>
                            </w:txbxContent>
                          </wps:txbx>
                          <wps:bodyPr/>
                        </wps:wsp>
                        <wps:wsp>
                          <wps:cNvPr id="40" name="Text Box 15"/>
                          <wps:cNvSpPr txBox="1">
                            <a:spLocks noChangeArrowheads="1"/>
                          </wps:cNvSpPr>
                          <wps:spPr bwMode="auto">
                            <a:xfrm>
                              <a:off x="1047848" y="1989151"/>
                              <a:ext cx="1440" cy="1440"/>
                            </a:xfrm>
                            <a:prstGeom prst="rect">
                              <a:avLst/>
                            </a:prstGeom>
                            <a:noFill/>
                            <a:ln w="9525">
                              <a:noFill/>
                              <a:miter lim="800000"/>
                              <a:headEnd/>
                              <a:tailEnd/>
                            </a:ln>
                          </wps:spPr>
                          <wps:txb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系统组装、配置管理</w:t>
                                </w:r>
                              </w:p>
                            </w:txbxContent>
                          </wps:txbx>
                          <wps:bodyPr/>
                        </wps:wsp>
                        <wps:wsp>
                          <wps:cNvPr id="41" name="Text Box 16"/>
                          <wps:cNvSpPr txBox="1">
                            <a:spLocks noChangeArrowheads="1"/>
                          </wps:cNvSpPr>
                          <wps:spPr bwMode="auto">
                            <a:xfrm>
                              <a:off x="1042988" y="1992109"/>
                              <a:ext cx="1440" cy="1440"/>
                            </a:xfrm>
                            <a:prstGeom prst="rect">
                              <a:avLst/>
                            </a:prstGeom>
                            <a:noFill/>
                            <a:ln w="9525">
                              <a:noFill/>
                              <a:miter lim="800000"/>
                              <a:headEnd/>
                              <a:tailEnd/>
                            </a:ln>
                          </wps:spPr>
                          <wps:txb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性能、稳定性、吞吐率</w:t>
                                </w:r>
                              </w:p>
                            </w:txbxContent>
                          </wps:txbx>
                          <wps:bodyPr/>
                        </wps:wsp>
                        <wps:wsp>
                          <wps:cNvPr id="42" name="Text Box 17"/>
                          <wps:cNvSpPr txBox="1">
                            <a:spLocks noChangeArrowheads="1"/>
                          </wps:cNvSpPr>
                          <wps:spPr bwMode="auto">
                            <a:xfrm>
                              <a:off x="1047848" y="1991954"/>
                              <a:ext cx="1440" cy="1440"/>
                            </a:xfrm>
                            <a:prstGeom prst="rect">
                              <a:avLst/>
                            </a:prstGeom>
                            <a:noFill/>
                            <a:ln w="9525">
                              <a:noFill/>
                              <a:miter lim="800000"/>
                              <a:headEnd/>
                              <a:tailEnd/>
                            </a:ln>
                          </wps:spPr>
                          <wps:txb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系统拓扑、分布、分发、安装</w:t>
                                </w:r>
                              </w:p>
                            </w:txbxContent>
                          </wps:txbx>
                          <wps:bodyPr/>
                        </wps:wsp>
                      </wpg:grpSp>
                      <wps:wsp>
                        <wps:cNvPr id="32" name="Text Box 13"/>
                        <wps:cNvSpPr txBox="1">
                          <a:spLocks noChangeArrowheads="1"/>
                        </wps:cNvSpPr>
                        <wps:spPr bwMode="auto">
                          <a:xfrm>
                            <a:off x="2357422" y="3429000"/>
                            <a:ext cx="1440180" cy="458301"/>
                          </a:xfrm>
                          <a:prstGeom prst="rect">
                            <a:avLst/>
                          </a:prstGeom>
                          <a:noFill/>
                          <a:ln w="9525">
                            <a:noFill/>
                            <a:miter lim="800000"/>
                            <a:headEnd/>
                            <a:tailEnd/>
                          </a:ln>
                        </wps:spPr>
                        <wps:txb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逻辑</w:t>
                              </w:r>
                            </w:p>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视图</w:t>
                              </w:r>
                            </w:p>
                          </w:txbxContent>
                        </wps:txbx>
                        <wps:bodyPr/>
                      </wps:wsp>
                    </wpg:wgp>
                  </a:graphicData>
                </a:graphic>
              </wp:inline>
            </w:drawing>
          </mc:Choice>
          <mc:Fallback>
            <w:pict>
              <v:group w14:anchorId="786B49DA" id="组合 29" o:spid="_x0000_s1026" style="width:415.3pt;height:249.1pt;mso-position-horizontal-relative:char;mso-position-vertical-relative:line" coordorigin="10429,19882" coordsize="72009,4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">
                <v:group id="Group 7" o:spid="_x0000_s1027" style="position:absolute;left:10429;top:19882;width:72009;height:43196" coordorigin="10429,19891" coordsize="6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202" coordsize="21600,21600" o:spt="202" path="m,l,21600r21600,l21600,xe">
                    <v:stroke joinstyle="miter"/>
                    <v:path gradientshapeok="t" o:connecttype="rect"/>
                  </v:shapetype>
                  <v:shape id="Text Box 8" o:spid="_x0000_s1028" type="#_x0000_t202" style="position:absolute;left:10437;top:19896;width:1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8LcUA&#10;AADbAAAADwAAAGRycy9kb3ducmV2LnhtbESPzW7CMBCE70i8g7VI3IoDkQoNOAiVVuqRpqG9buPN&#10;j4jXUWwg5enrSpU4jmbnm53NdjCtuFDvGssK5rMIBHFhdcOVgvzj9WEFwnlkja1lUvBDDrbpeLTB&#10;RNsrv9Ml85UIEHYJKqi97xIpXVGTQTezHXHwStsb9EH2ldQ9XgPctHIRRY/SYMOhocaOnmsqTtnZ&#10;hDcWX3m8P2S0XOJ3vH+5HZ/Kz1ap6WTYrUF4Gvz9+D/9phXEMfxtCQC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1zwtxQAAANsAAAAPAAAAAAAAAAAAAAAAAJgCAABkcnMv&#10;ZG93bnJldi54bWxQSwUGAAAAAAQABAD1AAAAigMAAAAA&#10;" filled="f">
                    <v:textbox>
                      <w:txbxContent>
                        <w:p w:rsidR="00AB1C53" w:rsidRDefault="00AB1C53" w:rsidP="00FB5390">
                          <w:pPr>
                            <w:pStyle w:val="af6"/>
                            <w:kinsoku w:val="0"/>
                            <w:overflowPunct w:val="0"/>
                            <w:spacing w:before="0" w:beforeAutospacing="0" w:after="0" w:afterAutospacing="0"/>
                            <w:jc w:val="center"/>
                            <w:textAlignment w:val="baseline"/>
                          </w:pPr>
                          <w:r>
                            <w:rPr>
                              <w:rFonts w:ascii="Times New Roman" w:eastAsia="楷体_GB2312" w:cstheme="minorBidi" w:hint="eastAsia"/>
                              <w:b/>
                              <w:bCs/>
                              <w:color w:val="000000" w:themeColor="text1"/>
                              <w:kern w:val="24"/>
                              <w:sz w:val="40"/>
                              <w:szCs w:val="40"/>
                            </w:rPr>
                            <w:t>设计视图</w:t>
                          </w:r>
                        </w:p>
                      </w:txbxContent>
                    </v:textbox>
                  </v:shape>
                  <v:shape id="Text Box 9" o:spid="_x0000_s1029" type="#_x0000_t202" style="position:absolute;left:10462;top:19896;width:1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kWcUA&#10;AADbAAAADwAAAGRycy9kb3ducmV2LnhtbESPS2/CMBCE75X6H6ytxK04JRWPNAZVBaQeIbyu23jz&#10;UON1FBtI++vrSkgcR7PzzU666E0jLtS52rKCl2EEgji3uuZSwX63fp6CcB5ZY2OZFPyQg8X88SHF&#10;RNsrb+mS+VIECLsEFVTet4mULq/IoBvaljh4he0M+iC7UuoOrwFuGjmKorE0WHNoqLClj4ry7+xs&#10;whuj0z5ebjKaTPArXq5+D7Pi2Cg1eOrf30B46v39+Jb+1AriV/jfEgA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qRZxQAAANsAAAAPAAAAAAAAAAAAAAAAAJgCAABkcnMv&#10;ZG93bnJldi54bWxQSwUGAAAAAAQABAD1AAAAigMAAAAA&#10;" filled="f">
                    <v:textbox>
                      <w:txbxContent>
                        <w:p w:rsidR="00AB1C53" w:rsidRDefault="00AB1C53" w:rsidP="00FB5390">
                          <w:pPr>
                            <w:pStyle w:val="af6"/>
                            <w:kinsoku w:val="0"/>
                            <w:overflowPunct w:val="0"/>
                            <w:spacing w:before="0" w:beforeAutospacing="0" w:after="0" w:afterAutospacing="0"/>
                            <w:jc w:val="center"/>
                            <w:textAlignment w:val="baseline"/>
                          </w:pPr>
                          <w:r>
                            <w:rPr>
                              <w:rFonts w:ascii="Times New Roman" w:eastAsia="楷体_GB2312" w:cstheme="minorBidi" w:hint="eastAsia"/>
                              <w:b/>
                              <w:bCs/>
                              <w:color w:val="000000" w:themeColor="text1"/>
                              <w:kern w:val="24"/>
                              <w:sz w:val="40"/>
                              <w:szCs w:val="40"/>
                            </w:rPr>
                            <w:t>实现视图</w:t>
                          </w:r>
                        </w:p>
                      </w:txbxContent>
                    </v:textbox>
                  </v:shape>
                  <v:shape id="Text Box 10" o:spid="_x0000_s1030" type="#_x0000_t202" style="position:absolute;left:10437;top:19911;width:1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BwsUA&#10;AADbAAAADwAAAGRycy9kb3ducmV2LnhtbESPS2/CMBCE75X6H6ytxK04JSqPNAZVBaQeIbyu23jz&#10;UON1FBtI++vrSkgcR7PzzU666E0jLtS52rKCl2EEgji3uuZSwX63fp6CcB5ZY2OZFPyQg8X88SHF&#10;RNsrb+mS+VIECLsEFVTet4mULq/IoBvaljh4he0M+iC7UuoOrwFuGjmKorE0WHNoqLClj4ry7+xs&#10;whuj0z5ebjKaTPArXq5+D7Pi2Cg1eOrf30B46v39+Jb+1AriV/jfEgA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HCxQAAANsAAAAPAAAAAAAAAAAAAAAAAJgCAABkcnMv&#10;ZG93bnJldi54bWxQSwUGAAAAAAQABAD1AAAAigMAAAAA&#10;" filled="f">
                    <v:textbox>
                      <w:txbxContent>
                        <w:p w:rsidR="00AB1C53" w:rsidRDefault="00AB1C53" w:rsidP="00FB5390">
                          <w:pPr>
                            <w:pStyle w:val="af6"/>
                            <w:kinsoku w:val="0"/>
                            <w:overflowPunct w:val="0"/>
                            <w:spacing w:before="0" w:beforeAutospacing="0" w:after="0" w:afterAutospacing="0"/>
                            <w:jc w:val="center"/>
                            <w:textAlignment w:val="baseline"/>
                          </w:pPr>
                          <w:r>
                            <w:rPr>
                              <w:rFonts w:ascii="Times New Roman" w:eastAsia="楷体_GB2312" w:cstheme="minorBidi" w:hint="eastAsia"/>
                              <w:b/>
                              <w:bCs/>
                              <w:color w:val="000000" w:themeColor="text1"/>
                              <w:kern w:val="24"/>
                              <w:sz w:val="40"/>
                              <w:szCs w:val="40"/>
                            </w:rPr>
                            <w:t>进程视图</w:t>
                          </w:r>
                        </w:p>
                      </w:txbxContent>
                    </v:textbox>
                  </v:shape>
                  <v:shape id="Text Box 11" o:spid="_x0000_s1031" type="#_x0000_t202" style="position:absolute;left:10462;top:19911;width:1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CftcQA&#10;AADbAAAADwAAAGRycy9kb3ducmV2LnhtbESPzW7CMBCE75X6DtZW6g2cEomfgEFVKRLHEgJcl3hJ&#10;osbrKDYQ+vQYCanH0ex8szNbdKYWF2pdZVnBRz8CQZxbXXGhINuuemMQziNrrC2Tghs5WMxfX2aY&#10;aHvlDV1SX4gAYZeggtL7JpHS5SUZdH3bEAfvZFuDPsi2kLrFa4CbWg6iaCgNVhwaSmzoq6T8Nz2b&#10;8MbgkMXLn5RGIzzGy++/3eS0r5V6f+s+pyA8df7/+JleawXxEB5bAg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n7XEAAAA2wAAAA8AAAAAAAAAAAAAAAAAmAIAAGRycy9k&#10;b3ducmV2LnhtbFBLBQYAAAAABAAEAPUAAACJAwAAAAA=&#10;" filled="f">
                    <v:textbox>
                      <w:txbxContent>
                        <w:p w:rsidR="00AB1C53" w:rsidRDefault="00AB1C53" w:rsidP="00FB5390">
                          <w:pPr>
                            <w:pStyle w:val="af6"/>
                            <w:kinsoku w:val="0"/>
                            <w:overflowPunct w:val="0"/>
                            <w:spacing w:before="0" w:beforeAutospacing="0" w:after="0" w:afterAutospacing="0"/>
                            <w:jc w:val="center"/>
                            <w:textAlignment w:val="baseline"/>
                          </w:pPr>
                          <w:r>
                            <w:rPr>
                              <w:rFonts w:ascii="Times New Roman" w:eastAsia="楷体_GB2312" w:cstheme="minorBidi" w:hint="eastAsia"/>
                              <w:b/>
                              <w:bCs/>
                              <w:color w:val="000000" w:themeColor="text1"/>
                              <w:kern w:val="24"/>
                              <w:sz w:val="40"/>
                              <w:szCs w:val="40"/>
                            </w:rPr>
                            <w:t>部署视图</w:t>
                          </w:r>
                        </w:p>
                      </w:txbxContent>
                    </v:textbox>
                  </v:shape>
                  <v:oval id="Oval 12" o:spid="_x0000_s1032" style="position:absolute;left:10448;top:19902;width:18;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hB8QA&#10;AADbAAAADwAAAGRycy9kb3ducmV2LnhtbESP3WoCMRSE74W+QziF3pSa1YqV1SgiCL0o1L8HOG6O&#10;2dXNyZqk7vbtG6Hg5TAz3zCzRWdrcSMfKscKBv0MBHHhdMVGwWG/fpuACBFZY+2YFPxSgMX8qTfD&#10;XLuWt3TbRSMShEOOCsoYm1zKUJRkMfRdQ5y8k/MWY5LeSO2xTXBby2GWjaXFitNCiQ2tSiouux+r&#10;4Hg8uE5e/ffm1Vw8js5tY742Sr08d8spiEhdfIT/259awfsH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9oQfEAAAA2wAAAA8AAAAAAAAAAAAAAAAAmAIAAGRycy9k&#10;b3ducmV2LnhtbFBLBQYAAAAABAAEAPUAAACJAwAAAAA=&#10;" filled="f">
                    <v:textbox>
                      <w:txbxContent>
                        <w:p w:rsidR="00AB1C53" w:rsidRDefault="00AB1C53" w:rsidP="00FB5390">
                          <w:pPr>
                            <w:pStyle w:val="af6"/>
                            <w:kinsoku w:val="0"/>
                            <w:overflowPunct w:val="0"/>
                            <w:spacing w:before="0" w:beforeAutospacing="0" w:after="0" w:afterAutospacing="0"/>
                            <w:jc w:val="center"/>
                            <w:textAlignment w:val="baseline"/>
                          </w:pPr>
                          <w:r>
                            <w:rPr>
                              <w:rFonts w:ascii="Times New Roman" w:eastAsia="楷体_GB2312" w:cstheme="minorBidi" w:hint="eastAsia"/>
                              <w:b/>
                              <w:bCs/>
                              <w:color w:val="000000" w:themeColor="text1"/>
                              <w:kern w:val="24"/>
                              <w:sz w:val="40"/>
                              <w:szCs w:val="40"/>
                            </w:rPr>
                            <w:t>用例视图</w:t>
                          </w:r>
                        </w:p>
                      </w:txbxContent>
                    </v:textbox>
                  </v:oval>
                  <v:shape id="Text Box 13" o:spid="_x0000_s1033" type="#_x0000_t202" style="position:absolute;left:10430;top:19907;width:12;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动态行为</w:t>
                          </w:r>
                        </w:p>
                      </w:txbxContent>
                    </v:textbox>
                  </v:shape>
                  <v:shape id="Text Box 14" o:spid="_x0000_s1034" type="#_x0000_t202" style="position:absolute;left:10432;top:19891;width:27;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设计词汇、功能描述</w:t>
                          </w:r>
                        </w:p>
                      </w:txbxContent>
                    </v:textbox>
                  </v:shape>
                  <v:shape id="Text Box 15" o:spid="_x0000_s1035" type="#_x0000_t202" style="position:absolute;left:10478;top:19891;width:1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系统组装、配置管理</w:t>
                          </w:r>
                        </w:p>
                      </w:txbxContent>
                    </v:textbox>
                  </v:shape>
                  <v:shape id="Text Box 16" o:spid="_x0000_s1036" type="#_x0000_t202" style="position:absolute;left:10429;top:19921;width: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性能、稳定性、吞吐率</w:t>
                          </w:r>
                        </w:p>
                      </w:txbxContent>
                    </v:textbox>
                  </v:shape>
                  <v:shape id="Text Box 17" o:spid="_x0000_s1037" type="#_x0000_t202" style="position:absolute;left:10478;top:19919;width:1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系统拓扑、分布、分发、安装</w:t>
                          </w:r>
                        </w:p>
                      </w:txbxContent>
                    </v:textbox>
                  </v:shape>
                </v:group>
                <v:shape id="Text Box 13" o:spid="_x0000_s1038" type="#_x0000_t202" style="position:absolute;left:23574;top:34290;width:14402;height:4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逻辑</w:t>
                        </w:r>
                      </w:p>
                      <w:p w:rsidR="00AB1C53" w:rsidRDefault="00AB1C53" w:rsidP="00FB5390">
                        <w:pPr>
                          <w:pStyle w:val="af6"/>
                          <w:kinsoku w:val="0"/>
                          <w:overflowPunct w:val="0"/>
                          <w:spacing w:before="0" w:beforeAutospacing="0" w:after="0" w:afterAutospacing="0"/>
                          <w:jc w:val="both"/>
                          <w:textAlignment w:val="baseline"/>
                        </w:pPr>
                        <w:r>
                          <w:rPr>
                            <w:rFonts w:ascii="Times New Roman" w:eastAsia="楷体_GB2312" w:cstheme="minorBidi" w:hint="eastAsia"/>
                            <w:b/>
                            <w:bCs/>
                            <w:color w:val="000000" w:themeColor="text1"/>
                            <w:kern w:val="24"/>
                            <w:sz w:val="40"/>
                            <w:szCs w:val="40"/>
                          </w:rPr>
                          <w:t>视图</w:t>
                        </w:r>
                      </w:p>
                    </w:txbxContent>
                  </v:textbox>
                </v:shape>
                <w10:anchorlock/>
              </v:group>
            </w:pict>
          </mc:Fallback>
        </mc:AlternateContent>
      </w:r>
    </w:p>
    <w:p w:rsidR="00FB5390" w:rsidRPr="00CF46C0" w:rsidRDefault="00FB5390" w:rsidP="00FB5390">
      <w:pPr>
        <w:pStyle w:val="3"/>
        <w:adjustRightInd w:val="0"/>
        <w:snapToGrid w:val="0"/>
        <w:spacing w:before="0"/>
        <w:rPr>
          <w:rFonts w:ascii="华文楷体" w:eastAsia="华文楷体" w:hAnsi="华文楷体"/>
        </w:rPr>
      </w:pPr>
      <w:bookmarkStart w:id="53" w:name="_Toc423120388"/>
      <w:r w:rsidRPr="00CF46C0">
        <w:rPr>
          <w:rFonts w:ascii="华文楷体" w:eastAsia="华文楷体" w:hAnsi="华文楷体" w:hint="eastAsia"/>
        </w:rPr>
        <w:t>用例视图</w:t>
      </w:r>
      <w:bookmarkEnd w:id="53"/>
    </w:p>
    <w:p w:rsidR="00FB5390" w:rsidRPr="00CF46C0" w:rsidRDefault="00FB5390" w:rsidP="00396299">
      <w:pPr>
        <w:numPr>
          <w:ilvl w:val="0"/>
          <w:numId w:val="5"/>
        </w:numPr>
        <w:adjustRightInd w:val="0"/>
        <w:snapToGrid w:val="0"/>
        <w:spacing w:before="0" w:after="0"/>
        <w:rPr>
          <w:rFonts w:ascii="华文楷体" w:eastAsia="华文楷体" w:hAnsi="华文楷体"/>
        </w:rPr>
      </w:pPr>
      <w:r w:rsidRPr="00CF46C0">
        <w:rPr>
          <w:rFonts w:ascii="华文楷体" w:eastAsia="华文楷体" w:hAnsi="华文楷体" w:hint="eastAsia"/>
          <w:bCs/>
        </w:rPr>
        <w:t>用例视图用来支持软件系统的需求分析，它定义系统的边界，关注的是系统的外部功能的描述。</w:t>
      </w:r>
    </w:p>
    <w:p w:rsidR="00FB5390" w:rsidRPr="00CF46C0" w:rsidRDefault="00FB5390" w:rsidP="00396299">
      <w:pPr>
        <w:numPr>
          <w:ilvl w:val="0"/>
          <w:numId w:val="5"/>
        </w:numPr>
        <w:adjustRightInd w:val="0"/>
        <w:snapToGrid w:val="0"/>
        <w:spacing w:before="0" w:after="0"/>
        <w:rPr>
          <w:rFonts w:ascii="华文楷体" w:eastAsia="华文楷体" w:hAnsi="华文楷体"/>
        </w:rPr>
      </w:pPr>
      <w:r w:rsidRPr="00CF46C0">
        <w:rPr>
          <w:rFonts w:ascii="华文楷体" w:eastAsia="华文楷体" w:hAnsi="华文楷体" w:hint="eastAsia"/>
          <w:bCs/>
        </w:rPr>
        <w:t>它从系统的使用者的角度，描述系统的外部的</w:t>
      </w:r>
    </w:p>
    <w:p w:rsidR="00FB5390" w:rsidRPr="00CF46C0" w:rsidRDefault="00FB5390" w:rsidP="00396299">
      <w:pPr>
        <w:numPr>
          <w:ilvl w:val="1"/>
          <w:numId w:val="5"/>
        </w:numPr>
        <w:adjustRightInd w:val="0"/>
        <w:snapToGrid w:val="0"/>
        <w:spacing w:before="0" w:after="0"/>
        <w:rPr>
          <w:rFonts w:ascii="华文楷体" w:eastAsia="华文楷体" w:hAnsi="华文楷体"/>
        </w:rPr>
      </w:pPr>
      <w:r w:rsidRPr="00CF46C0">
        <w:rPr>
          <w:rFonts w:ascii="华文楷体" w:eastAsia="华文楷体" w:hAnsi="华文楷体" w:hint="eastAsia"/>
          <w:bCs/>
        </w:rPr>
        <w:t>静态的功能</w:t>
      </w:r>
    </w:p>
    <w:p w:rsidR="00FB5390" w:rsidRPr="00CF46C0" w:rsidRDefault="00FB5390" w:rsidP="00396299">
      <w:pPr>
        <w:numPr>
          <w:ilvl w:val="1"/>
          <w:numId w:val="5"/>
        </w:numPr>
        <w:adjustRightInd w:val="0"/>
        <w:snapToGrid w:val="0"/>
        <w:spacing w:before="0" w:after="0"/>
        <w:rPr>
          <w:rFonts w:ascii="华文楷体" w:eastAsia="华文楷体" w:hAnsi="华文楷体"/>
        </w:rPr>
      </w:pPr>
      <w:r w:rsidRPr="00CF46C0">
        <w:rPr>
          <w:rFonts w:ascii="华文楷体" w:eastAsia="华文楷体" w:hAnsi="华文楷体" w:hint="eastAsia"/>
          <w:bCs/>
        </w:rPr>
        <w:t>动态行为</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bCs/>
        </w:rPr>
        <w:t>P.S:</w:t>
      </w:r>
    </w:p>
    <w:p w:rsidR="00FB5390" w:rsidRPr="00CF46C0" w:rsidRDefault="00FB5390" w:rsidP="00396299">
      <w:pPr>
        <w:numPr>
          <w:ilvl w:val="0"/>
          <w:numId w:val="5"/>
        </w:numPr>
        <w:adjustRightInd w:val="0"/>
        <w:snapToGrid w:val="0"/>
        <w:spacing w:before="0" w:after="0"/>
        <w:rPr>
          <w:rFonts w:ascii="华文楷体" w:eastAsia="华文楷体" w:hAnsi="华文楷体"/>
        </w:rPr>
      </w:pPr>
      <w:r w:rsidRPr="00CF46C0">
        <w:rPr>
          <w:rFonts w:ascii="华文楷体" w:eastAsia="华文楷体" w:hAnsi="华文楷体" w:hint="eastAsia"/>
          <w:bCs/>
        </w:rPr>
        <w:t>系统的动态功能由UML以下模型图描述：</w:t>
      </w:r>
    </w:p>
    <w:p w:rsidR="00FB5390" w:rsidRPr="00CF46C0" w:rsidRDefault="00FB5390" w:rsidP="00396299">
      <w:pPr>
        <w:numPr>
          <w:ilvl w:val="1"/>
          <w:numId w:val="5"/>
        </w:numPr>
        <w:adjustRightInd w:val="0"/>
        <w:snapToGrid w:val="0"/>
        <w:spacing w:before="0" w:after="0"/>
        <w:rPr>
          <w:rFonts w:ascii="华文楷体" w:eastAsia="华文楷体" w:hAnsi="华文楷体"/>
        </w:rPr>
      </w:pPr>
      <w:r w:rsidRPr="00CF46C0">
        <w:rPr>
          <w:rFonts w:ascii="华文楷体" w:eastAsia="华文楷体" w:hAnsi="华文楷体" w:hint="eastAsia"/>
          <w:bCs/>
        </w:rPr>
        <w:t>交互图(interaction diagram)，包括顺序图和协作图。</w:t>
      </w:r>
    </w:p>
    <w:p w:rsidR="00FB5390" w:rsidRPr="00CF46C0" w:rsidRDefault="00FB5390" w:rsidP="00396299">
      <w:pPr>
        <w:numPr>
          <w:ilvl w:val="1"/>
          <w:numId w:val="5"/>
        </w:numPr>
        <w:adjustRightInd w:val="0"/>
        <w:snapToGrid w:val="0"/>
        <w:spacing w:before="0" w:after="0"/>
        <w:rPr>
          <w:rFonts w:ascii="华文楷体" w:eastAsia="华文楷体" w:hAnsi="华文楷体"/>
        </w:rPr>
      </w:pPr>
      <w:r w:rsidRPr="00CF46C0">
        <w:rPr>
          <w:rFonts w:ascii="华文楷体" w:eastAsia="华文楷体" w:hAnsi="华文楷体" w:hint="eastAsia"/>
          <w:bCs/>
        </w:rPr>
        <w:t>状态图(state-chart diagram)</w:t>
      </w:r>
    </w:p>
    <w:p w:rsidR="00FB5390" w:rsidRPr="00CF46C0" w:rsidRDefault="00FB5390" w:rsidP="00396299">
      <w:pPr>
        <w:numPr>
          <w:ilvl w:val="1"/>
          <w:numId w:val="5"/>
        </w:numPr>
        <w:adjustRightInd w:val="0"/>
        <w:snapToGrid w:val="0"/>
        <w:spacing w:before="0" w:after="0"/>
        <w:rPr>
          <w:rFonts w:ascii="华文楷体" w:eastAsia="华文楷体" w:hAnsi="华文楷体"/>
        </w:rPr>
      </w:pPr>
      <w:r w:rsidRPr="00CF46C0">
        <w:rPr>
          <w:rFonts w:ascii="华文楷体" w:eastAsia="华文楷体" w:hAnsi="华文楷体" w:hint="eastAsia"/>
          <w:bCs/>
        </w:rPr>
        <w:t>活动图(activity diagram)</w:t>
      </w:r>
    </w:p>
    <w:p w:rsidR="00FB5390" w:rsidRPr="00CF46C0" w:rsidRDefault="00FB5390" w:rsidP="00FB5390">
      <w:pPr>
        <w:pStyle w:val="3"/>
        <w:adjustRightInd w:val="0"/>
        <w:snapToGrid w:val="0"/>
        <w:spacing w:before="0"/>
        <w:rPr>
          <w:rFonts w:ascii="华文楷体" w:eastAsia="华文楷体" w:hAnsi="华文楷体"/>
        </w:rPr>
      </w:pPr>
      <w:bookmarkStart w:id="54" w:name="_Toc423120389"/>
      <w:r w:rsidRPr="00CF46C0">
        <w:rPr>
          <w:rFonts w:ascii="华文楷体" w:eastAsia="华文楷体" w:hAnsi="华文楷体" w:hint="eastAsia"/>
        </w:rPr>
        <w:t>逻辑视图</w:t>
      </w:r>
      <w:bookmarkEnd w:id="54"/>
    </w:p>
    <w:p w:rsidR="00FB5390" w:rsidRPr="00CF46C0" w:rsidRDefault="00FB5390" w:rsidP="00396299">
      <w:pPr>
        <w:numPr>
          <w:ilvl w:val="0"/>
          <w:numId w:val="6"/>
        </w:numPr>
        <w:adjustRightInd w:val="0"/>
        <w:snapToGrid w:val="0"/>
        <w:spacing w:before="0" w:after="0"/>
        <w:rPr>
          <w:rFonts w:ascii="华文楷体" w:eastAsia="华文楷体" w:hAnsi="华文楷体"/>
        </w:rPr>
      </w:pPr>
      <w:r w:rsidRPr="00CF46C0">
        <w:rPr>
          <w:rFonts w:ascii="华文楷体" w:eastAsia="华文楷体" w:hAnsi="华文楷体" w:hint="eastAsia"/>
          <w:bCs/>
        </w:rPr>
        <w:t>逻辑视图定义系统的实现逻辑, 描述为实现用例图描述的功能，在对软件系统进行设计时, 所产生的设计概念，设计概念又称为软件系统的设计词汇 (vocabulary)。</w:t>
      </w:r>
    </w:p>
    <w:p w:rsidR="00FB5390" w:rsidRPr="00CF46C0" w:rsidRDefault="00FB5390" w:rsidP="00396299">
      <w:pPr>
        <w:numPr>
          <w:ilvl w:val="0"/>
          <w:numId w:val="6"/>
        </w:numPr>
        <w:adjustRightInd w:val="0"/>
        <w:snapToGrid w:val="0"/>
        <w:spacing w:before="0" w:after="0"/>
        <w:rPr>
          <w:rFonts w:ascii="华文楷体" w:eastAsia="华文楷体" w:hAnsi="华文楷体"/>
        </w:rPr>
      </w:pPr>
      <w:r w:rsidRPr="00CF46C0">
        <w:rPr>
          <w:rFonts w:ascii="华文楷体" w:eastAsia="华文楷体" w:hAnsi="华文楷体" w:hint="eastAsia"/>
          <w:bCs/>
        </w:rPr>
        <w:t>逻辑视图定义了:</w:t>
      </w:r>
    </w:p>
    <w:p w:rsidR="00FB5390" w:rsidRPr="00CF46C0" w:rsidRDefault="00FB5390" w:rsidP="00396299">
      <w:pPr>
        <w:numPr>
          <w:ilvl w:val="1"/>
          <w:numId w:val="6"/>
        </w:numPr>
        <w:adjustRightInd w:val="0"/>
        <w:snapToGrid w:val="0"/>
        <w:spacing w:before="0" w:after="0"/>
        <w:rPr>
          <w:rFonts w:ascii="华文楷体" w:eastAsia="华文楷体" w:hAnsi="华文楷体"/>
        </w:rPr>
      </w:pPr>
      <w:r w:rsidRPr="00CF46C0">
        <w:rPr>
          <w:rFonts w:ascii="华文楷体" w:eastAsia="华文楷体" w:hAnsi="华文楷体" w:hint="eastAsia"/>
          <w:bCs/>
        </w:rPr>
        <w:t>设计词汇的逻辑结构</w:t>
      </w:r>
    </w:p>
    <w:p w:rsidR="00FB5390" w:rsidRPr="00CF46C0" w:rsidRDefault="00FB5390" w:rsidP="00396299">
      <w:pPr>
        <w:numPr>
          <w:ilvl w:val="1"/>
          <w:numId w:val="6"/>
        </w:numPr>
        <w:adjustRightInd w:val="0"/>
        <w:snapToGrid w:val="0"/>
        <w:spacing w:before="0" w:after="0"/>
        <w:rPr>
          <w:rFonts w:ascii="华文楷体" w:eastAsia="华文楷体" w:hAnsi="华文楷体"/>
        </w:rPr>
      </w:pPr>
      <w:r w:rsidRPr="00CF46C0">
        <w:rPr>
          <w:rFonts w:ascii="华文楷体" w:eastAsia="华文楷体" w:hAnsi="华文楷体" w:hint="eastAsia"/>
          <w:bCs/>
        </w:rPr>
        <w:t>存在于它们之间的语义联系</w:t>
      </w:r>
    </w:p>
    <w:p w:rsidR="00FB5390" w:rsidRPr="00CF46C0" w:rsidRDefault="00FB5390" w:rsidP="00396299">
      <w:pPr>
        <w:numPr>
          <w:ilvl w:val="1"/>
          <w:numId w:val="6"/>
        </w:numPr>
        <w:adjustRightInd w:val="0"/>
        <w:snapToGrid w:val="0"/>
        <w:spacing w:before="0" w:after="0"/>
        <w:rPr>
          <w:rFonts w:ascii="华文楷体" w:eastAsia="华文楷体" w:hAnsi="华文楷体"/>
        </w:rPr>
      </w:pPr>
      <w:r w:rsidRPr="00CF46C0">
        <w:rPr>
          <w:rFonts w:ascii="华文楷体" w:eastAsia="华文楷体" w:hAnsi="华文楷体" w:hint="eastAsia"/>
          <w:bCs/>
        </w:rPr>
        <w:t>设计词汇包括系统的类/协同/接口及其关系</w:t>
      </w:r>
    </w:p>
    <w:p w:rsidR="00FB5390" w:rsidRPr="00CF46C0" w:rsidRDefault="00FB5390" w:rsidP="00FB5390">
      <w:pPr>
        <w:pStyle w:val="3"/>
        <w:adjustRightInd w:val="0"/>
        <w:snapToGrid w:val="0"/>
        <w:spacing w:before="0"/>
        <w:rPr>
          <w:rFonts w:ascii="华文楷体" w:eastAsia="华文楷体" w:hAnsi="华文楷体"/>
        </w:rPr>
      </w:pPr>
      <w:bookmarkStart w:id="55" w:name="_Toc423120390"/>
      <w:r w:rsidRPr="00CF46C0">
        <w:rPr>
          <w:rFonts w:ascii="华文楷体" w:eastAsia="华文楷体" w:hAnsi="华文楷体" w:hint="eastAsia"/>
        </w:rPr>
        <w:t>实现视图</w:t>
      </w:r>
      <w:bookmarkEnd w:id="55"/>
    </w:p>
    <w:p w:rsidR="00FB5390" w:rsidRPr="00CF46C0" w:rsidRDefault="00FB5390" w:rsidP="00396299">
      <w:pPr>
        <w:numPr>
          <w:ilvl w:val="0"/>
          <w:numId w:val="8"/>
        </w:numPr>
        <w:adjustRightInd w:val="0"/>
        <w:snapToGrid w:val="0"/>
        <w:spacing w:before="0" w:after="0"/>
        <w:rPr>
          <w:rFonts w:ascii="华文楷体" w:eastAsia="华文楷体" w:hAnsi="华文楷体"/>
        </w:rPr>
      </w:pPr>
      <w:r w:rsidRPr="00CF46C0">
        <w:rPr>
          <w:rFonts w:ascii="华文楷体" w:eastAsia="华文楷体" w:hAnsi="华文楷体" w:hint="eastAsia"/>
          <w:bCs/>
        </w:rPr>
        <w:t xml:space="preserve">实现视图描述组成一个软件系统的各个物理部件，这些部件以各种方式组合起来，构成了一个可实际运行的系统。（如： 不同的源代码经过编译，构成一个可执行系统； 或者不同的软件组件配置成为一个可执行系统；以及不同的网页文件，以特定的目录结构，组成一个网站，等等） </w:t>
      </w:r>
    </w:p>
    <w:p w:rsidR="00FB5390" w:rsidRPr="00CF46C0" w:rsidRDefault="00FB5390" w:rsidP="00FB5390">
      <w:pPr>
        <w:adjustRightInd w:val="0"/>
        <w:snapToGrid w:val="0"/>
        <w:spacing w:before="0" w:after="0"/>
        <w:rPr>
          <w:rFonts w:ascii="华文楷体" w:eastAsia="华文楷体" w:hAnsi="华文楷体"/>
        </w:rPr>
      </w:pPr>
    </w:p>
    <w:p w:rsidR="00FB5390" w:rsidRPr="00CF46C0" w:rsidRDefault="00FB5390" w:rsidP="00396299">
      <w:pPr>
        <w:numPr>
          <w:ilvl w:val="0"/>
          <w:numId w:val="7"/>
        </w:numPr>
        <w:adjustRightInd w:val="0"/>
        <w:snapToGrid w:val="0"/>
        <w:spacing w:before="0" w:after="0"/>
        <w:rPr>
          <w:rFonts w:ascii="华文楷体" w:eastAsia="华文楷体" w:hAnsi="华文楷体"/>
        </w:rPr>
      </w:pPr>
      <w:r w:rsidRPr="00CF46C0">
        <w:rPr>
          <w:rFonts w:ascii="华文楷体" w:eastAsia="华文楷体" w:hAnsi="华文楷体" w:hint="eastAsia"/>
          <w:bCs/>
        </w:rPr>
        <w:t>当系统的逻辑结构在逻辑视图里被定义之后， 需要定义逻辑结构的物理实现。这包括：</w:t>
      </w:r>
    </w:p>
    <w:p w:rsidR="00FB5390" w:rsidRPr="00CF46C0" w:rsidRDefault="00FB5390" w:rsidP="00396299">
      <w:pPr>
        <w:numPr>
          <w:ilvl w:val="1"/>
          <w:numId w:val="7"/>
        </w:numPr>
        <w:adjustRightInd w:val="0"/>
        <w:snapToGrid w:val="0"/>
        <w:spacing w:before="0" w:after="0"/>
        <w:rPr>
          <w:rFonts w:ascii="华文楷体" w:eastAsia="华文楷体" w:hAnsi="华文楷体"/>
        </w:rPr>
      </w:pPr>
      <w:r w:rsidRPr="00CF46C0">
        <w:rPr>
          <w:rFonts w:ascii="华文楷体" w:eastAsia="华文楷体" w:hAnsi="华文楷体" w:hint="eastAsia"/>
          <w:bCs/>
        </w:rPr>
        <w:t>设计元素对应的源代码文件</w:t>
      </w:r>
    </w:p>
    <w:p w:rsidR="00FB5390" w:rsidRPr="00CF46C0" w:rsidRDefault="00FB5390" w:rsidP="00396299">
      <w:pPr>
        <w:numPr>
          <w:ilvl w:val="1"/>
          <w:numId w:val="7"/>
        </w:numPr>
        <w:adjustRightInd w:val="0"/>
        <w:snapToGrid w:val="0"/>
        <w:spacing w:before="0" w:after="0"/>
        <w:rPr>
          <w:rFonts w:ascii="华文楷体" w:eastAsia="华文楷体" w:hAnsi="华文楷体"/>
        </w:rPr>
      </w:pPr>
      <w:r w:rsidRPr="00CF46C0">
        <w:rPr>
          <w:rFonts w:ascii="华文楷体" w:eastAsia="华文楷体" w:hAnsi="华文楷体" w:hint="eastAsia"/>
          <w:bCs/>
        </w:rPr>
        <w:t>各物理文件之间的关系、存放路径，等等</w:t>
      </w:r>
    </w:p>
    <w:p w:rsidR="00FB5390" w:rsidRPr="00CF46C0" w:rsidRDefault="00FB5390" w:rsidP="00396299">
      <w:pPr>
        <w:numPr>
          <w:ilvl w:val="0"/>
          <w:numId w:val="7"/>
        </w:numPr>
        <w:adjustRightInd w:val="0"/>
        <w:snapToGrid w:val="0"/>
        <w:spacing w:before="0" w:after="0"/>
        <w:rPr>
          <w:rFonts w:ascii="华文楷体" w:eastAsia="华文楷体" w:hAnsi="华文楷体"/>
        </w:rPr>
      </w:pPr>
      <w:r w:rsidRPr="00CF46C0">
        <w:rPr>
          <w:rFonts w:ascii="华文楷体" w:eastAsia="华文楷体" w:hAnsi="华文楷体" w:hint="eastAsia"/>
          <w:bCs/>
        </w:rPr>
        <w:t>实现视图就是定义这些内容的地方，它当于电子产品的印刷电路板的布线图</w:t>
      </w:r>
    </w:p>
    <w:p w:rsidR="00FB5390" w:rsidRPr="00CF46C0" w:rsidRDefault="00FB5390" w:rsidP="00396299">
      <w:pPr>
        <w:numPr>
          <w:ilvl w:val="0"/>
          <w:numId w:val="7"/>
        </w:numPr>
        <w:adjustRightInd w:val="0"/>
        <w:snapToGrid w:val="0"/>
        <w:spacing w:before="0" w:after="0"/>
        <w:rPr>
          <w:rFonts w:ascii="华文楷体" w:eastAsia="华文楷体" w:hAnsi="华文楷体"/>
        </w:rPr>
      </w:pPr>
      <w:r w:rsidRPr="00CF46C0">
        <w:rPr>
          <w:rFonts w:ascii="华文楷体" w:eastAsia="华文楷体" w:hAnsi="华文楷体" w:hint="eastAsia"/>
          <w:bCs/>
        </w:rPr>
        <w:t>实现视图包含的模型图有:</w:t>
      </w:r>
    </w:p>
    <w:p w:rsidR="00FB5390" w:rsidRPr="00CF46C0" w:rsidRDefault="00FB5390" w:rsidP="00396299">
      <w:pPr>
        <w:numPr>
          <w:ilvl w:val="1"/>
          <w:numId w:val="7"/>
        </w:numPr>
        <w:adjustRightInd w:val="0"/>
        <w:snapToGrid w:val="0"/>
        <w:spacing w:before="0" w:after="0"/>
        <w:rPr>
          <w:rFonts w:ascii="华文楷体" w:eastAsia="华文楷体" w:hAnsi="华文楷体"/>
        </w:rPr>
      </w:pPr>
      <w:r w:rsidRPr="00CF46C0">
        <w:rPr>
          <w:rFonts w:ascii="华文楷体" w:eastAsia="华文楷体" w:hAnsi="华文楷体" w:hint="eastAsia"/>
          <w:bCs/>
        </w:rPr>
        <w:t>部件图（Component diagram）</w:t>
      </w:r>
    </w:p>
    <w:p w:rsidR="00FB5390" w:rsidRPr="00CF46C0" w:rsidRDefault="00FB5390" w:rsidP="00396299">
      <w:pPr>
        <w:numPr>
          <w:ilvl w:val="1"/>
          <w:numId w:val="7"/>
        </w:numPr>
        <w:adjustRightInd w:val="0"/>
        <w:snapToGrid w:val="0"/>
        <w:spacing w:before="0" w:after="0"/>
        <w:rPr>
          <w:rFonts w:ascii="华文楷体" w:eastAsia="华文楷体" w:hAnsi="华文楷体"/>
        </w:rPr>
      </w:pPr>
      <w:r w:rsidRPr="00CF46C0">
        <w:rPr>
          <w:rFonts w:ascii="华文楷体" w:eastAsia="华文楷体" w:hAnsi="华文楷体" w:hint="eastAsia"/>
          <w:bCs/>
        </w:rPr>
        <w:t>交互图（Interaction Diagram）</w:t>
      </w:r>
    </w:p>
    <w:p w:rsidR="00FB5390" w:rsidRPr="00CF46C0" w:rsidRDefault="00FB5390" w:rsidP="00396299">
      <w:pPr>
        <w:numPr>
          <w:ilvl w:val="1"/>
          <w:numId w:val="7"/>
        </w:numPr>
        <w:adjustRightInd w:val="0"/>
        <w:snapToGrid w:val="0"/>
        <w:spacing w:before="0" w:after="0"/>
        <w:rPr>
          <w:rFonts w:ascii="华文楷体" w:eastAsia="华文楷体" w:hAnsi="华文楷体"/>
        </w:rPr>
      </w:pPr>
      <w:r w:rsidRPr="00CF46C0">
        <w:rPr>
          <w:rFonts w:ascii="华文楷体" w:eastAsia="华文楷体" w:hAnsi="华文楷体" w:hint="eastAsia"/>
          <w:bCs/>
        </w:rPr>
        <w:t>状态图（state-chart diagram）</w:t>
      </w:r>
    </w:p>
    <w:p w:rsidR="00FB5390" w:rsidRPr="00CF46C0" w:rsidRDefault="00FB5390" w:rsidP="00396299">
      <w:pPr>
        <w:numPr>
          <w:ilvl w:val="1"/>
          <w:numId w:val="7"/>
        </w:numPr>
        <w:adjustRightInd w:val="0"/>
        <w:snapToGrid w:val="0"/>
        <w:spacing w:before="0" w:after="0"/>
        <w:rPr>
          <w:rFonts w:ascii="华文楷体" w:eastAsia="华文楷体" w:hAnsi="华文楷体"/>
        </w:rPr>
      </w:pPr>
      <w:r w:rsidRPr="00CF46C0">
        <w:rPr>
          <w:rFonts w:ascii="华文楷体" w:eastAsia="华文楷体" w:hAnsi="华文楷体" w:hint="eastAsia"/>
          <w:bCs/>
        </w:rPr>
        <w:t xml:space="preserve">活动图（activity diagram） </w:t>
      </w:r>
    </w:p>
    <w:p w:rsidR="00FB5390" w:rsidRPr="00CF46C0" w:rsidRDefault="00FB5390" w:rsidP="00FB5390">
      <w:pPr>
        <w:pStyle w:val="3"/>
        <w:adjustRightInd w:val="0"/>
        <w:snapToGrid w:val="0"/>
        <w:spacing w:before="0"/>
        <w:rPr>
          <w:rFonts w:ascii="华文楷体" w:eastAsia="华文楷体" w:hAnsi="华文楷体"/>
        </w:rPr>
      </w:pPr>
      <w:bookmarkStart w:id="56" w:name="_Toc423120391"/>
      <w:r w:rsidRPr="00CF46C0">
        <w:rPr>
          <w:rFonts w:ascii="华文楷体" w:eastAsia="华文楷体" w:hAnsi="华文楷体" w:hint="eastAsia"/>
        </w:rPr>
        <w:t>部署视图</w:t>
      </w:r>
      <w:bookmarkEnd w:id="56"/>
    </w:p>
    <w:p w:rsidR="00FB5390" w:rsidRPr="00CF46C0" w:rsidRDefault="00FB5390" w:rsidP="00396299">
      <w:pPr>
        <w:numPr>
          <w:ilvl w:val="0"/>
          <w:numId w:val="9"/>
        </w:numPr>
        <w:adjustRightInd w:val="0"/>
        <w:snapToGrid w:val="0"/>
        <w:spacing w:before="0" w:after="0"/>
        <w:rPr>
          <w:rFonts w:ascii="华文楷体" w:eastAsia="华文楷体" w:hAnsi="华文楷体"/>
        </w:rPr>
      </w:pPr>
      <w:r w:rsidRPr="00CF46C0">
        <w:rPr>
          <w:rFonts w:ascii="华文楷体" w:eastAsia="华文楷体" w:hAnsi="华文楷体" w:hint="eastAsia"/>
          <w:bCs/>
        </w:rPr>
        <w:t>软件产品将运行在计算机硬件系统上, 如果软件产品是面向网络的应用系统，则有可能同时运行在多个计算机上。</w:t>
      </w:r>
    </w:p>
    <w:p w:rsidR="00FB5390" w:rsidRPr="00CF46C0" w:rsidRDefault="00FB5390" w:rsidP="00396299">
      <w:pPr>
        <w:numPr>
          <w:ilvl w:val="0"/>
          <w:numId w:val="9"/>
        </w:numPr>
        <w:adjustRightInd w:val="0"/>
        <w:snapToGrid w:val="0"/>
        <w:spacing w:before="0" w:after="0"/>
        <w:rPr>
          <w:rFonts w:ascii="华文楷体" w:eastAsia="华文楷体" w:hAnsi="华文楷体"/>
        </w:rPr>
      </w:pPr>
      <w:r w:rsidRPr="00CF46C0">
        <w:rPr>
          <w:rFonts w:ascii="华文楷体" w:eastAsia="华文楷体" w:hAnsi="华文楷体" w:hint="eastAsia"/>
          <w:bCs/>
        </w:rPr>
        <w:t>分布视图用来描述软件产品在计算机硬件系统和网络上的安装、分发（delivery）、分布（distribution）</w:t>
      </w:r>
    </w:p>
    <w:p w:rsidR="00FB5390" w:rsidRPr="00CF46C0" w:rsidRDefault="00FB5390" w:rsidP="00396299">
      <w:pPr>
        <w:numPr>
          <w:ilvl w:val="0"/>
          <w:numId w:val="9"/>
        </w:numPr>
        <w:adjustRightInd w:val="0"/>
        <w:snapToGrid w:val="0"/>
        <w:spacing w:before="0" w:after="0"/>
        <w:rPr>
          <w:rFonts w:ascii="华文楷体" w:eastAsia="华文楷体" w:hAnsi="华文楷体"/>
        </w:rPr>
      </w:pPr>
      <w:r w:rsidRPr="00CF46C0">
        <w:rPr>
          <w:rFonts w:ascii="华文楷体" w:eastAsia="华文楷体" w:hAnsi="华文楷体" w:hint="eastAsia"/>
          <w:bCs/>
        </w:rPr>
        <w:t>在分布视图中，系统的静态特性用分布图（deployment diagram）描述</w:t>
      </w:r>
    </w:p>
    <w:p w:rsidR="00FB5390" w:rsidRPr="00CF46C0" w:rsidRDefault="00FB5390" w:rsidP="00396299">
      <w:pPr>
        <w:numPr>
          <w:ilvl w:val="0"/>
          <w:numId w:val="9"/>
        </w:numPr>
        <w:adjustRightInd w:val="0"/>
        <w:snapToGrid w:val="0"/>
        <w:spacing w:before="0" w:after="0"/>
        <w:rPr>
          <w:rFonts w:ascii="华文楷体" w:eastAsia="华文楷体" w:hAnsi="华文楷体"/>
        </w:rPr>
      </w:pPr>
      <w:r w:rsidRPr="00CF46C0">
        <w:rPr>
          <w:rFonts w:ascii="华文楷体" w:eastAsia="华文楷体" w:hAnsi="华文楷体" w:hint="eastAsia"/>
          <w:bCs/>
        </w:rPr>
        <w:t>动态特性的描述用</w:t>
      </w:r>
    </w:p>
    <w:p w:rsidR="00FB5390" w:rsidRPr="00CF46C0" w:rsidRDefault="00FB5390" w:rsidP="00396299">
      <w:pPr>
        <w:numPr>
          <w:ilvl w:val="1"/>
          <w:numId w:val="9"/>
        </w:numPr>
        <w:adjustRightInd w:val="0"/>
        <w:snapToGrid w:val="0"/>
        <w:spacing w:before="0" w:after="0"/>
        <w:rPr>
          <w:rFonts w:ascii="华文楷体" w:eastAsia="华文楷体" w:hAnsi="华文楷体"/>
        </w:rPr>
      </w:pPr>
      <w:r w:rsidRPr="00CF46C0">
        <w:rPr>
          <w:rFonts w:ascii="华文楷体" w:eastAsia="华文楷体" w:hAnsi="华文楷体" w:hint="eastAsia"/>
          <w:bCs/>
        </w:rPr>
        <w:t>交互图（interaction diagram）</w:t>
      </w:r>
    </w:p>
    <w:p w:rsidR="00FB5390" w:rsidRPr="00CF46C0" w:rsidRDefault="00FB5390" w:rsidP="00396299">
      <w:pPr>
        <w:numPr>
          <w:ilvl w:val="1"/>
          <w:numId w:val="9"/>
        </w:numPr>
        <w:adjustRightInd w:val="0"/>
        <w:snapToGrid w:val="0"/>
        <w:spacing w:before="0" w:after="0"/>
        <w:rPr>
          <w:rFonts w:ascii="华文楷体" w:eastAsia="华文楷体" w:hAnsi="华文楷体"/>
        </w:rPr>
      </w:pPr>
      <w:r w:rsidRPr="00CF46C0">
        <w:rPr>
          <w:rFonts w:ascii="华文楷体" w:eastAsia="华文楷体" w:hAnsi="华文楷体" w:hint="eastAsia"/>
          <w:bCs/>
        </w:rPr>
        <w:t>状态图（state-chart diagram）</w:t>
      </w:r>
    </w:p>
    <w:p w:rsidR="00FB5390" w:rsidRPr="00CF46C0" w:rsidRDefault="00FB5390" w:rsidP="00396299">
      <w:pPr>
        <w:numPr>
          <w:ilvl w:val="1"/>
          <w:numId w:val="9"/>
        </w:numPr>
        <w:adjustRightInd w:val="0"/>
        <w:snapToGrid w:val="0"/>
        <w:spacing w:before="0" w:after="0"/>
        <w:rPr>
          <w:rFonts w:ascii="华文楷体" w:eastAsia="华文楷体" w:hAnsi="华文楷体"/>
        </w:rPr>
      </w:pPr>
      <w:r w:rsidRPr="00CF46C0">
        <w:rPr>
          <w:rFonts w:ascii="华文楷体" w:eastAsia="华文楷体" w:hAnsi="华文楷体" w:hint="eastAsia"/>
          <w:bCs/>
        </w:rPr>
        <w:t>活动图（activity diagram）</w:t>
      </w:r>
      <w:r w:rsidRPr="00CF46C0">
        <w:rPr>
          <w:rFonts w:ascii="华文楷体" w:eastAsia="华文楷体" w:hAnsi="华文楷体"/>
        </w:rPr>
        <w:t xml:space="preserve"> </w:t>
      </w:r>
    </w:p>
    <w:p w:rsidR="00FB5390" w:rsidRPr="00CF46C0" w:rsidRDefault="00FB5390" w:rsidP="00FB5390">
      <w:pPr>
        <w:adjustRightInd w:val="0"/>
        <w:snapToGrid w:val="0"/>
        <w:spacing w:before="0" w:after="0"/>
        <w:rPr>
          <w:rFonts w:ascii="华文楷体" w:eastAsia="华文楷体" w:hAnsi="华文楷体"/>
        </w:rPr>
      </w:pPr>
    </w:p>
    <w:p w:rsidR="00FB5390" w:rsidRPr="00CF46C0" w:rsidRDefault="00FB5390" w:rsidP="00FB5390">
      <w:pPr>
        <w:pStyle w:val="2"/>
        <w:adjustRightInd w:val="0"/>
        <w:snapToGrid w:val="0"/>
        <w:spacing w:before="0"/>
        <w:rPr>
          <w:rFonts w:ascii="华文楷体" w:eastAsia="华文楷体" w:hAnsi="华文楷体"/>
        </w:rPr>
      </w:pPr>
      <w:bookmarkStart w:id="57" w:name="_Toc423120392"/>
      <w:r w:rsidRPr="00CF46C0">
        <w:rPr>
          <w:rFonts w:ascii="华文楷体" w:eastAsia="华文楷体" w:hAnsi="华文楷体"/>
        </w:rPr>
        <w:t>UML</w:t>
      </w:r>
      <w:r w:rsidRPr="00CF46C0">
        <w:rPr>
          <w:rFonts w:ascii="华文楷体" w:eastAsia="华文楷体" w:hAnsi="华文楷体" w:hint="eastAsia"/>
        </w:rPr>
        <w:t>中的三种扩展机制</w:t>
      </w:r>
      <w:bookmarkEnd w:id="57"/>
    </w:p>
    <w:p w:rsidR="00FB5390" w:rsidRPr="00CF46C0" w:rsidRDefault="00FB5390" w:rsidP="00FB5390">
      <w:pPr>
        <w:pStyle w:val="3"/>
        <w:adjustRightInd w:val="0"/>
        <w:snapToGrid w:val="0"/>
        <w:spacing w:before="0"/>
        <w:rPr>
          <w:rFonts w:ascii="华文楷体" w:eastAsia="华文楷体" w:hAnsi="华文楷体"/>
        </w:rPr>
      </w:pPr>
      <w:bookmarkStart w:id="58" w:name="_Toc423120393"/>
      <w:r w:rsidRPr="00CF46C0">
        <w:rPr>
          <w:rFonts w:ascii="华文楷体" w:eastAsia="华文楷体" w:hAnsi="华文楷体" w:hint="eastAsia"/>
        </w:rPr>
        <w:t>构造型</w:t>
      </w:r>
      <w:r w:rsidRPr="00CF46C0">
        <w:rPr>
          <w:rFonts w:ascii="华文楷体" w:eastAsia="华文楷体" w:hAnsi="华文楷体"/>
        </w:rPr>
        <w:t>Stereotype</w:t>
      </w:r>
      <w:bookmarkEnd w:id="58"/>
    </w:p>
    <w:p w:rsidR="00FB5390" w:rsidRPr="00CF46C0" w:rsidRDefault="00FB5390" w:rsidP="00396299">
      <w:pPr>
        <w:numPr>
          <w:ilvl w:val="1"/>
          <w:numId w:val="17"/>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在UML中, 构造型(stereotype)被定义为是对UML词汇（建模元素）的扩充，用来描述和已有的UML建模元素类似，但又对特定的问题领域有特殊意义的建模元素。</w:t>
      </w:r>
    </w:p>
    <w:p w:rsidR="00FB5390" w:rsidRPr="00CF46C0" w:rsidRDefault="00FB5390" w:rsidP="00396299">
      <w:pPr>
        <w:numPr>
          <w:ilvl w:val="1"/>
          <w:numId w:val="17"/>
        </w:numPr>
        <w:adjustRightInd w:val="0"/>
        <w:snapToGrid w:val="0"/>
        <w:spacing w:before="0" w:after="0"/>
        <w:rPr>
          <w:rFonts w:ascii="华文楷体" w:eastAsia="华文楷体" w:hAnsi="华文楷体"/>
        </w:rPr>
      </w:pPr>
      <w:r w:rsidRPr="00CF46C0">
        <w:rPr>
          <w:rFonts w:ascii="华文楷体" w:eastAsia="华文楷体" w:hAnsi="华文楷体" w:hint="eastAsia"/>
          <w:b/>
          <w:bCs/>
        </w:rPr>
        <w:t>新的构成（用标记值表示）</w:t>
      </w:r>
    </w:p>
    <w:p w:rsidR="00FB5390" w:rsidRPr="00CF46C0" w:rsidRDefault="00FB5390" w:rsidP="00396299">
      <w:pPr>
        <w:numPr>
          <w:ilvl w:val="1"/>
          <w:numId w:val="17"/>
        </w:numPr>
        <w:adjustRightInd w:val="0"/>
        <w:snapToGrid w:val="0"/>
        <w:spacing w:before="0" w:after="0"/>
        <w:rPr>
          <w:rFonts w:ascii="华文楷体" w:eastAsia="华文楷体" w:hAnsi="华文楷体"/>
        </w:rPr>
      </w:pPr>
      <w:r w:rsidRPr="00CF46C0">
        <w:rPr>
          <w:rFonts w:ascii="华文楷体" w:eastAsia="华文楷体" w:hAnsi="华文楷体" w:hint="eastAsia"/>
          <w:b/>
          <w:bCs/>
        </w:rPr>
        <w:t>新的语义（可用约束表示）</w:t>
      </w:r>
    </w:p>
    <w:p w:rsidR="00FB5390" w:rsidRPr="00CF46C0" w:rsidRDefault="00FB5390" w:rsidP="00396299">
      <w:pPr>
        <w:numPr>
          <w:ilvl w:val="1"/>
          <w:numId w:val="17"/>
        </w:numPr>
        <w:adjustRightInd w:val="0"/>
        <w:snapToGrid w:val="0"/>
        <w:spacing w:before="0" w:after="0"/>
        <w:rPr>
          <w:rFonts w:ascii="华文楷体" w:eastAsia="华文楷体" w:hAnsi="华文楷体"/>
        </w:rPr>
      </w:pPr>
      <w:r w:rsidRPr="00CF46C0">
        <w:rPr>
          <w:rFonts w:ascii="华文楷体" w:eastAsia="华文楷体" w:hAnsi="华文楷体" w:hint="eastAsia"/>
          <w:b/>
          <w:bCs/>
        </w:rPr>
        <w:t>自己的标识符（文本的和图形化的）</w:t>
      </w:r>
    </w:p>
    <w:p w:rsidR="00FB5390" w:rsidRPr="00CF46C0" w:rsidRDefault="00FB5390" w:rsidP="00396299">
      <w:pPr>
        <w:numPr>
          <w:ilvl w:val="1"/>
          <w:numId w:val="17"/>
        </w:numPr>
        <w:adjustRightInd w:val="0"/>
        <w:snapToGrid w:val="0"/>
        <w:spacing w:before="0" w:after="0"/>
        <w:rPr>
          <w:rFonts w:ascii="华文楷体" w:eastAsia="华文楷体" w:hAnsi="华文楷体"/>
        </w:rPr>
      </w:pPr>
      <w:r w:rsidRPr="00CF46C0">
        <w:rPr>
          <w:rFonts w:ascii="华文楷体" w:eastAsia="华文楷体" w:hAnsi="华文楷体"/>
          <w:b/>
          <w:bCs/>
        </w:rPr>
        <w:t>两种形式</w:t>
      </w:r>
    </w:p>
    <w:p w:rsidR="00FB5390" w:rsidRPr="00CF46C0" w:rsidRDefault="00FB5390" w:rsidP="00396299">
      <w:pPr>
        <w:numPr>
          <w:ilvl w:val="1"/>
          <w:numId w:val="17"/>
        </w:numPr>
        <w:adjustRightInd w:val="0"/>
        <w:snapToGrid w:val="0"/>
        <w:spacing w:before="0" w:after="0"/>
        <w:rPr>
          <w:rFonts w:ascii="华文楷体" w:eastAsia="华文楷体" w:hAnsi="华文楷体"/>
        </w:rPr>
      </w:pPr>
      <w:r w:rsidRPr="00CF46C0">
        <w:rPr>
          <w:rFonts w:ascii="华文楷体" w:eastAsia="华文楷体" w:hAnsi="华文楷体" w:hint="eastAsia"/>
          <w:b/>
          <w:bCs/>
        </w:rPr>
        <w:t>记名的构造型（named stereotype）</w:t>
      </w:r>
    </w:p>
    <w:p w:rsidR="00FB5390" w:rsidRPr="00CF46C0" w:rsidRDefault="00FB5390" w:rsidP="00396299">
      <w:pPr>
        <w:numPr>
          <w:ilvl w:val="1"/>
          <w:numId w:val="17"/>
        </w:numPr>
        <w:adjustRightInd w:val="0"/>
        <w:snapToGrid w:val="0"/>
        <w:spacing w:before="0" w:after="0"/>
        <w:rPr>
          <w:rFonts w:ascii="华文楷体" w:eastAsia="华文楷体" w:hAnsi="华文楷体"/>
        </w:rPr>
      </w:pPr>
      <w:r w:rsidRPr="00CF46C0">
        <w:rPr>
          <w:rFonts w:ascii="华文楷体" w:eastAsia="华文楷体" w:hAnsi="华文楷体" w:hint="eastAsia"/>
          <w:b/>
          <w:bCs/>
        </w:rPr>
        <w:t>构造型的图标形式</w:t>
      </w:r>
    </w:p>
    <w:p w:rsidR="00FB5390" w:rsidRPr="00CF46C0" w:rsidRDefault="00FB5390" w:rsidP="00396299">
      <w:pPr>
        <w:numPr>
          <w:ilvl w:val="0"/>
          <w:numId w:val="17"/>
        </w:numPr>
        <w:adjustRightInd w:val="0"/>
        <w:snapToGrid w:val="0"/>
        <w:spacing w:before="0" w:after="0"/>
        <w:rPr>
          <w:rFonts w:ascii="华文楷体" w:eastAsia="华文楷体" w:hAnsi="华文楷体" w:cs="宋体"/>
          <w:sz w:val="24"/>
          <w:szCs w:val="24"/>
        </w:rPr>
      </w:pPr>
      <w:r w:rsidRPr="00CF46C0">
        <w:rPr>
          <w:rFonts w:ascii="华文楷体" w:eastAsia="华文楷体" w:hAnsi="华文楷体" w:cs="宋体"/>
          <w:noProof/>
          <w:sz w:val="24"/>
          <w:szCs w:val="24"/>
        </w:rPr>
        <w:lastRenderedPageBreak/>
        <w:drawing>
          <wp:inline distT="0" distB="0" distL="0" distR="0" wp14:anchorId="7A984667" wp14:editId="3ED1CB1D">
            <wp:extent cx="3631798" cy="1762125"/>
            <wp:effectExtent l="0" t="0" r="0" b="0"/>
            <wp:docPr id="1" name="图片 1" descr="C:\Users\Administrator\AppData\Roaming\Tencent\Users\1418659400\QQ\WinTemp\RichOle\~W7Z3W{`SKN1WW3VI847J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1418659400\QQ\WinTemp\RichOle\~W7Z3W{`SKN1WW3VI847J2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3452" cy="1762928"/>
                    </a:xfrm>
                    <a:prstGeom prst="rect">
                      <a:avLst/>
                    </a:prstGeom>
                    <a:noFill/>
                    <a:ln>
                      <a:noFill/>
                    </a:ln>
                  </pic:spPr>
                </pic:pic>
              </a:graphicData>
            </a:graphic>
          </wp:inline>
        </w:drawing>
      </w:r>
    </w:p>
    <w:p w:rsidR="00FB5390" w:rsidRPr="00CF46C0" w:rsidRDefault="00FB5390" w:rsidP="00396299">
      <w:pPr>
        <w:numPr>
          <w:ilvl w:val="1"/>
          <w:numId w:val="17"/>
        </w:numPr>
        <w:tabs>
          <w:tab w:val="clear" w:pos="1440"/>
          <w:tab w:val="num" w:pos="1134"/>
        </w:tabs>
        <w:adjustRightInd w:val="0"/>
        <w:snapToGrid w:val="0"/>
        <w:spacing w:before="0" w:after="0"/>
        <w:ind w:leftChars="-1582" w:left="142" w:rightChars="3656" w:right="7312" w:hangingChars="1653" w:hanging="3306"/>
        <w:rPr>
          <w:rFonts w:ascii="华文楷体" w:eastAsia="华文楷体" w:hAnsi="华文楷体"/>
        </w:rPr>
      </w:pPr>
      <w:r>
        <w:rPr>
          <w:rFonts w:ascii="华文楷体" w:eastAsia="华文楷体" w:hAnsi="华文楷体"/>
          <w:noProof/>
        </w:rPr>
        <mc:AlternateContent>
          <mc:Choice Requires="wps">
            <w:drawing>
              <wp:anchor distT="0" distB="0" distL="114300" distR="114300" simplePos="0" relativeHeight="251659264" behindDoc="0" locked="0" layoutInCell="1" allowOverlap="1" wp14:anchorId="1169EE61" wp14:editId="27EAC6B9">
                <wp:simplePos x="0" y="0"/>
                <wp:positionH relativeFrom="column">
                  <wp:posOffset>1294130</wp:posOffset>
                </wp:positionH>
                <wp:positionV relativeFrom="paragraph">
                  <wp:posOffset>3399155</wp:posOffset>
                </wp:positionV>
                <wp:extent cx="381635" cy="396240"/>
                <wp:effectExtent l="0" t="0" r="18415" b="3810"/>
                <wp:wrapNone/>
                <wp:docPr id="34100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63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1C53" w:rsidRDefault="00AB1C53" w:rsidP="00FB5390">
                            <w:pPr>
                              <w:pStyle w:val="af6"/>
                              <w:kinsoku w:val="0"/>
                              <w:overflowPunct w:val="0"/>
                              <w:spacing w:before="0" w:beforeAutospacing="0" w:after="0" w:afterAutospacing="0"/>
                              <w:textAlignment w:val="baseline"/>
                            </w:pPr>
                            <w:r>
                              <w:rPr>
                                <w:rFonts w:ascii="Arial" w:hAnsi="Arial" w:cstheme="minorBidi"/>
                                <w:color w:val="000000"/>
                                <w:kern w:val="24"/>
                                <w:sz w:val="30"/>
                                <w:szCs w:val="30"/>
                              </w:rPr>
                              <w:t xml:space="preserve">from </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rect w14:anchorId="1169EE61" id="Rectangle 14" o:spid="_x0000_s1039" style="position:absolute;left:0;text-align:left;margin-left:101.9pt;margin-top:267.65pt;width:30.05pt;height:31.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" filled="f" stroked="f">
                <v:textbox style="mso-fit-shape-to-text:t" inset="0,0,0,0">
                  <w:txbxContent>
                    <w:p w:rsidR="00AB1C53" w:rsidRDefault="00AB1C53" w:rsidP="00FB5390">
                      <w:pPr>
                        <w:pStyle w:val="af6"/>
                        <w:kinsoku w:val="0"/>
                        <w:overflowPunct w:val="0"/>
                        <w:spacing w:before="0" w:beforeAutospacing="0" w:after="0" w:afterAutospacing="0"/>
                        <w:textAlignment w:val="baseline"/>
                      </w:pPr>
                      <w:r>
                        <w:rPr>
                          <w:rFonts w:ascii="Arial" w:hAnsi="Arial" w:cstheme="minorBidi"/>
                          <w:color w:val="000000"/>
                          <w:kern w:val="24"/>
                          <w:sz w:val="30"/>
                          <w:szCs w:val="30"/>
                        </w:rPr>
                        <w:t xml:space="preserve">from </w:t>
                      </w:r>
                    </w:p>
                  </w:txbxContent>
                </v:textbox>
              </v:rect>
            </w:pict>
          </mc:Fallback>
        </mc:AlternateContent>
      </w:r>
    </w:p>
    <w:p w:rsidR="00FB5390" w:rsidRPr="00CF46C0" w:rsidRDefault="00FB5390" w:rsidP="00FB5390">
      <w:pPr>
        <w:pStyle w:val="3"/>
        <w:adjustRightInd w:val="0"/>
        <w:snapToGrid w:val="0"/>
        <w:spacing w:before="0"/>
        <w:rPr>
          <w:rFonts w:ascii="华文楷体" w:eastAsia="华文楷体" w:hAnsi="华文楷体"/>
        </w:rPr>
      </w:pPr>
      <w:bookmarkStart w:id="59" w:name="_Toc423120394"/>
      <w:r w:rsidRPr="00CF46C0">
        <w:rPr>
          <w:rFonts w:ascii="华文楷体" w:eastAsia="华文楷体" w:hAnsi="华文楷体" w:hint="eastAsia"/>
        </w:rPr>
        <w:t>标记值</w:t>
      </w:r>
      <w:r w:rsidRPr="00CF46C0">
        <w:rPr>
          <w:rFonts w:ascii="华文楷体" w:eastAsia="华文楷体" w:hAnsi="华文楷体"/>
        </w:rPr>
        <w:t xml:space="preserve"> tagged value</w:t>
      </w:r>
      <w:bookmarkEnd w:id="59"/>
    </w:p>
    <w:p w:rsidR="00FB5390" w:rsidRPr="00CF46C0" w:rsidRDefault="00FB5390" w:rsidP="00396299">
      <w:pPr>
        <w:numPr>
          <w:ilvl w:val="1"/>
          <w:numId w:val="17"/>
        </w:numPr>
        <w:adjustRightInd w:val="0"/>
        <w:snapToGrid w:val="0"/>
        <w:spacing w:before="0" w:after="0"/>
        <w:rPr>
          <w:rFonts w:ascii="华文楷体" w:eastAsia="华文楷体" w:hAnsi="华文楷体"/>
          <w:b/>
          <w:bCs/>
        </w:rPr>
      </w:pPr>
      <w:r w:rsidRPr="00CF46C0">
        <w:rPr>
          <w:rFonts w:ascii="华文楷体" w:eastAsia="华文楷体" w:hAnsi="华文楷体" w:hint="eastAsia"/>
          <w:b/>
          <w:bCs/>
        </w:rPr>
        <w:t>在UML中，标记值被定义为是对UML建模元素的构成(property)的扩充，用于为此建模元素增加新的规格说明。</w:t>
      </w:r>
    </w:p>
    <w:p w:rsidR="00FB5390" w:rsidRPr="00CF46C0" w:rsidRDefault="00FB5390" w:rsidP="00396299">
      <w:pPr>
        <w:numPr>
          <w:ilvl w:val="1"/>
          <w:numId w:val="17"/>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在特定的情形下，将有必要在建模元素的基本构成之外再增加一些构成,  此构成就是标记值</w:t>
      </w:r>
    </w:p>
    <w:p w:rsidR="00FB5390" w:rsidRPr="00CF46C0" w:rsidRDefault="00FB5390" w:rsidP="00396299">
      <w:pPr>
        <w:numPr>
          <w:ilvl w:val="1"/>
          <w:numId w:val="17"/>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在UML里，标记值被图形化地表达为一个字符串，此字符串用花括弧括( {} )起来，被放置到原建模元素的名字的下方</w:t>
      </w:r>
    </w:p>
    <w:p w:rsidR="00FB5390" w:rsidRPr="00CF46C0" w:rsidRDefault="00FB5390" w:rsidP="00396299">
      <w:pPr>
        <w:numPr>
          <w:ilvl w:val="0"/>
          <w:numId w:val="17"/>
        </w:numPr>
        <w:adjustRightInd w:val="0"/>
        <w:snapToGrid w:val="0"/>
        <w:spacing w:before="0" w:after="0"/>
        <w:rPr>
          <w:rFonts w:ascii="华文楷体" w:eastAsia="华文楷体" w:hAnsi="华文楷体" w:cs="宋体"/>
          <w:sz w:val="24"/>
          <w:szCs w:val="24"/>
        </w:rPr>
      </w:pPr>
      <w:r w:rsidRPr="00CF46C0">
        <w:rPr>
          <w:rFonts w:ascii="华文楷体" w:eastAsia="华文楷体" w:hAnsi="华文楷体" w:cs="宋体"/>
          <w:noProof/>
          <w:sz w:val="24"/>
          <w:szCs w:val="24"/>
        </w:rPr>
        <w:drawing>
          <wp:inline distT="0" distB="0" distL="0" distR="0" wp14:anchorId="74D6659F" wp14:editId="60056A5D">
            <wp:extent cx="5524500" cy="3067050"/>
            <wp:effectExtent l="0" t="0" r="0" b="0"/>
            <wp:docPr id="3" name="图片 3" descr="C:\Users\Administrator\AppData\Roaming\Tencent\Users\1418659400\QQ\WinTemp\RichOle\N_U5VP2CSVU))7M4@_$T0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418659400\QQ\WinTemp\RichOle\N_U5VP2CSVU))7M4@_$T0M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3067050"/>
                    </a:xfrm>
                    <a:prstGeom prst="rect">
                      <a:avLst/>
                    </a:prstGeom>
                    <a:noFill/>
                    <a:ln>
                      <a:noFill/>
                    </a:ln>
                  </pic:spPr>
                </pic:pic>
              </a:graphicData>
            </a:graphic>
          </wp:inline>
        </w:drawing>
      </w:r>
    </w:p>
    <w:p w:rsidR="00FB5390" w:rsidRPr="00CF46C0" w:rsidRDefault="00FB5390" w:rsidP="00FB5390">
      <w:pPr>
        <w:adjustRightInd w:val="0"/>
        <w:snapToGrid w:val="0"/>
        <w:spacing w:before="0" w:after="0"/>
        <w:ind w:left="1440"/>
        <w:rPr>
          <w:rFonts w:ascii="华文楷体" w:eastAsia="华文楷体" w:hAnsi="华文楷体"/>
        </w:rPr>
      </w:pPr>
    </w:p>
    <w:p w:rsidR="00FB5390" w:rsidRPr="00CF46C0" w:rsidRDefault="00FB5390" w:rsidP="00FB5390">
      <w:pPr>
        <w:pStyle w:val="3"/>
        <w:adjustRightInd w:val="0"/>
        <w:snapToGrid w:val="0"/>
        <w:spacing w:before="0"/>
        <w:rPr>
          <w:rFonts w:ascii="华文楷体" w:eastAsia="华文楷体" w:hAnsi="华文楷体"/>
        </w:rPr>
      </w:pPr>
      <w:bookmarkStart w:id="60" w:name="_Toc423120395"/>
      <w:r w:rsidRPr="00CF46C0">
        <w:rPr>
          <w:rFonts w:ascii="华文楷体" w:eastAsia="华文楷体" w:hAnsi="华文楷体" w:hint="eastAsia"/>
        </w:rPr>
        <w:t>约束</w:t>
      </w:r>
      <w:r w:rsidRPr="00CF46C0">
        <w:rPr>
          <w:rFonts w:ascii="华文楷体" w:eastAsia="华文楷体" w:hAnsi="华文楷体"/>
        </w:rPr>
        <w:t xml:space="preserve"> contraint</w:t>
      </w:r>
      <w:bookmarkEnd w:id="60"/>
    </w:p>
    <w:p w:rsidR="00FB5390" w:rsidRPr="00CF46C0" w:rsidRDefault="00FB5390" w:rsidP="00396299">
      <w:pPr>
        <w:numPr>
          <w:ilvl w:val="0"/>
          <w:numId w:val="18"/>
        </w:numPr>
        <w:adjustRightInd w:val="0"/>
        <w:snapToGrid w:val="0"/>
        <w:spacing w:before="0" w:after="0"/>
        <w:rPr>
          <w:rFonts w:ascii="华文楷体" w:eastAsia="华文楷体" w:hAnsi="华文楷体"/>
        </w:rPr>
      </w:pPr>
      <w:r w:rsidRPr="00CF46C0">
        <w:rPr>
          <w:rFonts w:ascii="华文楷体" w:eastAsia="华文楷体" w:hAnsi="华文楷体" w:hint="eastAsia"/>
          <w:b/>
          <w:bCs/>
        </w:rPr>
        <w:t>约束的定义：在UML里，约束用来扩充UML建模元素的语义，以便增加新的规则或修改已有的规则</w:t>
      </w:r>
    </w:p>
    <w:p w:rsidR="00FB5390" w:rsidRPr="00CF46C0" w:rsidRDefault="00FB5390" w:rsidP="00396299">
      <w:pPr>
        <w:numPr>
          <w:ilvl w:val="1"/>
          <w:numId w:val="18"/>
        </w:numPr>
        <w:tabs>
          <w:tab w:val="clear" w:pos="1440"/>
          <w:tab w:val="num" w:pos="709"/>
        </w:tabs>
        <w:adjustRightInd w:val="0"/>
        <w:snapToGrid w:val="0"/>
        <w:spacing w:before="0" w:after="0"/>
        <w:ind w:left="709" w:hanging="283"/>
        <w:rPr>
          <w:rFonts w:ascii="华文楷体" w:eastAsia="华文楷体" w:hAnsi="华文楷体"/>
        </w:rPr>
      </w:pPr>
      <w:r w:rsidRPr="00CF46C0">
        <w:rPr>
          <w:rFonts w:ascii="华文楷体" w:eastAsia="华文楷体" w:hAnsi="华文楷体" w:hint="eastAsia"/>
          <w:b/>
          <w:bCs/>
        </w:rPr>
        <w:t>在UML里，约束被图形化为一个文本串，此文本串被括在一对花括号内，并被放置在被约束的建模元素附近</w:t>
      </w:r>
    </w:p>
    <w:p w:rsidR="00FB5390" w:rsidRPr="00CF46C0" w:rsidRDefault="00FB5390" w:rsidP="00396299">
      <w:pPr>
        <w:numPr>
          <w:ilvl w:val="0"/>
          <w:numId w:val="18"/>
        </w:numPr>
        <w:adjustRightInd w:val="0"/>
        <w:snapToGrid w:val="0"/>
        <w:spacing w:before="0" w:after="0"/>
        <w:rPr>
          <w:rFonts w:ascii="华文楷体" w:eastAsia="华文楷体" w:hAnsi="华文楷体" w:cs="宋体"/>
          <w:sz w:val="24"/>
          <w:szCs w:val="24"/>
        </w:rPr>
      </w:pPr>
      <w:r w:rsidRPr="00CF46C0">
        <w:rPr>
          <w:rFonts w:ascii="华文楷体" w:eastAsia="华文楷体" w:hAnsi="华文楷体" w:cs="宋体"/>
          <w:noProof/>
          <w:sz w:val="24"/>
          <w:szCs w:val="24"/>
        </w:rPr>
        <w:lastRenderedPageBreak/>
        <w:drawing>
          <wp:inline distT="0" distB="0" distL="0" distR="0" wp14:anchorId="4ACE5750" wp14:editId="68F8769F">
            <wp:extent cx="2343150" cy="1209675"/>
            <wp:effectExtent l="0" t="0" r="0" b="0"/>
            <wp:docPr id="8" name="图片 8" descr="C:\Users\Administrator\AppData\Roaming\Tencent\Users\1418659400\QQ\WinTemp\RichOle\7(SZ}IB4E$PDJ[RKGDI]D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1418659400\QQ\WinTemp\RichOle\7(SZ}IB4E$PDJ[RKGDI]D_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3150" cy="1209675"/>
                    </a:xfrm>
                    <a:prstGeom prst="rect">
                      <a:avLst/>
                    </a:prstGeom>
                    <a:noFill/>
                    <a:ln>
                      <a:noFill/>
                    </a:ln>
                  </pic:spPr>
                </pic:pic>
              </a:graphicData>
            </a:graphic>
          </wp:inline>
        </w:drawing>
      </w:r>
      <w:r w:rsidRPr="00CF46C0">
        <w:rPr>
          <w:rFonts w:ascii="华文楷体" w:eastAsia="华文楷体" w:hAnsi="华文楷体" w:cs="宋体"/>
          <w:noProof/>
          <w:sz w:val="24"/>
          <w:szCs w:val="24"/>
        </w:rPr>
        <w:drawing>
          <wp:inline distT="0" distB="0" distL="0" distR="0" wp14:anchorId="1EEB9472" wp14:editId="4EAA955B">
            <wp:extent cx="2333625" cy="906096"/>
            <wp:effectExtent l="0" t="0" r="0" b="0"/>
            <wp:docPr id="7" name="图片 7" descr="C:\Users\Administrator\AppData\Roaming\Tencent\Users\1418659400\QQ\WinTemp\RichOle\U2}BQDC8N@8}SPU_VWSQI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1418659400\QQ\WinTemp\RichOle\U2}BQDC8N@8}SPU_VWSQIA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9701" cy="912338"/>
                    </a:xfrm>
                    <a:prstGeom prst="rect">
                      <a:avLst/>
                    </a:prstGeom>
                    <a:noFill/>
                    <a:ln>
                      <a:noFill/>
                    </a:ln>
                  </pic:spPr>
                </pic:pic>
              </a:graphicData>
            </a:graphic>
          </wp:inline>
        </w:drawing>
      </w:r>
    </w:p>
    <w:p w:rsidR="00FB5390" w:rsidRPr="00CF46C0" w:rsidRDefault="00FB5390" w:rsidP="00396299">
      <w:pPr>
        <w:numPr>
          <w:ilvl w:val="0"/>
          <w:numId w:val="18"/>
        </w:numPr>
        <w:tabs>
          <w:tab w:val="clear" w:pos="720"/>
          <w:tab w:val="num" w:pos="426"/>
        </w:tabs>
        <w:adjustRightInd w:val="0"/>
        <w:snapToGrid w:val="0"/>
        <w:spacing w:before="0" w:after="0"/>
        <w:ind w:left="426"/>
        <w:jc w:val="center"/>
        <w:rPr>
          <w:rFonts w:ascii="华文楷体" w:eastAsia="华文楷体" w:hAnsi="华文楷体" w:cs="宋体"/>
          <w:sz w:val="24"/>
          <w:szCs w:val="24"/>
        </w:rPr>
      </w:pPr>
    </w:p>
    <w:p w:rsidR="00FB5390" w:rsidRPr="00CF46C0" w:rsidRDefault="00FB5390" w:rsidP="00FB5390">
      <w:pPr>
        <w:pStyle w:val="3"/>
        <w:adjustRightInd w:val="0"/>
        <w:snapToGrid w:val="0"/>
        <w:spacing w:before="0"/>
        <w:rPr>
          <w:rFonts w:ascii="华文楷体" w:eastAsia="华文楷体" w:hAnsi="华文楷体"/>
        </w:rPr>
      </w:pPr>
      <w:bookmarkStart w:id="61" w:name="_Toc423120396"/>
      <w:r w:rsidRPr="00CF46C0">
        <w:rPr>
          <w:rFonts w:ascii="华文楷体" w:eastAsia="华文楷体" w:hAnsi="华文楷体" w:hint="eastAsia"/>
        </w:rPr>
        <w:t>标准拓展</w:t>
      </w:r>
      <w:bookmarkEnd w:id="61"/>
    </w:p>
    <w:p w:rsidR="00FB5390" w:rsidRPr="00CF46C0" w:rsidRDefault="00FB5390" w:rsidP="00FB5390">
      <w:pPr>
        <w:pStyle w:val="4"/>
        <w:adjustRightInd w:val="0"/>
        <w:snapToGrid w:val="0"/>
        <w:spacing w:before="0"/>
        <w:rPr>
          <w:rFonts w:ascii="华文楷体" w:eastAsia="华文楷体" w:hAnsi="华文楷体"/>
        </w:rPr>
      </w:pPr>
      <w:r w:rsidRPr="00CF46C0">
        <w:rPr>
          <w:rFonts w:ascii="华文楷体" w:eastAsia="华文楷体" w:hAnsi="华文楷体" w:hint="eastAsia"/>
        </w:rPr>
        <w:t>文档(documentation)</w:t>
      </w:r>
    </w:p>
    <w:p w:rsidR="00FB5390" w:rsidRPr="00CF46C0" w:rsidRDefault="00FB5390" w:rsidP="00396299">
      <w:pPr>
        <w:numPr>
          <w:ilvl w:val="0"/>
          <w:numId w:val="19"/>
        </w:numPr>
        <w:adjustRightInd w:val="0"/>
        <w:snapToGrid w:val="0"/>
        <w:spacing w:before="0" w:after="0"/>
        <w:rPr>
          <w:rFonts w:ascii="华文楷体" w:eastAsia="华文楷体" w:hAnsi="华文楷体"/>
        </w:rPr>
      </w:pPr>
      <w:r w:rsidRPr="00CF46C0">
        <w:rPr>
          <w:rFonts w:ascii="华文楷体" w:eastAsia="华文楷体" w:hAnsi="华文楷体" w:hint="eastAsia"/>
          <w:b/>
          <w:bCs/>
        </w:rPr>
        <w:t>文档(documentation)是一个标记值，可以用于所有的UML建模元素。其取值可以是对此建模元素的注释、描述或解释</w:t>
      </w:r>
    </w:p>
    <w:p w:rsidR="00FB5390" w:rsidRPr="00CF46C0" w:rsidRDefault="00FB5390" w:rsidP="00FB5390">
      <w:pPr>
        <w:pStyle w:val="4"/>
        <w:adjustRightInd w:val="0"/>
        <w:snapToGrid w:val="0"/>
        <w:spacing w:before="0"/>
        <w:rPr>
          <w:rFonts w:ascii="华文楷体" w:eastAsia="华文楷体" w:hAnsi="华文楷体"/>
        </w:rPr>
      </w:pPr>
      <w:r w:rsidRPr="00CF46C0">
        <w:rPr>
          <w:rFonts w:ascii="华文楷体" w:eastAsia="华文楷体" w:hAnsi="华文楷体" w:hint="eastAsia"/>
        </w:rPr>
        <w:t>标准构造型</w:t>
      </w:r>
    </w:p>
    <w:p w:rsidR="00FB5390" w:rsidRPr="00CF46C0" w:rsidRDefault="00FB5390" w:rsidP="00396299">
      <w:pPr>
        <w:numPr>
          <w:ilvl w:val="0"/>
          <w:numId w:val="20"/>
        </w:numPr>
        <w:adjustRightInd w:val="0"/>
        <w:snapToGrid w:val="0"/>
        <w:spacing w:before="0" w:after="0"/>
        <w:rPr>
          <w:rFonts w:ascii="华文楷体" w:eastAsia="华文楷体" w:hAnsi="华文楷体"/>
        </w:rPr>
      </w:pPr>
      <w:r w:rsidRPr="00CF46C0">
        <w:rPr>
          <w:rFonts w:ascii="华文楷体" w:eastAsia="华文楷体" w:hAnsi="华文楷体" w:hint="eastAsia"/>
          <w:b/>
          <w:bCs/>
        </w:rPr>
        <w:t>1)、系统作用者</w:t>
      </w:r>
    </w:p>
    <w:p w:rsidR="00FB5390" w:rsidRPr="00CF46C0" w:rsidRDefault="00FB5390" w:rsidP="00396299">
      <w:pPr>
        <w:numPr>
          <w:ilvl w:val="0"/>
          <w:numId w:val="20"/>
        </w:numPr>
        <w:adjustRightInd w:val="0"/>
        <w:snapToGrid w:val="0"/>
        <w:spacing w:before="0" w:after="0"/>
        <w:rPr>
          <w:rFonts w:ascii="华文楷体" w:eastAsia="华文楷体" w:hAnsi="华文楷体"/>
        </w:rPr>
      </w:pPr>
      <w:r w:rsidRPr="00CF46C0">
        <w:rPr>
          <w:rFonts w:ascii="华文楷体" w:eastAsia="华文楷体" w:hAnsi="华文楷体" w:hint="eastAsia"/>
          <w:b/>
          <w:bCs/>
        </w:rPr>
        <w:t>系统作用者（actor）是在进行软件系统的用例分析时必须用到的概念</w:t>
      </w:r>
    </w:p>
    <w:p w:rsidR="00FB5390" w:rsidRPr="00CF46C0" w:rsidRDefault="00FB5390" w:rsidP="00FB5390">
      <w:pPr>
        <w:adjustRightInd w:val="0"/>
        <w:snapToGrid w:val="0"/>
        <w:spacing w:before="0" w:after="0"/>
        <w:jc w:val="center"/>
        <w:rPr>
          <w:rFonts w:ascii="华文楷体" w:eastAsia="华文楷体" w:hAnsi="华文楷体"/>
        </w:rPr>
      </w:pPr>
      <w:r>
        <w:rPr>
          <w:rFonts w:ascii="华文楷体" w:eastAsia="华文楷体" w:hAnsi="华文楷体"/>
          <w:noProof/>
        </w:rPr>
        <mc:AlternateContent>
          <mc:Choice Requires="wpg">
            <w:drawing>
              <wp:inline distT="0" distB="0" distL="0" distR="0" wp14:anchorId="0130A9E4" wp14:editId="42F23D89">
                <wp:extent cx="477520" cy="652145"/>
                <wp:effectExtent l="12700" t="10160" r="14605" b="13970"/>
                <wp:docPr id="2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 cy="652145"/>
                          <a:chOff x="1800" y="8830"/>
                          <a:chExt cx="1290" cy="1762"/>
                        </a:xfrm>
                      </wpg:grpSpPr>
                      <wps:wsp>
                        <wps:cNvPr id="25" name="Oval 4"/>
                        <wps:cNvSpPr>
                          <a:spLocks noChangeArrowheads="1"/>
                        </wps:cNvSpPr>
                        <wps:spPr bwMode="auto">
                          <a:xfrm>
                            <a:off x="2167" y="8830"/>
                            <a:ext cx="633" cy="632"/>
                          </a:xfrm>
                          <a:prstGeom prst="ellipse">
                            <a:avLst/>
                          </a:prstGeom>
                          <a:noFill/>
                          <a:ln w="17463">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5"/>
                        <wps:cNvCnPr>
                          <a:cxnSpLocks noChangeShapeType="1"/>
                        </wps:cNvCnPr>
                        <wps:spPr bwMode="auto">
                          <a:xfrm>
                            <a:off x="2430" y="9410"/>
                            <a:ext cx="2" cy="552"/>
                          </a:xfrm>
                          <a:prstGeom prst="line">
                            <a:avLst/>
                          </a:prstGeom>
                          <a:noFill/>
                          <a:ln w="17463">
                            <a:solidFill>
                              <a:srgbClr val="990033"/>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1982" y="9592"/>
                            <a:ext cx="923" cy="3"/>
                          </a:xfrm>
                          <a:prstGeom prst="line">
                            <a:avLst/>
                          </a:prstGeom>
                          <a:noFill/>
                          <a:ln w="17463">
                            <a:solidFill>
                              <a:srgbClr val="990033"/>
                            </a:solidFill>
                            <a:round/>
                            <a:headEnd/>
                            <a:tailEnd/>
                          </a:ln>
                          <a:extLst>
                            <a:ext uri="{909E8E84-426E-40DD-AFC4-6F175D3DCCD1}">
                              <a14:hiddenFill xmlns:a14="http://schemas.microsoft.com/office/drawing/2010/main">
                                <a:noFill/>
                              </a14:hiddenFill>
                            </a:ext>
                          </a:extLst>
                        </wps:spPr>
                        <wps:bodyPr/>
                      </wps:wsp>
                      <wps:wsp>
                        <wps:cNvPr id="28" name="Freeform 7"/>
                        <wps:cNvSpPr>
                          <a:spLocks/>
                        </wps:cNvSpPr>
                        <wps:spPr bwMode="auto">
                          <a:xfrm>
                            <a:off x="1800" y="9962"/>
                            <a:ext cx="1290" cy="630"/>
                          </a:xfrm>
                          <a:custGeom>
                            <a:avLst/>
                            <a:gdLst>
                              <a:gd name="T0" fmla="*/ 0 w 516"/>
                              <a:gd name="T1" fmla="*/ 400050 h 252"/>
                              <a:gd name="T2" fmla="*/ 400050 w 516"/>
                              <a:gd name="T3" fmla="*/ 0 h 252"/>
                              <a:gd name="T4" fmla="*/ 819150 w 516"/>
                              <a:gd name="T5" fmla="*/ 400050 h 252"/>
                              <a:gd name="T6" fmla="*/ 0 60000 65536"/>
                              <a:gd name="T7" fmla="*/ 0 60000 65536"/>
                              <a:gd name="T8" fmla="*/ 0 60000 65536"/>
                            </a:gdLst>
                            <a:ahLst/>
                            <a:cxnLst>
                              <a:cxn ang="T6">
                                <a:pos x="T0" y="T1"/>
                              </a:cxn>
                              <a:cxn ang="T7">
                                <a:pos x="T2" y="T3"/>
                              </a:cxn>
                              <a:cxn ang="T8">
                                <a:pos x="T4" y="T5"/>
                              </a:cxn>
                            </a:cxnLst>
                            <a:rect l="0" t="0" r="r" b="b"/>
                            <a:pathLst>
                              <a:path w="516" h="252">
                                <a:moveTo>
                                  <a:pt x="0" y="252"/>
                                </a:moveTo>
                                <a:lnTo>
                                  <a:pt x="252" y="0"/>
                                </a:lnTo>
                                <a:lnTo>
                                  <a:pt x="516" y="252"/>
                                </a:lnTo>
                              </a:path>
                            </a:pathLst>
                          </a:custGeom>
                          <a:noFill/>
                          <a:ln w="17463">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EF4A100" id="Group 45" o:spid="_x0000_s1026" style="width:37.6pt;height:51.35pt;mso-position-horizontal-relative:char;mso-position-vertical-relative:line" coordorigin="1800,8830" coordsize="1290,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">
                <v:oval id="Oval 4" o:spid="_x0000_s1027" style="position:absolute;left:2167;top:8830;width:633;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a/8IA&#10;AADbAAAADwAAAGRycy9kb3ducmV2LnhtbESPwWrDMBBE74X+g9hAb40cQ0txIpsQGij0kjo55LhI&#10;G9vEWhlrnbh/XxUKPQ4z84bZVLPv1Y3G2AU2sFpmoIhtcB03Bk7H/fMbqCjIDvvAZOCbIlTl48MG&#10;Cxfu/EW3WhqVIBwLNNCKDIXW0bbkMS7DQJy8Sxg9SpJjo92I9wT3vc6z7FV77DgttDjQriV7rSdv&#10;4PguB3aU24n2YqfDuebPqTPmaTFv16CEZvkP/7U/nIH8BX6/pB+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xr/wgAAANsAAAAPAAAAAAAAAAAAAAAAAJgCAABkcnMvZG93&#10;bnJldi54bWxQSwUGAAAAAAQABAD1AAAAhwMAAAAA&#10;" filled="f" strokecolor="#903" strokeweight=".48508mm"/>
                <v:line id="Line 5" o:spid="_x0000_s1028" style="position:absolute;visibility:visible;mso-wrap-style:square" from="2430,9410" to="2432,9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tX5cQAAADbAAAADwAAAGRycy9kb3ducmV2LnhtbESPwWrDMBBE74H+g9hCb7HcHIzjWgkh&#10;YCiFGuKmPS/W1jKxVsZSEydfHxUKPQ4z84Ypt7MdxJkm3ztW8JykIIhbp3vuFBw/qmUOwgdkjYNj&#10;UnAlD9vNw6LEQrsLH+jchE5ECPsCFZgQxkJK3xqy6BM3Ekfv200WQ5RTJ/WElwi3g1ylaSYt9hwX&#10;DI60N9Semh+roMpvlZnrbv31bt1n3sjmbV3vlXp6nHcvIALN4T/8137VClYZ/H6JP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i1flxAAAANsAAAAPAAAAAAAAAAAA&#10;AAAAAKECAABkcnMvZG93bnJldi54bWxQSwUGAAAAAAQABAD5AAAAkgMAAAAA&#10;" strokecolor="#903" strokeweight=".48508mm"/>
                <v:line id="Line 6" o:spid="_x0000_s1029" style="position:absolute;visibility:visible;mso-wrap-style:square" from="1982,9592" to="2905,9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fyfsQAAADbAAAADwAAAGRycy9kb3ducmV2LnhtbESPQWvCQBSE70L/w/IKvemmHmwS3YQi&#10;BIpQwdh6fmSf2WD2bchuNe2v7wqFHoeZ+YbZlJPtxZVG3zlW8LxIQBA3TnfcKvg4VvMUhA/IGnvH&#10;pOCbPJTFw2yDuXY3PtC1Dq2IEPY5KjAhDLmUvjFk0S/cQBy9sxsthijHVuoRbxFue7lMkpW02HFc&#10;MDjQ1lBzqb+sgir9qcy0b7PTu3WfaS3rXbbfKvX0OL2uQQSawn/4r/2mFSxf4P4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J+xAAAANsAAAAPAAAAAAAAAAAA&#10;AAAAAKECAABkcnMvZG93bnJldi54bWxQSwUGAAAAAAQABAD5AAAAkgMAAAAA&#10;" strokecolor="#903" strokeweight=".48508mm"/>
                <v:shape id="Freeform 7" o:spid="_x0000_s1030" style="position:absolute;left:1800;top:9962;width:1290;height:630;visibility:visible;mso-wrap-style:square;v-text-anchor:top" coordsize="516,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nl+sIA&#10;AADbAAAADwAAAGRycy9kb3ducmV2LnhtbERPTWvCQBC9F/oflin0VjfRViV1FRGEXISY6MHbkB2T&#10;0OxsyG5i+u/dQ6HHx/ve7CbTipF611hWEM8iEMSl1Q1XCi7F8WMNwnlkja1lUvBLDnbb15cNJto+&#10;+Exj7isRQtglqKD2vkukdGVNBt3MdsSBu9veoA+wr6Tu8RHCTSvnUbSUBhsODTV2dKip/MkHowAx&#10;K75W2XVhxtNwHq63OP1cxUq9v037bxCeJv8v/nOnWsE8jA1fw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6eX6wgAAANsAAAAPAAAAAAAAAAAAAAAAAJgCAABkcnMvZG93&#10;bnJldi54bWxQSwUGAAAAAAQABAD1AAAAhwMAAAAA&#10;" path="m,252l252,,516,252e" filled="f" strokecolor="#903" strokeweight=".48508mm">
                  <v:path arrowok="t" o:connecttype="custom" o:connectlocs="0,1000125;1000125,0;2047875,1000125" o:connectangles="0,0,0"/>
                </v:shape>
                <w10:anchorlock/>
              </v:group>
            </w:pict>
          </mc:Fallback>
        </mc:AlternateContent>
      </w:r>
    </w:p>
    <w:p w:rsidR="00FB5390" w:rsidRPr="00CF46C0" w:rsidRDefault="00FB5390" w:rsidP="00396299">
      <w:pPr>
        <w:numPr>
          <w:ilvl w:val="0"/>
          <w:numId w:val="2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控制类（control class）</w:t>
      </w:r>
    </w:p>
    <w:p w:rsidR="00FB5390" w:rsidRPr="00CF46C0" w:rsidRDefault="00FB5390" w:rsidP="00396299">
      <w:pPr>
        <w:numPr>
          <w:ilvl w:val="1"/>
          <w:numId w:val="2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控制类代表一类控制或启动交互的对象。</w:t>
      </w:r>
    </w:p>
    <w:p w:rsidR="00FB5390" w:rsidRPr="00CF46C0" w:rsidRDefault="00FB5390" w:rsidP="00396299">
      <w:pPr>
        <w:numPr>
          <w:ilvl w:val="1"/>
          <w:numId w:val="21"/>
        </w:numPr>
        <w:adjustRightInd w:val="0"/>
        <w:snapToGrid w:val="0"/>
        <w:spacing w:before="0" w:after="0"/>
        <w:jc w:val="center"/>
        <w:rPr>
          <w:rFonts w:ascii="华文楷体" w:eastAsia="华文楷体" w:hAnsi="华文楷体"/>
        </w:rPr>
      </w:pPr>
      <w:r>
        <w:rPr>
          <w:rFonts w:ascii="华文楷体" w:eastAsia="华文楷体" w:hAnsi="华文楷体"/>
          <w:b/>
          <w:bCs/>
          <w:noProof/>
        </w:rPr>
        <mc:AlternateContent>
          <mc:Choice Requires="wpg">
            <w:drawing>
              <wp:inline distT="0" distB="0" distL="0" distR="0" wp14:anchorId="622F82F7" wp14:editId="53C02D00">
                <wp:extent cx="1300480" cy="1428750"/>
                <wp:effectExtent l="12700" t="9525" r="10795" b="9525"/>
                <wp:docPr id="2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0480" cy="1428750"/>
                          <a:chOff x="1800" y="11396"/>
                          <a:chExt cx="2048" cy="2250"/>
                        </a:xfrm>
                      </wpg:grpSpPr>
                      <wps:wsp>
                        <wps:cNvPr id="21" name="Oval 4"/>
                        <wps:cNvSpPr>
                          <a:spLocks noChangeArrowheads="1"/>
                        </wps:cNvSpPr>
                        <wps:spPr bwMode="auto">
                          <a:xfrm>
                            <a:off x="2083" y="11963"/>
                            <a:ext cx="1765" cy="1683"/>
                          </a:xfrm>
                          <a:prstGeom prst="ellipse">
                            <a:avLst/>
                          </a:prstGeom>
                          <a:solidFill>
                            <a:srgbClr val="FFFFCC"/>
                          </a:solidFill>
                          <a:ln w="17463">
                            <a:solidFill>
                              <a:srgbClr val="1F1A17"/>
                            </a:solidFill>
                            <a:round/>
                            <a:headEnd/>
                            <a:tailEnd/>
                          </a:ln>
                        </wps:spPr>
                        <wps:bodyPr rot="0" vert="horz" wrap="square" lIns="91440" tIns="45720" rIns="91440" bIns="45720" anchor="t" anchorCtr="0" upright="1">
                          <a:noAutofit/>
                        </wps:bodyPr>
                      </wps:wsp>
                      <wps:wsp>
                        <wps:cNvPr id="22" name="Line 5"/>
                        <wps:cNvCnPr>
                          <a:cxnSpLocks noChangeShapeType="1"/>
                        </wps:cNvCnPr>
                        <wps:spPr bwMode="auto">
                          <a:xfrm flipH="1">
                            <a:off x="1800" y="11396"/>
                            <a:ext cx="395" cy="132"/>
                          </a:xfrm>
                          <a:prstGeom prst="line">
                            <a:avLst/>
                          </a:prstGeom>
                          <a:noFill/>
                          <a:ln w="17463">
                            <a:solidFill>
                              <a:srgbClr val="1F1A17"/>
                            </a:solidFill>
                            <a:round/>
                            <a:headEnd/>
                            <a:tailEnd/>
                          </a:ln>
                          <a:extLst>
                            <a:ext uri="{909E8E84-426E-40DD-AFC4-6F175D3DCCD1}">
                              <a14:hiddenFill xmlns:a14="http://schemas.microsoft.com/office/drawing/2010/main">
                                <a:noFill/>
                              </a14:hiddenFill>
                            </a:ext>
                          </a:extLst>
                        </wps:spPr>
                        <wps:bodyPr/>
                      </wps:wsp>
                      <wps:wsp>
                        <wps:cNvPr id="23" name="Line 6"/>
                        <wps:cNvCnPr>
                          <a:cxnSpLocks noChangeShapeType="1"/>
                        </wps:cNvCnPr>
                        <wps:spPr bwMode="auto">
                          <a:xfrm flipH="1" flipV="1">
                            <a:off x="1800" y="11528"/>
                            <a:ext cx="395" cy="130"/>
                          </a:xfrm>
                          <a:prstGeom prst="line">
                            <a:avLst/>
                          </a:prstGeom>
                          <a:noFill/>
                          <a:ln w="17463">
                            <a:solidFill>
                              <a:srgbClr val="1F1A1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E79B48" id="Group 54" o:spid="_x0000_s1026" style="width:102.4pt;height:112.5pt;mso-position-horizontal-relative:char;mso-position-vertical-relative:line" coordorigin="1800,11396" coordsize="2048,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">
                <v:oval id="Oval 4" o:spid="_x0000_s1027" style="position:absolute;left:2083;top:11963;width:1765;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6sMA&#10;AADbAAAADwAAAGRycy9kb3ducmV2LnhtbESPT4vCMBTE78J+h/AWvIimVRGpRlkEwduiLq7HZ/P6&#10;B5uXbhNr99sbQfA4zMxvmOW6M5VoqXGlZQXxKAJBnFpdcq7g57gdzkE4j6yxskwK/snBevXRW2Ki&#10;7Z331B58LgKEXYIKCu/rREqXFmTQjWxNHLzMNgZ9kE0udYP3ADeVHEfRTBosOSwUWNOmoPR6uBkF&#10;g+wy+Tsdz639ncYzjOvv0y3LlOp/dl8LEJ46/w6/2jutYBzD80v4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w/6sMAAADbAAAADwAAAAAAAAAAAAAAAACYAgAAZHJzL2Rv&#10;d25yZXYueG1sUEsFBgAAAAAEAAQA9QAAAIgDAAAAAA==&#10;" fillcolor="#ffc" strokecolor="#1f1a17" strokeweight=".48508mm"/>
                <v:line id="Line 5" o:spid="_x0000_s1028" style="position:absolute;flip:x;visibility:visible;mso-wrap-style:square" from="1800,11396" to="2195,11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lY8MAAADbAAAADwAAAGRycy9kb3ducmV2LnhtbESPQWsCMRSE74L/ITyht5p1W4qsRhFL&#10;QeilVVuvj80zWdy8LEnqbvvrm0LB4zAz3zDL9eBacaUQG88KZtMCBHHtdcNGwfHwcj8HEROyxtYz&#10;KfimCOvVeLTESvue3+m6T0ZkCMcKFdiUukrKWFtyGKe+I87e2QeHKctgpA7YZ7hrZVkUT9Jhw3nB&#10;YkdbS/Vl/+UUzO2neSulc+H14dR/zH4en6PZKXU3GTYLEImGdAv/t3daQVnC35f8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lJWPDAAAA2wAAAA8AAAAAAAAAAAAA&#10;AAAAoQIAAGRycy9kb3ducmV2LnhtbFBLBQYAAAAABAAEAPkAAACRAwAAAAA=&#10;" strokecolor="#1f1a17" strokeweight=".48508mm"/>
                <v:line id="Line 6" o:spid="_x0000_s1029" style="position:absolute;flip:x y;visibility:visible;mso-wrap-style:square" from="1800,11528" to="2195,11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DVYMQAAADbAAAADwAAAGRycy9kb3ducmV2LnhtbESPX2vCQBDE3wv9DscWfBG9NPaPRE9p&#10;RaEgfagWn5fcmgRze2luNfHb9wpCH4eZ+Q0zX/auVhdqQ+XZwOM4AUWce1txYeB7vxlNQQVBtlh7&#10;JgNXCrBc3N/NMbO+4y+67KRQEcIhQwOlSJNpHfKSHIaxb4ijd/StQ4myLbRtsYtwV+s0SV60w4rj&#10;QokNrUrKT7uzM/D+k1p5xcO0e3reDoWTal1/rowZPPRvM1BCvfyHb+0PayCdwN+X+AP0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NVgxAAAANsAAAAPAAAAAAAAAAAA&#10;AAAAAKECAABkcnMvZG93bnJldi54bWxQSwUGAAAAAAQABAD5AAAAkgMAAAAA&#10;" strokecolor="#1f1a17" strokeweight=".48508mm"/>
                <w10:anchorlock/>
              </v:group>
            </w:pict>
          </mc:Fallback>
        </mc:AlternateContent>
      </w:r>
    </w:p>
    <w:p w:rsidR="00FB5390" w:rsidRPr="00CF46C0" w:rsidRDefault="00FB5390" w:rsidP="00396299">
      <w:pPr>
        <w:numPr>
          <w:ilvl w:val="0"/>
          <w:numId w:val="2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边界类（boundary class）</w:t>
      </w:r>
    </w:p>
    <w:p w:rsidR="00FB5390" w:rsidRPr="00CF46C0" w:rsidRDefault="00FB5390" w:rsidP="00396299">
      <w:pPr>
        <w:numPr>
          <w:ilvl w:val="1"/>
          <w:numId w:val="21"/>
        </w:numPr>
        <w:adjustRightInd w:val="0"/>
        <w:snapToGrid w:val="0"/>
        <w:spacing w:before="0" w:after="0"/>
        <w:rPr>
          <w:rFonts w:ascii="华文楷体" w:eastAsia="华文楷体" w:hAnsi="华文楷体"/>
        </w:rPr>
      </w:pPr>
      <w:r w:rsidRPr="00CF46C0">
        <w:rPr>
          <w:rFonts w:ascii="华文楷体" w:eastAsia="华文楷体" w:hAnsi="华文楷体" w:hint="eastAsia"/>
          <w:b/>
          <w:bCs/>
        </w:rPr>
        <w:t>边界类的定义：边界类代表处于系统边界上，不但和系统内部对象交互，而且又和系统外部的系统作用者交互的一类对象。</w:t>
      </w:r>
    </w:p>
    <w:p w:rsidR="00FB5390" w:rsidRPr="00CF46C0" w:rsidRDefault="00FB5390" w:rsidP="00FB5390">
      <w:pPr>
        <w:adjustRightInd w:val="0"/>
        <w:snapToGrid w:val="0"/>
        <w:spacing w:before="0" w:after="0"/>
        <w:jc w:val="center"/>
        <w:rPr>
          <w:rFonts w:ascii="华文楷体" w:eastAsia="华文楷体" w:hAnsi="华文楷体"/>
        </w:rPr>
      </w:pPr>
      <w:r>
        <w:rPr>
          <w:rFonts w:ascii="华文楷体" w:eastAsia="华文楷体" w:hAnsi="华文楷体"/>
          <w:noProof/>
        </w:rPr>
        <mc:AlternateContent>
          <mc:Choice Requires="wpg">
            <w:drawing>
              <wp:inline distT="0" distB="0" distL="0" distR="0" wp14:anchorId="0E8B28BA" wp14:editId="0BA6253D">
                <wp:extent cx="1638300" cy="1085850"/>
                <wp:effectExtent l="17780" t="9525" r="10795" b="9525"/>
                <wp:docPr id="1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8300" cy="1085850"/>
                          <a:chOff x="1800" y="1440"/>
                          <a:chExt cx="2580" cy="1710"/>
                        </a:xfrm>
                      </wpg:grpSpPr>
                      <wps:wsp>
                        <wps:cNvPr id="17" name="Oval 4"/>
                        <wps:cNvSpPr>
                          <a:spLocks noChangeArrowheads="1"/>
                        </wps:cNvSpPr>
                        <wps:spPr bwMode="auto">
                          <a:xfrm>
                            <a:off x="2642" y="1440"/>
                            <a:ext cx="1738" cy="1710"/>
                          </a:xfrm>
                          <a:prstGeom prst="ellipse">
                            <a:avLst/>
                          </a:prstGeom>
                          <a:solidFill>
                            <a:srgbClr val="FFFFCC"/>
                          </a:solidFill>
                          <a:ln w="17463">
                            <a:solidFill>
                              <a:srgbClr val="1F1A17"/>
                            </a:solidFill>
                            <a:round/>
                            <a:headEnd/>
                            <a:tailEnd/>
                          </a:ln>
                        </wps:spPr>
                        <wps:bodyPr rot="0" vert="horz" wrap="square" lIns="91440" tIns="45720" rIns="91440" bIns="45720" anchor="t" anchorCtr="0" upright="1">
                          <a:noAutofit/>
                        </wps:bodyPr>
                      </wps:wsp>
                      <wps:wsp>
                        <wps:cNvPr id="18" name="Line 5"/>
                        <wps:cNvCnPr>
                          <a:cxnSpLocks noChangeShapeType="1"/>
                        </wps:cNvCnPr>
                        <wps:spPr bwMode="auto">
                          <a:xfrm>
                            <a:off x="1800" y="1807"/>
                            <a:ext cx="2" cy="895"/>
                          </a:xfrm>
                          <a:prstGeom prst="line">
                            <a:avLst/>
                          </a:prstGeom>
                          <a:noFill/>
                          <a:ln w="17463">
                            <a:solidFill>
                              <a:srgbClr val="1F1A17"/>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800" y="2255"/>
                            <a:ext cx="815" cy="2"/>
                          </a:xfrm>
                          <a:prstGeom prst="line">
                            <a:avLst/>
                          </a:prstGeom>
                          <a:noFill/>
                          <a:ln w="17463">
                            <a:solidFill>
                              <a:srgbClr val="1F1A1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85658E" id="Group 61" o:spid="_x0000_s1026" style="width:129pt;height:85.5pt;mso-position-horizontal-relative:char;mso-position-vertical-relative:line" coordorigin="1800,1440" coordsize="2580,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">
                <v:oval id="Oval 4" o:spid="_x0000_s1027" style="position:absolute;left:2642;top:1440;width:1738;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XIuMEA&#10;AADbAAAADwAAAGRycy9kb3ducmV2LnhtbERPS2vCQBC+F/oflil4KbqJikp0lVIQvIlarMcxO3nQ&#10;7GyaXWP8964geJuP7zmLVWcq0VLjSssK4kEEgji1uuRcwc9h3Z+BcB5ZY2WZFNzIwWr5/rbARNsr&#10;76jd+1yEEHYJKii8rxMpXVqQQTewNXHgMtsY9AE2udQNXkO4qeQwiibSYMmhocCavgtK//YXo+Az&#10;O4/+j4dTa3/H8QTjenu8ZJlSvY/uaw7CU+df4qd7o8P8KTx+C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VyLjBAAAA2wAAAA8AAAAAAAAAAAAAAAAAmAIAAGRycy9kb3du&#10;cmV2LnhtbFBLBQYAAAAABAAEAPUAAACGAwAAAAA=&#10;" fillcolor="#ffc" strokecolor="#1f1a17" strokeweight=".48508mm"/>
                <v:line id="Line 5" o:spid="_x0000_s1028" style="position:absolute;visibility:visible;mso-wrap-style:square" from="1800,1807" to="1802,2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TisIAAADbAAAADwAAAGRycy9kb3ducmV2LnhtbESPQW/CMAyF75P4D5GRuI0ExMbUERBM&#10;IO06QNvVatymonGqJoPy7/Fh0m623vN7n1ebIbTqSn1qIluYTQ0o4jK6hmsL59Ph+Q1UysgO28hk&#10;4U4JNuvR0woLF2/8RddjrpWEcCrQgs+5K7ROpaeAaRo7YtGq2AfMsva1dj3eJDy0em7Mqw7YsDR4&#10;7OjDU3k5/gYLxpTb+XKoFrra+f3L9zJc8k+wdjIetu+gMg353/x3/ekEX2DlFxlAr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TisIAAADbAAAADwAAAAAAAAAAAAAA&#10;AAChAgAAZHJzL2Rvd25yZXYueG1sUEsFBgAAAAAEAAQA+QAAAJADAAAAAA==&#10;" strokecolor="#1f1a17" strokeweight=".48508mm"/>
                <v:line id="Line 6" o:spid="_x0000_s1029" style="position:absolute;visibility:visible;mso-wrap-style:square" from="1800,2255" to="2615,2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M2EcAAAADbAAAADwAAAGRycy9kb3ducmV2LnhtbERP32vCMBB+H+x/CDfwbSaKTq2N4kRh&#10;r3NDX4/m2pQ2l9Jk2v33y0Dw7T6+n5dvB9eKK/Wh9qxhMlYgiAtvaq40fH8dX5cgQkQ22HomDb8U&#10;YLt5fsoxM/7Gn3Q9xUqkEA4ZarAxdpmUobDkMIx9R5y40vcOY4J9JU2PtxTuWjlV6k06rDk1WOxo&#10;b6loTj9Og1LFbroYypks3+1hfl64Jl6c1qOXYbcGEWmID/Hd/WHS/BX8/5IO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IjNhHAAAAA2wAAAA8AAAAAAAAAAAAAAAAA&#10;oQIAAGRycy9kb3ducmV2LnhtbFBLBQYAAAAABAAEAPkAAACOAwAAAAA=&#10;" strokecolor="#1f1a17" strokeweight=".48508mm"/>
                <w10:anchorlock/>
              </v:group>
            </w:pict>
          </mc:Fallback>
        </mc:AlternateContent>
      </w:r>
    </w:p>
    <w:p w:rsidR="00FB5390" w:rsidRPr="00CF46C0" w:rsidRDefault="00FB5390" w:rsidP="00396299">
      <w:pPr>
        <w:numPr>
          <w:ilvl w:val="0"/>
          <w:numId w:val="22"/>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实体类(entity class)： 实体类是一类被动的对象，它本身不会启动交互，可以参加多个用例的交互，并且存活于任何单独的交互之外。</w:t>
      </w:r>
    </w:p>
    <w:p w:rsidR="00FB5390" w:rsidRPr="00CF46C0" w:rsidRDefault="00FB5390" w:rsidP="00396299">
      <w:pPr>
        <w:numPr>
          <w:ilvl w:val="0"/>
          <w:numId w:val="22"/>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实体类图形化表示</w:t>
      </w:r>
    </w:p>
    <w:p w:rsidR="00FB5390" w:rsidRPr="00CF46C0" w:rsidRDefault="00FB5390" w:rsidP="00396299">
      <w:pPr>
        <w:numPr>
          <w:ilvl w:val="1"/>
          <w:numId w:val="22"/>
        </w:numPr>
        <w:adjustRightInd w:val="0"/>
        <w:snapToGrid w:val="0"/>
        <w:spacing w:before="0" w:after="0"/>
        <w:rPr>
          <w:rFonts w:ascii="华文楷体" w:eastAsia="华文楷体" w:hAnsi="华文楷体"/>
        </w:rPr>
      </w:pPr>
      <w:r w:rsidRPr="00CF46C0">
        <w:rPr>
          <w:rFonts w:ascii="华文楷体" w:eastAsia="华文楷体" w:hAnsi="华文楷体" w:hint="eastAsia"/>
          <w:b/>
          <w:bCs/>
        </w:rPr>
        <w:t>实体类被图形化描述为和一条短直线在底部相切的圆圈。</w:t>
      </w:r>
    </w:p>
    <w:p w:rsidR="00FB5390" w:rsidRPr="00CF46C0" w:rsidRDefault="00FB5390" w:rsidP="00396299">
      <w:pPr>
        <w:numPr>
          <w:ilvl w:val="1"/>
          <w:numId w:val="22"/>
        </w:numPr>
        <w:adjustRightInd w:val="0"/>
        <w:snapToGrid w:val="0"/>
        <w:spacing w:before="0" w:after="0"/>
        <w:rPr>
          <w:rFonts w:ascii="华文楷体" w:eastAsia="华文楷体" w:hAnsi="华文楷体"/>
        </w:rPr>
      </w:pPr>
      <w:r>
        <w:rPr>
          <w:rFonts w:ascii="华文楷体" w:eastAsia="华文楷体" w:hAnsi="华文楷体"/>
          <w:noProof/>
        </w:rPr>
        <w:lastRenderedPageBreak/>
        <mc:AlternateContent>
          <mc:Choice Requires="wpg">
            <w:drawing>
              <wp:inline distT="0" distB="0" distL="0" distR="0" wp14:anchorId="7FEF5B70" wp14:editId="1C93E66E">
                <wp:extent cx="1087755" cy="1085850"/>
                <wp:effectExtent l="9525" t="12700" r="17145" b="15875"/>
                <wp:docPr id="13"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7755" cy="1085850"/>
                          <a:chOff x="1800" y="5547"/>
                          <a:chExt cx="1713" cy="1710"/>
                        </a:xfrm>
                      </wpg:grpSpPr>
                      <wps:wsp>
                        <wps:cNvPr id="14" name="Oval 4"/>
                        <wps:cNvSpPr>
                          <a:spLocks noChangeArrowheads="1"/>
                        </wps:cNvSpPr>
                        <wps:spPr bwMode="auto">
                          <a:xfrm>
                            <a:off x="1800" y="5547"/>
                            <a:ext cx="1713" cy="1710"/>
                          </a:xfrm>
                          <a:prstGeom prst="ellipse">
                            <a:avLst/>
                          </a:prstGeom>
                          <a:solidFill>
                            <a:srgbClr val="FFFFCC"/>
                          </a:solidFill>
                          <a:ln w="17463">
                            <a:solidFill>
                              <a:srgbClr val="242728"/>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800" y="7232"/>
                            <a:ext cx="1660" cy="3"/>
                          </a:xfrm>
                          <a:prstGeom prst="line">
                            <a:avLst/>
                          </a:prstGeom>
                          <a:noFill/>
                          <a:ln w="17463">
                            <a:solidFill>
                              <a:srgbClr val="242728"/>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1DAC32" id="Group 65" o:spid="_x0000_s1026" style="width:85.65pt;height:85.5pt;mso-position-horizontal-relative:char;mso-position-vertical-relative:line" coordorigin="1800,5547" coordsize="1713,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">
                <v:oval id="Oval 4" o:spid="_x0000_s1027" style="position:absolute;left:1800;top:5547;width:1713;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lcEA&#10;AADbAAAADwAAAGRycy9kb3ducmV2LnhtbERPTYvCMBC9C/6HMII3TRWRpWuURREF3UXbsuehGduy&#10;zaQ0Ueu/3wiCt3m8z1msOlOLG7WusqxgMo5AEOdWV1woyNLt6AOE88gaa8uk4EEOVst+b4Gxtnc+&#10;0y3xhQgh7GJUUHrfxFK6vCSDbmwb4sBdbGvQB9gWUrd4D+GmltMomkuDFYeGEhtal5T/JVej4Pd4&#10;mq7xkvzsZmmSP74P2eZUZ0oNB93XJwhPnX+LX+69DvNn8PwlHC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fkJXBAAAA2wAAAA8AAAAAAAAAAAAAAAAAmAIAAGRycy9kb3du&#10;cmV2LnhtbFBLBQYAAAAABAAEAPUAAACGAwAAAAA=&#10;" fillcolor="#ffc" strokecolor="#242728" strokeweight=".48508mm"/>
                <v:line id="Line 5" o:spid="_x0000_s1028" style="position:absolute;visibility:visible;mso-wrap-style:square" from="1800,7232" to="3460,7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1vcEAAADbAAAADwAAAGRycy9kb3ducmV2LnhtbERPzYrCMBC+L/gOYQQvoqkLrlqNIsLu&#10;elnYVR9gaMa22kxqEmt9eyMIe5uP73cWq9ZUoiHnS8sKRsMEBHFmdcm5gsP+czAF4QOyxsoyKbiT&#10;h9Wy87bAVNsb/1GzC7mIIexTVFCEUKdS+qwgg35oa+LIHa0zGCJ0udQObzHcVPI9ST6kwZJjQ4E1&#10;bQrKzrurUbDfnM664S+8ODnp//6Mw/e6minV67brOYhAbfgXv9xbHee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K7W9wQAAANsAAAAPAAAAAAAAAAAAAAAA&#10;AKECAABkcnMvZG93bnJldi54bWxQSwUGAAAAAAQABAD5AAAAjwMAAAAA&#10;" strokecolor="#242728" strokeweight=".48508mm"/>
                <w10:anchorlock/>
              </v:group>
            </w:pict>
          </mc:Fallback>
        </mc:AlternateContent>
      </w:r>
    </w:p>
    <w:p w:rsidR="00FB5390" w:rsidRPr="00CF46C0" w:rsidRDefault="00FB5390" w:rsidP="00396299">
      <w:pPr>
        <w:numPr>
          <w:ilvl w:val="0"/>
          <w:numId w:val="22"/>
        </w:numPr>
        <w:adjustRightInd w:val="0"/>
        <w:snapToGrid w:val="0"/>
        <w:spacing w:before="0" w:after="0"/>
        <w:rPr>
          <w:rFonts w:ascii="华文楷体" w:eastAsia="华文楷体" w:hAnsi="华文楷体" w:cs="宋体"/>
          <w:sz w:val="24"/>
          <w:szCs w:val="24"/>
        </w:rPr>
      </w:pPr>
      <w:r w:rsidRPr="00CF46C0">
        <w:rPr>
          <w:rFonts w:ascii="华文楷体" w:eastAsia="华文楷体" w:hAnsi="华文楷体" w:cs="宋体"/>
          <w:noProof/>
          <w:sz w:val="24"/>
          <w:szCs w:val="24"/>
        </w:rPr>
        <w:drawing>
          <wp:inline distT="0" distB="0" distL="0" distR="0" wp14:anchorId="70FBBE7C" wp14:editId="04C7818D">
            <wp:extent cx="4886325" cy="3238500"/>
            <wp:effectExtent l="0" t="0" r="0" b="0"/>
            <wp:docPr id="9" name="图片 9" descr="C:\Users\Administrator\AppData\Roaming\Tencent\Users\1418659400\QQ\WinTemp\RichOle\`TBNEAFEPI%E%NK}E6HG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AppData\Roaming\Tencent\Users\1418659400\QQ\WinTemp\RichOle\`TBNEAFEPI%E%NK}E6HGR[V.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6325" cy="3238500"/>
                    </a:xfrm>
                    <a:prstGeom prst="rect">
                      <a:avLst/>
                    </a:prstGeom>
                    <a:noFill/>
                    <a:ln>
                      <a:noFill/>
                    </a:ln>
                  </pic:spPr>
                </pic:pic>
              </a:graphicData>
            </a:graphic>
          </wp:inline>
        </w:drawing>
      </w:r>
    </w:p>
    <w:p w:rsidR="00FB5390" w:rsidRPr="00CF46C0" w:rsidRDefault="00FB5390" w:rsidP="00FB5390">
      <w:pPr>
        <w:adjustRightInd w:val="0"/>
        <w:snapToGrid w:val="0"/>
        <w:spacing w:before="0" w:after="0"/>
        <w:rPr>
          <w:rFonts w:ascii="华文楷体" w:eastAsia="华文楷体" w:hAnsi="华文楷体"/>
        </w:rPr>
      </w:pPr>
    </w:p>
    <w:p w:rsidR="00FB5390" w:rsidRPr="00CF46C0" w:rsidRDefault="00FB5390" w:rsidP="00FB5390">
      <w:pPr>
        <w:pStyle w:val="2"/>
        <w:adjustRightInd w:val="0"/>
        <w:snapToGrid w:val="0"/>
        <w:spacing w:before="0"/>
        <w:rPr>
          <w:rFonts w:ascii="华文楷体" w:eastAsia="华文楷体" w:hAnsi="华文楷体"/>
        </w:rPr>
      </w:pPr>
      <w:bookmarkStart w:id="62" w:name="_Toc423120397"/>
      <w:r w:rsidRPr="00CF46C0">
        <w:rPr>
          <w:rFonts w:ascii="华文楷体" w:eastAsia="华文楷体" w:hAnsi="华文楷体"/>
        </w:rPr>
        <w:t>UML</w:t>
      </w:r>
      <w:r w:rsidRPr="00CF46C0">
        <w:rPr>
          <w:rFonts w:ascii="华文楷体" w:eastAsia="华文楷体" w:hAnsi="华文楷体" w:hint="eastAsia"/>
        </w:rPr>
        <w:t>中所包含的</w:t>
      </w:r>
      <w:r>
        <w:rPr>
          <w:rFonts w:ascii="华文楷体" w:eastAsia="华文楷体" w:hAnsi="华文楷体"/>
        </w:rPr>
        <w:t>10</w:t>
      </w:r>
      <w:r w:rsidRPr="00CF46C0">
        <w:rPr>
          <w:rFonts w:ascii="华文楷体" w:eastAsia="华文楷体" w:hAnsi="华文楷体" w:hint="eastAsia"/>
        </w:rPr>
        <w:t>种图形及各自的作用。</w:t>
      </w:r>
      <w:bookmarkEnd w:id="62"/>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下面四种模型图主要用来描述静态结构</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1</w:t>
      </w:r>
      <w:r w:rsidRPr="00CF46C0">
        <w:rPr>
          <w:rFonts w:ascii="华文楷体" w:eastAsia="华文楷体" w:hAnsi="华文楷体" w:hint="eastAsia"/>
        </w:rPr>
        <w:t>）类图包含类、接口、协同及其关系，它用来描述逻辑视图的静态属性</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2</w:t>
      </w:r>
      <w:r w:rsidRPr="00CF46C0">
        <w:rPr>
          <w:rFonts w:ascii="华文楷体" w:eastAsia="华文楷体" w:hAnsi="华文楷体" w:hint="eastAsia"/>
        </w:rPr>
        <w:t>）对象图包含对象及其关系，它用来表示类图的类的对象在系统运行过</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程中某一时刻的状态，对象也是软件系统的逻辑视图的一个组成部分。</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3</w:t>
      </w:r>
      <w:r w:rsidRPr="00CF46C0">
        <w:rPr>
          <w:rFonts w:ascii="华文楷体" w:eastAsia="华文楷体" w:hAnsi="华文楷体" w:hint="eastAsia"/>
        </w:rPr>
        <w:t>）组件图描述系统的物理实现，包括构成软件系统的各部件（运行文件）</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的组织和关系，类图里的类在实现时最终会映射到组件图的某个组件。一个</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组件可以实现多个类。组件图是软件系统实现视图的组成部分。</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4</w:t>
      </w:r>
      <w:r w:rsidRPr="00CF46C0">
        <w:rPr>
          <w:rFonts w:ascii="华文楷体" w:eastAsia="华文楷体" w:hAnsi="华文楷体" w:hint="eastAsia"/>
        </w:rPr>
        <w:t>）分布图描述系统的组件在运行时在运行节点上的分布，一个节点可包</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含一个或多个组件。分布图是软件系统分布视图的组成部分。</w:t>
      </w:r>
    </w:p>
    <w:p w:rsidR="00FB5390" w:rsidRPr="00CF46C0" w:rsidRDefault="00FB5390" w:rsidP="00FB5390">
      <w:pPr>
        <w:adjustRightInd w:val="0"/>
        <w:snapToGrid w:val="0"/>
        <w:spacing w:before="0" w:after="0"/>
        <w:rPr>
          <w:rFonts w:ascii="华文楷体" w:eastAsia="华文楷体" w:hAnsi="华文楷体"/>
        </w:rPr>
      </w:pP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描述软件系统的动态特性的</w:t>
      </w:r>
      <w:r w:rsidRPr="00CF46C0">
        <w:rPr>
          <w:rFonts w:ascii="华文楷体" w:eastAsia="华文楷体" w:hAnsi="华文楷体"/>
        </w:rPr>
        <w:t xml:space="preserve">, </w:t>
      </w:r>
      <w:r w:rsidRPr="00CF46C0">
        <w:rPr>
          <w:rFonts w:ascii="华文楷体" w:eastAsia="华文楷体" w:hAnsi="华文楷体" w:hint="eastAsia"/>
        </w:rPr>
        <w:t>使用</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1</w:t>
      </w:r>
      <w:r w:rsidRPr="00CF46C0">
        <w:rPr>
          <w:rFonts w:ascii="华文楷体" w:eastAsia="华文楷体" w:hAnsi="华文楷体" w:hint="eastAsia"/>
        </w:rPr>
        <w:t>）用例图描述系统的边界，和其上的动态行为，图中包括：用例（</w:t>
      </w:r>
      <w:r w:rsidRPr="00CF46C0">
        <w:rPr>
          <w:rFonts w:ascii="华文楷体" w:eastAsia="华文楷体" w:hAnsi="华文楷体"/>
        </w:rPr>
        <w:t xml:space="preserve">use </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rPr>
        <w:t>case</w:t>
      </w:r>
      <w:r w:rsidRPr="00CF46C0">
        <w:rPr>
          <w:rFonts w:ascii="华文楷体" w:eastAsia="华文楷体" w:hAnsi="华文楷体" w:hint="eastAsia"/>
        </w:rPr>
        <w:t>），系统作用者（</w:t>
      </w:r>
      <w:r w:rsidRPr="00CF46C0">
        <w:rPr>
          <w:rFonts w:ascii="华文楷体" w:eastAsia="华文楷体" w:hAnsi="华文楷体"/>
        </w:rPr>
        <w:t>actor</w:t>
      </w:r>
      <w:r w:rsidRPr="00CF46C0">
        <w:rPr>
          <w:rFonts w:ascii="华文楷体" w:eastAsia="华文楷体" w:hAnsi="华文楷体" w:hint="eastAsia"/>
        </w:rPr>
        <w:t>）及其之间的</w:t>
      </w:r>
      <w:r w:rsidRPr="00CF46C0">
        <w:rPr>
          <w:rFonts w:ascii="华文楷体" w:eastAsia="华文楷体" w:hAnsi="华文楷体"/>
        </w:rPr>
        <w:t>(</w:t>
      </w:r>
      <w:r w:rsidRPr="00CF46C0">
        <w:rPr>
          <w:rFonts w:ascii="华文楷体" w:eastAsia="华文楷体" w:hAnsi="华文楷体" w:hint="eastAsia"/>
        </w:rPr>
        <w:t>关联</w:t>
      </w:r>
      <w:r w:rsidRPr="00CF46C0">
        <w:rPr>
          <w:rFonts w:ascii="华文楷体" w:eastAsia="华文楷体" w:hAnsi="华文楷体"/>
        </w:rPr>
        <w:t>)</w:t>
      </w:r>
      <w:r w:rsidRPr="00CF46C0">
        <w:rPr>
          <w:rFonts w:ascii="华文楷体" w:eastAsia="华文楷体" w:hAnsi="华文楷体" w:hint="eastAsia"/>
        </w:rPr>
        <w:t>关系。用例图是用例视图的</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重要组成部分。</w:t>
      </w:r>
    </w:p>
    <w:p w:rsidR="00FB5390" w:rsidRPr="00CF46C0" w:rsidRDefault="00FB5390" w:rsidP="00FB5390">
      <w:pPr>
        <w:adjustRightInd w:val="0"/>
        <w:snapToGrid w:val="0"/>
        <w:spacing w:before="0" w:after="0"/>
        <w:rPr>
          <w:rFonts w:ascii="华文楷体" w:eastAsia="华文楷体" w:hAnsi="华文楷体"/>
        </w:rPr>
      </w:pP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2</w:t>
      </w:r>
      <w:r w:rsidRPr="00CF46C0">
        <w:rPr>
          <w:rFonts w:ascii="华文楷体" w:eastAsia="华文楷体" w:hAnsi="华文楷体" w:hint="eastAsia"/>
        </w:rPr>
        <w:t>）序列图和协作图用来描述一组对象之间的动态交互。以用来描述系统的</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动态特性、外部的动态特性、内部的动态特性。</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w:t>
      </w:r>
      <w:r w:rsidRPr="00CF46C0">
        <w:rPr>
          <w:rFonts w:ascii="华文楷体" w:eastAsia="华文楷体" w:hAnsi="华文楷体"/>
        </w:rPr>
        <w:t>3</w:t>
      </w:r>
      <w:r w:rsidRPr="00CF46C0">
        <w:rPr>
          <w:rFonts w:ascii="华文楷体" w:eastAsia="华文楷体" w:hAnsi="华文楷体" w:hint="eastAsia"/>
        </w:rPr>
        <w:t>）状态图和活动图用于描述对象的动态特性。</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lastRenderedPageBreak/>
        <w:t>状态图强调对象对外部事件</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的响应及相应的状态变迁</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活动图描述对象之间控制流的转换和同步机制。</w:t>
      </w:r>
    </w:p>
    <w:p w:rsidR="00FB5390" w:rsidRPr="00CF46C0" w:rsidRDefault="00FB5390" w:rsidP="00FB5390">
      <w:pPr>
        <w:adjustRightInd w:val="0"/>
        <w:snapToGrid w:val="0"/>
        <w:spacing w:before="0" w:after="0"/>
        <w:rPr>
          <w:rFonts w:ascii="华文楷体" w:eastAsia="华文楷体" w:hAnsi="华文楷体"/>
        </w:rPr>
      </w:pPr>
    </w:p>
    <w:p w:rsidR="00FB5390" w:rsidRPr="00CF46C0" w:rsidRDefault="00FB5390" w:rsidP="00FB5390">
      <w:pPr>
        <w:adjustRightInd w:val="0"/>
        <w:snapToGrid w:val="0"/>
        <w:spacing w:before="0" w:after="0"/>
        <w:rPr>
          <w:rFonts w:ascii="华文楷体" w:eastAsia="华文楷体" w:hAnsi="华文楷体"/>
        </w:rPr>
      </w:pPr>
    </w:p>
    <w:p w:rsidR="00FB5390" w:rsidRPr="00CF46C0" w:rsidRDefault="00FB5390" w:rsidP="00FB5390">
      <w:pPr>
        <w:pStyle w:val="2"/>
        <w:adjustRightInd w:val="0"/>
        <w:snapToGrid w:val="0"/>
        <w:spacing w:before="0"/>
        <w:rPr>
          <w:rFonts w:ascii="华文楷体" w:eastAsia="华文楷体" w:hAnsi="华文楷体"/>
        </w:rPr>
      </w:pPr>
      <w:r w:rsidRPr="00CF46C0">
        <w:rPr>
          <w:rFonts w:ascii="华文楷体" w:eastAsia="华文楷体" w:hAnsi="华文楷体" w:hint="eastAsia"/>
        </w:rPr>
        <w:t>用例图的作用。</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rPr>
        <w:t xml:space="preserve">1. </w:t>
      </w:r>
      <w:r w:rsidRPr="00CF46C0">
        <w:rPr>
          <w:rFonts w:ascii="华文楷体" w:eastAsia="华文楷体" w:hAnsi="华文楷体" w:hint="eastAsia"/>
        </w:rPr>
        <w:t>描述和决定系统的功能需求，帮助客户和软件开发人员形成一致意见。</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rPr>
        <w:t xml:space="preserve">2. </w:t>
      </w:r>
      <w:r w:rsidRPr="00CF46C0">
        <w:rPr>
          <w:rFonts w:ascii="华文楷体" w:eastAsia="华文楷体" w:hAnsi="华文楷体" w:hint="eastAsia"/>
        </w:rPr>
        <w:t>给出系统应该做什么且与内容一致的可视化描述，使之成为在开发全过程中研讨系统需求和进行系统设计的依据。</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rPr>
        <w:t xml:space="preserve">3. </w:t>
      </w:r>
      <w:r w:rsidRPr="00CF46C0">
        <w:rPr>
          <w:rFonts w:ascii="华文楷体" w:eastAsia="华文楷体" w:hAnsi="华文楷体" w:hint="eastAsia"/>
        </w:rPr>
        <w:t>在软件测试阶段作为系统测试的基础。建立系统实现的各个对象类和系统操作与功能需求之间的可追踪关系。</w:t>
      </w:r>
    </w:p>
    <w:p w:rsidR="00FB5390" w:rsidRPr="00CF46C0" w:rsidRDefault="00FB5390" w:rsidP="00FB5390">
      <w:pPr>
        <w:adjustRightInd w:val="0"/>
        <w:snapToGrid w:val="0"/>
        <w:spacing w:before="0" w:after="0"/>
        <w:rPr>
          <w:rFonts w:ascii="华文楷体" w:eastAsia="华文楷体" w:hAnsi="华文楷体"/>
        </w:rPr>
      </w:pPr>
    </w:p>
    <w:p w:rsidR="00FB5390" w:rsidRPr="00CF46C0" w:rsidRDefault="00FB5390" w:rsidP="00FB5390">
      <w:pPr>
        <w:pStyle w:val="2"/>
        <w:adjustRightInd w:val="0"/>
        <w:snapToGrid w:val="0"/>
        <w:spacing w:before="0"/>
        <w:rPr>
          <w:rFonts w:ascii="华文楷体" w:eastAsia="华文楷体" w:hAnsi="华文楷体"/>
        </w:rPr>
      </w:pPr>
      <w:r w:rsidRPr="00CF46C0">
        <w:rPr>
          <w:rFonts w:ascii="华文楷体" w:eastAsia="华文楷体" w:hAnsi="华文楷体" w:hint="eastAsia"/>
        </w:rPr>
        <w:t>用例图的主要构成部分。</w:t>
      </w:r>
    </w:p>
    <w:p w:rsidR="00FB5390" w:rsidRPr="00CF46C0" w:rsidRDefault="00FB5390" w:rsidP="00FB5390">
      <w:pPr>
        <w:adjustRightInd w:val="0"/>
        <w:snapToGrid w:val="0"/>
        <w:spacing w:before="0" w:after="0"/>
        <w:rPr>
          <w:rFonts w:ascii="华文楷体" w:eastAsia="华文楷体" w:hAnsi="华文楷体"/>
        </w:rPr>
      </w:pPr>
      <w:r w:rsidRPr="00CF46C0">
        <w:rPr>
          <w:rFonts w:ascii="华文楷体" w:eastAsia="华文楷体" w:hAnsi="华文楷体" w:hint="eastAsia"/>
        </w:rPr>
        <w:t>用例图的三个组成部分：执行者、系统边界和用例</w:t>
      </w:r>
    </w:p>
    <w:sectPr w:rsidR="00FB5390" w:rsidRPr="00CF46C0" w:rsidSect="00DA337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475" w:rsidRDefault="00971475" w:rsidP="00854C9B">
      <w:r>
        <w:separator/>
      </w:r>
    </w:p>
  </w:endnote>
  <w:endnote w:type="continuationSeparator" w:id="0">
    <w:p w:rsidR="00971475" w:rsidRDefault="00971475" w:rsidP="0085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altName w:val="Segoe UI"/>
    <w:panose1 w:val="020B0602030504020204"/>
    <w:charset w:val="00"/>
    <w:family w:val="swiss"/>
    <w:pitch w:val="variable"/>
    <w:sig w:usb0="80000AFF" w:usb1="0000396B" w:usb2="00000000" w:usb3="00000000" w:csb0="000000BF"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475" w:rsidRDefault="00971475" w:rsidP="00854C9B">
      <w:r>
        <w:separator/>
      </w:r>
    </w:p>
  </w:footnote>
  <w:footnote w:type="continuationSeparator" w:id="0">
    <w:p w:rsidR="00971475" w:rsidRDefault="00971475" w:rsidP="00854C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4481"/>
    <w:multiLevelType w:val="hybridMultilevel"/>
    <w:tmpl w:val="800E3442"/>
    <w:lvl w:ilvl="0" w:tplc="4C6096CA">
      <w:start w:val="1"/>
      <w:numFmt w:val="bullet"/>
      <w:lvlText w:val=""/>
      <w:lvlJc w:val="left"/>
      <w:pPr>
        <w:tabs>
          <w:tab w:val="num" w:pos="502"/>
        </w:tabs>
        <w:ind w:left="502" w:hanging="360"/>
      </w:pPr>
      <w:rPr>
        <w:rFonts w:ascii="Wingdings" w:hAnsi="Wingdings" w:hint="default"/>
      </w:rPr>
    </w:lvl>
    <w:lvl w:ilvl="1" w:tplc="586A2E9A">
      <w:start w:val="1673"/>
      <w:numFmt w:val="bullet"/>
      <w:lvlText w:val=""/>
      <w:lvlJc w:val="left"/>
      <w:pPr>
        <w:tabs>
          <w:tab w:val="num" w:pos="1222"/>
        </w:tabs>
        <w:ind w:left="1222" w:hanging="360"/>
      </w:pPr>
      <w:rPr>
        <w:rFonts w:ascii="Wingdings" w:hAnsi="Wingdings" w:hint="default"/>
      </w:rPr>
    </w:lvl>
    <w:lvl w:ilvl="2" w:tplc="42B6CDD6" w:tentative="1">
      <w:start w:val="1"/>
      <w:numFmt w:val="bullet"/>
      <w:lvlText w:val=""/>
      <w:lvlJc w:val="left"/>
      <w:pPr>
        <w:tabs>
          <w:tab w:val="num" w:pos="1942"/>
        </w:tabs>
        <w:ind w:left="1942" w:hanging="360"/>
      </w:pPr>
      <w:rPr>
        <w:rFonts w:ascii="Wingdings" w:hAnsi="Wingdings" w:hint="default"/>
      </w:rPr>
    </w:lvl>
    <w:lvl w:ilvl="3" w:tplc="0B8C6B04" w:tentative="1">
      <w:start w:val="1"/>
      <w:numFmt w:val="bullet"/>
      <w:lvlText w:val=""/>
      <w:lvlJc w:val="left"/>
      <w:pPr>
        <w:tabs>
          <w:tab w:val="num" w:pos="2662"/>
        </w:tabs>
        <w:ind w:left="2662" w:hanging="360"/>
      </w:pPr>
      <w:rPr>
        <w:rFonts w:ascii="Wingdings" w:hAnsi="Wingdings" w:hint="default"/>
      </w:rPr>
    </w:lvl>
    <w:lvl w:ilvl="4" w:tplc="139A3DCA" w:tentative="1">
      <w:start w:val="1"/>
      <w:numFmt w:val="bullet"/>
      <w:lvlText w:val=""/>
      <w:lvlJc w:val="left"/>
      <w:pPr>
        <w:tabs>
          <w:tab w:val="num" w:pos="3382"/>
        </w:tabs>
        <w:ind w:left="3382" w:hanging="360"/>
      </w:pPr>
      <w:rPr>
        <w:rFonts w:ascii="Wingdings" w:hAnsi="Wingdings" w:hint="default"/>
      </w:rPr>
    </w:lvl>
    <w:lvl w:ilvl="5" w:tplc="F53ED3EA" w:tentative="1">
      <w:start w:val="1"/>
      <w:numFmt w:val="bullet"/>
      <w:lvlText w:val=""/>
      <w:lvlJc w:val="left"/>
      <w:pPr>
        <w:tabs>
          <w:tab w:val="num" w:pos="4102"/>
        </w:tabs>
        <w:ind w:left="4102" w:hanging="360"/>
      </w:pPr>
      <w:rPr>
        <w:rFonts w:ascii="Wingdings" w:hAnsi="Wingdings" w:hint="default"/>
      </w:rPr>
    </w:lvl>
    <w:lvl w:ilvl="6" w:tplc="6C8A6BD8" w:tentative="1">
      <w:start w:val="1"/>
      <w:numFmt w:val="bullet"/>
      <w:lvlText w:val=""/>
      <w:lvlJc w:val="left"/>
      <w:pPr>
        <w:tabs>
          <w:tab w:val="num" w:pos="4822"/>
        </w:tabs>
        <w:ind w:left="4822" w:hanging="360"/>
      </w:pPr>
      <w:rPr>
        <w:rFonts w:ascii="Wingdings" w:hAnsi="Wingdings" w:hint="default"/>
      </w:rPr>
    </w:lvl>
    <w:lvl w:ilvl="7" w:tplc="CA3CEAB6" w:tentative="1">
      <w:start w:val="1"/>
      <w:numFmt w:val="bullet"/>
      <w:lvlText w:val=""/>
      <w:lvlJc w:val="left"/>
      <w:pPr>
        <w:tabs>
          <w:tab w:val="num" w:pos="5542"/>
        </w:tabs>
        <w:ind w:left="5542" w:hanging="360"/>
      </w:pPr>
      <w:rPr>
        <w:rFonts w:ascii="Wingdings" w:hAnsi="Wingdings" w:hint="default"/>
      </w:rPr>
    </w:lvl>
    <w:lvl w:ilvl="8" w:tplc="CA14DA94" w:tentative="1">
      <w:start w:val="1"/>
      <w:numFmt w:val="bullet"/>
      <w:lvlText w:val=""/>
      <w:lvlJc w:val="left"/>
      <w:pPr>
        <w:tabs>
          <w:tab w:val="num" w:pos="6262"/>
        </w:tabs>
        <w:ind w:left="6262" w:hanging="360"/>
      </w:pPr>
      <w:rPr>
        <w:rFonts w:ascii="Wingdings" w:hAnsi="Wingdings" w:hint="default"/>
      </w:rPr>
    </w:lvl>
  </w:abstractNum>
  <w:abstractNum w:abstractNumId="1">
    <w:nsid w:val="02214D75"/>
    <w:multiLevelType w:val="hybridMultilevel"/>
    <w:tmpl w:val="A81224EA"/>
    <w:lvl w:ilvl="0" w:tplc="91FACC84">
      <w:start w:val="1"/>
      <w:numFmt w:val="bullet"/>
      <w:lvlText w:val="•"/>
      <w:lvlJc w:val="left"/>
      <w:pPr>
        <w:tabs>
          <w:tab w:val="num" w:pos="720"/>
        </w:tabs>
        <w:ind w:left="720" w:hanging="360"/>
      </w:pPr>
      <w:rPr>
        <w:rFonts w:ascii="Lucida Sans Unicode" w:hAnsi="Lucida Sans Unicode" w:hint="default"/>
      </w:rPr>
    </w:lvl>
    <w:lvl w:ilvl="1" w:tplc="9FE819A2" w:tentative="1">
      <w:start w:val="1"/>
      <w:numFmt w:val="bullet"/>
      <w:lvlText w:val="•"/>
      <w:lvlJc w:val="left"/>
      <w:pPr>
        <w:tabs>
          <w:tab w:val="num" w:pos="1440"/>
        </w:tabs>
        <w:ind w:left="1440" w:hanging="360"/>
      </w:pPr>
      <w:rPr>
        <w:rFonts w:ascii="Lucida Sans Unicode" w:hAnsi="Lucida Sans Unicode" w:hint="default"/>
      </w:rPr>
    </w:lvl>
    <w:lvl w:ilvl="2" w:tplc="A022BA7C" w:tentative="1">
      <w:start w:val="1"/>
      <w:numFmt w:val="bullet"/>
      <w:lvlText w:val="•"/>
      <w:lvlJc w:val="left"/>
      <w:pPr>
        <w:tabs>
          <w:tab w:val="num" w:pos="2160"/>
        </w:tabs>
        <w:ind w:left="2160" w:hanging="360"/>
      </w:pPr>
      <w:rPr>
        <w:rFonts w:ascii="Lucida Sans Unicode" w:hAnsi="Lucida Sans Unicode" w:hint="default"/>
      </w:rPr>
    </w:lvl>
    <w:lvl w:ilvl="3" w:tplc="B1384DE0" w:tentative="1">
      <w:start w:val="1"/>
      <w:numFmt w:val="bullet"/>
      <w:lvlText w:val="•"/>
      <w:lvlJc w:val="left"/>
      <w:pPr>
        <w:tabs>
          <w:tab w:val="num" w:pos="2880"/>
        </w:tabs>
        <w:ind w:left="2880" w:hanging="360"/>
      </w:pPr>
      <w:rPr>
        <w:rFonts w:ascii="Lucida Sans Unicode" w:hAnsi="Lucida Sans Unicode" w:hint="default"/>
      </w:rPr>
    </w:lvl>
    <w:lvl w:ilvl="4" w:tplc="E6AE2268" w:tentative="1">
      <w:start w:val="1"/>
      <w:numFmt w:val="bullet"/>
      <w:lvlText w:val="•"/>
      <w:lvlJc w:val="left"/>
      <w:pPr>
        <w:tabs>
          <w:tab w:val="num" w:pos="3600"/>
        </w:tabs>
        <w:ind w:left="3600" w:hanging="360"/>
      </w:pPr>
      <w:rPr>
        <w:rFonts w:ascii="Lucida Sans Unicode" w:hAnsi="Lucida Sans Unicode" w:hint="default"/>
      </w:rPr>
    </w:lvl>
    <w:lvl w:ilvl="5" w:tplc="33CEC4D2" w:tentative="1">
      <w:start w:val="1"/>
      <w:numFmt w:val="bullet"/>
      <w:lvlText w:val="•"/>
      <w:lvlJc w:val="left"/>
      <w:pPr>
        <w:tabs>
          <w:tab w:val="num" w:pos="4320"/>
        </w:tabs>
        <w:ind w:left="4320" w:hanging="360"/>
      </w:pPr>
      <w:rPr>
        <w:rFonts w:ascii="Lucida Sans Unicode" w:hAnsi="Lucida Sans Unicode" w:hint="default"/>
      </w:rPr>
    </w:lvl>
    <w:lvl w:ilvl="6" w:tplc="2CC4B262" w:tentative="1">
      <w:start w:val="1"/>
      <w:numFmt w:val="bullet"/>
      <w:lvlText w:val="•"/>
      <w:lvlJc w:val="left"/>
      <w:pPr>
        <w:tabs>
          <w:tab w:val="num" w:pos="5040"/>
        </w:tabs>
        <w:ind w:left="5040" w:hanging="360"/>
      </w:pPr>
      <w:rPr>
        <w:rFonts w:ascii="Lucida Sans Unicode" w:hAnsi="Lucida Sans Unicode" w:hint="default"/>
      </w:rPr>
    </w:lvl>
    <w:lvl w:ilvl="7" w:tplc="E7680F2A" w:tentative="1">
      <w:start w:val="1"/>
      <w:numFmt w:val="bullet"/>
      <w:lvlText w:val="•"/>
      <w:lvlJc w:val="left"/>
      <w:pPr>
        <w:tabs>
          <w:tab w:val="num" w:pos="5760"/>
        </w:tabs>
        <w:ind w:left="5760" w:hanging="360"/>
      </w:pPr>
      <w:rPr>
        <w:rFonts w:ascii="Lucida Sans Unicode" w:hAnsi="Lucida Sans Unicode" w:hint="default"/>
      </w:rPr>
    </w:lvl>
    <w:lvl w:ilvl="8" w:tplc="FC4A6410" w:tentative="1">
      <w:start w:val="1"/>
      <w:numFmt w:val="bullet"/>
      <w:lvlText w:val="•"/>
      <w:lvlJc w:val="left"/>
      <w:pPr>
        <w:tabs>
          <w:tab w:val="num" w:pos="6480"/>
        </w:tabs>
        <w:ind w:left="6480" w:hanging="360"/>
      </w:pPr>
      <w:rPr>
        <w:rFonts w:ascii="Lucida Sans Unicode" w:hAnsi="Lucida Sans Unicode" w:hint="default"/>
      </w:rPr>
    </w:lvl>
  </w:abstractNum>
  <w:abstractNum w:abstractNumId="2">
    <w:nsid w:val="07155457"/>
    <w:multiLevelType w:val="hybridMultilevel"/>
    <w:tmpl w:val="B2447C50"/>
    <w:lvl w:ilvl="0" w:tplc="7C728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573BC9"/>
    <w:multiLevelType w:val="hybridMultilevel"/>
    <w:tmpl w:val="B5D05F7A"/>
    <w:lvl w:ilvl="0" w:tplc="6AA47994">
      <w:start w:val="1"/>
      <w:numFmt w:val="bullet"/>
      <w:lvlText w:val="•"/>
      <w:lvlJc w:val="left"/>
      <w:pPr>
        <w:tabs>
          <w:tab w:val="num" w:pos="360"/>
        </w:tabs>
        <w:ind w:left="360" w:hanging="360"/>
      </w:pPr>
      <w:rPr>
        <w:rFonts w:ascii="Lucida Sans Unicode" w:hAnsi="Lucida Sans Unicode" w:hint="default"/>
      </w:rPr>
    </w:lvl>
    <w:lvl w:ilvl="1" w:tplc="A59CCDE2">
      <w:start w:val="3642"/>
      <w:numFmt w:val="bullet"/>
      <w:lvlText w:val="–"/>
      <w:lvlJc w:val="left"/>
      <w:pPr>
        <w:tabs>
          <w:tab w:val="num" w:pos="1080"/>
        </w:tabs>
        <w:ind w:left="1080" w:hanging="360"/>
      </w:pPr>
      <w:rPr>
        <w:rFonts w:ascii="Lucida Sans Unicode" w:hAnsi="Lucida Sans Unicode" w:hint="default"/>
      </w:rPr>
    </w:lvl>
    <w:lvl w:ilvl="2" w:tplc="FD1A524E">
      <w:start w:val="1"/>
      <w:numFmt w:val="bullet"/>
      <w:lvlText w:val="•"/>
      <w:lvlJc w:val="left"/>
      <w:pPr>
        <w:tabs>
          <w:tab w:val="num" w:pos="1800"/>
        </w:tabs>
        <w:ind w:left="1800" w:hanging="360"/>
      </w:pPr>
      <w:rPr>
        <w:rFonts w:ascii="Lucida Sans Unicode" w:hAnsi="Lucida Sans Unicode" w:hint="default"/>
      </w:rPr>
    </w:lvl>
    <w:lvl w:ilvl="3" w:tplc="0194F70E" w:tentative="1">
      <w:start w:val="1"/>
      <w:numFmt w:val="bullet"/>
      <w:lvlText w:val="•"/>
      <w:lvlJc w:val="left"/>
      <w:pPr>
        <w:tabs>
          <w:tab w:val="num" w:pos="2520"/>
        </w:tabs>
        <w:ind w:left="2520" w:hanging="360"/>
      </w:pPr>
      <w:rPr>
        <w:rFonts w:ascii="Lucida Sans Unicode" w:hAnsi="Lucida Sans Unicode" w:hint="default"/>
      </w:rPr>
    </w:lvl>
    <w:lvl w:ilvl="4" w:tplc="79EAACF2" w:tentative="1">
      <w:start w:val="1"/>
      <w:numFmt w:val="bullet"/>
      <w:lvlText w:val="•"/>
      <w:lvlJc w:val="left"/>
      <w:pPr>
        <w:tabs>
          <w:tab w:val="num" w:pos="3240"/>
        </w:tabs>
        <w:ind w:left="3240" w:hanging="360"/>
      </w:pPr>
      <w:rPr>
        <w:rFonts w:ascii="Lucida Sans Unicode" w:hAnsi="Lucida Sans Unicode" w:hint="default"/>
      </w:rPr>
    </w:lvl>
    <w:lvl w:ilvl="5" w:tplc="756C554C" w:tentative="1">
      <w:start w:val="1"/>
      <w:numFmt w:val="bullet"/>
      <w:lvlText w:val="•"/>
      <w:lvlJc w:val="left"/>
      <w:pPr>
        <w:tabs>
          <w:tab w:val="num" w:pos="3960"/>
        </w:tabs>
        <w:ind w:left="3960" w:hanging="360"/>
      </w:pPr>
      <w:rPr>
        <w:rFonts w:ascii="Lucida Sans Unicode" w:hAnsi="Lucida Sans Unicode" w:hint="default"/>
      </w:rPr>
    </w:lvl>
    <w:lvl w:ilvl="6" w:tplc="9E000FC0" w:tentative="1">
      <w:start w:val="1"/>
      <w:numFmt w:val="bullet"/>
      <w:lvlText w:val="•"/>
      <w:lvlJc w:val="left"/>
      <w:pPr>
        <w:tabs>
          <w:tab w:val="num" w:pos="4680"/>
        </w:tabs>
        <w:ind w:left="4680" w:hanging="360"/>
      </w:pPr>
      <w:rPr>
        <w:rFonts w:ascii="Lucida Sans Unicode" w:hAnsi="Lucida Sans Unicode" w:hint="default"/>
      </w:rPr>
    </w:lvl>
    <w:lvl w:ilvl="7" w:tplc="870C5342" w:tentative="1">
      <w:start w:val="1"/>
      <w:numFmt w:val="bullet"/>
      <w:lvlText w:val="•"/>
      <w:lvlJc w:val="left"/>
      <w:pPr>
        <w:tabs>
          <w:tab w:val="num" w:pos="5400"/>
        </w:tabs>
        <w:ind w:left="5400" w:hanging="360"/>
      </w:pPr>
      <w:rPr>
        <w:rFonts w:ascii="Lucida Sans Unicode" w:hAnsi="Lucida Sans Unicode" w:hint="default"/>
      </w:rPr>
    </w:lvl>
    <w:lvl w:ilvl="8" w:tplc="8E9212FA" w:tentative="1">
      <w:start w:val="1"/>
      <w:numFmt w:val="bullet"/>
      <w:lvlText w:val="•"/>
      <w:lvlJc w:val="left"/>
      <w:pPr>
        <w:tabs>
          <w:tab w:val="num" w:pos="6120"/>
        </w:tabs>
        <w:ind w:left="6120" w:hanging="360"/>
      </w:pPr>
      <w:rPr>
        <w:rFonts w:ascii="Lucida Sans Unicode" w:hAnsi="Lucida Sans Unicode" w:hint="default"/>
      </w:rPr>
    </w:lvl>
  </w:abstractNum>
  <w:abstractNum w:abstractNumId="4">
    <w:nsid w:val="1765235B"/>
    <w:multiLevelType w:val="hybridMultilevel"/>
    <w:tmpl w:val="14F68730"/>
    <w:lvl w:ilvl="0" w:tplc="AB9C11CC">
      <w:start w:val="1"/>
      <w:numFmt w:val="bullet"/>
      <w:lvlText w:val="u"/>
      <w:lvlJc w:val="left"/>
      <w:pPr>
        <w:tabs>
          <w:tab w:val="num" w:pos="720"/>
        </w:tabs>
        <w:ind w:left="720" w:hanging="360"/>
      </w:pPr>
      <w:rPr>
        <w:rFonts w:ascii="Monotype Sorts" w:hAnsi="Monotype Sorts" w:hint="default"/>
      </w:rPr>
    </w:lvl>
    <w:lvl w:ilvl="1" w:tplc="439C08A8">
      <w:start w:val="2645"/>
      <w:numFmt w:val="bullet"/>
      <w:lvlText w:val="u"/>
      <w:lvlJc w:val="left"/>
      <w:pPr>
        <w:tabs>
          <w:tab w:val="num" w:pos="1440"/>
        </w:tabs>
        <w:ind w:left="1440" w:hanging="360"/>
      </w:pPr>
      <w:rPr>
        <w:rFonts w:ascii="Monotype Sorts" w:hAnsi="Monotype Sorts" w:hint="default"/>
      </w:rPr>
    </w:lvl>
    <w:lvl w:ilvl="2" w:tplc="5FDA9D96" w:tentative="1">
      <w:start w:val="1"/>
      <w:numFmt w:val="bullet"/>
      <w:lvlText w:val="u"/>
      <w:lvlJc w:val="left"/>
      <w:pPr>
        <w:tabs>
          <w:tab w:val="num" w:pos="2160"/>
        </w:tabs>
        <w:ind w:left="2160" w:hanging="360"/>
      </w:pPr>
      <w:rPr>
        <w:rFonts w:ascii="Monotype Sorts" w:hAnsi="Monotype Sorts" w:hint="default"/>
      </w:rPr>
    </w:lvl>
    <w:lvl w:ilvl="3" w:tplc="21E2613A" w:tentative="1">
      <w:start w:val="1"/>
      <w:numFmt w:val="bullet"/>
      <w:lvlText w:val="u"/>
      <w:lvlJc w:val="left"/>
      <w:pPr>
        <w:tabs>
          <w:tab w:val="num" w:pos="2880"/>
        </w:tabs>
        <w:ind w:left="2880" w:hanging="360"/>
      </w:pPr>
      <w:rPr>
        <w:rFonts w:ascii="Monotype Sorts" w:hAnsi="Monotype Sorts" w:hint="default"/>
      </w:rPr>
    </w:lvl>
    <w:lvl w:ilvl="4" w:tplc="5436F154" w:tentative="1">
      <w:start w:val="1"/>
      <w:numFmt w:val="bullet"/>
      <w:lvlText w:val="u"/>
      <w:lvlJc w:val="left"/>
      <w:pPr>
        <w:tabs>
          <w:tab w:val="num" w:pos="3600"/>
        </w:tabs>
        <w:ind w:left="3600" w:hanging="360"/>
      </w:pPr>
      <w:rPr>
        <w:rFonts w:ascii="Monotype Sorts" w:hAnsi="Monotype Sorts" w:hint="default"/>
      </w:rPr>
    </w:lvl>
    <w:lvl w:ilvl="5" w:tplc="D6C60CFE" w:tentative="1">
      <w:start w:val="1"/>
      <w:numFmt w:val="bullet"/>
      <w:lvlText w:val="u"/>
      <w:lvlJc w:val="left"/>
      <w:pPr>
        <w:tabs>
          <w:tab w:val="num" w:pos="4320"/>
        </w:tabs>
        <w:ind w:left="4320" w:hanging="360"/>
      </w:pPr>
      <w:rPr>
        <w:rFonts w:ascii="Monotype Sorts" w:hAnsi="Monotype Sorts" w:hint="default"/>
      </w:rPr>
    </w:lvl>
    <w:lvl w:ilvl="6" w:tplc="BCA21AB6" w:tentative="1">
      <w:start w:val="1"/>
      <w:numFmt w:val="bullet"/>
      <w:lvlText w:val="u"/>
      <w:lvlJc w:val="left"/>
      <w:pPr>
        <w:tabs>
          <w:tab w:val="num" w:pos="5040"/>
        </w:tabs>
        <w:ind w:left="5040" w:hanging="360"/>
      </w:pPr>
      <w:rPr>
        <w:rFonts w:ascii="Monotype Sorts" w:hAnsi="Monotype Sorts" w:hint="default"/>
      </w:rPr>
    </w:lvl>
    <w:lvl w:ilvl="7" w:tplc="242E53DC" w:tentative="1">
      <w:start w:val="1"/>
      <w:numFmt w:val="bullet"/>
      <w:lvlText w:val="u"/>
      <w:lvlJc w:val="left"/>
      <w:pPr>
        <w:tabs>
          <w:tab w:val="num" w:pos="5760"/>
        </w:tabs>
        <w:ind w:left="5760" w:hanging="360"/>
      </w:pPr>
      <w:rPr>
        <w:rFonts w:ascii="Monotype Sorts" w:hAnsi="Monotype Sorts" w:hint="default"/>
      </w:rPr>
    </w:lvl>
    <w:lvl w:ilvl="8" w:tplc="A7DAFBE4" w:tentative="1">
      <w:start w:val="1"/>
      <w:numFmt w:val="bullet"/>
      <w:lvlText w:val="u"/>
      <w:lvlJc w:val="left"/>
      <w:pPr>
        <w:tabs>
          <w:tab w:val="num" w:pos="6480"/>
        </w:tabs>
        <w:ind w:left="6480" w:hanging="360"/>
      </w:pPr>
      <w:rPr>
        <w:rFonts w:ascii="Monotype Sorts" w:hAnsi="Monotype Sorts" w:hint="default"/>
      </w:rPr>
    </w:lvl>
  </w:abstractNum>
  <w:abstractNum w:abstractNumId="5">
    <w:nsid w:val="1947626B"/>
    <w:multiLevelType w:val="hybridMultilevel"/>
    <w:tmpl w:val="C08C5124"/>
    <w:lvl w:ilvl="0" w:tplc="5874C638">
      <w:start w:val="1"/>
      <w:numFmt w:val="bullet"/>
      <w:lvlText w:val="•"/>
      <w:lvlJc w:val="left"/>
      <w:pPr>
        <w:tabs>
          <w:tab w:val="num" w:pos="720"/>
        </w:tabs>
        <w:ind w:left="720" w:hanging="360"/>
      </w:pPr>
      <w:rPr>
        <w:rFonts w:ascii="Lucida Sans Unicode" w:hAnsi="Lucida Sans Unicode" w:hint="default"/>
      </w:rPr>
    </w:lvl>
    <w:lvl w:ilvl="1" w:tplc="FF18DE88" w:tentative="1">
      <w:start w:val="1"/>
      <w:numFmt w:val="bullet"/>
      <w:lvlText w:val="•"/>
      <w:lvlJc w:val="left"/>
      <w:pPr>
        <w:tabs>
          <w:tab w:val="num" w:pos="1440"/>
        </w:tabs>
        <w:ind w:left="1440" w:hanging="360"/>
      </w:pPr>
      <w:rPr>
        <w:rFonts w:ascii="Lucida Sans Unicode" w:hAnsi="Lucida Sans Unicode" w:hint="default"/>
      </w:rPr>
    </w:lvl>
    <w:lvl w:ilvl="2" w:tplc="886AC02A" w:tentative="1">
      <w:start w:val="1"/>
      <w:numFmt w:val="bullet"/>
      <w:lvlText w:val="•"/>
      <w:lvlJc w:val="left"/>
      <w:pPr>
        <w:tabs>
          <w:tab w:val="num" w:pos="2160"/>
        </w:tabs>
        <w:ind w:left="2160" w:hanging="360"/>
      </w:pPr>
      <w:rPr>
        <w:rFonts w:ascii="Lucida Sans Unicode" w:hAnsi="Lucida Sans Unicode" w:hint="default"/>
      </w:rPr>
    </w:lvl>
    <w:lvl w:ilvl="3" w:tplc="A82E6254" w:tentative="1">
      <w:start w:val="1"/>
      <w:numFmt w:val="bullet"/>
      <w:lvlText w:val="•"/>
      <w:lvlJc w:val="left"/>
      <w:pPr>
        <w:tabs>
          <w:tab w:val="num" w:pos="2880"/>
        </w:tabs>
        <w:ind w:left="2880" w:hanging="360"/>
      </w:pPr>
      <w:rPr>
        <w:rFonts w:ascii="Lucida Sans Unicode" w:hAnsi="Lucida Sans Unicode" w:hint="default"/>
      </w:rPr>
    </w:lvl>
    <w:lvl w:ilvl="4" w:tplc="8BCC7BB8" w:tentative="1">
      <w:start w:val="1"/>
      <w:numFmt w:val="bullet"/>
      <w:lvlText w:val="•"/>
      <w:lvlJc w:val="left"/>
      <w:pPr>
        <w:tabs>
          <w:tab w:val="num" w:pos="3600"/>
        </w:tabs>
        <w:ind w:left="3600" w:hanging="360"/>
      </w:pPr>
      <w:rPr>
        <w:rFonts w:ascii="Lucida Sans Unicode" w:hAnsi="Lucida Sans Unicode" w:hint="default"/>
      </w:rPr>
    </w:lvl>
    <w:lvl w:ilvl="5" w:tplc="DB48D92E" w:tentative="1">
      <w:start w:val="1"/>
      <w:numFmt w:val="bullet"/>
      <w:lvlText w:val="•"/>
      <w:lvlJc w:val="left"/>
      <w:pPr>
        <w:tabs>
          <w:tab w:val="num" w:pos="4320"/>
        </w:tabs>
        <w:ind w:left="4320" w:hanging="360"/>
      </w:pPr>
      <w:rPr>
        <w:rFonts w:ascii="Lucida Sans Unicode" w:hAnsi="Lucida Sans Unicode" w:hint="default"/>
      </w:rPr>
    </w:lvl>
    <w:lvl w:ilvl="6" w:tplc="664AC108" w:tentative="1">
      <w:start w:val="1"/>
      <w:numFmt w:val="bullet"/>
      <w:lvlText w:val="•"/>
      <w:lvlJc w:val="left"/>
      <w:pPr>
        <w:tabs>
          <w:tab w:val="num" w:pos="5040"/>
        </w:tabs>
        <w:ind w:left="5040" w:hanging="360"/>
      </w:pPr>
      <w:rPr>
        <w:rFonts w:ascii="Lucida Sans Unicode" w:hAnsi="Lucida Sans Unicode" w:hint="default"/>
      </w:rPr>
    </w:lvl>
    <w:lvl w:ilvl="7" w:tplc="C71AAF3E" w:tentative="1">
      <w:start w:val="1"/>
      <w:numFmt w:val="bullet"/>
      <w:lvlText w:val="•"/>
      <w:lvlJc w:val="left"/>
      <w:pPr>
        <w:tabs>
          <w:tab w:val="num" w:pos="5760"/>
        </w:tabs>
        <w:ind w:left="5760" w:hanging="360"/>
      </w:pPr>
      <w:rPr>
        <w:rFonts w:ascii="Lucida Sans Unicode" w:hAnsi="Lucida Sans Unicode" w:hint="default"/>
      </w:rPr>
    </w:lvl>
    <w:lvl w:ilvl="8" w:tplc="7BEA6000" w:tentative="1">
      <w:start w:val="1"/>
      <w:numFmt w:val="bullet"/>
      <w:lvlText w:val="•"/>
      <w:lvlJc w:val="left"/>
      <w:pPr>
        <w:tabs>
          <w:tab w:val="num" w:pos="6480"/>
        </w:tabs>
        <w:ind w:left="6480" w:hanging="360"/>
      </w:pPr>
      <w:rPr>
        <w:rFonts w:ascii="Lucida Sans Unicode" w:hAnsi="Lucida Sans Unicode" w:hint="default"/>
      </w:rPr>
    </w:lvl>
  </w:abstractNum>
  <w:abstractNum w:abstractNumId="6">
    <w:nsid w:val="23150D10"/>
    <w:multiLevelType w:val="hybridMultilevel"/>
    <w:tmpl w:val="B05C47C8"/>
    <w:lvl w:ilvl="0" w:tplc="37588064">
      <w:start w:val="1"/>
      <w:numFmt w:val="bullet"/>
      <w:lvlText w:val="u"/>
      <w:lvlJc w:val="left"/>
      <w:pPr>
        <w:tabs>
          <w:tab w:val="num" w:pos="720"/>
        </w:tabs>
        <w:ind w:left="720" w:hanging="360"/>
      </w:pPr>
      <w:rPr>
        <w:rFonts w:ascii="Monotype Sorts" w:hAnsi="Monotype Sorts" w:hint="default"/>
      </w:rPr>
    </w:lvl>
    <w:lvl w:ilvl="1" w:tplc="13422140" w:tentative="1">
      <w:start w:val="1"/>
      <w:numFmt w:val="bullet"/>
      <w:lvlText w:val="u"/>
      <w:lvlJc w:val="left"/>
      <w:pPr>
        <w:tabs>
          <w:tab w:val="num" w:pos="1440"/>
        </w:tabs>
        <w:ind w:left="1440" w:hanging="360"/>
      </w:pPr>
      <w:rPr>
        <w:rFonts w:ascii="Monotype Sorts" w:hAnsi="Monotype Sorts" w:hint="default"/>
      </w:rPr>
    </w:lvl>
    <w:lvl w:ilvl="2" w:tplc="193A1DE8" w:tentative="1">
      <w:start w:val="1"/>
      <w:numFmt w:val="bullet"/>
      <w:lvlText w:val="u"/>
      <w:lvlJc w:val="left"/>
      <w:pPr>
        <w:tabs>
          <w:tab w:val="num" w:pos="2160"/>
        </w:tabs>
        <w:ind w:left="2160" w:hanging="360"/>
      </w:pPr>
      <w:rPr>
        <w:rFonts w:ascii="Monotype Sorts" w:hAnsi="Monotype Sorts" w:hint="default"/>
      </w:rPr>
    </w:lvl>
    <w:lvl w:ilvl="3" w:tplc="D640D076" w:tentative="1">
      <w:start w:val="1"/>
      <w:numFmt w:val="bullet"/>
      <w:lvlText w:val="u"/>
      <w:lvlJc w:val="left"/>
      <w:pPr>
        <w:tabs>
          <w:tab w:val="num" w:pos="2880"/>
        </w:tabs>
        <w:ind w:left="2880" w:hanging="360"/>
      </w:pPr>
      <w:rPr>
        <w:rFonts w:ascii="Monotype Sorts" w:hAnsi="Monotype Sorts" w:hint="default"/>
      </w:rPr>
    </w:lvl>
    <w:lvl w:ilvl="4" w:tplc="C5945FE6" w:tentative="1">
      <w:start w:val="1"/>
      <w:numFmt w:val="bullet"/>
      <w:lvlText w:val="u"/>
      <w:lvlJc w:val="left"/>
      <w:pPr>
        <w:tabs>
          <w:tab w:val="num" w:pos="3600"/>
        </w:tabs>
        <w:ind w:left="3600" w:hanging="360"/>
      </w:pPr>
      <w:rPr>
        <w:rFonts w:ascii="Monotype Sorts" w:hAnsi="Monotype Sorts" w:hint="default"/>
      </w:rPr>
    </w:lvl>
    <w:lvl w:ilvl="5" w:tplc="61661C78" w:tentative="1">
      <w:start w:val="1"/>
      <w:numFmt w:val="bullet"/>
      <w:lvlText w:val="u"/>
      <w:lvlJc w:val="left"/>
      <w:pPr>
        <w:tabs>
          <w:tab w:val="num" w:pos="4320"/>
        </w:tabs>
        <w:ind w:left="4320" w:hanging="360"/>
      </w:pPr>
      <w:rPr>
        <w:rFonts w:ascii="Monotype Sorts" w:hAnsi="Monotype Sorts" w:hint="default"/>
      </w:rPr>
    </w:lvl>
    <w:lvl w:ilvl="6" w:tplc="A7726A3C" w:tentative="1">
      <w:start w:val="1"/>
      <w:numFmt w:val="bullet"/>
      <w:lvlText w:val="u"/>
      <w:lvlJc w:val="left"/>
      <w:pPr>
        <w:tabs>
          <w:tab w:val="num" w:pos="5040"/>
        </w:tabs>
        <w:ind w:left="5040" w:hanging="360"/>
      </w:pPr>
      <w:rPr>
        <w:rFonts w:ascii="Monotype Sorts" w:hAnsi="Monotype Sorts" w:hint="default"/>
      </w:rPr>
    </w:lvl>
    <w:lvl w:ilvl="7" w:tplc="1E888C30" w:tentative="1">
      <w:start w:val="1"/>
      <w:numFmt w:val="bullet"/>
      <w:lvlText w:val="u"/>
      <w:lvlJc w:val="left"/>
      <w:pPr>
        <w:tabs>
          <w:tab w:val="num" w:pos="5760"/>
        </w:tabs>
        <w:ind w:left="5760" w:hanging="360"/>
      </w:pPr>
      <w:rPr>
        <w:rFonts w:ascii="Monotype Sorts" w:hAnsi="Monotype Sorts" w:hint="default"/>
      </w:rPr>
    </w:lvl>
    <w:lvl w:ilvl="8" w:tplc="B8B450E8" w:tentative="1">
      <w:start w:val="1"/>
      <w:numFmt w:val="bullet"/>
      <w:lvlText w:val="u"/>
      <w:lvlJc w:val="left"/>
      <w:pPr>
        <w:tabs>
          <w:tab w:val="num" w:pos="6480"/>
        </w:tabs>
        <w:ind w:left="6480" w:hanging="360"/>
      </w:pPr>
      <w:rPr>
        <w:rFonts w:ascii="Monotype Sorts" w:hAnsi="Monotype Sorts" w:hint="default"/>
      </w:rPr>
    </w:lvl>
  </w:abstractNum>
  <w:abstractNum w:abstractNumId="7">
    <w:nsid w:val="383874F3"/>
    <w:multiLevelType w:val="hybridMultilevel"/>
    <w:tmpl w:val="D196E0DC"/>
    <w:lvl w:ilvl="0" w:tplc="FF808D1E">
      <w:start w:val="1"/>
      <w:numFmt w:val="bullet"/>
      <w:lvlText w:val=""/>
      <w:lvlJc w:val="left"/>
      <w:pPr>
        <w:tabs>
          <w:tab w:val="num" w:pos="720"/>
        </w:tabs>
        <w:ind w:left="720" w:hanging="360"/>
      </w:pPr>
      <w:rPr>
        <w:rFonts w:ascii="Wingdings" w:hAnsi="Wingdings" w:hint="default"/>
      </w:rPr>
    </w:lvl>
    <w:lvl w:ilvl="1" w:tplc="2018802E">
      <w:start w:val="1"/>
      <w:numFmt w:val="bullet"/>
      <w:lvlText w:val=""/>
      <w:lvlJc w:val="left"/>
      <w:pPr>
        <w:tabs>
          <w:tab w:val="num" w:pos="1440"/>
        </w:tabs>
        <w:ind w:left="1440" w:hanging="360"/>
      </w:pPr>
      <w:rPr>
        <w:rFonts w:ascii="Wingdings" w:hAnsi="Wingdings" w:hint="default"/>
      </w:rPr>
    </w:lvl>
    <w:lvl w:ilvl="2" w:tplc="CBEE106E" w:tentative="1">
      <w:start w:val="1"/>
      <w:numFmt w:val="bullet"/>
      <w:lvlText w:val=""/>
      <w:lvlJc w:val="left"/>
      <w:pPr>
        <w:tabs>
          <w:tab w:val="num" w:pos="2160"/>
        </w:tabs>
        <w:ind w:left="2160" w:hanging="360"/>
      </w:pPr>
      <w:rPr>
        <w:rFonts w:ascii="Wingdings" w:hAnsi="Wingdings" w:hint="default"/>
      </w:rPr>
    </w:lvl>
    <w:lvl w:ilvl="3" w:tplc="CE1A5708" w:tentative="1">
      <w:start w:val="1"/>
      <w:numFmt w:val="bullet"/>
      <w:lvlText w:val=""/>
      <w:lvlJc w:val="left"/>
      <w:pPr>
        <w:tabs>
          <w:tab w:val="num" w:pos="2880"/>
        </w:tabs>
        <w:ind w:left="2880" w:hanging="360"/>
      </w:pPr>
      <w:rPr>
        <w:rFonts w:ascii="Wingdings" w:hAnsi="Wingdings" w:hint="default"/>
      </w:rPr>
    </w:lvl>
    <w:lvl w:ilvl="4" w:tplc="61682BFE" w:tentative="1">
      <w:start w:val="1"/>
      <w:numFmt w:val="bullet"/>
      <w:lvlText w:val=""/>
      <w:lvlJc w:val="left"/>
      <w:pPr>
        <w:tabs>
          <w:tab w:val="num" w:pos="3600"/>
        </w:tabs>
        <w:ind w:left="3600" w:hanging="360"/>
      </w:pPr>
      <w:rPr>
        <w:rFonts w:ascii="Wingdings" w:hAnsi="Wingdings" w:hint="default"/>
      </w:rPr>
    </w:lvl>
    <w:lvl w:ilvl="5" w:tplc="FC4E004A" w:tentative="1">
      <w:start w:val="1"/>
      <w:numFmt w:val="bullet"/>
      <w:lvlText w:val=""/>
      <w:lvlJc w:val="left"/>
      <w:pPr>
        <w:tabs>
          <w:tab w:val="num" w:pos="4320"/>
        </w:tabs>
        <w:ind w:left="4320" w:hanging="360"/>
      </w:pPr>
      <w:rPr>
        <w:rFonts w:ascii="Wingdings" w:hAnsi="Wingdings" w:hint="default"/>
      </w:rPr>
    </w:lvl>
    <w:lvl w:ilvl="6" w:tplc="569E516E" w:tentative="1">
      <w:start w:val="1"/>
      <w:numFmt w:val="bullet"/>
      <w:lvlText w:val=""/>
      <w:lvlJc w:val="left"/>
      <w:pPr>
        <w:tabs>
          <w:tab w:val="num" w:pos="5040"/>
        </w:tabs>
        <w:ind w:left="5040" w:hanging="360"/>
      </w:pPr>
      <w:rPr>
        <w:rFonts w:ascii="Wingdings" w:hAnsi="Wingdings" w:hint="default"/>
      </w:rPr>
    </w:lvl>
    <w:lvl w:ilvl="7" w:tplc="3C667D3C" w:tentative="1">
      <w:start w:val="1"/>
      <w:numFmt w:val="bullet"/>
      <w:lvlText w:val=""/>
      <w:lvlJc w:val="left"/>
      <w:pPr>
        <w:tabs>
          <w:tab w:val="num" w:pos="5760"/>
        </w:tabs>
        <w:ind w:left="5760" w:hanging="360"/>
      </w:pPr>
      <w:rPr>
        <w:rFonts w:ascii="Wingdings" w:hAnsi="Wingdings" w:hint="default"/>
      </w:rPr>
    </w:lvl>
    <w:lvl w:ilvl="8" w:tplc="F31C1C18" w:tentative="1">
      <w:start w:val="1"/>
      <w:numFmt w:val="bullet"/>
      <w:lvlText w:val=""/>
      <w:lvlJc w:val="left"/>
      <w:pPr>
        <w:tabs>
          <w:tab w:val="num" w:pos="6480"/>
        </w:tabs>
        <w:ind w:left="6480" w:hanging="360"/>
      </w:pPr>
      <w:rPr>
        <w:rFonts w:ascii="Wingdings" w:hAnsi="Wingdings" w:hint="default"/>
      </w:rPr>
    </w:lvl>
  </w:abstractNum>
  <w:abstractNum w:abstractNumId="8">
    <w:nsid w:val="42B42946"/>
    <w:multiLevelType w:val="hybridMultilevel"/>
    <w:tmpl w:val="35E648CE"/>
    <w:lvl w:ilvl="0" w:tplc="8D94EC8E">
      <w:start w:val="1"/>
      <w:numFmt w:val="bullet"/>
      <w:lvlText w:val=""/>
      <w:lvlJc w:val="left"/>
      <w:pPr>
        <w:tabs>
          <w:tab w:val="num" w:pos="720"/>
        </w:tabs>
        <w:ind w:left="720" w:hanging="360"/>
      </w:pPr>
      <w:rPr>
        <w:rFonts w:ascii="Wingdings" w:hAnsi="Wingdings" w:hint="default"/>
      </w:rPr>
    </w:lvl>
    <w:lvl w:ilvl="1" w:tplc="97668860">
      <w:numFmt w:val="bullet"/>
      <w:lvlText w:val=""/>
      <w:lvlJc w:val="left"/>
      <w:pPr>
        <w:tabs>
          <w:tab w:val="num" w:pos="1440"/>
        </w:tabs>
        <w:ind w:left="1440" w:hanging="360"/>
      </w:pPr>
      <w:rPr>
        <w:rFonts w:ascii="Wingdings" w:hAnsi="Wingdings" w:hint="default"/>
      </w:rPr>
    </w:lvl>
    <w:lvl w:ilvl="2" w:tplc="57FE148C" w:tentative="1">
      <w:start w:val="1"/>
      <w:numFmt w:val="bullet"/>
      <w:lvlText w:val=""/>
      <w:lvlJc w:val="left"/>
      <w:pPr>
        <w:tabs>
          <w:tab w:val="num" w:pos="2160"/>
        </w:tabs>
        <w:ind w:left="2160" w:hanging="360"/>
      </w:pPr>
      <w:rPr>
        <w:rFonts w:ascii="Wingdings" w:hAnsi="Wingdings" w:hint="default"/>
      </w:rPr>
    </w:lvl>
    <w:lvl w:ilvl="3" w:tplc="BDE6C618" w:tentative="1">
      <w:start w:val="1"/>
      <w:numFmt w:val="bullet"/>
      <w:lvlText w:val=""/>
      <w:lvlJc w:val="left"/>
      <w:pPr>
        <w:tabs>
          <w:tab w:val="num" w:pos="2880"/>
        </w:tabs>
        <w:ind w:left="2880" w:hanging="360"/>
      </w:pPr>
      <w:rPr>
        <w:rFonts w:ascii="Wingdings" w:hAnsi="Wingdings" w:hint="default"/>
      </w:rPr>
    </w:lvl>
    <w:lvl w:ilvl="4" w:tplc="36B2BC24" w:tentative="1">
      <w:start w:val="1"/>
      <w:numFmt w:val="bullet"/>
      <w:lvlText w:val=""/>
      <w:lvlJc w:val="left"/>
      <w:pPr>
        <w:tabs>
          <w:tab w:val="num" w:pos="3600"/>
        </w:tabs>
        <w:ind w:left="3600" w:hanging="360"/>
      </w:pPr>
      <w:rPr>
        <w:rFonts w:ascii="Wingdings" w:hAnsi="Wingdings" w:hint="default"/>
      </w:rPr>
    </w:lvl>
    <w:lvl w:ilvl="5" w:tplc="2A52FE56" w:tentative="1">
      <w:start w:val="1"/>
      <w:numFmt w:val="bullet"/>
      <w:lvlText w:val=""/>
      <w:lvlJc w:val="left"/>
      <w:pPr>
        <w:tabs>
          <w:tab w:val="num" w:pos="4320"/>
        </w:tabs>
        <w:ind w:left="4320" w:hanging="360"/>
      </w:pPr>
      <w:rPr>
        <w:rFonts w:ascii="Wingdings" w:hAnsi="Wingdings" w:hint="default"/>
      </w:rPr>
    </w:lvl>
    <w:lvl w:ilvl="6" w:tplc="F2F65E9E" w:tentative="1">
      <w:start w:val="1"/>
      <w:numFmt w:val="bullet"/>
      <w:lvlText w:val=""/>
      <w:lvlJc w:val="left"/>
      <w:pPr>
        <w:tabs>
          <w:tab w:val="num" w:pos="5040"/>
        </w:tabs>
        <w:ind w:left="5040" w:hanging="360"/>
      </w:pPr>
      <w:rPr>
        <w:rFonts w:ascii="Wingdings" w:hAnsi="Wingdings" w:hint="default"/>
      </w:rPr>
    </w:lvl>
    <w:lvl w:ilvl="7" w:tplc="26003B5A" w:tentative="1">
      <w:start w:val="1"/>
      <w:numFmt w:val="bullet"/>
      <w:lvlText w:val=""/>
      <w:lvlJc w:val="left"/>
      <w:pPr>
        <w:tabs>
          <w:tab w:val="num" w:pos="5760"/>
        </w:tabs>
        <w:ind w:left="5760" w:hanging="360"/>
      </w:pPr>
      <w:rPr>
        <w:rFonts w:ascii="Wingdings" w:hAnsi="Wingdings" w:hint="default"/>
      </w:rPr>
    </w:lvl>
    <w:lvl w:ilvl="8" w:tplc="69D489DE" w:tentative="1">
      <w:start w:val="1"/>
      <w:numFmt w:val="bullet"/>
      <w:lvlText w:val=""/>
      <w:lvlJc w:val="left"/>
      <w:pPr>
        <w:tabs>
          <w:tab w:val="num" w:pos="6480"/>
        </w:tabs>
        <w:ind w:left="6480" w:hanging="360"/>
      </w:pPr>
      <w:rPr>
        <w:rFonts w:ascii="Wingdings" w:hAnsi="Wingdings" w:hint="default"/>
      </w:rPr>
    </w:lvl>
  </w:abstractNum>
  <w:abstractNum w:abstractNumId="9">
    <w:nsid w:val="43071FD9"/>
    <w:multiLevelType w:val="hybridMultilevel"/>
    <w:tmpl w:val="E0FE17B2"/>
    <w:lvl w:ilvl="0" w:tplc="882C82FE">
      <w:start w:val="1"/>
      <w:numFmt w:val="bullet"/>
      <w:lvlText w:val=""/>
      <w:lvlJc w:val="left"/>
      <w:pPr>
        <w:tabs>
          <w:tab w:val="num" w:pos="720"/>
        </w:tabs>
        <w:ind w:left="720" w:hanging="360"/>
      </w:pPr>
      <w:rPr>
        <w:rFonts w:ascii="Wingdings" w:hAnsi="Wingdings" w:hint="default"/>
      </w:rPr>
    </w:lvl>
    <w:lvl w:ilvl="1" w:tplc="CD584372" w:tentative="1">
      <w:start w:val="1"/>
      <w:numFmt w:val="bullet"/>
      <w:lvlText w:val=""/>
      <w:lvlJc w:val="left"/>
      <w:pPr>
        <w:tabs>
          <w:tab w:val="num" w:pos="1440"/>
        </w:tabs>
        <w:ind w:left="1440" w:hanging="360"/>
      </w:pPr>
      <w:rPr>
        <w:rFonts w:ascii="Wingdings" w:hAnsi="Wingdings" w:hint="default"/>
      </w:rPr>
    </w:lvl>
    <w:lvl w:ilvl="2" w:tplc="F6D25960" w:tentative="1">
      <w:start w:val="1"/>
      <w:numFmt w:val="bullet"/>
      <w:lvlText w:val=""/>
      <w:lvlJc w:val="left"/>
      <w:pPr>
        <w:tabs>
          <w:tab w:val="num" w:pos="2160"/>
        </w:tabs>
        <w:ind w:left="2160" w:hanging="360"/>
      </w:pPr>
      <w:rPr>
        <w:rFonts w:ascii="Wingdings" w:hAnsi="Wingdings" w:hint="default"/>
      </w:rPr>
    </w:lvl>
    <w:lvl w:ilvl="3" w:tplc="210ABCDA" w:tentative="1">
      <w:start w:val="1"/>
      <w:numFmt w:val="bullet"/>
      <w:lvlText w:val=""/>
      <w:lvlJc w:val="left"/>
      <w:pPr>
        <w:tabs>
          <w:tab w:val="num" w:pos="2880"/>
        </w:tabs>
        <w:ind w:left="2880" w:hanging="360"/>
      </w:pPr>
      <w:rPr>
        <w:rFonts w:ascii="Wingdings" w:hAnsi="Wingdings" w:hint="default"/>
      </w:rPr>
    </w:lvl>
    <w:lvl w:ilvl="4" w:tplc="691E3838" w:tentative="1">
      <w:start w:val="1"/>
      <w:numFmt w:val="bullet"/>
      <w:lvlText w:val=""/>
      <w:lvlJc w:val="left"/>
      <w:pPr>
        <w:tabs>
          <w:tab w:val="num" w:pos="3600"/>
        </w:tabs>
        <w:ind w:left="3600" w:hanging="360"/>
      </w:pPr>
      <w:rPr>
        <w:rFonts w:ascii="Wingdings" w:hAnsi="Wingdings" w:hint="default"/>
      </w:rPr>
    </w:lvl>
    <w:lvl w:ilvl="5" w:tplc="2F9A8BBA" w:tentative="1">
      <w:start w:val="1"/>
      <w:numFmt w:val="bullet"/>
      <w:lvlText w:val=""/>
      <w:lvlJc w:val="left"/>
      <w:pPr>
        <w:tabs>
          <w:tab w:val="num" w:pos="4320"/>
        </w:tabs>
        <w:ind w:left="4320" w:hanging="360"/>
      </w:pPr>
      <w:rPr>
        <w:rFonts w:ascii="Wingdings" w:hAnsi="Wingdings" w:hint="default"/>
      </w:rPr>
    </w:lvl>
    <w:lvl w:ilvl="6" w:tplc="058C4536" w:tentative="1">
      <w:start w:val="1"/>
      <w:numFmt w:val="bullet"/>
      <w:lvlText w:val=""/>
      <w:lvlJc w:val="left"/>
      <w:pPr>
        <w:tabs>
          <w:tab w:val="num" w:pos="5040"/>
        </w:tabs>
        <w:ind w:left="5040" w:hanging="360"/>
      </w:pPr>
      <w:rPr>
        <w:rFonts w:ascii="Wingdings" w:hAnsi="Wingdings" w:hint="default"/>
      </w:rPr>
    </w:lvl>
    <w:lvl w:ilvl="7" w:tplc="9216FC72" w:tentative="1">
      <w:start w:val="1"/>
      <w:numFmt w:val="bullet"/>
      <w:lvlText w:val=""/>
      <w:lvlJc w:val="left"/>
      <w:pPr>
        <w:tabs>
          <w:tab w:val="num" w:pos="5760"/>
        </w:tabs>
        <w:ind w:left="5760" w:hanging="360"/>
      </w:pPr>
      <w:rPr>
        <w:rFonts w:ascii="Wingdings" w:hAnsi="Wingdings" w:hint="default"/>
      </w:rPr>
    </w:lvl>
    <w:lvl w:ilvl="8" w:tplc="37E0F4D6" w:tentative="1">
      <w:start w:val="1"/>
      <w:numFmt w:val="bullet"/>
      <w:lvlText w:val=""/>
      <w:lvlJc w:val="left"/>
      <w:pPr>
        <w:tabs>
          <w:tab w:val="num" w:pos="6480"/>
        </w:tabs>
        <w:ind w:left="6480" w:hanging="360"/>
      </w:pPr>
      <w:rPr>
        <w:rFonts w:ascii="Wingdings" w:hAnsi="Wingdings" w:hint="default"/>
      </w:rPr>
    </w:lvl>
  </w:abstractNum>
  <w:abstractNum w:abstractNumId="10">
    <w:nsid w:val="44B35416"/>
    <w:multiLevelType w:val="hybridMultilevel"/>
    <w:tmpl w:val="090A0FCC"/>
    <w:lvl w:ilvl="0" w:tplc="74E631F0">
      <w:start w:val="1"/>
      <w:numFmt w:val="bullet"/>
      <w:lvlText w:val="•"/>
      <w:lvlJc w:val="left"/>
      <w:pPr>
        <w:tabs>
          <w:tab w:val="num" w:pos="720"/>
        </w:tabs>
        <w:ind w:left="720" w:hanging="360"/>
      </w:pPr>
      <w:rPr>
        <w:rFonts w:ascii="Lucida Sans Unicode" w:hAnsi="Lucida Sans Unicode" w:hint="default"/>
      </w:rPr>
    </w:lvl>
    <w:lvl w:ilvl="1" w:tplc="09B6F8CE">
      <w:start w:val="2561"/>
      <w:numFmt w:val="bullet"/>
      <w:lvlText w:val="–"/>
      <w:lvlJc w:val="left"/>
      <w:pPr>
        <w:tabs>
          <w:tab w:val="num" w:pos="1440"/>
        </w:tabs>
        <w:ind w:left="1440" w:hanging="360"/>
      </w:pPr>
      <w:rPr>
        <w:rFonts w:ascii="Lucida Sans Unicode" w:hAnsi="Lucida Sans Unicode" w:hint="default"/>
      </w:rPr>
    </w:lvl>
    <w:lvl w:ilvl="2" w:tplc="797864CC">
      <w:start w:val="1"/>
      <w:numFmt w:val="bullet"/>
      <w:lvlText w:val="•"/>
      <w:lvlJc w:val="left"/>
      <w:pPr>
        <w:tabs>
          <w:tab w:val="num" w:pos="2160"/>
        </w:tabs>
        <w:ind w:left="2160" w:hanging="360"/>
      </w:pPr>
      <w:rPr>
        <w:rFonts w:ascii="Lucida Sans Unicode" w:hAnsi="Lucida Sans Unicode" w:hint="default"/>
      </w:rPr>
    </w:lvl>
    <w:lvl w:ilvl="3" w:tplc="04090011">
      <w:start w:val="1"/>
      <w:numFmt w:val="decimal"/>
      <w:lvlText w:val="%4)"/>
      <w:lvlJc w:val="left"/>
      <w:pPr>
        <w:tabs>
          <w:tab w:val="num" w:pos="2880"/>
        </w:tabs>
        <w:ind w:left="2880" w:hanging="360"/>
      </w:pPr>
      <w:rPr>
        <w:rFonts w:hint="default"/>
      </w:rPr>
    </w:lvl>
    <w:lvl w:ilvl="4" w:tplc="FFF64144">
      <w:start w:val="1"/>
      <w:numFmt w:val="bullet"/>
      <w:lvlText w:val="•"/>
      <w:lvlJc w:val="left"/>
      <w:pPr>
        <w:tabs>
          <w:tab w:val="num" w:pos="3600"/>
        </w:tabs>
        <w:ind w:left="3600" w:hanging="360"/>
      </w:pPr>
      <w:rPr>
        <w:rFonts w:ascii="Lucida Sans Unicode" w:hAnsi="Lucida Sans Unicode" w:hint="default"/>
      </w:rPr>
    </w:lvl>
    <w:lvl w:ilvl="5" w:tplc="415A852C">
      <w:start w:val="1"/>
      <w:numFmt w:val="bullet"/>
      <w:lvlText w:val="•"/>
      <w:lvlJc w:val="left"/>
      <w:pPr>
        <w:tabs>
          <w:tab w:val="num" w:pos="4320"/>
        </w:tabs>
        <w:ind w:left="4320" w:hanging="360"/>
      </w:pPr>
      <w:rPr>
        <w:rFonts w:ascii="Lucida Sans Unicode" w:hAnsi="Lucida Sans Unicode" w:hint="default"/>
      </w:rPr>
    </w:lvl>
    <w:lvl w:ilvl="6" w:tplc="6D6AD61A" w:tentative="1">
      <w:start w:val="1"/>
      <w:numFmt w:val="bullet"/>
      <w:lvlText w:val="•"/>
      <w:lvlJc w:val="left"/>
      <w:pPr>
        <w:tabs>
          <w:tab w:val="num" w:pos="5040"/>
        </w:tabs>
        <w:ind w:left="5040" w:hanging="360"/>
      </w:pPr>
      <w:rPr>
        <w:rFonts w:ascii="Lucida Sans Unicode" w:hAnsi="Lucida Sans Unicode" w:hint="default"/>
      </w:rPr>
    </w:lvl>
    <w:lvl w:ilvl="7" w:tplc="5CF22BA8" w:tentative="1">
      <w:start w:val="1"/>
      <w:numFmt w:val="bullet"/>
      <w:lvlText w:val="•"/>
      <w:lvlJc w:val="left"/>
      <w:pPr>
        <w:tabs>
          <w:tab w:val="num" w:pos="5760"/>
        </w:tabs>
        <w:ind w:left="5760" w:hanging="360"/>
      </w:pPr>
      <w:rPr>
        <w:rFonts w:ascii="Lucida Sans Unicode" w:hAnsi="Lucida Sans Unicode" w:hint="default"/>
      </w:rPr>
    </w:lvl>
    <w:lvl w:ilvl="8" w:tplc="513E5232" w:tentative="1">
      <w:start w:val="1"/>
      <w:numFmt w:val="bullet"/>
      <w:lvlText w:val="•"/>
      <w:lvlJc w:val="left"/>
      <w:pPr>
        <w:tabs>
          <w:tab w:val="num" w:pos="6480"/>
        </w:tabs>
        <w:ind w:left="6480" w:hanging="360"/>
      </w:pPr>
      <w:rPr>
        <w:rFonts w:ascii="Lucida Sans Unicode" w:hAnsi="Lucida Sans Unicode" w:hint="default"/>
      </w:rPr>
    </w:lvl>
  </w:abstractNum>
  <w:abstractNum w:abstractNumId="11">
    <w:nsid w:val="467A6A02"/>
    <w:multiLevelType w:val="hybridMultilevel"/>
    <w:tmpl w:val="45740528"/>
    <w:lvl w:ilvl="0" w:tplc="497C76A0">
      <w:start w:val="1"/>
      <w:numFmt w:val="bullet"/>
      <w:lvlText w:val="u"/>
      <w:lvlJc w:val="left"/>
      <w:pPr>
        <w:tabs>
          <w:tab w:val="num" w:pos="720"/>
        </w:tabs>
        <w:ind w:left="720" w:hanging="360"/>
      </w:pPr>
      <w:rPr>
        <w:rFonts w:ascii="Monotype Sorts" w:hAnsi="Monotype Sorts" w:hint="default"/>
      </w:rPr>
    </w:lvl>
    <w:lvl w:ilvl="1" w:tplc="4FA8727C">
      <w:start w:val="3767"/>
      <w:numFmt w:val="bullet"/>
      <w:lvlText w:val="u"/>
      <w:lvlJc w:val="left"/>
      <w:pPr>
        <w:tabs>
          <w:tab w:val="num" w:pos="1440"/>
        </w:tabs>
        <w:ind w:left="1440" w:hanging="360"/>
      </w:pPr>
      <w:rPr>
        <w:rFonts w:ascii="Monotype Sorts" w:hAnsi="Monotype Sorts" w:hint="default"/>
      </w:rPr>
    </w:lvl>
    <w:lvl w:ilvl="2" w:tplc="8794C68A" w:tentative="1">
      <w:start w:val="1"/>
      <w:numFmt w:val="bullet"/>
      <w:lvlText w:val="u"/>
      <w:lvlJc w:val="left"/>
      <w:pPr>
        <w:tabs>
          <w:tab w:val="num" w:pos="2160"/>
        </w:tabs>
        <w:ind w:left="2160" w:hanging="360"/>
      </w:pPr>
      <w:rPr>
        <w:rFonts w:ascii="Monotype Sorts" w:hAnsi="Monotype Sorts" w:hint="default"/>
      </w:rPr>
    </w:lvl>
    <w:lvl w:ilvl="3" w:tplc="2B886546" w:tentative="1">
      <w:start w:val="1"/>
      <w:numFmt w:val="bullet"/>
      <w:lvlText w:val="u"/>
      <w:lvlJc w:val="left"/>
      <w:pPr>
        <w:tabs>
          <w:tab w:val="num" w:pos="2880"/>
        </w:tabs>
        <w:ind w:left="2880" w:hanging="360"/>
      </w:pPr>
      <w:rPr>
        <w:rFonts w:ascii="Monotype Sorts" w:hAnsi="Monotype Sorts" w:hint="default"/>
      </w:rPr>
    </w:lvl>
    <w:lvl w:ilvl="4" w:tplc="99062446" w:tentative="1">
      <w:start w:val="1"/>
      <w:numFmt w:val="bullet"/>
      <w:lvlText w:val="u"/>
      <w:lvlJc w:val="left"/>
      <w:pPr>
        <w:tabs>
          <w:tab w:val="num" w:pos="3600"/>
        </w:tabs>
        <w:ind w:left="3600" w:hanging="360"/>
      </w:pPr>
      <w:rPr>
        <w:rFonts w:ascii="Monotype Sorts" w:hAnsi="Monotype Sorts" w:hint="default"/>
      </w:rPr>
    </w:lvl>
    <w:lvl w:ilvl="5" w:tplc="191EEEA0" w:tentative="1">
      <w:start w:val="1"/>
      <w:numFmt w:val="bullet"/>
      <w:lvlText w:val="u"/>
      <w:lvlJc w:val="left"/>
      <w:pPr>
        <w:tabs>
          <w:tab w:val="num" w:pos="4320"/>
        </w:tabs>
        <w:ind w:left="4320" w:hanging="360"/>
      </w:pPr>
      <w:rPr>
        <w:rFonts w:ascii="Monotype Sorts" w:hAnsi="Monotype Sorts" w:hint="default"/>
      </w:rPr>
    </w:lvl>
    <w:lvl w:ilvl="6" w:tplc="F09EA14A" w:tentative="1">
      <w:start w:val="1"/>
      <w:numFmt w:val="bullet"/>
      <w:lvlText w:val="u"/>
      <w:lvlJc w:val="left"/>
      <w:pPr>
        <w:tabs>
          <w:tab w:val="num" w:pos="5040"/>
        </w:tabs>
        <w:ind w:left="5040" w:hanging="360"/>
      </w:pPr>
      <w:rPr>
        <w:rFonts w:ascii="Monotype Sorts" w:hAnsi="Monotype Sorts" w:hint="default"/>
      </w:rPr>
    </w:lvl>
    <w:lvl w:ilvl="7" w:tplc="1666BAEC" w:tentative="1">
      <w:start w:val="1"/>
      <w:numFmt w:val="bullet"/>
      <w:lvlText w:val="u"/>
      <w:lvlJc w:val="left"/>
      <w:pPr>
        <w:tabs>
          <w:tab w:val="num" w:pos="5760"/>
        </w:tabs>
        <w:ind w:left="5760" w:hanging="360"/>
      </w:pPr>
      <w:rPr>
        <w:rFonts w:ascii="Monotype Sorts" w:hAnsi="Monotype Sorts" w:hint="default"/>
      </w:rPr>
    </w:lvl>
    <w:lvl w:ilvl="8" w:tplc="6062FB8A" w:tentative="1">
      <w:start w:val="1"/>
      <w:numFmt w:val="bullet"/>
      <w:lvlText w:val="u"/>
      <w:lvlJc w:val="left"/>
      <w:pPr>
        <w:tabs>
          <w:tab w:val="num" w:pos="6480"/>
        </w:tabs>
        <w:ind w:left="6480" w:hanging="360"/>
      </w:pPr>
      <w:rPr>
        <w:rFonts w:ascii="Monotype Sorts" w:hAnsi="Monotype Sorts" w:hint="default"/>
      </w:rPr>
    </w:lvl>
  </w:abstractNum>
  <w:abstractNum w:abstractNumId="12">
    <w:nsid w:val="4F081C0D"/>
    <w:multiLevelType w:val="hybridMultilevel"/>
    <w:tmpl w:val="C0BC954E"/>
    <w:lvl w:ilvl="0" w:tplc="763A1638">
      <w:start w:val="1"/>
      <w:numFmt w:val="bullet"/>
      <w:lvlText w:val="•"/>
      <w:lvlJc w:val="left"/>
      <w:pPr>
        <w:tabs>
          <w:tab w:val="num" w:pos="720"/>
        </w:tabs>
        <w:ind w:left="720" w:hanging="360"/>
      </w:pPr>
      <w:rPr>
        <w:rFonts w:ascii="Lucida Sans Unicode" w:hAnsi="Lucida Sans Unicode" w:hint="default"/>
      </w:rPr>
    </w:lvl>
    <w:lvl w:ilvl="1" w:tplc="BAF83DD2" w:tentative="1">
      <w:start w:val="1"/>
      <w:numFmt w:val="bullet"/>
      <w:lvlText w:val="•"/>
      <w:lvlJc w:val="left"/>
      <w:pPr>
        <w:tabs>
          <w:tab w:val="num" w:pos="1440"/>
        </w:tabs>
        <w:ind w:left="1440" w:hanging="360"/>
      </w:pPr>
      <w:rPr>
        <w:rFonts w:ascii="Lucida Sans Unicode" w:hAnsi="Lucida Sans Unicode" w:hint="default"/>
      </w:rPr>
    </w:lvl>
    <w:lvl w:ilvl="2" w:tplc="FCD89474" w:tentative="1">
      <w:start w:val="1"/>
      <w:numFmt w:val="bullet"/>
      <w:lvlText w:val="•"/>
      <w:lvlJc w:val="left"/>
      <w:pPr>
        <w:tabs>
          <w:tab w:val="num" w:pos="2160"/>
        </w:tabs>
        <w:ind w:left="2160" w:hanging="360"/>
      </w:pPr>
      <w:rPr>
        <w:rFonts w:ascii="Lucida Sans Unicode" w:hAnsi="Lucida Sans Unicode" w:hint="default"/>
      </w:rPr>
    </w:lvl>
    <w:lvl w:ilvl="3" w:tplc="AF6E9F78" w:tentative="1">
      <w:start w:val="1"/>
      <w:numFmt w:val="bullet"/>
      <w:lvlText w:val="•"/>
      <w:lvlJc w:val="left"/>
      <w:pPr>
        <w:tabs>
          <w:tab w:val="num" w:pos="2880"/>
        </w:tabs>
        <w:ind w:left="2880" w:hanging="360"/>
      </w:pPr>
      <w:rPr>
        <w:rFonts w:ascii="Lucida Sans Unicode" w:hAnsi="Lucida Sans Unicode" w:hint="default"/>
      </w:rPr>
    </w:lvl>
    <w:lvl w:ilvl="4" w:tplc="4F4A4B52" w:tentative="1">
      <w:start w:val="1"/>
      <w:numFmt w:val="bullet"/>
      <w:lvlText w:val="•"/>
      <w:lvlJc w:val="left"/>
      <w:pPr>
        <w:tabs>
          <w:tab w:val="num" w:pos="3600"/>
        </w:tabs>
        <w:ind w:left="3600" w:hanging="360"/>
      </w:pPr>
      <w:rPr>
        <w:rFonts w:ascii="Lucida Sans Unicode" w:hAnsi="Lucida Sans Unicode" w:hint="default"/>
      </w:rPr>
    </w:lvl>
    <w:lvl w:ilvl="5" w:tplc="0DA257FC" w:tentative="1">
      <w:start w:val="1"/>
      <w:numFmt w:val="bullet"/>
      <w:lvlText w:val="•"/>
      <w:lvlJc w:val="left"/>
      <w:pPr>
        <w:tabs>
          <w:tab w:val="num" w:pos="4320"/>
        </w:tabs>
        <w:ind w:left="4320" w:hanging="360"/>
      </w:pPr>
      <w:rPr>
        <w:rFonts w:ascii="Lucida Sans Unicode" w:hAnsi="Lucida Sans Unicode" w:hint="default"/>
      </w:rPr>
    </w:lvl>
    <w:lvl w:ilvl="6" w:tplc="E4762C90" w:tentative="1">
      <w:start w:val="1"/>
      <w:numFmt w:val="bullet"/>
      <w:lvlText w:val="•"/>
      <w:lvlJc w:val="left"/>
      <w:pPr>
        <w:tabs>
          <w:tab w:val="num" w:pos="5040"/>
        </w:tabs>
        <w:ind w:left="5040" w:hanging="360"/>
      </w:pPr>
      <w:rPr>
        <w:rFonts w:ascii="Lucida Sans Unicode" w:hAnsi="Lucida Sans Unicode" w:hint="default"/>
      </w:rPr>
    </w:lvl>
    <w:lvl w:ilvl="7" w:tplc="EC541356" w:tentative="1">
      <w:start w:val="1"/>
      <w:numFmt w:val="bullet"/>
      <w:lvlText w:val="•"/>
      <w:lvlJc w:val="left"/>
      <w:pPr>
        <w:tabs>
          <w:tab w:val="num" w:pos="5760"/>
        </w:tabs>
        <w:ind w:left="5760" w:hanging="360"/>
      </w:pPr>
      <w:rPr>
        <w:rFonts w:ascii="Lucida Sans Unicode" w:hAnsi="Lucida Sans Unicode" w:hint="default"/>
      </w:rPr>
    </w:lvl>
    <w:lvl w:ilvl="8" w:tplc="128625D6" w:tentative="1">
      <w:start w:val="1"/>
      <w:numFmt w:val="bullet"/>
      <w:lvlText w:val="•"/>
      <w:lvlJc w:val="left"/>
      <w:pPr>
        <w:tabs>
          <w:tab w:val="num" w:pos="6480"/>
        </w:tabs>
        <w:ind w:left="6480" w:hanging="360"/>
      </w:pPr>
      <w:rPr>
        <w:rFonts w:ascii="Lucida Sans Unicode" w:hAnsi="Lucida Sans Unicode" w:hint="default"/>
      </w:rPr>
    </w:lvl>
  </w:abstractNum>
  <w:abstractNum w:abstractNumId="13">
    <w:nsid w:val="4F2D3ECF"/>
    <w:multiLevelType w:val="hybridMultilevel"/>
    <w:tmpl w:val="994C91B8"/>
    <w:lvl w:ilvl="0" w:tplc="DDA20870">
      <w:start w:val="1"/>
      <w:numFmt w:val="bullet"/>
      <w:lvlText w:val=""/>
      <w:lvlJc w:val="left"/>
      <w:pPr>
        <w:tabs>
          <w:tab w:val="num" w:pos="720"/>
        </w:tabs>
        <w:ind w:left="720" w:hanging="360"/>
      </w:pPr>
      <w:rPr>
        <w:rFonts w:ascii="Wingdings" w:hAnsi="Wingdings" w:hint="default"/>
      </w:rPr>
    </w:lvl>
    <w:lvl w:ilvl="1" w:tplc="303CD31C">
      <w:start w:val="1"/>
      <w:numFmt w:val="bullet"/>
      <w:lvlText w:val=""/>
      <w:lvlJc w:val="left"/>
      <w:pPr>
        <w:tabs>
          <w:tab w:val="num" w:pos="1440"/>
        </w:tabs>
        <w:ind w:left="1440" w:hanging="360"/>
      </w:pPr>
      <w:rPr>
        <w:rFonts w:ascii="Wingdings" w:hAnsi="Wingdings" w:hint="default"/>
      </w:rPr>
    </w:lvl>
    <w:lvl w:ilvl="2" w:tplc="7FF41120" w:tentative="1">
      <w:start w:val="1"/>
      <w:numFmt w:val="bullet"/>
      <w:lvlText w:val=""/>
      <w:lvlJc w:val="left"/>
      <w:pPr>
        <w:tabs>
          <w:tab w:val="num" w:pos="2160"/>
        </w:tabs>
        <w:ind w:left="2160" w:hanging="360"/>
      </w:pPr>
      <w:rPr>
        <w:rFonts w:ascii="Wingdings" w:hAnsi="Wingdings" w:hint="default"/>
      </w:rPr>
    </w:lvl>
    <w:lvl w:ilvl="3" w:tplc="50FAE15A" w:tentative="1">
      <w:start w:val="1"/>
      <w:numFmt w:val="bullet"/>
      <w:lvlText w:val=""/>
      <w:lvlJc w:val="left"/>
      <w:pPr>
        <w:tabs>
          <w:tab w:val="num" w:pos="2880"/>
        </w:tabs>
        <w:ind w:left="2880" w:hanging="360"/>
      </w:pPr>
      <w:rPr>
        <w:rFonts w:ascii="Wingdings" w:hAnsi="Wingdings" w:hint="default"/>
      </w:rPr>
    </w:lvl>
    <w:lvl w:ilvl="4" w:tplc="E526A196" w:tentative="1">
      <w:start w:val="1"/>
      <w:numFmt w:val="bullet"/>
      <w:lvlText w:val=""/>
      <w:lvlJc w:val="left"/>
      <w:pPr>
        <w:tabs>
          <w:tab w:val="num" w:pos="3600"/>
        </w:tabs>
        <w:ind w:left="3600" w:hanging="360"/>
      </w:pPr>
      <w:rPr>
        <w:rFonts w:ascii="Wingdings" w:hAnsi="Wingdings" w:hint="default"/>
      </w:rPr>
    </w:lvl>
    <w:lvl w:ilvl="5" w:tplc="A950FB44" w:tentative="1">
      <w:start w:val="1"/>
      <w:numFmt w:val="bullet"/>
      <w:lvlText w:val=""/>
      <w:lvlJc w:val="left"/>
      <w:pPr>
        <w:tabs>
          <w:tab w:val="num" w:pos="4320"/>
        </w:tabs>
        <w:ind w:left="4320" w:hanging="360"/>
      </w:pPr>
      <w:rPr>
        <w:rFonts w:ascii="Wingdings" w:hAnsi="Wingdings" w:hint="default"/>
      </w:rPr>
    </w:lvl>
    <w:lvl w:ilvl="6" w:tplc="1DB85FBC" w:tentative="1">
      <w:start w:val="1"/>
      <w:numFmt w:val="bullet"/>
      <w:lvlText w:val=""/>
      <w:lvlJc w:val="left"/>
      <w:pPr>
        <w:tabs>
          <w:tab w:val="num" w:pos="5040"/>
        </w:tabs>
        <w:ind w:left="5040" w:hanging="360"/>
      </w:pPr>
      <w:rPr>
        <w:rFonts w:ascii="Wingdings" w:hAnsi="Wingdings" w:hint="default"/>
      </w:rPr>
    </w:lvl>
    <w:lvl w:ilvl="7" w:tplc="3E92D4C4" w:tentative="1">
      <w:start w:val="1"/>
      <w:numFmt w:val="bullet"/>
      <w:lvlText w:val=""/>
      <w:lvlJc w:val="left"/>
      <w:pPr>
        <w:tabs>
          <w:tab w:val="num" w:pos="5760"/>
        </w:tabs>
        <w:ind w:left="5760" w:hanging="360"/>
      </w:pPr>
      <w:rPr>
        <w:rFonts w:ascii="Wingdings" w:hAnsi="Wingdings" w:hint="default"/>
      </w:rPr>
    </w:lvl>
    <w:lvl w:ilvl="8" w:tplc="E42CF5DA" w:tentative="1">
      <w:start w:val="1"/>
      <w:numFmt w:val="bullet"/>
      <w:lvlText w:val=""/>
      <w:lvlJc w:val="left"/>
      <w:pPr>
        <w:tabs>
          <w:tab w:val="num" w:pos="6480"/>
        </w:tabs>
        <w:ind w:left="6480" w:hanging="360"/>
      </w:pPr>
      <w:rPr>
        <w:rFonts w:ascii="Wingdings" w:hAnsi="Wingdings" w:hint="default"/>
      </w:rPr>
    </w:lvl>
  </w:abstractNum>
  <w:abstractNum w:abstractNumId="14">
    <w:nsid w:val="52ED1D77"/>
    <w:multiLevelType w:val="hybridMultilevel"/>
    <w:tmpl w:val="31C81392"/>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
    <w:nsid w:val="56111098"/>
    <w:multiLevelType w:val="hybridMultilevel"/>
    <w:tmpl w:val="A498CE72"/>
    <w:lvl w:ilvl="0" w:tplc="98963EAA">
      <w:start w:val="1"/>
      <w:numFmt w:val="bullet"/>
      <w:lvlText w:val=""/>
      <w:lvlJc w:val="left"/>
      <w:pPr>
        <w:tabs>
          <w:tab w:val="num" w:pos="720"/>
        </w:tabs>
        <w:ind w:left="720" w:hanging="360"/>
      </w:pPr>
      <w:rPr>
        <w:rFonts w:ascii="Wingdings" w:hAnsi="Wingdings" w:hint="default"/>
      </w:rPr>
    </w:lvl>
    <w:lvl w:ilvl="1" w:tplc="4B7EA094" w:tentative="1">
      <w:start w:val="1"/>
      <w:numFmt w:val="bullet"/>
      <w:lvlText w:val=""/>
      <w:lvlJc w:val="left"/>
      <w:pPr>
        <w:tabs>
          <w:tab w:val="num" w:pos="1440"/>
        </w:tabs>
        <w:ind w:left="1440" w:hanging="360"/>
      </w:pPr>
      <w:rPr>
        <w:rFonts w:ascii="Wingdings" w:hAnsi="Wingdings" w:hint="default"/>
      </w:rPr>
    </w:lvl>
    <w:lvl w:ilvl="2" w:tplc="CABC05E6" w:tentative="1">
      <w:start w:val="1"/>
      <w:numFmt w:val="bullet"/>
      <w:lvlText w:val=""/>
      <w:lvlJc w:val="left"/>
      <w:pPr>
        <w:tabs>
          <w:tab w:val="num" w:pos="2160"/>
        </w:tabs>
        <w:ind w:left="2160" w:hanging="360"/>
      </w:pPr>
      <w:rPr>
        <w:rFonts w:ascii="Wingdings" w:hAnsi="Wingdings" w:hint="default"/>
      </w:rPr>
    </w:lvl>
    <w:lvl w:ilvl="3" w:tplc="AF6EB024" w:tentative="1">
      <w:start w:val="1"/>
      <w:numFmt w:val="bullet"/>
      <w:lvlText w:val=""/>
      <w:lvlJc w:val="left"/>
      <w:pPr>
        <w:tabs>
          <w:tab w:val="num" w:pos="2880"/>
        </w:tabs>
        <w:ind w:left="2880" w:hanging="360"/>
      </w:pPr>
      <w:rPr>
        <w:rFonts w:ascii="Wingdings" w:hAnsi="Wingdings" w:hint="default"/>
      </w:rPr>
    </w:lvl>
    <w:lvl w:ilvl="4" w:tplc="034274F2" w:tentative="1">
      <w:start w:val="1"/>
      <w:numFmt w:val="bullet"/>
      <w:lvlText w:val=""/>
      <w:lvlJc w:val="left"/>
      <w:pPr>
        <w:tabs>
          <w:tab w:val="num" w:pos="3600"/>
        </w:tabs>
        <w:ind w:left="3600" w:hanging="360"/>
      </w:pPr>
      <w:rPr>
        <w:rFonts w:ascii="Wingdings" w:hAnsi="Wingdings" w:hint="default"/>
      </w:rPr>
    </w:lvl>
    <w:lvl w:ilvl="5" w:tplc="D0E2F0B2" w:tentative="1">
      <w:start w:val="1"/>
      <w:numFmt w:val="bullet"/>
      <w:lvlText w:val=""/>
      <w:lvlJc w:val="left"/>
      <w:pPr>
        <w:tabs>
          <w:tab w:val="num" w:pos="4320"/>
        </w:tabs>
        <w:ind w:left="4320" w:hanging="360"/>
      </w:pPr>
      <w:rPr>
        <w:rFonts w:ascii="Wingdings" w:hAnsi="Wingdings" w:hint="default"/>
      </w:rPr>
    </w:lvl>
    <w:lvl w:ilvl="6" w:tplc="A12C9CB8" w:tentative="1">
      <w:start w:val="1"/>
      <w:numFmt w:val="bullet"/>
      <w:lvlText w:val=""/>
      <w:lvlJc w:val="left"/>
      <w:pPr>
        <w:tabs>
          <w:tab w:val="num" w:pos="5040"/>
        </w:tabs>
        <w:ind w:left="5040" w:hanging="360"/>
      </w:pPr>
      <w:rPr>
        <w:rFonts w:ascii="Wingdings" w:hAnsi="Wingdings" w:hint="default"/>
      </w:rPr>
    </w:lvl>
    <w:lvl w:ilvl="7" w:tplc="DB4A1FEA" w:tentative="1">
      <w:start w:val="1"/>
      <w:numFmt w:val="bullet"/>
      <w:lvlText w:val=""/>
      <w:lvlJc w:val="left"/>
      <w:pPr>
        <w:tabs>
          <w:tab w:val="num" w:pos="5760"/>
        </w:tabs>
        <w:ind w:left="5760" w:hanging="360"/>
      </w:pPr>
      <w:rPr>
        <w:rFonts w:ascii="Wingdings" w:hAnsi="Wingdings" w:hint="default"/>
      </w:rPr>
    </w:lvl>
    <w:lvl w:ilvl="8" w:tplc="BD96B3CC" w:tentative="1">
      <w:start w:val="1"/>
      <w:numFmt w:val="bullet"/>
      <w:lvlText w:val=""/>
      <w:lvlJc w:val="left"/>
      <w:pPr>
        <w:tabs>
          <w:tab w:val="num" w:pos="6480"/>
        </w:tabs>
        <w:ind w:left="6480" w:hanging="360"/>
      </w:pPr>
      <w:rPr>
        <w:rFonts w:ascii="Wingdings" w:hAnsi="Wingdings" w:hint="default"/>
      </w:rPr>
    </w:lvl>
  </w:abstractNum>
  <w:abstractNum w:abstractNumId="16">
    <w:nsid w:val="58696A4C"/>
    <w:multiLevelType w:val="hybridMultilevel"/>
    <w:tmpl w:val="4D623A78"/>
    <w:lvl w:ilvl="0" w:tplc="9A9E2B26">
      <w:start w:val="1"/>
      <w:numFmt w:val="bullet"/>
      <w:lvlText w:val=""/>
      <w:lvlJc w:val="left"/>
      <w:pPr>
        <w:tabs>
          <w:tab w:val="num" w:pos="720"/>
        </w:tabs>
        <w:ind w:left="720" w:hanging="360"/>
      </w:pPr>
      <w:rPr>
        <w:rFonts w:ascii="Wingdings" w:hAnsi="Wingdings" w:hint="default"/>
      </w:rPr>
    </w:lvl>
    <w:lvl w:ilvl="1" w:tplc="CAF6FB58" w:tentative="1">
      <w:start w:val="1"/>
      <w:numFmt w:val="bullet"/>
      <w:lvlText w:val=""/>
      <w:lvlJc w:val="left"/>
      <w:pPr>
        <w:tabs>
          <w:tab w:val="num" w:pos="1440"/>
        </w:tabs>
        <w:ind w:left="1440" w:hanging="360"/>
      </w:pPr>
      <w:rPr>
        <w:rFonts w:ascii="Wingdings" w:hAnsi="Wingdings" w:hint="default"/>
      </w:rPr>
    </w:lvl>
    <w:lvl w:ilvl="2" w:tplc="218AF806" w:tentative="1">
      <w:start w:val="1"/>
      <w:numFmt w:val="bullet"/>
      <w:lvlText w:val=""/>
      <w:lvlJc w:val="left"/>
      <w:pPr>
        <w:tabs>
          <w:tab w:val="num" w:pos="2160"/>
        </w:tabs>
        <w:ind w:left="2160" w:hanging="360"/>
      </w:pPr>
      <w:rPr>
        <w:rFonts w:ascii="Wingdings" w:hAnsi="Wingdings" w:hint="default"/>
      </w:rPr>
    </w:lvl>
    <w:lvl w:ilvl="3" w:tplc="C0A8A796" w:tentative="1">
      <w:start w:val="1"/>
      <w:numFmt w:val="bullet"/>
      <w:lvlText w:val=""/>
      <w:lvlJc w:val="left"/>
      <w:pPr>
        <w:tabs>
          <w:tab w:val="num" w:pos="2880"/>
        </w:tabs>
        <w:ind w:left="2880" w:hanging="360"/>
      </w:pPr>
      <w:rPr>
        <w:rFonts w:ascii="Wingdings" w:hAnsi="Wingdings" w:hint="default"/>
      </w:rPr>
    </w:lvl>
    <w:lvl w:ilvl="4" w:tplc="D46A5F60" w:tentative="1">
      <w:start w:val="1"/>
      <w:numFmt w:val="bullet"/>
      <w:lvlText w:val=""/>
      <w:lvlJc w:val="left"/>
      <w:pPr>
        <w:tabs>
          <w:tab w:val="num" w:pos="3600"/>
        </w:tabs>
        <w:ind w:left="3600" w:hanging="360"/>
      </w:pPr>
      <w:rPr>
        <w:rFonts w:ascii="Wingdings" w:hAnsi="Wingdings" w:hint="default"/>
      </w:rPr>
    </w:lvl>
    <w:lvl w:ilvl="5" w:tplc="5314BD96" w:tentative="1">
      <w:start w:val="1"/>
      <w:numFmt w:val="bullet"/>
      <w:lvlText w:val=""/>
      <w:lvlJc w:val="left"/>
      <w:pPr>
        <w:tabs>
          <w:tab w:val="num" w:pos="4320"/>
        </w:tabs>
        <w:ind w:left="4320" w:hanging="360"/>
      </w:pPr>
      <w:rPr>
        <w:rFonts w:ascii="Wingdings" w:hAnsi="Wingdings" w:hint="default"/>
      </w:rPr>
    </w:lvl>
    <w:lvl w:ilvl="6" w:tplc="9B405D92" w:tentative="1">
      <w:start w:val="1"/>
      <w:numFmt w:val="bullet"/>
      <w:lvlText w:val=""/>
      <w:lvlJc w:val="left"/>
      <w:pPr>
        <w:tabs>
          <w:tab w:val="num" w:pos="5040"/>
        </w:tabs>
        <w:ind w:left="5040" w:hanging="360"/>
      </w:pPr>
      <w:rPr>
        <w:rFonts w:ascii="Wingdings" w:hAnsi="Wingdings" w:hint="default"/>
      </w:rPr>
    </w:lvl>
    <w:lvl w:ilvl="7" w:tplc="06F68506" w:tentative="1">
      <w:start w:val="1"/>
      <w:numFmt w:val="bullet"/>
      <w:lvlText w:val=""/>
      <w:lvlJc w:val="left"/>
      <w:pPr>
        <w:tabs>
          <w:tab w:val="num" w:pos="5760"/>
        </w:tabs>
        <w:ind w:left="5760" w:hanging="360"/>
      </w:pPr>
      <w:rPr>
        <w:rFonts w:ascii="Wingdings" w:hAnsi="Wingdings" w:hint="default"/>
      </w:rPr>
    </w:lvl>
    <w:lvl w:ilvl="8" w:tplc="B9CA33AE" w:tentative="1">
      <w:start w:val="1"/>
      <w:numFmt w:val="bullet"/>
      <w:lvlText w:val=""/>
      <w:lvlJc w:val="left"/>
      <w:pPr>
        <w:tabs>
          <w:tab w:val="num" w:pos="6480"/>
        </w:tabs>
        <w:ind w:left="6480" w:hanging="360"/>
      </w:pPr>
      <w:rPr>
        <w:rFonts w:ascii="Wingdings" w:hAnsi="Wingdings" w:hint="default"/>
      </w:rPr>
    </w:lvl>
  </w:abstractNum>
  <w:abstractNum w:abstractNumId="17">
    <w:nsid w:val="5E8A2E63"/>
    <w:multiLevelType w:val="hybridMultilevel"/>
    <w:tmpl w:val="84260F04"/>
    <w:lvl w:ilvl="0" w:tplc="686A278E">
      <w:start w:val="1"/>
      <w:numFmt w:val="bullet"/>
      <w:lvlText w:val="•"/>
      <w:lvlJc w:val="left"/>
      <w:pPr>
        <w:tabs>
          <w:tab w:val="num" w:pos="720"/>
        </w:tabs>
        <w:ind w:left="720" w:hanging="360"/>
      </w:pPr>
      <w:rPr>
        <w:rFonts w:ascii="Lucida Sans Unicode" w:hAnsi="Lucida Sans Unicode" w:hint="default"/>
      </w:rPr>
    </w:lvl>
    <w:lvl w:ilvl="1" w:tplc="D638B482" w:tentative="1">
      <w:start w:val="1"/>
      <w:numFmt w:val="bullet"/>
      <w:lvlText w:val="•"/>
      <w:lvlJc w:val="left"/>
      <w:pPr>
        <w:tabs>
          <w:tab w:val="num" w:pos="1440"/>
        </w:tabs>
        <w:ind w:left="1440" w:hanging="360"/>
      </w:pPr>
      <w:rPr>
        <w:rFonts w:ascii="Lucida Sans Unicode" w:hAnsi="Lucida Sans Unicode" w:hint="default"/>
      </w:rPr>
    </w:lvl>
    <w:lvl w:ilvl="2" w:tplc="5D865F62" w:tentative="1">
      <w:start w:val="1"/>
      <w:numFmt w:val="bullet"/>
      <w:lvlText w:val="•"/>
      <w:lvlJc w:val="left"/>
      <w:pPr>
        <w:tabs>
          <w:tab w:val="num" w:pos="2160"/>
        </w:tabs>
        <w:ind w:left="2160" w:hanging="360"/>
      </w:pPr>
      <w:rPr>
        <w:rFonts w:ascii="Lucida Sans Unicode" w:hAnsi="Lucida Sans Unicode" w:hint="default"/>
      </w:rPr>
    </w:lvl>
    <w:lvl w:ilvl="3" w:tplc="B49A006C" w:tentative="1">
      <w:start w:val="1"/>
      <w:numFmt w:val="bullet"/>
      <w:lvlText w:val="•"/>
      <w:lvlJc w:val="left"/>
      <w:pPr>
        <w:tabs>
          <w:tab w:val="num" w:pos="2880"/>
        </w:tabs>
        <w:ind w:left="2880" w:hanging="360"/>
      </w:pPr>
      <w:rPr>
        <w:rFonts w:ascii="Lucida Sans Unicode" w:hAnsi="Lucida Sans Unicode" w:hint="default"/>
      </w:rPr>
    </w:lvl>
    <w:lvl w:ilvl="4" w:tplc="89064446" w:tentative="1">
      <w:start w:val="1"/>
      <w:numFmt w:val="bullet"/>
      <w:lvlText w:val="•"/>
      <w:lvlJc w:val="left"/>
      <w:pPr>
        <w:tabs>
          <w:tab w:val="num" w:pos="3600"/>
        </w:tabs>
        <w:ind w:left="3600" w:hanging="360"/>
      </w:pPr>
      <w:rPr>
        <w:rFonts w:ascii="Lucida Sans Unicode" w:hAnsi="Lucida Sans Unicode" w:hint="default"/>
      </w:rPr>
    </w:lvl>
    <w:lvl w:ilvl="5" w:tplc="90E885F6" w:tentative="1">
      <w:start w:val="1"/>
      <w:numFmt w:val="bullet"/>
      <w:lvlText w:val="•"/>
      <w:lvlJc w:val="left"/>
      <w:pPr>
        <w:tabs>
          <w:tab w:val="num" w:pos="4320"/>
        </w:tabs>
        <w:ind w:left="4320" w:hanging="360"/>
      </w:pPr>
      <w:rPr>
        <w:rFonts w:ascii="Lucida Sans Unicode" w:hAnsi="Lucida Sans Unicode" w:hint="default"/>
      </w:rPr>
    </w:lvl>
    <w:lvl w:ilvl="6" w:tplc="9670C3A0" w:tentative="1">
      <w:start w:val="1"/>
      <w:numFmt w:val="bullet"/>
      <w:lvlText w:val="•"/>
      <w:lvlJc w:val="left"/>
      <w:pPr>
        <w:tabs>
          <w:tab w:val="num" w:pos="5040"/>
        </w:tabs>
        <w:ind w:left="5040" w:hanging="360"/>
      </w:pPr>
      <w:rPr>
        <w:rFonts w:ascii="Lucida Sans Unicode" w:hAnsi="Lucida Sans Unicode" w:hint="default"/>
      </w:rPr>
    </w:lvl>
    <w:lvl w:ilvl="7" w:tplc="7E62F52C" w:tentative="1">
      <w:start w:val="1"/>
      <w:numFmt w:val="bullet"/>
      <w:lvlText w:val="•"/>
      <w:lvlJc w:val="left"/>
      <w:pPr>
        <w:tabs>
          <w:tab w:val="num" w:pos="5760"/>
        </w:tabs>
        <w:ind w:left="5760" w:hanging="360"/>
      </w:pPr>
      <w:rPr>
        <w:rFonts w:ascii="Lucida Sans Unicode" w:hAnsi="Lucida Sans Unicode" w:hint="default"/>
      </w:rPr>
    </w:lvl>
    <w:lvl w:ilvl="8" w:tplc="5B703990" w:tentative="1">
      <w:start w:val="1"/>
      <w:numFmt w:val="bullet"/>
      <w:lvlText w:val="•"/>
      <w:lvlJc w:val="left"/>
      <w:pPr>
        <w:tabs>
          <w:tab w:val="num" w:pos="6480"/>
        </w:tabs>
        <w:ind w:left="6480" w:hanging="360"/>
      </w:pPr>
      <w:rPr>
        <w:rFonts w:ascii="Lucida Sans Unicode" w:hAnsi="Lucida Sans Unicode" w:hint="default"/>
      </w:rPr>
    </w:lvl>
  </w:abstractNum>
  <w:abstractNum w:abstractNumId="18">
    <w:nsid w:val="5F99444B"/>
    <w:multiLevelType w:val="hybridMultilevel"/>
    <w:tmpl w:val="88A8407E"/>
    <w:lvl w:ilvl="0" w:tplc="9E86F3AA">
      <w:start w:val="1"/>
      <w:numFmt w:val="bullet"/>
      <w:lvlText w:val="u"/>
      <w:lvlJc w:val="left"/>
      <w:pPr>
        <w:tabs>
          <w:tab w:val="num" w:pos="720"/>
        </w:tabs>
        <w:ind w:left="720" w:hanging="360"/>
      </w:pPr>
      <w:rPr>
        <w:rFonts w:ascii="Monotype Sorts" w:hAnsi="Monotype Sorts" w:hint="default"/>
      </w:rPr>
    </w:lvl>
    <w:lvl w:ilvl="1" w:tplc="5B2C0BE8">
      <w:start w:val="2645"/>
      <w:numFmt w:val="bullet"/>
      <w:lvlText w:val="u"/>
      <w:lvlJc w:val="left"/>
      <w:pPr>
        <w:tabs>
          <w:tab w:val="num" w:pos="1440"/>
        </w:tabs>
        <w:ind w:left="1440" w:hanging="360"/>
      </w:pPr>
      <w:rPr>
        <w:rFonts w:ascii="Monotype Sorts" w:hAnsi="Monotype Sorts" w:hint="default"/>
      </w:rPr>
    </w:lvl>
    <w:lvl w:ilvl="2" w:tplc="3ED4DA28" w:tentative="1">
      <w:start w:val="1"/>
      <w:numFmt w:val="bullet"/>
      <w:lvlText w:val="u"/>
      <w:lvlJc w:val="left"/>
      <w:pPr>
        <w:tabs>
          <w:tab w:val="num" w:pos="2160"/>
        </w:tabs>
        <w:ind w:left="2160" w:hanging="360"/>
      </w:pPr>
      <w:rPr>
        <w:rFonts w:ascii="Monotype Sorts" w:hAnsi="Monotype Sorts" w:hint="default"/>
      </w:rPr>
    </w:lvl>
    <w:lvl w:ilvl="3" w:tplc="A8CC065C" w:tentative="1">
      <w:start w:val="1"/>
      <w:numFmt w:val="bullet"/>
      <w:lvlText w:val="u"/>
      <w:lvlJc w:val="left"/>
      <w:pPr>
        <w:tabs>
          <w:tab w:val="num" w:pos="2880"/>
        </w:tabs>
        <w:ind w:left="2880" w:hanging="360"/>
      </w:pPr>
      <w:rPr>
        <w:rFonts w:ascii="Monotype Sorts" w:hAnsi="Monotype Sorts" w:hint="default"/>
      </w:rPr>
    </w:lvl>
    <w:lvl w:ilvl="4" w:tplc="45B80F44" w:tentative="1">
      <w:start w:val="1"/>
      <w:numFmt w:val="bullet"/>
      <w:lvlText w:val="u"/>
      <w:lvlJc w:val="left"/>
      <w:pPr>
        <w:tabs>
          <w:tab w:val="num" w:pos="3600"/>
        </w:tabs>
        <w:ind w:left="3600" w:hanging="360"/>
      </w:pPr>
      <w:rPr>
        <w:rFonts w:ascii="Monotype Sorts" w:hAnsi="Monotype Sorts" w:hint="default"/>
      </w:rPr>
    </w:lvl>
    <w:lvl w:ilvl="5" w:tplc="E3D6499E" w:tentative="1">
      <w:start w:val="1"/>
      <w:numFmt w:val="bullet"/>
      <w:lvlText w:val="u"/>
      <w:lvlJc w:val="left"/>
      <w:pPr>
        <w:tabs>
          <w:tab w:val="num" w:pos="4320"/>
        </w:tabs>
        <w:ind w:left="4320" w:hanging="360"/>
      </w:pPr>
      <w:rPr>
        <w:rFonts w:ascii="Monotype Sorts" w:hAnsi="Monotype Sorts" w:hint="default"/>
      </w:rPr>
    </w:lvl>
    <w:lvl w:ilvl="6" w:tplc="A6DE3A56" w:tentative="1">
      <w:start w:val="1"/>
      <w:numFmt w:val="bullet"/>
      <w:lvlText w:val="u"/>
      <w:lvlJc w:val="left"/>
      <w:pPr>
        <w:tabs>
          <w:tab w:val="num" w:pos="5040"/>
        </w:tabs>
        <w:ind w:left="5040" w:hanging="360"/>
      </w:pPr>
      <w:rPr>
        <w:rFonts w:ascii="Monotype Sorts" w:hAnsi="Monotype Sorts" w:hint="default"/>
      </w:rPr>
    </w:lvl>
    <w:lvl w:ilvl="7" w:tplc="4CDE75B4" w:tentative="1">
      <w:start w:val="1"/>
      <w:numFmt w:val="bullet"/>
      <w:lvlText w:val="u"/>
      <w:lvlJc w:val="left"/>
      <w:pPr>
        <w:tabs>
          <w:tab w:val="num" w:pos="5760"/>
        </w:tabs>
        <w:ind w:left="5760" w:hanging="360"/>
      </w:pPr>
      <w:rPr>
        <w:rFonts w:ascii="Monotype Sorts" w:hAnsi="Monotype Sorts" w:hint="default"/>
      </w:rPr>
    </w:lvl>
    <w:lvl w:ilvl="8" w:tplc="FBBC082A" w:tentative="1">
      <w:start w:val="1"/>
      <w:numFmt w:val="bullet"/>
      <w:lvlText w:val="u"/>
      <w:lvlJc w:val="left"/>
      <w:pPr>
        <w:tabs>
          <w:tab w:val="num" w:pos="6480"/>
        </w:tabs>
        <w:ind w:left="6480" w:hanging="360"/>
      </w:pPr>
      <w:rPr>
        <w:rFonts w:ascii="Monotype Sorts" w:hAnsi="Monotype Sorts" w:hint="default"/>
      </w:rPr>
    </w:lvl>
  </w:abstractNum>
  <w:abstractNum w:abstractNumId="19">
    <w:nsid w:val="652D2D6A"/>
    <w:multiLevelType w:val="hybridMultilevel"/>
    <w:tmpl w:val="E1F4D84C"/>
    <w:lvl w:ilvl="0" w:tplc="5902161E">
      <w:start w:val="1"/>
      <w:numFmt w:val="bullet"/>
      <w:lvlText w:val="•"/>
      <w:lvlJc w:val="left"/>
      <w:pPr>
        <w:tabs>
          <w:tab w:val="num" w:pos="720"/>
        </w:tabs>
        <w:ind w:left="720" w:hanging="360"/>
      </w:pPr>
      <w:rPr>
        <w:rFonts w:ascii="Lucida Sans Unicode" w:hAnsi="Lucida Sans Unicode" w:hint="default"/>
      </w:rPr>
    </w:lvl>
    <w:lvl w:ilvl="1" w:tplc="DB8C39F0" w:tentative="1">
      <w:start w:val="1"/>
      <w:numFmt w:val="bullet"/>
      <w:lvlText w:val="•"/>
      <w:lvlJc w:val="left"/>
      <w:pPr>
        <w:tabs>
          <w:tab w:val="num" w:pos="1440"/>
        </w:tabs>
        <w:ind w:left="1440" w:hanging="360"/>
      </w:pPr>
      <w:rPr>
        <w:rFonts w:ascii="Lucida Sans Unicode" w:hAnsi="Lucida Sans Unicode" w:hint="default"/>
      </w:rPr>
    </w:lvl>
    <w:lvl w:ilvl="2" w:tplc="21D408EA" w:tentative="1">
      <w:start w:val="1"/>
      <w:numFmt w:val="bullet"/>
      <w:lvlText w:val="•"/>
      <w:lvlJc w:val="left"/>
      <w:pPr>
        <w:tabs>
          <w:tab w:val="num" w:pos="2160"/>
        </w:tabs>
        <w:ind w:left="2160" w:hanging="360"/>
      </w:pPr>
      <w:rPr>
        <w:rFonts w:ascii="Lucida Sans Unicode" w:hAnsi="Lucida Sans Unicode" w:hint="default"/>
      </w:rPr>
    </w:lvl>
    <w:lvl w:ilvl="3" w:tplc="3F9C9E58" w:tentative="1">
      <w:start w:val="1"/>
      <w:numFmt w:val="bullet"/>
      <w:lvlText w:val="•"/>
      <w:lvlJc w:val="left"/>
      <w:pPr>
        <w:tabs>
          <w:tab w:val="num" w:pos="2880"/>
        </w:tabs>
        <w:ind w:left="2880" w:hanging="360"/>
      </w:pPr>
      <w:rPr>
        <w:rFonts w:ascii="Lucida Sans Unicode" w:hAnsi="Lucida Sans Unicode" w:hint="default"/>
      </w:rPr>
    </w:lvl>
    <w:lvl w:ilvl="4" w:tplc="04B049B8" w:tentative="1">
      <w:start w:val="1"/>
      <w:numFmt w:val="bullet"/>
      <w:lvlText w:val="•"/>
      <w:lvlJc w:val="left"/>
      <w:pPr>
        <w:tabs>
          <w:tab w:val="num" w:pos="3600"/>
        </w:tabs>
        <w:ind w:left="3600" w:hanging="360"/>
      </w:pPr>
      <w:rPr>
        <w:rFonts w:ascii="Lucida Sans Unicode" w:hAnsi="Lucida Sans Unicode" w:hint="default"/>
      </w:rPr>
    </w:lvl>
    <w:lvl w:ilvl="5" w:tplc="9264919A" w:tentative="1">
      <w:start w:val="1"/>
      <w:numFmt w:val="bullet"/>
      <w:lvlText w:val="•"/>
      <w:lvlJc w:val="left"/>
      <w:pPr>
        <w:tabs>
          <w:tab w:val="num" w:pos="4320"/>
        </w:tabs>
        <w:ind w:left="4320" w:hanging="360"/>
      </w:pPr>
      <w:rPr>
        <w:rFonts w:ascii="Lucida Sans Unicode" w:hAnsi="Lucida Sans Unicode" w:hint="default"/>
      </w:rPr>
    </w:lvl>
    <w:lvl w:ilvl="6" w:tplc="4ACCF164" w:tentative="1">
      <w:start w:val="1"/>
      <w:numFmt w:val="bullet"/>
      <w:lvlText w:val="•"/>
      <w:lvlJc w:val="left"/>
      <w:pPr>
        <w:tabs>
          <w:tab w:val="num" w:pos="5040"/>
        </w:tabs>
        <w:ind w:left="5040" w:hanging="360"/>
      </w:pPr>
      <w:rPr>
        <w:rFonts w:ascii="Lucida Sans Unicode" w:hAnsi="Lucida Sans Unicode" w:hint="default"/>
      </w:rPr>
    </w:lvl>
    <w:lvl w:ilvl="7" w:tplc="099A9AA0" w:tentative="1">
      <w:start w:val="1"/>
      <w:numFmt w:val="bullet"/>
      <w:lvlText w:val="•"/>
      <w:lvlJc w:val="left"/>
      <w:pPr>
        <w:tabs>
          <w:tab w:val="num" w:pos="5760"/>
        </w:tabs>
        <w:ind w:left="5760" w:hanging="360"/>
      </w:pPr>
      <w:rPr>
        <w:rFonts w:ascii="Lucida Sans Unicode" w:hAnsi="Lucida Sans Unicode" w:hint="default"/>
      </w:rPr>
    </w:lvl>
    <w:lvl w:ilvl="8" w:tplc="78BEA65E" w:tentative="1">
      <w:start w:val="1"/>
      <w:numFmt w:val="bullet"/>
      <w:lvlText w:val="•"/>
      <w:lvlJc w:val="left"/>
      <w:pPr>
        <w:tabs>
          <w:tab w:val="num" w:pos="6480"/>
        </w:tabs>
        <w:ind w:left="6480" w:hanging="360"/>
      </w:pPr>
      <w:rPr>
        <w:rFonts w:ascii="Lucida Sans Unicode" w:hAnsi="Lucida Sans Unicode" w:hint="default"/>
      </w:rPr>
    </w:lvl>
  </w:abstractNum>
  <w:abstractNum w:abstractNumId="20">
    <w:nsid w:val="657743C5"/>
    <w:multiLevelType w:val="hybridMultilevel"/>
    <w:tmpl w:val="44D6521C"/>
    <w:lvl w:ilvl="0" w:tplc="70EA31AC">
      <w:start w:val="1"/>
      <w:numFmt w:val="bullet"/>
      <w:lvlText w:val=""/>
      <w:lvlJc w:val="left"/>
      <w:pPr>
        <w:tabs>
          <w:tab w:val="num" w:pos="720"/>
        </w:tabs>
        <w:ind w:left="720" w:hanging="360"/>
      </w:pPr>
      <w:rPr>
        <w:rFonts w:ascii="Wingdings" w:hAnsi="Wingdings" w:hint="default"/>
      </w:rPr>
    </w:lvl>
    <w:lvl w:ilvl="1" w:tplc="0DDC21CC" w:tentative="1">
      <w:start w:val="1"/>
      <w:numFmt w:val="bullet"/>
      <w:lvlText w:val=""/>
      <w:lvlJc w:val="left"/>
      <w:pPr>
        <w:tabs>
          <w:tab w:val="num" w:pos="1440"/>
        </w:tabs>
        <w:ind w:left="1440" w:hanging="360"/>
      </w:pPr>
      <w:rPr>
        <w:rFonts w:ascii="Wingdings" w:hAnsi="Wingdings" w:hint="default"/>
      </w:rPr>
    </w:lvl>
    <w:lvl w:ilvl="2" w:tplc="D3FCF662" w:tentative="1">
      <w:start w:val="1"/>
      <w:numFmt w:val="bullet"/>
      <w:lvlText w:val=""/>
      <w:lvlJc w:val="left"/>
      <w:pPr>
        <w:tabs>
          <w:tab w:val="num" w:pos="2160"/>
        </w:tabs>
        <w:ind w:left="2160" w:hanging="360"/>
      </w:pPr>
      <w:rPr>
        <w:rFonts w:ascii="Wingdings" w:hAnsi="Wingdings" w:hint="default"/>
      </w:rPr>
    </w:lvl>
    <w:lvl w:ilvl="3" w:tplc="D9728D94" w:tentative="1">
      <w:start w:val="1"/>
      <w:numFmt w:val="bullet"/>
      <w:lvlText w:val=""/>
      <w:lvlJc w:val="left"/>
      <w:pPr>
        <w:tabs>
          <w:tab w:val="num" w:pos="2880"/>
        </w:tabs>
        <w:ind w:left="2880" w:hanging="360"/>
      </w:pPr>
      <w:rPr>
        <w:rFonts w:ascii="Wingdings" w:hAnsi="Wingdings" w:hint="default"/>
      </w:rPr>
    </w:lvl>
    <w:lvl w:ilvl="4" w:tplc="E08A9FFE" w:tentative="1">
      <w:start w:val="1"/>
      <w:numFmt w:val="bullet"/>
      <w:lvlText w:val=""/>
      <w:lvlJc w:val="left"/>
      <w:pPr>
        <w:tabs>
          <w:tab w:val="num" w:pos="3600"/>
        </w:tabs>
        <w:ind w:left="3600" w:hanging="360"/>
      </w:pPr>
      <w:rPr>
        <w:rFonts w:ascii="Wingdings" w:hAnsi="Wingdings" w:hint="default"/>
      </w:rPr>
    </w:lvl>
    <w:lvl w:ilvl="5" w:tplc="7AB29E30" w:tentative="1">
      <w:start w:val="1"/>
      <w:numFmt w:val="bullet"/>
      <w:lvlText w:val=""/>
      <w:lvlJc w:val="left"/>
      <w:pPr>
        <w:tabs>
          <w:tab w:val="num" w:pos="4320"/>
        </w:tabs>
        <w:ind w:left="4320" w:hanging="360"/>
      </w:pPr>
      <w:rPr>
        <w:rFonts w:ascii="Wingdings" w:hAnsi="Wingdings" w:hint="default"/>
      </w:rPr>
    </w:lvl>
    <w:lvl w:ilvl="6" w:tplc="01A69898" w:tentative="1">
      <w:start w:val="1"/>
      <w:numFmt w:val="bullet"/>
      <w:lvlText w:val=""/>
      <w:lvlJc w:val="left"/>
      <w:pPr>
        <w:tabs>
          <w:tab w:val="num" w:pos="5040"/>
        </w:tabs>
        <w:ind w:left="5040" w:hanging="360"/>
      </w:pPr>
      <w:rPr>
        <w:rFonts w:ascii="Wingdings" w:hAnsi="Wingdings" w:hint="default"/>
      </w:rPr>
    </w:lvl>
    <w:lvl w:ilvl="7" w:tplc="8C94A29C" w:tentative="1">
      <w:start w:val="1"/>
      <w:numFmt w:val="bullet"/>
      <w:lvlText w:val=""/>
      <w:lvlJc w:val="left"/>
      <w:pPr>
        <w:tabs>
          <w:tab w:val="num" w:pos="5760"/>
        </w:tabs>
        <w:ind w:left="5760" w:hanging="360"/>
      </w:pPr>
      <w:rPr>
        <w:rFonts w:ascii="Wingdings" w:hAnsi="Wingdings" w:hint="default"/>
      </w:rPr>
    </w:lvl>
    <w:lvl w:ilvl="8" w:tplc="D416FAFE" w:tentative="1">
      <w:start w:val="1"/>
      <w:numFmt w:val="bullet"/>
      <w:lvlText w:val=""/>
      <w:lvlJc w:val="left"/>
      <w:pPr>
        <w:tabs>
          <w:tab w:val="num" w:pos="6480"/>
        </w:tabs>
        <w:ind w:left="6480" w:hanging="360"/>
      </w:pPr>
      <w:rPr>
        <w:rFonts w:ascii="Wingdings" w:hAnsi="Wingdings" w:hint="default"/>
      </w:rPr>
    </w:lvl>
  </w:abstractNum>
  <w:abstractNum w:abstractNumId="21">
    <w:nsid w:val="6642315B"/>
    <w:multiLevelType w:val="hybridMultilevel"/>
    <w:tmpl w:val="4C0E0984"/>
    <w:lvl w:ilvl="0" w:tplc="674083E4">
      <w:start w:val="1"/>
      <w:numFmt w:val="bullet"/>
      <w:lvlText w:val=""/>
      <w:lvlJc w:val="left"/>
      <w:pPr>
        <w:tabs>
          <w:tab w:val="num" w:pos="720"/>
        </w:tabs>
        <w:ind w:left="720" w:hanging="360"/>
      </w:pPr>
      <w:rPr>
        <w:rFonts w:ascii="Wingdings" w:hAnsi="Wingdings" w:hint="default"/>
      </w:rPr>
    </w:lvl>
    <w:lvl w:ilvl="1" w:tplc="6B2CDCC6" w:tentative="1">
      <w:start w:val="1"/>
      <w:numFmt w:val="bullet"/>
      <w:lvlText w:val=""/>
      <w:lvlJc w:val="left"/>
      <w:pPr>
        <w:tabs>
          <w:tab w:val="num" w:pos="1440"/>
        </w:tabs>
        <w:ind w:left="1440" w:hanging="360"/>
      </w:pPr>
      <w:rPr>
        <w:rFonts w:ascii="Wingdings" w:hAnsi="Wingdings" w:hint="default"/>
      </w:rPr>
    </w:lvl>
    <w:lvl w:ilvl="2" w:tplc="2E8C3116" w:tentative="1">
      <w:start w:val="1"/>
      <w:numFmt w:val="bullet"/>
      <w:lvlText w:val=""/>
      <w:lvlJc w:val="left"/>
      <w:pPr>
        <w:tabs>
          <w:tab w:val="num" w:pos="2160"/>
        </w:tabs>
        <w:ind w:left="2160" w:hanging="360"/>
      </w:pPr>
      <w:rPr>
        <w:rFonts w:ascii="Wingdings" w:hAnsi="Wingdings" w:hint="default"/>
      </w:rPr>
    </w:lvl>
    <w:lvl w:ilvl="3" w:tplc="7F067BF6" w:tentative="1">
      <w:start w:val="1"/>
      <w:numFmt w:val="bullet"/>
      <w:lvlText w:val=""/>
      <w:lvlJc w:val="left"/>
      <w:pPr>
        <w:tabs>
          <w:tab w:val="num" w:pos="2880"/>
        </w:tabs>
        <w:ind w:left="2880" w:hanging="360"/>
      </w:pPr>
      <w:rPr>
        <w:rFonts w:ascii="Wingdings" w:hAnsi="Wingdings" w:hint="default"/>
      </w:rPr>
    </w:lvl>
    <w:lvl w:ilvl="4" w:tplc="2D3825C2" w:tentative="1">
      <w:start w:val="1"/>
      <w:numFmt w:val="bullet"/>
      <w:lvlText w:val=""/>
      <w:lvlJc w:val="left"/>
      <w:pPr>
        <w:tabs>
          <w:tab w:val="num" w:pos="3600"/>
        </w:tabs>
        <w:ind w:left="3600" w:hanging="360"/>
      </w:pPr>
      <w:rPr>
        <w:rFonts w:ascii="Wingdings" w:hAnsi="Wingdings" w:hint="default"/>
      </w:rPr>
    </w:lvl>
    <w:lvl w:ilvl="5" w:tplc="D4E29214" w:tentative="1">
      <w:start w:val="1"/>
      <w:numFmt w:val="bullet"/>
      <w:lvlText w:val=""/>
      <w:lvlJc w:val="left"/>
      <w:pPr>
        <w:tabs>
          <w:tab w:val="num" w:pos="4320"/>
        </w:tabs>
        <w:ind w:left="4320" w:hanging="360"/>
      </w:pPr>
      <w:rPr>
        <w:rFonts w:ascii="Wingdings" w:hAnsi="Wingdings" w:hint="default"/>
      </w:rPr>
    </w:lvl>
    <w:lvl w:ilvl="6" w:tplc="9704ECD8" w:tentative="1">
      <w:start w:val="1"/>
      <w:numFmt w:val="bullet"/>
      <w:lvlText w:val=""/>
      <w:lvlJc w:val="left"/>
      <w:pPr>
        <w:tabs>
          <w:tab w:val="num" w:pos="5040"/>
        </w:tabs>
        <w:ind w:left="5040" w:hanging="360"/>
      </w:pPr>
      <w:rPr>
        <w:rFonts w:ascii="Wingdings" w:hAnsi="Wingdings" w:hint="default"/>
      </w:rPr>
    </w:lvl>
    <w:lvl w:ilvl="7" w:tplc="C7DE2E00" w:tentative="1">
      <w:start w:val="1"/>
      <w:numFmt w:val="bullet"/>
      <w:lvlText w:val=""/>
      <w:lvlJc w:val="left"/>
      <w:pPr>
        <w:tabs>
          <w:tab w:val="num" w:pos="5760"/>
        </w:tabs>
        <w:ind w:left="5760" w:hanging="360"/>
      </w:pPr>
      <w:rPr>
        <w:rFonts w:ascii="Wingdings" w:hAnsi="Wingdings" w:hint="default"/>
      </w:rPr>
    </w:lvl>
    <w:lvl w:ilvl="8" w:tplc="0E3A09BA" w:tentative="1">
      <w:start w:val="1"/>
      <w:numFmt w:val="bullet"/>
      <w:lvlText w:val=""/>
      <w:lvlJc w:val="left"/>
      <w:pPr>
        <w:tabs>
          <w:tab w:val="num" w:pos="6480"/>
        </w:tabs>
        <w:ind w:left="6480" w:hanging="360"/>
      </w:pPr>
      <w:rPr>
        <w:rFonts w:ascii="Wingdings" w:hAnsi="Wingdings" w:hint="default"/>
      </w:rPr>
    </w:lvl>
  </w:abstractNum>
  <w:abstractNum w:abstractNumId="22">
    <w:nsid w:val="683D393A"/>
    <w:multiLevelType w:val="hybridMultilevel"/>
    <w:tmpl w:val="5936C3DE"/>
    <w:lvl w:ilvl="0" w:tplc="C1EC0C3A">
      <w:start w:val="1"/>
      <w:numFmt w:val="bullet"/>
      <w:lvlText w:val=""/>
      <w:lvlJc w:val="left"/>
      <w:pPr>
        <w:tabs>
          <w:tab w:val="num" w:pos="720"/>
        </w:tabs>
        <w:ind w:left="720" w:hanging="360"/>
      </w:pPr>
      <w:rPr>
        <w:rFonts w:ascii="Wingdings" w:hAnsi="Wingdings" w:hint="default"/>
      </w:rPr>
    </w:lvl>
    <w:lvl w:ilvl="1" w:tplc="83B4FD90">
      <w:start w:val="2717"/>
      <w:numFmt w:val="bullet"/>
      <w:lvlText w:val=""/>
      <w:lvlJc w:val="left"/>
      <w:pPr>
        <w:tabs>
          <w:tab w:val="num" w:pos="1440"/>
        </w:tabs>
        <w:ind w:left="1440" w:hanging="360"/>
      </w:pPr>
      <w:rPr>
        <w:rFonts w:ascii="Wingdings" w:hAnsi="Wingdings" w:hint="default"/>
      </w:rPr>
    </w:lvl>
    <w:lvl w:ilvl="2" w:tplc="289C402E" w:tentative="1">
      <w:start w:val="1"/>
      <w:numFmt w:val="bullet"/>
      <w:lvlText w:val=""/>
      <w:lvlJc w:val="left"/>
      <w:pPr>
        <w:tabs>
          <w:tab w:val="num" w:pos="2160"/>
        </w:tabs>
        <w:ind w:left="2160" w:hanging="360"/>
      </w:pPr>
      <w:rPr>
        <w:rFonts w:ascii="Wingdings" w:hAnsi="Wingdings" w:hint="default"/>
      </w:rPr>
    </w:lvl>
    <w:lvl w:ilvl="3" w:tplc="9A926E9A" w:tentative="1">
      <w:start w:val="1"/>
      <w:numFmt w:val="bullet"/>
      <w:lvlText w:val=""/>
      <w:lvlJc w:val="left"/>
      <w:pPr>
        <w:tabs>
          <w:tab w:val="num" w:pos="2880"/>
        </w:tabs>
        <w:ind w:left="2880" w:hanging="360"/>
      </w:pPr>
      <w:rPr>
        <w:rFonts w:ascii="Wingdings" w:hAnsi="Wingdings" w:hint="default"/>
      </w:rPr>
    </w:lvl>
    <w:lvl w:ilvl="4" w:tplc="6EA8BDDE" w:tentative="1">
      <w:start w:val="1"/>
      <w:numFmt w:val="bullet"/>
      <w:lvlText w:val=""/>
      <w:lvlJc w:val="left"/>
      <w:pPr>
        <w:tabs>
          <w:tab w:val="num" w:pos="3600"/>
        </w:tabs>
        <w:ind w:left="3600" w:hanging="360"/>
      </w:pPr>
      <w:rPr>
        <w:rFonts w:ascii="Wingdings" w:hAnsi="Wingdings" w:hint="default"/>
      </w:rPr>
    </w:lvl>
    <w:lvl w:ilvl="5" w:tplc="6B60C610" w:tentative="1">
      <w:start w:val="1"/>
      <w:numFmt w:val="bullet"/>
      <w:lvlText w:val=""/>
      <w:lvlJc w:val="left"/>
      <w:pPr>
        <w:tabs>
          <w:tab w:val="num" w:pos="4320"/>
        </w:tabs>
        <w:ind w:left="4320" w:hanging="360"/>
      </w:pPr>
      <w:rPr>
        <w:rFonts w:ascii="Wingdings" w:hAnsi="Wingdings" w:hint="default"/>
      </w:rPr>
    </w:lvl>
    <w:lvl w:ilvl="6" w:tplc="014C11E0" w:tentative="1">
      <w:start w:val="1"/>
      <w:numFmt w:val="bullet"/>
      <w:lvlText w:val=""/>
      <w:lvlJc w:val="left"/>
      <w:pPr>
        <w:tabs>
          <w:tab w:val="num" w:pos="5040"/>
        </w:tabs>
        <w:ind w:left="5040" w:hanging="360"/>
      </w:pPr>
      <w:rPr>
        <w:rFonts w:ascii="Wingdings" w:hAnsi="Wingdings" w:hint="default"/>
      </w:rPr>
    </w:lvl>
    <w:lvl w:ilvl="7" w:tplc="16681B7E" w:tentative="1">
      <w:start w:val="1"/>
      <w:numFmt w:val="bullet"/>
      <w:lvlText w:val=""/>
      <w:lvlJc w:val="left"/>
      <w:pPr>
        <w:tabs>
          <w:tab w:val="num" w:pos="5760"/>
        </w:tabs>
        <w:ind w:left="5760" w:hanging="360"/>
      </w:pPr>
      <w:rPr>
        <w:rFonts w:ascii="Wingdings" w:hAnsi="Wingdings" w:hint="default"/>
      </w:rPr>
    </w:lvl>
    <w:lvl w:ilvl="8" w:tplc="2FB23260" w:tentative="1">
      <w:start w:val="1"/>
      <w:numFmt w:val="bullet"/>
      <w:lvlText w:val=""/>
      <w:lvlJc w:val="left"/>
      <w:pPr>
        <w:tabs>
          <w:tab w:val="num" w:pos="6480"/>
        </w:tabs>
        <w:ind w:left="6480" w:hanging="360"/>
      </w:pPr>
      <w:rPr>
        <w:rFonts w:ascii="Wingdings" w:hAnsi="Wingdings" w:hint="default"/>
      </w:rPr>
    </w:lvl>
  </w:abstractNum>
  <w:abstractNum w:abstractNumId="23">
    <w:nsid w:val="688052E0"/>
    <w:multiLevelType w:val="hybridMultilevel"/>
    <w:tmpl w:val="2E5001C2"/>
    <w:lvl w:ilvl="0" w:tplc="D14A8292">
      <w:start w:val="1"/>
      <w:numFmt w:val="bullet"/>
      <w:lvlText w:val="u"/>
      <w:lvlJc w:val="left"/>
      <w:pPr>
        <w:tabs>
          <w:tab w:val="num" w:pos="720"/>
        </w:tabs>
        <w:ind w:left="720" w:hanging="360"/>
      </w:pPr>
      <w:rPr>
        <w:rFonts w:ascii="Monotype Sorts" w:hAnsi="Monotype Sorts" w:hint="default"/>
      </w:rPr>
    </w:lvl>
    <w:lvl w:ilvl="1" w:tplc="BD644E80">
      <w:start w:val="2658"/>
      <w:numFmt w:val="bullet"/>
      <w:lvlText w:val="u"/>
      <w:lvlJc w:val="left"/>
      <w:pPr>
        <w:tabs>
          <w:tab w:val="num" w:pos="1440"/>
        </w:tabs>
        <w:ind w:left="1440" w:hanging="360"/>
      </w:pPr>
      <w:rPr>
        <w:rFonts w:ascii="Monotype Sorts" w:hAnsi="Monotype Sorts" w:hint="default"/>
      </w:rPr>
    </w:lvl>
    <w:lvl w:ilvl="2" w:tplc="EB2C76BE" w:tentative="1">
      <w:start w:val="1"/>
      <w:numFmt w:val="bullet"/>
      <w:lvlText w:val="u"/>
      <w:lvlJc w:val="left"/>
      <w:pPr>
        <w:tabs>
          <w:tab w:val="num" w:pos="2160"/>
        </w:tabs>
        <w:ind w:left="2160" w:hanging="360"/>
      </w:pPr>
      <w:rPr>
        <w:rFonts w:ascii="Monotype Sorts" w:hAnsi="Monotype Sorts" w:hint="default"/>
      </w:rPr>
    </w:lvl>
    <w:lvl w:ilvl="3" w:tplc="E8A47136" w:tentative="1">
      <w:start w:val="1"/>
      <w:numFmt w:val="bullet"/>
      <w:lvlText w:val="u"/>
      <w:lvlJc w:val="left"/>
      <w:pPr>
        <w:tabs>
          <w:tab w:val="num" w:pos="2880"/>
        </w:tabs>
        <w:ind w:left="2880" w:hanging="360"/>
      </w:pPr>
      <w:rPr>
        <w:rFonts w:ascii="Monotype Sorts" w:hAnsi="Monotype Sorts" w:hint="default"/>
      </w:rPr>
    </w:lvl>
    <w:lvl w:ilvl="4" w:tplc="8CF06096" w:tentative="1">
      <w:start w:val="1"/>
      <w:numFmt w:val="bullet"/>
      <w:lvlText w:val="u"/>
      <w:lvlJc w:val="left"/>
      <w:pPr>
        <w:tabs>
          <w:tab w:val="num" w:pos="3600"/>
        </w:tabs>
        <w:ind w:left="3600" w:hanging="360"/>
      </w:pPr>
      <w:rPr>
        <w:rFonts w:ascii="Monotype Sorts" w:hAnsi="Monotype Sorts" w:hint="default"/>
      </w:rPr>
    </w:lvl>
    <w:lvl w:ilvl="5" w:tplc="D98EB852" w:tentative="1">
      <w:start w:val="1"/>
      <w:numFmt w:val="bullet"/>
      <w:lvlText w:val="u"/>
      <w:lvlJc w:val="left"/>
      <w:pPr>
        <w:tabs>
          <w:tab w:val="num" w:pos="4320"/>
        </w:tabs>
        <w:ind w:left="4320" w:hanging="360"/>
      </w:pPr>
      <w:rPr>
        <w:rFonts w:ascii="Monotype Sorts" w:hAnsi="Monotype Sorts" w:hint="default"/>
      </w:rPr>
    </w:lvl>
    <w:lvl w:ilvl="6" w:tplc="A516AECA" w:tentative="1">
      <w:start w:val="1"/>
      <w:numFmt w:val="bullet"/>
      <w:lvlText w:val="u"/>
      <w:lvlJc w:val="left"/>
      <w:pPr>
        <w:tabs>
          <w:tab w:val="num" w:pos="5040"/>
        </w:tabs>
        <w:ind w:left="5040" w:hanging="360"/>
      </w:pPr>
      <w:rPr>
        <w:rFonts w:ascii="Monotype Sorts" w:hAnsi="Monotype Sorts" w:hint="default"/>
      </w:rPr>
    </w:lvl>
    <w:lvl w:ilvl="7" w:tplc="0E54FB16" w:tentative="1">
      <w:start w:val="1"/>
      <w:numFmt w:val="bullet"/>
      <w:lvlText w:val="u"/>
      <w:lvlJc w:val="left"/>
      <w:pPr>
        <w:tabs>
          <w:tab w:val="num" w:pos="5760"/>
        </w:tabs>
        <w:ind w:left="5760" w:hanging="360"/>
      </w:pPr>
      <w:rPr>
        <w:rFonts w:ascii="Monotype Sorts" w:hAnsi="Monotype Sorts" w:hint="default"/>
      </w:rPr>
    </w:lvl>
    <w:lvl w:ilvl="8" w:tplc="2A9C20A6" w:tentative="1">
      <w:start w:val="1"/>
      <w:numFmt w:val="bullet"/>
      <w:lvlText w:val="u"/>
      <w:lvlJc w:val="left"/>
      <w:pPr>
        <w:tabs>
          <w:tab w:val="num" w:pos="6480"/>
        </w:tabs>
        <w:ind w:left="6480" w:hanging="360"/>
      </w:pPr>
      <w:rPr>
        <w:rFonts w:ascii="Monotype Sorts" w:hAnsi="Monotype Sorts" w:hint="default"/>
      </w:rPr>
    </w:lvl>
  </w:abstractNum>
  <w:abstractNum w:abstractNumId="24">
    <w:nsid w:val="68E60C9E"/>
    <w:multiLevelType w:val="hybridMultilevel"/>
    <w:tmpl w:val="78D88BCA"/>
    <w:lvl w:ilvl="0" w:tplc="36E6A78C">
      <w:start w:val="1"/>
      <w:numFmt w:val="bullet"/>
      <w:lvlText w:val=""/>
      <w:lvlJc w:val="left"/>
      <w:pPr>
        <w:tabs>
          <w:tab w:val="num" w:pos="720"/>
        </w:tabs>
        <w:ind w:left="720" w:hanging="360"/>
      </w:pPr>
      <w:rPr>
        <w:rFonts w:ascii="Wingdings" w:hAnsi="Wingdings" w:hint="default"/>
      </w:rPr>
    </w:lvl>
    <w:lvl w:ilvl="1" w:tplc="22D6ED86">
      <w:start w:val="1"/>
      <w:numFmt w:val="bullet"/>
      <w:lvlText w:val=""/>
      <w:lvlJc w:val="left"/>
      <w:pPr>
        <w:tabs>
          <w:tab w:val="num" w:pos="1440"/>
        </w:tabs>
        <w:ind w:left="1440" w:hanging="360"/>
      </w:pPr>
      <w:rPr>
        <w:rFonts w:ascii="Wingdings" w:hAnsi="Wingdings" w:hint="default"/>
      </w:rPr>
    </w:lvl>
    <w:lvl w:ilvl="2" w:tplc="AB30DFE6" w:tentative="1">
      <w:start w:val="1"/>
      <w:numFmt w:val="bullet"/>
      <w:lvlText w:val=""/>
      <w:lvlJc w:val="left"/>
      <w:pPr>
        <w:tabs>
          <w:tab w:val="num" w:pos="2160"/>
        </w:tabs>
        <w:ind w:left="2160" w:hanging="360"/>
      </w:pPr>
      <w:rPr>
        <w:rFonts w:ascii="Wingdings" w:hAnsi="Wingdings" w:hint="default"/>
      </w:rPr>
    </w:lvl>
    <w:lvl w:ilvl="3" w:tplc="FDCE6CA0" w:tentative="1">
      <w:start w:val="1"/>
      <w:numFmt w:val="bullet"/>
      <w:lvlText w:val=""/>
      <w:lvlJc w:val="left"/>
      <w:pPr>
        <w:tabs>
          <w:tab w:val="num" w:pos="2880"/>
        </w:tabs>
        <w:ind w:left="2880" w:hanging="360"/>
      </w:pPr>
      <w:rPr>
        <w:rFonts w:ascii="Wingdings" w:hAnsi="Wingdings" w:hint="default"/>
      </w:rPr>
    </w:lvl>
    <w:lvl w:ilvl="4" w:tplc="BC5EDDF4" w:tentative="1">
      <w:start w:val="1"/>
      <w:numFmt w:val="bullet"/>
      <w:lvlText w:val=""/>
      <w:lvlJc w:val="left"/>
      <w:pPr>
        <w:tabs>
          <w:tab w:val="num" w:pos="3600"/>
        </w:tabs>
        <w:ind w:left="3600" w:hanging="360"/>
      </w:pPr>
      <w:rPr>
        <w:rFonts w:ascii="Wingdings" w:hAnsi="Wingdings" w:hint="default"/>
      </w:rPr>
    </w:lvl>
    <w:lvl w:ilvl="5" w:tplc="724EABC0" w:tentative="1">
      <w:start w:val="1"/>
      <w:numFmt w:val="bullet"/>
      <w:lvlText w:val=""/>
      <w:lvlJc w:val="left"/>
      <w:pPr>
        <w:tabs>
          <w:tab w:val="num" w:pos="4320"/>
        </w:tabs>
        <w:ind w:left="4320" w:hanging="360"/>
      </w:pPr>
      <w:rPr>
        <w:rFonts w:ascii="Wingdings" w:hAnsi="Wingdings" w:hint="default"/>
      </w:rPr>
    </w:lvl>
    <w:lvl w:ilvl="6" w:tplc="99969856" w:tentative="1">
      <w:start w:val="1"/>
      <w:numFmt w:val="bullet"/>
      <w:lvlText w:val=""/>
      <w:lvlJc w:val="left"/>
      <w:pPr>
        <w:tabs>
          <w:tab w:val="num" w:pos="5040"/>
        </w:tabs>
        <w:ind w:left="5040" w:hanging="360"/>
      </w:pPr>
      <w:rPr>
        <w:rFonts w:ascii="Wingdings" w:hAnsi="Wingdings" w:hint="default"/>
      </w:rPr>
    </w:lvl>
    <w:lvl w:ilvl="7" w:tplc="A064B78E" w:tentative="1">
      <w:start w:val="1"/>
      <w:numFmt w:val="bullet"/>
      <w:lvlText w:val=""/>
      <w:lvlJc w:val="left"/>
      <w:pPr>
        <w:tabs>
          <w:tab w:val="num" w:pos="5760"/>
        </w:tabs>
        <w:ind w:left="5760" w:hanging="360"/>
      </w:pPr>
      <w:rPr>
        <w:rFonts w:ascii="Wingdings" w:hAnsi="Wingdings" w:hint="default"/>
      </w:rPr>
    </w:lvl>
    <w:lvl w:ilvl="8" w:tplc="394EF1CC" w:tentative="1">
      <w:start w:val="1"/>
      <w:numFmt w:val="bullet"/>
      <w:lvlText w:val=""/>
      <w:lvlJc w:val="left"/>
      <w:pPr>
        <w:tabs>
          <w:tab w:val="num" w:pos="6480"/>
        </w:tabs>
        <w:ind w:left="6480" w:hanging="360"/>
      </w:pPr>
      <w:rPr>
        <w:rFonts w:ascii="Wingdings" w:hAnsi="Wingdings" w:hint="default"/>
      </w:rPr>
    </w:lvl>
  </w:abstractNum>
  <w:abstractNum w:abstractNumId="25">
    <w:nsid w:val="6A5E6230"/>
    <w:multiLevelType w:val="hybridMultilevel"/>
    <w:tmpl w:val="30A44CB8"/>
    <w:lvl w:ilvl="0" w:tplc="97C017A0">
      <w:start w:val="1"/>
      <w:numFmt w:val="bullet"/>
      <w:lvlText w:val="u"/>
      <w:lvlJc w:val="left"/>
      <w:pPr>
        <w:tabs>
          <w:tab w:val="num" w:pos="720"/>
        </w:tabs>
        <w:ind w:left="720" w:hanging="360"/>
      </w:pPr>
      <w:rPr>
        <w:rFonts w:ascii="Monotype Sorts" w:hAnsi="Monotype Sorts" w:hint="default"/>
      </w:rPr>
    </w:lvl>
    <w:lvl w:ilvl="1" w:tplc="C562E61E">
      <w:start w:val="1"/>
      <w:numFmt w:val="bullet"/>
      <w:lvlText w:val="u"/>
      <w:lvlJc w:val="left"/>
      <w:pPr>
        <w:tabs>
          <w:tab w:val="num" w:pos="1440"/>
        </w:tabs>
        <w:ind w:left="1440" w:hanging="360"/>
      </w:pPr>
      <w:rPr>
        <w:rFonts w:ascii="Monotype Sorts" w:hAnsi="Monotype Sorts" w:hint="default"/>
      </w:rPr>
    </w:lvl>
    <w:lvl w:ilvl="2" w:tplc="A686EB9C" w:tentative="1">
      <w:start w:val="1"/>
      <w:numFmt w:val="bullet"/>
      <w:lvlText w:val="u"/>
      <w:lvlJc w:val="left"/>
      <w:pPr>
        <w:tabs>
          <w:tab w:val="num" w:pos="2160"/>
        </w:tabs>
        <w:ind w:left="2160" w:hanging="360"/>
      </w:pPr>
      <w:rPr>
        <w:rFonts w:ascii="Monotype Sorts" w:hAnsi="Monotype Sorts" w:hint="default"/>
      </w:rPr>
    </w:lvl>
    <w:lvl w:ilvl="3" w:tplc="6C568A88" w:tentative="1">
      <w:start w:val="1"/>
      <w:numFmt w:val="bullet"/>
      <w:lvlText w:val="u"/>
      <w:lvlJc w:val="left"/>
      <w:pPr>
        <w:tabs>
          <w:tab w:val="num" w:pos="2880"/>
        </w:tabs>
        <w:ind w:left="2880" w:hanging="360"/>
      </w:pPr>
      <w:rPr>
        <w:rFonts w:ascii="Monotype Sorts" w:hAnsi="Monotype Sorts" w:hint="default"/>
      </w:rPr>
    </w:lvl>
    <w:lvl w:ilvl="4" w:tplc="0CDA7012" w:tentative="1">
      <w:start w:val="1"/>
      <w:numFmt w:val="bullet"/>
      <w:lvlText w:val="u"/>
      <w:lvlJc w:val="left"/>
      <w:pPr>
        <w:tabs>
          <w:tab w:val="num" w:pos="3600"/>
        </w:tabs>
        <w:ind w:left="3600" w:hanging="360"/>
      </w:pPr>
      <w:rPr>
        <w:rFonts w:ascii="Monotype Sorts" w:hAnsi="Monotype Sorts" w:hint="default"/>
      </w:rPr>
    </w:lvl>
    <w:lvl w:ilvl="5" w:tplc="CC9E6EBC" w:tentative="1">
      <w:start w:val="1"/>
      <w:numFmt w:val="bullet"/>
      <w:lvlText w:val="u"/>
      <w:lvlJc w:val="left"/>
      <w:pPr>
        <w:tabs>
          <w:tab w:val="num" w:pos="4320"/>
        </w:tabs>
        <w:ind w:left="4320" w:hanging="360"/>
      </w:pPr>
      <w:rPr>
        <w:rFonts w:ascii="Monotype Sorts" w:hAnsi="Monotype Sorts" w:hint="default"/>
      </w:rPr>
    </w:lvl>
    <w:lvl w:ilvl="6" w:tplc="A0684D70" w:tentative="1">
      <w:start w:val="1"/>
      <w:numFmt w:val="bullet"/>
      <w:lvlText w:val="u"/>
      <w:lvlJc w:val="left"/>
      <w:pPr>
        <w:tabs>
          <w:tab w:val="num" w:pos="5040"/>
        </w:tabs>
        <w:ind w:left="5040" w:hanging="360"/>
      </w:pPr>
      <w:rPr>
        <w:rFonts w:ascii="Monotype Sorts" w:hAnsi="Monotype Sorts" w:hint="default"/>
      </w:rPr>
    </w:lvl>
    <w:lvl w:ilvl="7" w:tplc="218EC13E" w:tentative="1">
      <w:start w:val="1"/>
      <w:numFmt w:val="bullet"/>
      <w:lvlText w:val="u"/>
      <w:lvlJc w:val="left"/>
      <w:pPr>
        <w:tabs>
          <w:tab w:val="num" w:pos="5760"/>
        </w:tabs>
        <w:ind w:left="5760" w:hanging="360"/>
      </w:pPr>
      <w:rPr>
        <w:rFonts w:ascii="Monotype Sorts" w:hAnsi="Monotype Sorts" w:hint="default"/>
      </w:rPr>
    </w:lvl>
    <w:lvl w:ilvl="8" w:tplc="FBF46AE6" w:tentative="1">
      <w:start w:val="1"/>
      <w:numFmt w:val="bullet"/>
      <w:lvlText w:val="u"/>
      <w:lvlJc w:val="left"/>
      <w:pPr>
        <w:tabs>
          <w:tab w:val="num" w:pos="6480"/>
        </w:tabs>
        <w:ind w:left="6480" w:hanging="360"/>
      </w:pPr>
      <w:rPr>
        <w:rFonts w:ascii="Monotype Sorts" w:hAnsi="Monotype Sorts" w:hint="default"/>
      </w:rPr>
    </w:lvl>
  </w:abstractNum>
  <w:abstractNum w:abstractNumId="26">
    <w:nsid w:val="6BC00074"/>
    <w:multiLevelType w:val="hybridMultilevel"/>
    <w:tmpl w:val="41E8F1FA"/>
    <w:lvl w:ilvl="0" w:tplc="8D5EBFDA">
      <w:start w:val="1"/>
      <w:numFmt w:val="bullet"/>
      <w:lvlText w:val=""/>
      <w:lvlJc w:val="left"/>
      <w:pPr>
        <w:tabs>
          <w:tab w:val="num" w:pos="360"/>
        </w:tabs>
        <w:ind w:left="360" w:hanging="360"/>
      </w:pPr>
      <w:rPr>
        <w:rFonts w:ascii="Wingdings" w:hAnsi="Wingdings" w:hint="default"/>
      </w:rPr>
    </w:lvl>
    <w:lvl w:ilvl="1" w:tplc="9120F71C">
      <w:start w:val="1964"/>
      <w:numFmt w:val="bullet"/>
      <w:lvlText w:val=""/>
      <w:lvlJc w:val="left"/>
      <w:pPr>
        <w:tabs>
          <w:tab w:val="num" w:pos="360"/>
        </w:tabs>
        <w:ind w:left="360" w:hanging="360"/>
      </w:pPr>
      <w:rPr>
        <w:rFonts w:ascii="Wingdings" w:hAnsi="Wingdings" w:hint="default"/>
      </w:rPr>
    </w:lvl>
    <w:lvl w:ilvl="2" w:tplc="B6AED690">
      <w:start w:val="1964"/>
      <w:numFmt w:val="bullet"/>
      <w:lvlText w:val=""/>
      <w:lvlJc w:val="left"/>
      <w:pPr>
        <w:tabs>
          <w:tab w:val="num" w:pos="1800"/>
        </w:tabs>
        <w:ind w:left="1800" w:hanging="360"/>
      </w:pPr>
      <w:rPr>
        <w:rFonts w:ascii="Wingdings" w:hAnsi="Wingdings" w:hint="default"/>
      </w:rPr>
    </w:lvl>
    <w:lvl w:ilvl="3" w:tplc="E11A475A" w:tentative="1">
      <w:start w:val="1"/>
      <w:numFmt w:val="bullet"/>
      <w:lvlText w:val=""/>
      <w:lvlJc w:val="left"/>
      <w:pPr>
        <w:tabs>
          <w:tab w:val="num" w:pos="2520"/>
        </w:tabs>
        <w:ind w:left="2520" w:hanging="360"/>
      </w:pPr>
      <w:rPr>
        <w:rFonts w:ascii="Wingdings" w:hAnsi="Wingdings" w:hint="default"/>
      </w:rPr>
    </w:lvl>
    <w:lvl w:ilvl="4" w:tplc="DD743AFA" w:tentative="1">
      <w:start w:val="1"/>
      <w:numFmt w:val="bullet"/>
      <w:lvlText w:val=""/>
      <w:lvlJc w:val="left"/>
      <w:pPr>
        <w:tabs>
          <w:tab w:val="num" w:pos="3240"/>
        </w:tabs>
        <w:ind w:left="3240" w:hanging="360"/>
      </w:pPr>
      <w:rPr>
        <w:rFonts w:ascii="Wingdings" w:hAnsi="Wingdings" w:hint="default"/>
      </w:rPr>
    </w:lvl>
    <w:lvl w:ilvl="5" w:tplc="E5DA8B8A" w:tentative="1">
      <w:start w:val="1"/>
      <w:numFmt w:val="bullet"/>
      <w:lvlText w:val=""/>
      <w:lvlJc w:val="left"/>
      <w:pPr>
        <w:tabs>
          <w:tab w:val="num" w:pos="3960"/>
        </w:tabs>
        <w:ind w:left="3960" w:hanging="360"/>
      </w:pPr>
      <w:rPr>
        <w:rFonts w:ascii="Wingdings" w:hAnsi="Wingdings" w:hint="default"/>
      </w:rPr>
    </w:lvl>
    <w:lvl w:ilvl="6" w:tplc="9CD4DE76" w:tentative="1">
      <w:start w:val="1"/>
      <w:numFmt w:val="bullet"/>
      <w:lvlText w:val=""/>
      <w:lvlJc w:val="left"/>
      <w:pPr>
        <w:tabs>
          <w:tab w:val="num" w:pos="4680"/>
        </w:tabs>
        <w:ind w:left="4680" w:hanging="360"/>
      </w:pPr>
      <w:rPr>
        <w:rFonts w:ascii="Wingdings" w:hAnsi="Wingdings" w:hint="default"/>
      </w:rPr>
    </w:lvl>
    <w:lvl w:ilvl="7" w:tplc="F106F552" w:tentative="1">
      <w:start w:val="1"/>
      <w:numFmt w:val="bullet"/>
      <w:lvlText w:val=""/>
      <w:lvlJc w:val="left"/>
      <w:pPr>
        <w:tabs>
          <w:tab w:val="num" w:pos="5400"/>
        </w:tabs>
        <w:ind w:left="5400" w:hanging="360"/>
      </w:pPr>
      <w:rPr>
        <w:rFonts w:ascii="Wingdings" w:hAnsi="Wingdings" w:hint="default"/>
      </w:rPr>
    </w:lvl>
    <w:lvl w:ilvl="8" w:tplc="CBBEBFF8" w:tentative="1">
      <w:start w:val="1"/>
      <w:numFmt w:val="bullet"/>
      <w:lvlText w:val=""/>
      <w:lvlJc w:val="left"/>
      <w:pPr>
        <w:tabs>
          <w:tab w:val="num" w:pos="6120"/>
        </w:tabs>
        <w:ind w:left="6120" w:hanging="360"/>
      </w:pPr>
      <w:rPr>
        <w:rFonts w:ascii="Wingdings" w:hAnsi="Wingdings" w:hint="default"/>
      </w:rPr>
    </w:lvl>
  </w:abstractNum>
  <w:abstractNum w:abstractNumId="27">
    <w:nsid w:val="6EDB0938"/>
    <w:multiLevelType w:val="hybridMultilevel"/>
    <w:tmpl w:val="BBC64274"/>
    <w:lvl w:ilvl="0" w:tplc="B5FAEF1A">
      <w:start w:val="1"/>
      <w:numFmt w:val="bullet"/>
      <w:lvlText w:val=""/>
      <w:lvlJc w:val="left"/>
      <w:pPr>
        <w:tabs>
          <w:tab w:val="num" w:pos="720"/>
        </w:tabs>
        <w:ind w:left="720" w:hanging="360"/>
      </w:pPr>
      <w:rPr>
        <w:rFonts w:ascii="Wingdings" w:hAnsi="Wingdings" w:hint="default"/>
      </w:rPr>
    </w:lvl>
    <w:lvl w:ilvl="1" w:tplc="3B967984" w:tentative="1">
      <w:start w:val="1"/>
      <w:numFmt w:val="bullet"/>
      <w:lvlText w:val=""/>
      <w:lvlJc w:val="left"/>
      <w:pPr>
        <w:tabs>
          <w:tab w:val="num" w:pos="1440"/>
        </w:tabs>
        <w:ind w:left="1440" w:hanging="360"/>
      </w:pPr>
      <w:rPr>
        <w:rFonts w:ascii="Wingdings" w:hAnsi="Wingdings" w:hint="default"/>
      </w:rPr>
    </w:lvl>
    <w:lvl w:ilvl="2" w:tplc="56D20C08" w:tentative="1">
      <w:start w:val="1"/>
      <w:numFmt w:val="bullet"/>
      <w:lvlText w:val=""/>
      <w:lvlJc w:val="left"/>
      <w:pPr>
        <w:tabs>
          <w:tab w:val="num" w:pos="2160"/>
        </w:tabs>
        <w:ind w:left="2160" w:hanging="360"/>
      </w:pPr>
      <w:rPr>
        <w:rFonts w:ascii="Wingdings" w:hAnsi="Wingdings" w:hint="default"/>
      </w:rPr>
    </w:lvl>
    <w:lvl w:ilvl="3" w:tplc="03985B32" w:tentative="1">
      <w:start w:val="1"/>
      <w:numFmt w:val="bullet"/>
      <w:lvlText w:val=""/>
      <w:lvlJc w:val="left"/>
      <w:pPr>
        <w:tabs>
          <w:tab w:val="num" w:pos="2880"/>
        </w:tabs>
        <w:ind w:left="2880" w:hanging="360"/>
      </w:pPr>
      <w:rPr>
        <w:rFonts w:ascii="Wingdings" w:hAnsi="Wingdings" w:hint="default"/>
      </w:rPr>
    </w:lvl>
    <w:lvl w:ilvl="4" w:tplc="F892C384" w:tentative="1">
      <w:start w:val="1"/>
      <w:numFmt w:val="bullet"/>
      <w:lvlText w:val=""/>
      <w:lvlJc w:val="left"/>
      <w:pPr>
        <w:tabs>
          <w:tab w:val="num" w:pos="3600"/>
        </w:tabs>
        <w:ind w:left="3600" w:hanging="360"/>
      </w:pPr>
      <w:rPr>
        <w:rFonts w:ascii="Wingdings" w:hAnsi="Wingdings" w:hint="default"/>
      </w:rPr>
    </w:lvl>
    <w:lvl w:ilvl="5" w:tplc="36C8EE46" w:tentative="1">
      <w:start w:val="1"/>
      <w:numFmt w:val="bullet"/>
      <w:lvlText w:val=""/>
      <w:lvlJc w:val="left"/>
      <w:pPr>
        <w:tabs>
          <w:tab w:val="num" w:pos="4320"/>
        </w:tabs>
        <w:ind w:left="4320" w:hanging="360"/>
      </w:pPr>
      <w:rPr>
        <w:rFonts w:ascii="Wingdings" w:hAnsi="Wingdings" w:hint="default"/>
      </w:rPr>
    </w:lvl>
    <w:lvl w:ilvl="6" w:tplc="93A83034" w:tentative="1">
      <w:start w:val="1"/>
      <w:numFmt w:val="bullet"/>
      <w:lvlText w:val=""/>
      <w:lvlJc w:val="left"/>
      <w:pPr>
        <w:tabs>
          <w:tab w:val="num" w:pos="5040"/>
        </w:tabs>
        <w:ind w:left="5040" w:hanging="360"/>
      </w:pPr>
      <w:rPr>
        <w:rFonts w:ascii="Wingdings" w:hAnsi="Wingdings" w:hint="default"/>
      </w:rPr>
    </w:lvl>
    <w:lvl w:ilvl="7" w:tplc="C8F2A8AE" w:tentative="1">
      <w:start w:val="1"/>
      <w:numFmt w:val="bullet"/>
      <w:lvlText w:val=""/>
      <w:lvlJc w:val="left"/>
      <w:pPr>
        <w:tabs>
          <w:tab w:val="num" w:pos="5760"/>
        </w:tabs>
        <w:ind w:left="5760" w:hanging="360"/>
      </w:pPr>
      <w:rPr>
        <w:rFonts w:ascii="Wingdings" w:hAnsi="Wingdings" w:hint="default"/>
      </w:rPr>
    </w:lvl>
    <w:lvl w:ilvl="8" w:tplc="AD9CE714" w:tentative="1">
      <w:start w:val="1"/>
      <w:numFmt w:val="bullet"/>
      <w:lvlText w:val=""/>
      <w:lvlJc w:val="left"/>
      <w:pPr>
        <w:tabs>
          <w:tab w:val="num" w:pos="6480"/>
        </w:tabs>
        <w:ind w:left="6480" w:hanging="360"/>
      </w:pPr>
      <w:rPr>
        <w:rFonts w:ascii="Wingdings" w:hAnsi="Wingdings" w:hint="default"/>
      </w:rPr>
    </w:lvl>
  </w:abstractNum>
  <w:abstractNum w:abstractNumId="28">
    <w:nsid w:val="7B763296"/>
    <w:multiLevelType w:val="hybridMultilevel"/>
    <w:tmpl w:val="B8A65D98"/>
    <w:lvl w:ilvl="0" w:tplc="EAFEBF16">
      <w:start w:val="1"/>
      <w:numFmt w:val="bullet"/>
      <w:lvlText w:val=""/>
      <w:lvlJc w:val="left"/>
      <w:pPr>
        <w:tabs>
          <w:tab w:val="num" w:pos="720"/>
        </w:tabs>
        <w:ind w:left="720" w:hanging="360"/>
      </w:pPr>
      <w:rPr>
        <w:rFonts w:ascii="Wingdings" w:hAnsi="Wingdings" w:hint="default"/>
      </w:rPr>
    </w:lvl>
    <w:lvl w:ilvl="1" w:tplc="4E382054">
      <w:start w:val="1"/>
      <w:numFmt w:val="bullet"/>
      <w:lvlText w:val=""/>
      <w:lvlJc w:val="left"/>
      <w:pPr>
        <w:tabs>
          <w:tab w:val="num" w:pos="1440"/>
        </w:tabs>
        <w:ind w:left="1440" w:hanging="360"/>
      </w:pPr>
      <w:rPr>
        <w:rFonts w:ascii="Wingdings" w:hAnsi="Wingdings" w:hint="default"/>
      </w:rPr>
    </w:lvl>
    <w:lvl w:ilvl="2" w:tplc="96407F34" w:tentative="1">
      <w:start w:val="1"/>
      <w:numFmt w:val="bullet"/>
      <w:lvlText w:val=""/>
      <w:lvlJc w:val="left"/>
      <w:pPr>
        <w:tabs>
          <w:tab w:val="num" w:pos="2160"/>
        </w:tabs>
        <w:ind w:left="2160" w:hanging="360"/>
      </w:pPr>
      <w:rPr>
        <w:rFonts w:ascii="Wingdings" w:hAnsi="Wingdings" w:hint="default"/>
      </w:rPr>
    </w:lvl>
    <w:lvl w:ilvl="3" w:tplc="8CE24C0E" w:tentative="1">
      <w:start w:val="1"/>
      <w:numFmt w:val="bullet"/>
      <w:lvlText w:val=""/>
      <w:lvlJc w:val="left"/>
      <w:pPr>
        <w:tabs>
          <w:tab w:val="num" w:pos="2880"/>
        </w:tabs>
        <w:ind w:left="2880" w:hanging="360"/>
      </w:pPr>
      <w:rPr>
        <w:rFonts w:ascii="Wingdings" w:hAnsi="Wingdings" w:hint="default"/>
      </w:rPr>
    </w:lvl>
    <w:lvl w:ilvl="4" w:tplc="2B20DBFE" w:tentative="1">
      <w:start w:val="1"/>
      <w:numFmt w:val="bullet"/>
      <w:lvlText w:val=""/>
      <w:lvlJc w:val="left"/>
      <w:pPr>
        <w:tabs>
          <w:tab w:val="num" w:pos="3600"/>
        </w:tabs>
        <w:ind w:left="3600" w:hanging="360"/>
      </w:pPr>
      <w:rPr>
        <w:rFonts w:ascii="Wingdings" w:hAnsi="Wingdings" w:hint="default"/>
      </w:rPr>
    </w:lvl>
    <w:lvl w:ilvl="5" w:tplc="20DCEBE2" w:tentative="1">
      <w:start w:val="1"/>
      <w:numFmt w:val="bullet"/>
      <w:lvlText w:val=""/>
      <w:lvlJc w:val="left"/>
      <w:pPr>
        <w:tabs>
          <w:tab w:val="num" w:pos="4320"/>
        </w:tabs>
        <w:ind w:left="4320" w:hanging="360"/>
      </w:pPr>
      <w:rPr>
        <w:rFonts w:ascii="Wingdings" w:hAnsi="Wingdings" w:hint="default"/>
      </w:rPr>
    </w:lvl>
    <w:lvl w:ilvl="6" w:tplc="DCA89ACE" w:tentative="1">
      <w:start w:val="1"/>
      <w:numFmt w:val="bullet"/>
      <w:lvlText w:val=""/>
      <w:lvlJc w:val="left"/>
      <w:pPr>
        <w:tabs>
          <w:tab w:val="num" w:pos="5040"/>
        </w:tabs>
        <w:ind w:left="5040" w:hanging="360"/>
      </w:pPr>
      <w:rPr>
        <w:rFonts w:ascii="Wingdings" w:hAnsi="Wingdings" w:hint="default"/>
      </w:rPr>
    </w:lvl>
    <w:lvl w:ilvl="7" w:tplc="7DF22B8A" w:tentative="1">
      <w:start w:val="1"/>
      <w:numFmt w:val="bullet"/>
      <w:lvlText w:val=""/>
      <w:lvlJc w:val="left"/>
      <w:pPr>
        <w:tabs>
          <w:tab w:val="num" w:pos="5760"/>
        </w:tabs>
        <w:ind w:left="5760" w:hanging="360"/>
      </w:pPr>
      <w:rPr>
        <w:rFonts w:ascii="Wingdings" w:hAnsi="Wingdings" w:hint="default"/>
      </w:rPr>
    </w:lvl>
    <w:lvl w:ilvl="8" w:tplc="A184AC5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6"/>
  </w:num>
  <w:num w:numId="3">
    <w:abstractNumId w:val="3"/>
  </w:num>
  <w:num w:numId="4">
    <w:abstractNumId w:val="15"/>
  </w:num>
  <w:num w:numId="5">
    <w:abstractNumId w:val="4"/>
  </w:num>
  <w:num w:numId="6">
    <w:abstractNumId w:val="23"/>
  </w:num>
  <w:num w:numId="7">
    <w:abstractNumId w:val="18"/>
  </w:num>
  <w:num w:numId="8">
    <w:abstractNumId w:val="6"/>
  </w:num>
  <w:num w:numId="9">
    <w:abstractNumId w:val="25"/>
  </w:num>
  <w:num w:numId="10">
    <w:abstractNumId w:val="11"/>
  </w:num>
  <w:num w:numId="11">
    <w:abstractNumId w:val="22"/>
  </w:num>
  <w:num w:numId="12">
    <w:abstractNumId w:val="19"/>
  </w:num>
  <w:num w:numId="13">
    <w:abstractNumId w:val="5"/>
  </w:num>
  <w:num w:numId="14">
    <w:abstractNumId w:val="12"/>
  </w:num>
  <w:num w:numId="15">
    <w:abstractNumId w:val="1"/>
  </w:num>
  <w:num w:numId="16">
    <w:abstractNumId w:val="17"/>
  </w:num>
  <w:num w:numId="17">
    <w:abstractNumId w:val="28"/>
  </w:num>
  <w:num w:numId="18">
    <w:abstractNumId w:val="24"/>
  </w:num>
  <w:num w:numId="19">
    <w:abstractNumId w:val="9"/>
  </w:num>
  <w:num w:numId="20">
    <w:abstractNumId w:val="21"/>
  </w:num>
  <w:num w:numId="21">
    <w:abstractNumId w:val="8"/>
  </w:num>
  <w:num w:numId="22">
    <w:abstractNumId w:val="7"/>
  </w:num>
  <w:num w:numId="23">
    <w:abstractNumId w:val="10"/>
  </w:num>
  <w:num w:numId="24">
    <w:abstractNumId w:val="14"/>
  </w:num>
  <w:num w:numId="25">
    <w:abstractNumId w:val="0"/>
  </w:num>
  <w:num w:numId="26">
    <w:abstractNumId w:val="27"/>
  </w:num>
  <w:num w:numId="27">
    <w:abstractNumId w:val="20"/>
  </w:num>
  <w:num w:numId="28">
    <w:abstractNumId w:val="16"/>
  </w:num>
  <w:num w:numId="29">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95C"/>
    <w:rsid w:val="000227B8"/>
    <w:rsid w:val="00053761"/>
    <w:rsid w:val="00056025"/>
    <w:rsid w:val="000A76AA"/>
    <w:rsid w:val="000A787B"/>
    <w:rsid w:val="000D4457"/>
    <w:rsid w:val="000F2B76"/>
    <w:rsid w:val="000F3ADC"/>
    <w:rsid w:val="001057D3"/>
    <w:rsid w:val="00112A34"/>
    <w:rsid w:val="00115452"/>
    <w:rsid w:val="00115E0A"/>
    <w:rsid w:val="00124B54"/>
    <w:rsid w:val="00126DAC"/>
    <w:rsid w:val="00157339"/>
    <w:rsid w:val="001A214C"/>
    <w:rsid w:val="001D18EE"/>
    <w:rsid w:val="001F1139"/>
    <w:rsid w:val="001F7D4B"/>
    <w:rsid w:val="002123E9"/>
    <w:rsid w:val="002175E6"/>
    <w:rsid w:val="002216A9"/>
    <w:rsid w:val="002421D1"/>
    <w:rsid w:val="00252892"/>
    <w:rsid w:val="00266B95"/>
    <w:rsid w:val="0029423E"/>
    <w:rsid w:val="002E6A65"/>
    <w:rsid w:val="003006C9"/>
    <w:rsid w:val="00316E6C"/>
    <w:rsid w:val="00321158"/>
    <w:rsid w:val="00353576"/>
    <w:rsid w:val="0037782F"/>
    <w:rsid w:val="00386A8C"/>
    <w:rsid w:val="0039529F"/>
    <w:rsid w:val="00396299"/>
    <w:rsid w:val="003E3579"/>
    <w:rsid w:val="00401F50"/>
    <w:rsid w:val="00452D23"/>
    <w:rsid w:val="00454127"/>
    <w:rsid w:val="00485D78"/>
    <w:rsid w:val="004E4F69"/>
    <w:rsid w:val="00547B8F"/>
    <w:rsid w:val="00562D31"/>
    <w:rsid w:val="005643A0"/>
    <w:rsid w:val="00571E68"/>
    <w:rsid w:val="00575ED5"/>
    <w:rsid w:val="005D5E7A"/>
    <w:rsid w:val="0060377C"/>
    <w:rsid w:val="00611245"/>
    <w:rsid w:val="006132AD"/>
    <w:rsid w:val="006250AA"/>
    <w:rsid w:val="00652AF0"/>
    <w:rsid w:val="006A6435"/>
    <w:rsid w:val="006B3DEF"/>
    <w:rsid w:val="006C2B91"/>
    <w:rsid w:val="006D78EC"/>
    <w:rsid w:val="00712BF1"/>
    <w:rsid w:val="007428CC"/>
    <w:rsid w:val="0074737D"/>
    <w:rsid w:val="00762193"/>
    <w:rsid w:val="00776755"/>
    <w:rsid w:val="00790FD8"/>
    <w:rsid w:val="007E7F52"/>
    <w:rsid w:val="007F2097"/>
    <w:rsid w:val="0080495C"/>
    <w:rsid w:val="008405E0"/>
    <w:rsid w:val="00843D11"/>
    <w:rsid w:val="00854C9B"/>
    <w:rsid w:val="008573DA"/>
    <w:rsid w:val="00865BFA"/>
    <w:rsid w:val="008B0435"/>
    <w:rsid w:val="008C326D"/>
    <w:rsid w:val="00910112"/>
    <w:rsid w:val="00913788"/>
    <w:rsid w:val="00931DAC"/>
    <w:rsid w:val="00945D90"/>
    <w:rsid w:val="00957B66"/>
    <w:rsid w:val="00971475"/>
    <w:rsid w:val="00981288"/>
    <w:rsid w:val="00996A17"/>
    <w:rsid w:val="009A52F2"/>
    <w:rsid w:val="009C0F5D"/>
    <w:rsid w:val="009D43B8"/>
    <w:rsid w:val="00A0334B"/>
    <w:rsid w:val="00A26BDD"/>
    <w:rsid w:val="00A345E7"/>
    <w:rsid w:val="00A96A94"/>
    <w:rsid w:val="00AB1C53"/>
    <w:rsid w:val="00B2283E"/>
    <w:rsid w:val="00B321F2"/>
    <w:rsid w:val="00B377FB"/>
    <w:rsid w:val="00B44F28"/>
    <w:rsid w:val="00B50562"/>
    <w:rsid w:val="00B81D94"/>
    <w:rsid w:val="00B921D4"/>
    <w:rsid w:val="00BB0789"/>
    <w:rsid w:val="00BD0F90"/>
    <w:rsid w:val="00C060B5"/>
    <w:rsid w:val="00C21883"/>
    <w:rsid w:val="00C22A17"/>
    <w:rsid w:val="00C520F8"/>
    <w:rsid w:val="00CE201F"/>
    <w:rsid w:val="00CF46C0"/>
    <w:rsid w:val="00D02EC7"/>
    <w:rsid w:val="00D16513"/>
    <w:rsid w:val="00D5752E"/>
    <w:rsid w:val="00D87610"/>
    <w:rsid w:val="00DA3374"/>
    <w:rsid w:val="00DB4BFD"/>
    <w:rsid w:val="00DE3BB6"/>
    <w:rsid w:val="00DE48FB"/>
    <w:rsid w:val="00E040B4"/>
    <w:rsid w:val="00E1067E"/>
    <w:rsid w:val="00E3079D"/>
    <w:rsid w:val="00E42477"/>
    <w:rsid w:val="00E46D22"/>
    <w:rsid w:val="00E62963"/>
    <w:rsid w:val="00E72615"/>
    <w:rsid w:val="00E91E6C"/>
    <w:rsid w:val="00EC0AE2"/>
    <w:rsid w:val="00ED2BF6"/>
    <w:rsid w:val="00EF10D9"/>
    <w:rsid w:val="00EF114E"/>
    <w:rsid w:val="00F04513"/>
    <w:rsid w:val="00F44BE8"/>
    <w:rsid w:val="00F7318F"/>
    <w:rsid w:val="00FB53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C67B82A-C6F5-4CE8-9178-E1936780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3374"/>
  </w:style>
  <w:style w:type="paragraph" w:styleId="1">
    <w:name w:val="heading 1"/>
    <w:basedOn w:val="a"/>
    <w:next w:val="a"/>
    <w:link w:val="1Char"/>
    <w:uiPriority w:val="9"/>
    <w:qFormat/>
    <w:locked/>
    <w:rsid w:val="00BB078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C7EDCC" w:themeColor="background1"/>
      <w:spacing w:val="15"/>
      <w:sz w:val="22"/>
      <w:szCs w:val="22"/>
    </w:rPr>
  </w:style>
  <w:style w:type="paragraph" w:styleId="2">
    <w:name w:val="heading 2"/>
    <w:basedOn w:val="a"/>
    <w:next w:val="a"/>
    <w:link w:val="2Char"/>
    <w:uiPriority w:val="9"/>
    <w:unhideWhenUsed/>
    <w:qFormat/>
    <w:locked/>
    <w:rsid w:val="00BB078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Char"/>
    <w:uiPriority w:val="9"/>
    <w:unhideWhenUsed/>
    <w:qFormat/>
    <w:locked/>
    <w:rsid w:val="00BB0789"/>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Char"/>
    <w:uiPriority w:val="9"/>
    <w:unhideWhenUsed/>
    <w:qFormat/>
    <w:locked/>
    <w:rsid w:val="00BB0789"/>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Char"/>
    <w:uiPriority w:val="9"/>
    <w:semiHidden/>
    <w:unhideWhenUsed/>
    <w:qFormat/>
    <w:locked/>
    <w:rsid w:val="00BB0789"/>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Char"/>
    <w:uiPriority w:val="9"/>
    <w:semiHidden/>
    <w:unhideWhenUsed/>
    <w:qFormat/>
    <w:locked/>
    <w:rsid w:val="00BB0789"/>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Char"/>
    <w:uiPriority w:val="9"/>
    <w:semiHidden/>
    <w:unhideWhenUsed/>
    <w:qFormat/>
    <w:locked/>
    <w:rsid w:val="00BB0789"/>
    <w:pPr>
      <w:spacing w:before="200" w:after="0"/>
      <w:outlineLvl w:val="6"/>
    </w:pPr>
    <w:rPr>
      <w:caps/>
      <w:color w:val="365F91" w:themeColor="accent1" w:themeShade="BF"/>
      <w:spacing w:val="10"/>
    </w:rPr>
  </w:style>
  <w:style w:type="paragraph" w:styleId="8">
    <w:name w:val="heading 8"/>
    <w:basedOn w:val="a"/>
    <w:next w:val="a"/>
    <w:link w:val="8Char"/>
    <w:uiPriority w:val="9"/>
    <w:semiHidden/>
    <w:unhideWhenUsed/>
    <w:qFormat/>
    <w:locked/>
    <w:rsid w:val="00BB0789"/>
    <w:pPr>
      <w:spacing w:before="200" w:after="0"/>
      <w:outlineLvl w:val="7"/>
    </w:pPr>
    <w:rPr>
      <w:caps/>
      <w:spacing w:val="10"/>
      <w:sz w:val="18"/>
      <w:szCs w:val="18"/>
    </w:rPr>
  </w:style>
  <w:style w:type="paragraph" w:styleId="9">
    <w:name w:val="heading 9"/>
    <w:basedOn w:val="a"/>
    <w:next w:val="a"/>
    <w:link w:val="9Char"/>
    <w:uiPriority w:val="9"/>
    <w:semiHidden/>
    <w:unhideWhenUsed/>
    <w:qFormat/>
    <w:locked/>
    <w:rsid w:val="00BB078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0789"/>
    <w:rPr>
      <w:caps/>
      <w:color w:val="C7EDCC" w:themeColor="background1"/>
      <w:spacing w:val="15"/>
      <w:sz w:val="22"/>
      <w:szCs w:val="22"/>
      <w:shd w:val="clear" w:color="auto" w:fill="4F81BD" w:themeFill="accent1"/>
    </w:rPr>
  </w:style>
  <w:style w:type="character" w:customStyle="1" w:styleId="2Char">
    <w:name w:val="标题 2 Char"/>
    <w:basedOn w:val="a0"/>
    <w:link w:val="2"/>
    <w:uiPriority w:val="9"/>
    <w:rsid w:val="00BB0789"/>
    <w:rPr>
      <w:caps/>
      <w:spacing w:val="15"/>
      <w:shd w:val="clear" w:color="auto" w:fill="DBE5F1" w:themeFill="accent1" w:themeFillTint="33"/>
    </w:rPr>
  </w:style>
  <w:style w:type="character" w:customStyle="1" w:styleId="3Char">
    <w:name w:val="标题 3 Char"/>
    <w:basedOn w:val="a0"/>
    <w:link w:val="3"/>
    <w:uiPriority w:val="9"/>
    <w:rsid w:val="00BB0789"/>
    <w:rPr>
      <w:caps/>
      <w:color w:val="243F60" w:themeColor="accent1" w:themeShade="7F"/>
      <w:spacing w:val="15"/>
    </w:rPr>
  </w:style>
  <w:style w:type="character" w:customStyle="1" w:styleId="4Char">
    <w:name w:val="标题 4 Char"/>
    <w:basedOn w:val="a0"/>
    <w:link w:val="4"/>
    <w:uiPriority w:val="9"/>
    <w:rsid w:val="00BB0789"/>
    <w:rPr>
      <w:caps/>
      <w:color w:val="365F91" w:themeColor="accent1" w:themeShade="BF"/>
      <w:spacing w:val="10"/>
    </w:rPr>
  </w:style>
  <w:style w:type="character" w:customStyle="1" w:styleId="5Char">
    <w:name w:val="标题 5 Char"/>
    <w:basedOn w:val="a0"/>
    <w:link w:val="5"/>
    <w:uiPriority w:val="9"/>
    <w:semiHidden/>
    <w:rsid w:val="00BB0789"/>
    <w:rPr>
      <w:caps/>
      <w:color w:val="365F91" w:themeColor="accent1" w:themeShade="BF"/>
      <w:spacing w:val="10"/>
    </w:rPr>
  </w:style>
  <w:style w:type="character" w:customStyle="1" w:styleId="6Char">
    <w:name w:val="标题 6 Char"/>
    <w:basedOn w:val="a0"/>
    <w:link w:val="6"/>
    <w:uiPriority w:val="9"/>
    <w:semiHidden/>
    <w:rsid w:val="00BB0789"/>
    <w:rPr>
      <w:caps/>
      <w:color w:val="365F91" w:themeColor="accent1" w:themeShade="BF"/>
      <w:spacing w:val="10"/>
    </w:rPr>
  </w:style>
  <w:style w:type="character" w:customStyle="1" w:styleId="7Char">
    <w:name w:val="标题 7 Char"/>
    <w:basedOn w:val="a0"/>
    <w:link w:val="7"/>
    <w:uiPriority w:val="9"/>
    <w:semiHidden/>
    <w:rsid w:val="00BB0789"/>
    <w:rPr>
      <w:caps/>
      <w:color w:val="365F91" w:themeColor="accent1" w:themeShade="BF"/>
      <w:spacing w:val="10"/>
    </w:rPr>
  </w:style>
  <w:style w:type="character" w:customStyle="1" w:styleId="8Char">
    <w:name w:val="标题 8 Char"/>
    <w:basedOn w:val="a0"/>
    <w:link w:val="8"/>
    <w:uiPriority w:val="9"/>
    <w:semiHidden/>
    <w:rsid w:val="00BB0789"/>
    <w:rPr>
      <w:caps/>
      <w:spacing w:val="10"/>
      <w:sz w:val="18"/>
      <w:szCs w:val="18"/>
    </w:rPr>
  </w:style>
  <w:style w:type="character" w:customStyle="1" w:styleId="9Char">
    <w:name w:val="标题 9 Char"/>
    <w:basedOn w:val="a0"/>
    <w:link w:val="9"/>
    <w:uiPriority w:val="9"/>
    <w:semiHidden/>
    <w:rsid w:val="00BB0789"/>
    <w:rPr>
      <w:i/>
      <w:iCs/>
      <w:caps/>
      <w:spacing w:val="10"/>
      <w:sz w:val="18"/>
      <w:szCs w:val="18"/>
    </w:rPr>
  </w:style>
  <w:style w:type="paragraph" w:styleId="a3">
    <w:name w:val="footer"/>
    <w:basedOn w:val="a"/>
    <w:link w:val="Char"/>
    <w:uiPriority w:val="99"/>
    <w:semiHidden/>
    <w:rsid w:val="0080495C"/>
    <w:pPr>
      <w:tabs>
        <w:tab w:val="center" w:pos="4153"/>
        <w:tab w:val="right" w:pos="8306"/>
      </w:tabs>
      <w:snapToGrid w:val="0"/>
    </w:pPr>
    <w:rPr>
      <w:sz w:val="18"/>
      <w:szCs w:val="18"/>
    </w:rPr>
  </w:style>
  <w:style w:type="character" w:customStyle="1" w:styleId="Char">
    <w:name w:val="页脚 Char"/>
    <w:basedOn w:val="a0"/>
    <w:link w:val="a3"/>
    <w:uiPriority w:val="99"/>
    <w:semiHidden/>
    <w:locked/>
    <w:rsid w:val="0080495C"/>
    <w:rPr>
      <w:rFonts w:cs="Times New Roman"/>
      <w:sz w:val="18"/>
      <w:szCs w:val="18"/>
    </w:rPr>
  </w:style>
  <w:style w:type="paragraph" w:styleId="a4">
    <w:name w:val="header"/>
    <w:basedOn w:val="a"/>
    <w:link w:val="Char0"/>
    <w:uiPriority w:val="99"/>
    <w:semiHidden/>
    <w:rsid w:val="008049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80495C"/>
    <w:rPr>
      <w:rFonts w:cs="Times New Roman"/>
      <w:sz w:val="18"/>
      <w:szCs w:val="18"/>
    </w:rPr>
  </w:style>
  <w:style w:type="paragraph" w:customStyle="1" w:styleId="ListParagraph1">
    <w:name w:val="List Paragraph1"/>
    <w:basedOn w:val="a"/>
    <w:uiPriority w:val="99"/>
    <w:rsid w:val="0080495C"/>
    <w:pPr>
      <w:ind w:firstLineChars="200" w:firstLine="420"/>
    </w:pPr>
  </w:style>
  <w:style w:type="paragraph" w:styleId="a5">
    <w:name w:val="No Spacing"/>
    <w:uiPriority w:val="1"/>
    <w:qFormat/>
    <w:rsid w:val="00BB0789"/>
    <w:pPr>
      <w:spacing w:after="0" w:line="240" w:lineRule="auto"/>
    </w:pPr>
  </w:style>
  <w:style w:type="paragraph" w:styleId="a6">
    <w:name w:val="Document Map"/>
    <w:basedOn w:val="a"/>
    <w:link w:val="Char1"/>
    <w:uiPriority w:val="99"/>
    <w:semiHidden/>
    <w:unhideWhenUsed/>
    <w:rsid w:val="001F7D4B"/>
    <w:rPr>
      <w:rFonts w:ascii="宋体"/>
      <w:sz w:val="18"/>
      <w:szCs w:val="18"/>
    </w:rPr>
  </w:style>
  <w:style w:type="character" w:customStyle="1" w:styleId="Char1">
    <w:name w:val="文档结构图 Char"/>
    <w:basedOn w:val="a0"/>
    <w:link w:val="a6"/>
    <w:uiPriority w:val="99"/>
    <w:semiHidden/>
    <w:rsid w:val="001F7D4B"/>
    <w:rPr>
      <w:rFonts w:ascii="宋体" w:hAnsi="Calibri"/>
      <w:kern w:val="2"/>
      <w:sz w:val="18"/>
      <w:szCs w:val="18"/>
    </w:rPr>
  </w:style>
  <w:style w:type="paragraph" w:styleId="a7">
    <w:name w:val="Balloon Text"/>
    <w:basedOn w:val="a"/>
    <w:link w:val="Char2"/>
    <w:uiPriority w:val="99"/>
    <w:semiHidden/>
    <w:unhideWhenUsed/>
    <w:rsid w:val="001F7D4B"/>
    <w:rPr>
      <w:sz w:val="18"/>
      <w:szCs w:val="18"/>
    </w:rPr>
  </w:style>
  <w:style w:type="character" w:customStyle="1" w:styleId="Char2">
    <w:name w:val="批注框文本 Char"/>
    <w:basedOn w:val="a0"/>
    <w:link w:val="a7"/>
    <w:uiPriority w:val="99"/>
    <w:semiHidden/>
    <w:rsid w:val="001F7D4B"/>
    <w:rPr>
      <w:rFonts w:ascii="Calibri" w:hAnsi="Calibri"/>
      <w:kern w:val="2"/>
      <w:sz w:val="18"/>
      <w:szCs w:val="18"/>
    </w:rPr>
  </w:style>
  <w:style w:type="paragraph" w:styleId="a8">
    <w:name w:val="List Paragraph"/>
    <w:basedOn w:val="a"/>
    <w:uiPriority w:val="34"/>
    <w:qFormat/>
    <w:rsid w:val="00353576"/>
    <w:pPr>
      <w:ind w:firstLineChars="200" w:firstLine="420"/>
    </w:pPr>
  </w:style>
  <w:style w:type="character" w:styleId="a9">
    <w:name w:val="Hyperlink"/>
    <w:basedOn w:val="a0"/>
    <w:uiPriority w:val="99"/>
    <w:unhideWhenUsed/>
    <w:rsid w:val="00126DAC"/>
    <w:rPr>
      <w:color w:val="0000FF"/>
      <w:u w:val="single"/>
    </w:rPr>
  </w:style>
  <w:style w:type="paragraph" w:styleId="aa">
    <w:name w:val="caption"/>
    <w:basedOn w:val="a"/>
    <w:next w:val="a"/>
    <w:uiPriority w:val="35"/>
    <w:semiHidden/>
    <w:unhideWhenUsed/>
    <w:qFormat/>
    <w:locked/>
    <w:rsid w:val="00BB0789"/>
    <w:rPr>
      <w:b/>
      <w:bCs/>
      <w:color w:val="365F91" w:themeColor="accent1" w:themeShade="BF"/>
      <w:sz w:val="16"/>
      <w:szCs w:val="16"/>
    </w:rPr>
  </w:style>
  <w:style w:type="paragraph" w:styleId="ab">
    <w:name w:val="Title"/>
    <w:basedOn w:val="a"/>
    <w:next w:val="a"/>
    <w:link w:val="Char3"/>
    <w:uiPriority w:val="10"/>
    <w:qFormat/>
    <w:locked/>
    <w:rsid w:val="00BB078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Char3">
    <w:name w:val="标题 Char"/>
    <w:basedOn w:val="a0"/>
    <w:link w:val="ab"/>
    <w:uiPriority w:val="10"/>
    <w:rsid w:val="00BB0789"/>
    <w:rPr>
      <w:rFonts w:asciiTheme="majorHAnsi" w:eastAsiaTheme="majorEastAsia" w:hAnsiTheme="majorHAnsi" w:cstheme="majorBidi"/>
      <w:caps/>
      <w:color w:val="4F81BD" w:themeColor="accent1"/>
      <w:spacing w:val="10"/>
      <w:sz w:val="52"/>
      <w:szCs w:val="52"/>
    </w:rPr>
  </w:style>
  <w:style w:type="paragraph" w:styleId="ac">
    <w:name w:val="Subtitle"/>
    <w:basedOn w:val="a"/>
    <w:next w:val="a"/>
    <w:link w:val="Char4"/>
    <w:uiPriority w:val="11"/>
    <w:qFormat/>
    <w:locked/>
    <w:rsid w:val="00BB0789"/>
    <w:pPr>
      <w:spacing w:before="0" w:after="500" w:line="240" w:lineRule="auto"/>
    </w:pPr>
    <w:rPr>
      <w:caps/>
      <w:color w:val="595959" w:themeColor="text1" w:themeTint="A6"/>
      <w:spacing w:val="10"/>
      <w:sz w:val="21"/>
      <w:szCs w:val="21"/>
    </w:rPr>
  </w:style>
  <w:style w:type="character" w:customStyle="1" w:styleId="Char4">
    <w:name w:val="副标题 Char"/>
    <w:basedOn w:val="a0"/>
    <w:link w:val="ac"/>
    <w:uiPriority w:val="11"/>
    <w:rsid w:val="00BB0789"/>
    <w:rPr>
      <w:caps/>
      <w:color w:val="595959" w:themeColor="text1" w:themeTint="A6"/>
      <w:spacing w:val="10"/>
      <w:sz w:val="21"/>
      <w:szCs w:val="21"/>
    </w:rPr>
  </w:style>
  <w:style w:type="character" w:styleId="ad">
    <w:name w:val="Strong"/>
    <w:uiPriority w:val="22"/>
    <w:qFormat/>
    <w:locked/>
    <w:rsid w:val="00BB0789"/>
    <w:rPr>
      <w:b/>
      <w:bCs/>
    </w:rPr>
  </w:style>
  <w:style w:type="character" w:styleId="ae">
    <w:name w:val="Emphasis"/>
    <w:uiPriority w:val="20"/>
    <w:qFormat/>
    <w:locked/>
    <w:rsid w:val="00BB0789"/>
    <w:rPr>
      <w:caps/>
      <w:color w:val="243F60" w:themeColor="accent1" w:themeShade="7F"/>
      <w:spacing w:val="5"/>
    </w:rPr>
  </w:style>
  <w:style w:type="paragraph" w:styleId="af">
    <w:name w:val="Quote"/>
    <w:basedOn w:val="a"/>
    <w:next w:val="a"/>
    <w:link w:val="Char5"/>
    <w:uiPriority w:val="29"/>
    <w:qFormat/>
    <w:rsid w:val="00BB0789"/>
    <w:rPr>
      <w:i/>
      <w:iCs/>
      <w:sz w:val="24"/>
      <w:szCs w:val="24"/>
    </w:rPr>
  </w:style>
  <w:style w:type="character" w:customStyle="1" w:styleId="Char5">
    <w:name w:val="引用 Char"/>
    <w:basedOn w:val="a0"/>
    <w:link w:val="af"/>
    <w:uiPriority w:val="29"/>
    <w:rsid w:val="00BB0789"/>
    <w:rPr>
      <w:i/>
      <w:iCs/>
      <w:sz w:val="24"/>
      <w:szCs w:val="24"/>
    </w:rPr>
  </w:style>
  <w:style w:type="paragraph" w:styleId="af0">
    <w:name w:val="Intense Quote"/>
    <w:basedOn w:val="a"/>
    <w:next w:val="a"/>
    <w:link w:val="Char6"/>
    <w:uiPriority w:val="30"/>
    <w:qFormat/>
    <w:rsid w:val="00BB0789"/>
    <w:pPr>
      <w:spacing w:before="240" w:after="240" w:line="240" w:lineRule="auto"/>
      <w:ind w:left="1080" w:right="1080"/>
      <w:jc w:val="center"/>
    </w:pPr>
    <w:rPr>
      <w:color w:val="4F81BD" w:themeColor="accent1"/>
      <w:sz w:val="24"/>
      <w:szCs w:val="24"/>
    </w:rPr>
  </w:style>
  <w:style w:type="character" w:customStyle="1" w:styleId="Char6">
    <w:name w:val="明显引用 Char"/>
    <w:basedOn w:val="a0"/>
    <w:link w:val="af0"/>
    <w:uiPriority w:val="30"/>
    <w:rsid w:val="00BB0789"/>
    <w:rPr>
      <w:color w:val="4F81BD" w:themeColor="accent1"/>
      <w:sz w:val="24"/>
      <w:szCs w:val="24"/>
    </w:rPr>
  </w:style>
  <w:style w:type="character" w:styleId="af1">
    <w:name w:val="Subtle Emphasis"/>
    <w:uiPriority w:val="19"/>
    <w:qFormat/>
    <w:rsid w:val="00BB0789"/>
    <w:rPr>
      <w:i/>
      <w:iCs/>
      <w:color w:val="243F60" w:themeColor="accent1" w:themeShade="7F"/>
    </w:rPr>
  </w:style>
  <w:style w:type="character" w:styleId="af2">
    <w:name w:val="Intense Emphasis"/>
    <w:uiPriority w:val="21"/>
    <w:qFormat/>
    <w:rsid w:val="00BB0789"/>
    <w:rPr>
      <w:b/>
      <w:bCs/>
      <w:caps/>
      <w:color w:val="243F60" w:themeColor="accent1" w:themeShade="7F"/>
      <w:spacing w:val="10"/>
    </w:rPr>
  </w:style>
  <w:style w:type="character" w:styleId="af3">
    <w:name w:val="Subtle Reference"/>
    <w:uiPriority w:val="31"/>
    <w:qFormat/>
    <w:rsid w:val="00BB0789"/>
    <w:rPr>
      <w:b/>
      <w:bCs/>
      <w:color w:val="4F81BD" w:themeColor="accent1"/>
    </w:rPr>
  </w:style>
  <w:style w:type="character" w:styleId="af4">
    <w:name w:val="Intense Reference"/>
    <w:uiPriority w:val="32"/>
    <w:qFormat/>
    <w:rsid w:val="00BB0789"/>
    <w:rPr>
      <w:b/>
      <w:bCs/>
      <w:i/>
      <w:iCs/>
      <w:caps/>
      <w:color w:val="4F81BD" w:themeColor="accent1"/>
    </w:rPr>
  </w:style>
  <w:style w:type="character" w:styleId="af5">
    <w:name w:val="Book Title"/>
    <w:uiPriority w:val="33"/>
    <w:qFormat/>
    <w:rsid w:val="00BB0789"/>
    <w:rPr>
      <w:b/>
      <w:bCs/>
      <w:i/>
      <w:iCs/>
      <w:spacing w:val="0"/>
    </w:rPr>
  </w:style>
  <w:style w:type="paragraph" w:styleId="TOC">
    <w:name w:val="TOC Heading"/>
    <w:basedOn w:val="1"/>
    <w:next w:val="a"/>
    <w:uiPriority w:val="39"/>
    <w:unhideWhenUsed/>
    <w:qFormat/>
    <w:rsid w:val="00BB0789"/>
    <w:pPr>
      <w:outlineLvl w:val="9"/>
    </w:pPr>
  </w:style>
  <w:style w:type="paragraph" w:styleId="10">
    <w:name w:val="toc 1"/>
    <w:basedOn w:val="a"/>
    <w:next w:val="a"/>
    <w:autoRedefine/>
    <w:uiPriority w:val="39"/>
    <w:unhideWhenUsed/>
    <w:locked/>
    <w:rsid w:val="00BB0789"/>
  </w:style>
  <w:style w:type="paragraph" w:styleId="20">
    <w:name w:val="toc 2"/>
    <w:basedOn w:val="a"/>
    <w:next w:val="a"/>
    <w:autoRedefine/>
    <w:uiPriority w:val="39"/>
    <w:unhideWhenUsed/>
    <w:locked/>
    <w:rsid w:val="00BB0789"/>
    <w:pPr>
      <w:ind w:leftChars="200" w:left="420"/>
    </w:pPr>
  </w:style>
  <w:style w:type="paragraph" w:styleId="30">
    <w:name w:val="toc 3"/>
    <w:basedOn w:val="a"/>
    <w:next w:val="a"/>
    <w:autoRedefine/>
    <w:uiPriority w:val="39"/>
    <w:unhideWhenUsed/>
    <w:locked/>
    <w:rsid w:val="00BB0789"/>
    <w:pPr>
      <w:ind w:leftChars="400" w:left="840"/>
    </w:pPr>
  </w:style>
  <w:style w:type="paragraph" w:styleId="af6">
    <w:name w:val="Normal (Web)"/>
    <w:basedOn w:val="a"/>
    <w:uiPriority w:val="99"/>
    <w:semiHidden/>
    <w:unhideWhenUsed/>
    <w:rsid w:val="006B3DEF"/>
    <w:pPr>
      <w:spacing w:beforeAutospacing="1" w:after="100" w:afterAutospacing="1" w:line="240" w:lineRule="auto"/>
    </w:pPr>
    <w:rPr>
      <w:rFonts w:ascii="宋体" w:eastAsia="宋体" w:hAnsi="宋体" w:cs="宋体"/>
      <w:sz w:val="24"/>
      <w:szCs w:val="24"/>
    </w:rPr>
  </w:style>
  <w:style w:type="paragraph" w:styleId="40">
    <w:name w:val="toc 4"/>
    <w:basedOn w:val="a"/>
    <w:next w:val="a"/>
    <w:autoRedefine/>
    <w:uiPriority w:val="39"/>
    <w:unhideWhenUsed/>
    <w:locked/>
    <w:rsid w:val="00E42477"/>
    <w:pPr>
      <w:widowControl w:val="0"/>
      <w:spacing w:before="0" w:after="0" w:line="240" w:lineRule="auto"/>
      <w:ind w:leftChars="600" w:left="1260"/>
      <w:jc w:val="both"/>
    </w:pPr>
    <w:rPr>
      <w:kern w:val="2"/>
      <w:sz w:val="21"/>
      <w:szCs w:val="22"/>
    </w:rPr>
  </w:style>
  <w:style w:type="paragraph" w:styleId="50">
    <w:name w:val="toc 5"/>
    <w:basedOn w:val="a"/>
    <w:next w:val="a"/>
    <w:autoRedefine/>
    <w:uiPriority w:val="39"/>
    <w:unhideWhenUsed/>
    <w:locked/>
    <w:rsid w:val="00E42477"/>
    <w:pPr>
      <w:widowControl w:val="0"/>
      <w:spacing w:before="0" w:after="0" w:line="240" w:lineRule="auto"/>
      <w:ind w:leftChars="800" w:left="1680"/>
      <w:jc w:val="both"/>
    </w:pPr>
    <w:rPr>
      <w:kern w:val="2"/>
      <w:sz w:val="21"/>
      <w:szCs w:val="22"/>
    </w:rPr>
  </w:style>
  <w:style w:type="paragraph" w:styleId="60">
    <w:name w:val="toc 6"/>
    <w:basedOn w:val="a"/>
    <w:next w:val="a"/>
    <w:autoRedefine/>
    <w:uiPriority w:val="39"/>
    <w:unhideWhenUsed/>
    <w:locked/>
    <w:rsid w:val="00E42477"/>
    <w:pPr>
      <w:widowControl w:val="0"/>
      <w:spacing w:before="0" w:after="0" w:line="240" w:lineRule="auto"/>
      <w:ind w:leftChars="1000" w:left="2100"/>
      <w:jc w:val="both"/>
    </w:pPr>
    <w:rPr>
      <w:kern w:val="2"/>
      <w:sz w:val="21"/>
      <w:szCs w:val="22"/>
    </w:rPr>
  </w:style>
  <w:style w:type="paragraph" w:styleId="70">
    <w:name w:val="toc 7"/>
    <w:basedOn w:val="a"/>
    <w:next w:val="a"/>
    <w:autoRedefine/>
    <w:uiPriority w:val="39"/>
    <w:unhideWhenUsed/>
    <w:locked/>
    <w:rsid w:val="00E42477"/>
    <w:pPr>
      <w:widowControl w:val="0"/>
      <w:spacing w:before="0" w:after="0" w:line="240" w:lineRule="auto"/>
      <w:ind w:leftChars="1200" w:left="2520"/>
      <w:jc w:val="both"/>
    </w:pPr>
    <w:rPr>
      <w:kern w:val="2"/>
      <w:sz w:val="21"/>
      <w:szCs w:val="22"/>
    </w:rPr>
  </w:style>
  <w:style w:type="paragraph" w:styleId="80">
    <w:name w:val="toc 8"/>
    <w:basedOn w:val="a"/>
    <w:next w:val="a"/>
    <w:autoRedefine/>
    <w:uiPriority w:val="39"/>
    <w:unhideWhenUsed/>
    <w:locked/>
    <w:rsid w:val="00E42477"/>
    <w:pPr>
      <w:widowControl w:val="0"/>
      <w:spacing w:before="0" w:after="0" w:line="240" w:lineRule="auto"/>
      <w:ind w:leftChars="1400" w:left="2940"/>
      <w:jc w:val="both"/>
    </w:pPr>
    <w:rPr>
      <w:kern w:val="2"/>
      <w:sz w:val="21"/>
      <w:szCs w:val="22"/>
    </w:rPr>
  </w:style>
  <w:style w:type="paragraph" w:styleId="90">
    <w:name w:val="toc 9"/>
    <w:basedOn w:val="a"/>
    <w:next w:val="a"/>
    <w:autoRedefine/>
    <w:uiPriority w:val="39"/>
    <w:unhideWhenUsed/>
    <w:locked/>
    <w:rsid w:val="00E42477"/>
    <w:pPr>
      <w:widowControl w:val="0"/>
      <w:spacing w:before="0" w:after="0" w:line="240" w:lineRule="auto"/>
      <w:ind w:leftChars="1600" w:left="3360"/>
      <w:jc w:val="both"/>
    </w:pPr>
    <w:rPr>
      <w:kern w:val="2"/>
      <w:sz w:val="21"/>
      <w:szCs w:val="22"/>
    </w:rPr>
  </w:style>
  <w:style w:type="table" w:styleId="af7">
    <w:name w:val="Table Grid"/>
    <w:basedOn w:val="a1"/>
    <w:locked/>
    <w:rsid w:val="0039529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3418">
      <w:bodyDiv w:val="1"/>
      <w:marLeft w:val="0"/>
      <w:marRight w:val="0"/>
      <w:marTop w:val="0"/>
      <w:marBottom w:val="0"/>
      <w:divBdr>
        <w:top w:val="none" w:sz="0" w:space="0" w:color="auto"/>
        <w:left w:val="none" w:sz="0" w:space="0" w:color="auto"/>
        <w:bottom w:val="none" w:sz="0" w:space="0" w:color="auto"/>
        <w:right w:val="none" w:sz="0" w:space="0" w:color="auto"/>
      </w:divBdr>
      <w:divsChild>
        <w:div w:id="1069422930">
          <w:marLeft w:val="518"/>
          <w:marRight w:val="0"/>
          <w:marTop w:val="140"/>
          <w:marBottom w:val="0"/>
          <w:divBdr>
            <w:top w:val="none" w:sz="0" w:space="0" w:color="auto"/>
            <w:left w:val="none" w:sz="0" w:space="0" w:color="auto"/>
            <w:bottom w:val="none" w:sz="0" w:space="0" w:color="auto"/>
            <w:right w:val="none" w:sz="0" w:space="0" w:color="auto"/>
          </w:divBdr>
        </w:div>
        <w:div w:id="189614065">
          <w:marLeft w:val="518"/>
          <w:marRight w:val="0"/>
          <w:marTop w:val="140"/>
          <w:marBottom w:val="0"/>
          <w:divBdr>
            <w:top w:val="none" w:sz="0" w:space="0" w:color="auto"/>
            <w:left w:val="none" w:sz="0" w:space="0" w:color="auto"/>
            <w:bottom w:val="none" w:sz="0" w:space="0" w:color="auto"/>
            <w:right w:val="none" w:sz="0" w:space="0" w:color="auto"/>
          </w:divBdr>
        </w:div>
      </w:divsChild>
    </w:div>
    <w:div w:id="39672329">
      <w:bodyDiv w:val="1"/>
      <w:marLeft w:val="0"/>
      <w:marRight w:val="0"/>
      <w:marTop w:val="0"/>
      <w:marBottom w:val="0"/>
      <w:divBdr>
        <w:top w:val="none" w:sz="0" w:space="0" w:color="auto"/>
        <w:left w:val="none" w:sz="0" w:space="0" w:color="auto"/>
        <w:bottom w:val="none" w:sz="0" w:space="0" w:color="auto"/>
        <w:right w:val="none" w:sz="0" w:space="0" w:color="auto"/>
      </w:divBdr>
      <w:divsChild>
        <w:div w:id="1816946223">
          <w:marLeft w:val="504"/>
          <w:marRight w:val="0"/>
          <w:marTop w:val="140"/>
          <w:marBottom w:val="0"/>
          <w:divBdr>
            <w:top w:val="none" w:sz="0" w:space="0" w:color="auto"/>
            <w:left w:val="none" w:sz="0" w:space="0" w:color="auto"/>
            <w:bottom w:val="none" w:sz="0" w:space="0" w:color="auto"/>
            <w:right w:val="none" w:sz="0" w:space="0" w:color="auto"/>
          </w:divBdr>
        </w:div>
        <w:div w:id="1064260300">
          <w:marLeft w:val="1138"/>
          <w:marRight w:val="0"/>
          <w:marTop w:val="120"/>
          <w:marBottom w:val="0"/>
          <w:divBdr>
            <w:top w:val="none" w:sz="0" w:space="0" w:color="auto"/>
            <w:left w:val="none" w:sz="0" w:space="0" w:color="auto"/>
            <w:bottom w:val="none" w:sz="0" w:space="0" w:color="auto"/>
            <w:right w:val="none" w:sz="0" w:space="0" w:color="auto"/>
          </w:divBdr>
        </w:div>
        <w:div w:id="69156398">
          <w:marLeft w:val="1138"/>
          <w:marRight w:val="0"/>
          <w:marTop w:val="120"/>
          <w:marBottom w:val="0"/>
          <w:divBdr>
            <w:top w:val="none" w:sz="0" w:space="0" w:color="auto"/>
            <w:left w:val="none" w:sz="0" w:space="0" w:color="auto"/>
            <w:bottom w:val="none" w:sz="0" w:space="0" w:color="auto"/>
            <w:right w:val="none" w:sz="0" w:space="0" w:color="auto"/>
          </w:divBdr>
        </w:div>
        <w:div w:id="2125996432">
          <w:marLeft w:val="1138"/>
          <w:marRight w:val="0"/>
          <w:marTop w:val="120"/>
          <w:marBottom w:val="0"/>
          <w:divBdr>
            <w:top w:val="none" w:sz="0" w:space="0" w:color="auto"/>
            <w:left w:val="none" w:sz="0" w:space="0" w:color="auto"/>
            <w:bottom w:val="none" w:sz="0" w:space="0" w:color="auto"/>
            <w:right w:val="none" w:sz="0" w:space="0" w:color="auto"/>
          </w:divBdr>
        </w:div>
        <w:div w:id="601232419">
          <w:marLeft w:val="1138"/>
          <w:marRight w:val="0"/>
          <w:marTop w:val="120"/>
          <w:marBottom w:val="0"/>
          <w:divBdr>
            <w:top w:val="none" w:sz="0" w:space="0" w:color="auto"/>
            <w:left w:val="none" w:sz="0" w:space="0" w:color="auto"/>
            <w:bottom w:val="none" w:sz="0" w:space="0" w:color="auto"/>
            <w:right w:val="none" w:sz="0" w:space="0" w:color="auto"/>
          </w:divBdr>
        </w:div>
      </w:divsChild>
    </w:div>
    <w:div w:id="43675688">
      <w:bodyDiv w:val="1"/>
      <w:marLeft w:val="0"/>
      <w:marRight w:val="0"/>
      <w:marTop w:val="0"/>
      <w:marBottom w:val="0"/>
      <w:divBdr>
        <w:top w:val="none" w:sz="0" w:space="0" w:color="auto"/>
        <w:left w:val="none" w:sz="0" w:space="0" w:color="auto"/>
        <w:bottom w:val="none" w:sz="0" w:space="0" w:color="auto"/>
        <w:right w:val="none" w:sz="0" w:space="0" w:color="auto"/>
      </w:divBdr>
      <w:divsChild>
        <w:div w:id="250362201">
          <w:marLeft w:val="547"/>
          <w:marRight w:val="0"/>
          <w:marTop w:val="134"/>
          <w:marBottom w:val="0"/>
          <w:divBdr>
            <w:top w:val="none" w:sz="0" w:space="0" w:color="auto"/>
            <w:left w:val="none" w:sz="0" w:space="0" w:color="auto"/>
            <w:bottom w:val="none" w:sz="0" w:space="0" w:color="auto"/>
            <w:right w:val="none" w:sz="0" w:space="0" w:color="auto"/>
          </w:divBdr>
        </w:div>
        <w:div w:id="537084409">
          <w:marLeft w:val="1166"/>
          <w:marRight w:val="0"/>
          <w:marTop w:val="134"/>
          <w:marBottom w:val="0"/>
          <w:divBdr>
            <w:top w:val="none" w:sz="0" w:space="0" w:color="auto"/>
            <w:left w:val="none" w:sz="0" w:space="0" w:color="auto"/>
            <w:bottom w:val="none" w:sz="0" w:space="0" w:color="auto"/>
            <w:right w:val="none" w:sz="0" w:space="0" w:color="auto"/>
          </w:divBdr>
        </w:div>
        <w:div w:id="307705107">
          <w:marLeft w:val="1166"/>
          <w:marRight w:val="0"/>
          <w:marTop w:val="134"/>
          <w:marBottom w:val="0"/>
          <w:divBdr>
            <w:top w:val="none" w:sz="0" w:space="0" w:color="auto"/>
            <w:left w:val="none" w:sz="0" w:space="0" w:color="auto"/>
            <w:bottom w:val="none" w:sz="0" w:space="0" w:color="auto"/>
            <w:right w:val="none" w:sz="0" w:space="0" w:color="auto"/>
          </w:divBdr>
        </w:div>
        <w:div w:id="884482739">
          <w:marLeft w:val="1166"/>
          <w:marRight w:val="0"/>
          <w:marTop w:val="134"/>
          <w:marBottom w:val="0"/>
          <w:divBdr>
            <w:top w:val="none" w:sz="0" w:space="0" w:color="auto"/>
            <w:left w:val="none" w:sz="0" w:space="0" w:color="auto"/>
            <w:bottom w:val="none" w:sz="0" w:space="0" w:color="auto"/>
            <w:right w:val="none" w:sz="0" w:space="0" w:color="auto"/>
          </w:divBdr>
        </w:div>
        <w:div w:id="1316378690">
          <w:marLeft w:val="1166"/>
          <w:marRight w:val="0"/>
          <w:marTop w:val="134"/>
          <w:marBottom w:val="0"/>
          <w:divBdr>
            <w:top w:val="none" w:sz="0" w:space="0" w:color="auto"/>
            <w:left w:val="none" w:sz="0" w:space="0" w:color="auto"/>
            <w:bottom w:val="none" w:sz="0" w:space="0" w:color="auto"/>
            <w:right w:val="none" w:sz="0" w:space="0" w:color="auto"/>
          </w:divBdr>
        </w:div>
      </w:divsChild>
    </w:div>
    <w:div w:id="96100051">
      <w:bodyDiv w:val="1"/>
      <w:marLeft w:val="0"/>
      <w:marRight w:val="0"/>
      <w:marTop w:val="0"/>
      <w:marBottom w:val="0"/>
      <w:divBdr>
        <w:top w:val="none" w:sz="0" w:space="0" w:color="auto"/>
        <w:left w:val="none" w:sz="0" w:space="0" w:color="auto"/>
        <w:bottom w:val="none" w:sz="0" w:space="0" w:color="auto"/>
        <w:right w:val="none" w:sz="0" w:space="0" w:color="auto"/>
      </w:divBdr>
      <w:divsChild>
        <w:div w:id="40983942">
          <w:marLeft w:val="0"/>
          <w:marRight w:val="0"/>
          <w:marTop w:val="0"/>
          <w:marBottom w:val="0"/>
          <w:divBdr>
            <w:top w:val="none" w:sz="0" w:space="0" w:color="auto"/>
            <w:left w:val="none" w:sz="0" w:space="0" w:color="auto"/>
            <w:bottom w:val="none" w:sz="0" w:space="0" w:color="auto"/>
            <w:right w:val="none" w:sz="0" w:space="0" w:color="auto"/>
          </w:divBdr>
        </w:div>
      </w:divsChild>
    </w:div>
    <w:div w:id="107509013">
      <w:bodyDiv w:val="1"/>
      <w:marLeft w:val="0"/>
      <w:marRight w:val="0"/>
      <w:marTop w:val="0"/>
      <w:marBottom w:val="0"/>
      <w:divBdr>
        <w:top w:val="none" w:sz="0" w:space="0" w:color="auto"/>
        <w:left w:val="none" w:sz="0" w:space="0" w:color="auto"/>
        <w:bottom w:val="none" w:sz="0" w:space="0" w:color="auto"/>
        <w:right w:val="none" w:sz="0" w:space="0" w:color="auto"/>
      </w:divBdr>
      <w:divsChild>
        <w:div w:id="395474529">
          <w:marLeft w:val="0"/>
          <w:marRight w:val="0"/>
          <w:marTop w:val="0"/>
          <w:marBottom w:val="0"/>
          <w:divBdr>
            <w:top w:val="none" w:sz="0" w:space="0" w:color="auto"/>
            <w:left w:val="none" w:sz="0" w:space="0" w:color="auto"/>
            <w:bottom w:val="none" w:sz="0" w:space="0" w:color="auto"/>
            <w:right w:val="none" w:sz="0" w:space="0" w:color="auto"/>
          </w:divBdr>
        </w:div>
      </w:divsChild>
    </w:div>
    <w:div w:id="108360295">
      <w:bodyDiv w:val="1"/>
      <w:marLeft w:val="0"/>
      <w:marRight w:val="0"/>
      <w:marTop w:val="0"/>
      <w:marBottom w:val="0"/>
      <w:divBdr>
        <w:top w:val="none" w:sz="0" w:space="0" w:color="auto"/>
        <w:left w:val="none" w:sz="0" w:space="0" w:color="auto"/>
        <w:bottom w:val="none" w:sz="0" w:space="0" w:color="auto"/>
        <w:right w:val="none" w:sz="0" w:space="0" w:color="auto"/>
      </w:divBdr>
      <w:divsChild>
        <w:div w:id="2019891629">
          <w:marLeft w:val="504"/>
          <w:marRight w:val="0"/>
          <w:marTop w:val="140"/>
          <w:marBottom w:val="0"/>
          <w:divBdr>
            <w:top w:val="none" w:sz="0" w:space="0" w:color="auto"/>
            <w:left w:val="none" w:sz="0" w:space="0" w:color="auto"/>
            <w:bottom w:val="none" w:sz="0" w:space="0" w:color="auto"/>
            <w:right w:val="none" w:sz="0" w:space="0" w:color="auto"/>
          </w:divBdr>
        </w:div>
        <w:div w:id="85925425">
          <w:marLeft w:val="1138"/>
          <w:marRight w:val="0"/>
          <w:marTop w:val="120"/>
          <w:marBottom w:val="0"/>
          <w:divBdr>
            <w:top w:val="none" w:sz="0" w:space="0" w:color="auto"/>
            <w:left w:val="none" w:sz="0" w:space="0" w:color="auto"/>
            <w:bottom w:val="none" w:sz="0" w:space="0" w:color="auto"/>
            <w:right w:val="none" w:sz="0" w:space="0" w:color="auto"/>
          </w:divBdr>
        </w:div>
        <w:div w:id="1437141488">
          <w:marLeft w:val="1138"/>
          <w:marRight w:val="0"/>
          <w:marTop w:val="120"/>
          <w:marBottom w:val="0"/>
          <w:divBdr>
            <w:top w:val="none" w:sz="0" w:space="0" w:color="auto"/>
            <w:left w:val="none" w:sz="0" w:space="0" w:color="auto"/>
            <w:bottom w:val="none" w:sz="0" w:space="0" w:color="auto"/>
            <w:right w:val="none" w:sz="0" w:space="0" w:color="auto"/>
          </w:divBdr>
        </w:div>
        <w:div w:id="1218667443">
          <w:marLeft w:val="1138"/>
          <w:marRight w:val="0"/>
          <w:marTop w:val="120"/>
          <w:marBottom w:val="0"/>
          <w:divBdr>
            <w:top w:val="none" w:sz="0" w:space="0" w:color="auto"/>
            <w:left w:val="none" w:sz="0" w:space="0" w:color="auto"/>
            <w:bottom w:val="none" w:sz="0" w:space="0" w:color="auto"/>
            <w:right w:val="none" w:sz="0" w:space="0" w:color="auto"/>
          </w:divBdr>
        </w:div>
        <w:div w:id="1901212985">
          <w:marLeft w:val="504"/>
          <w:marRight w:val="0"/>
          <w:marTop w:val="140"/>
          <w:marBottom w:val="0"/>
          <w:divBdr>
            <w:top w:val="none" w:sz="0" w:space="0" w:color="auto"/>
            <w:left w:val="none" w:sz="0" w:space="0" w:color="auto"/>
            <w:bottom w:val="none" w:sz="0" w:space="0" w:color="auto"/>
            <w:right w:val="none" w:sz="0" w:space="0" w:color="auto"/>
          </w:divBdr>
        </w:div>
        <w:div w:id="1924679945">
          <w:marLeft w:val="1138"/>
          <w:marRight w:val="0"/>
          <w:marTop w:val="120"/>
          <w:marBottom w:val="0"/>
          <w:divBdr>
            <w:top w:val="none" w:sz="0" w:space="0" w:color="auto"/>
            <w:left w:val="none" w:sz="0" w:space="0" w:color="auto"/>
            <w:bottom w:val="none" w:sz="0" w:space="0" w:color="auto"/>
            <w:right w:val="none" w:sz="0" w:space="0" w:color="auto"/>
          </w:divBdr>
        </w:div>
        <w:div w:id="1973755446">
          <w:marLeft w:val="1138"/>
          <w:marRight w:val="0"/>
          <w:marTop w:val="120"/>
          <w:marBottom w:val="0"/>
          <w:divBdr>
            <w:top w:val="none" w:sz="0" w:space="0" w:color="auto"/>
            <w:left w:val="none" w:sz="0" w:space="0" w:color="auto"/>
            <w:bottom w:val="none" w:sz="0" w:space="0" w:color="auto"/>
            <w:right w:val="none" w:sz="0" w:space="0" w:color="auto"/>
          </w:divBdr>
        </w:div>
      </w:divsChild>
    </w:div>
    <w:div w:id="134108768">
      <w:bodyDiv w:val="1"/>
      <w:marLeft w:val="0"/>
      <w:marRight w:val="0"/>
      <w:marTop w:val="0"/>
      <w:marBottom w:val="0"/>
      <w:divBdr>
        <w:top w:val="none" w:sz="0" w:space="0" w:color="auto"/>
        <w:left w:val="none" w:sz="0" w:space="0" w:color="auto"/>
        <w:bottom w:val="none" w:sz="0" w:space="0" w:color="auto"/>
        <w:right w:val="none" w:sz="0" w:space="0" w:color="auto"/>
      </w:divBdr>
      <w:divsChild>
        <w:div w:id="789782114">
          <w:marLeft w:val="504"/>
          <w:marRight w:val="0"/>
          <w:marTop w:val="140"/>
          <w:marBottom w:val="0"/>
          <w:divBdr>
            <w:top w:val="none" w:sz="0" w:space="0" w:color="auto"/>
            <w:left w:val="none" w:sz="0" w:space="0" w:color="auto"/>
            <w:bottom w:val="none" w:sz="0" w:space="0" w:color="auto"/>
            <w:right w:val="none" w:sz="0" w:space="0" w:color="auto"/>
          </w:divBdr>
        </w:div>
        <w:div w:id="341856239">
          <w:marLeft w:val="504"/>
          <w:marRight w:val="0"/>
          <w:marTop w:val="140"/>
          <w:marBottom w:val="0"/>
          <w:divBdr>
            <w:top w:val="none" w:sz="0" w:space="0" w:color="auto"/>
            <w:left w:val="none" w:sz="0" w:space="0" w:color="auto"/>
            <w:bottom w:val="none" w:sz="0" w:space="0" w:color="auto"/>
            <w:right w:val="none" w:sz="0" w:space="0" w:color="auto"/>
          </w:divBdr>
        </w:div>
        <w:div w:id="574437275">
          <w:marLeft w:val="504"/>
          <w:marRight w:val="0"/>
          <w:marTop w:val="140"/>
          <w:marBottom w:val="0"/>
          <w:divBdr>
            <w:top w:val="none" w:sz="0" w:space="0" w:color="auto"/>
            <w:left w:val="none" w:sz="0" w:space="0" w:color="auto"/>
            <w:bottom w:val="none" w:sz="0" w:space="0" w:color="auto"/>
            <w:right w:val="none" w:sz="0" w:space="0" w:color="auto"/>
          </w:divBdr>
        </w:div>
        <w:div w:id="1051151302">
          <w:marLeft w:val="504"/>
          <w:marRight w:val="0"/>
          <w:marTop w:val="140"/>
          <w:marBottom w:val="0"/>
          <w:divBdr>
            <w:top w:val="none" w:sz="0" w:space="0" w:color="auto"/>
            <w:left w:val="none" w:sz="0" w:space="0" w:color="auto"/>
            <w:bottom w:val="none" w:sz="0" w:space="0" w:color="auto"/>
            <w:right w:val="none" w:sz="0" w:space="0" w:color="auto"/>
          </w:divBdr>
        </w:div>
      </w:divsChild>
    </w:div>
    <w:div w:id="141695806">
      <w:bodyDiv w:val="1"/>
      <w:marLeft w:val="0"/>
      <w:marRight w:val="0"/>
      <w:marTop w:val="0"/>
      <w:marBottom w:val="0"/>
      <w:divBdr>
        <w:top w:val="none" w:sz="0" w:space="0" w:color="auto"/>
        <w:left w:val="none" w:sz="0" w:space="0" w:color="auto"/>
        <w:bottom w:val="none" w:sz="0" w:space="0" w:color="auto"/>
        <w:right w:val="none" w:sz="0" w:space="0" w:color="auto"/>
      </w:divBdr>
      <w:divsChild>
        <w:div w:id="650329784">
          <w:marLeft w:val="518"/>
          <w:marRight w:val="0"/>
          <w:marTop w:val="140"/>
          <w:marBottom w:val="0"/>
          <w:divBdr>
            <w:top w:val="none" w:sz="0" w:space="0" w:color="auto"/>
            <w:left w:val="none" w:sz="0" w:space="0" w:color="auto"/>
            <w:bottom w:val="none" w:sz="0" w:space="0" w:color="auto"/>
            <w:right w:val="none" w:sz="0" w:space="0" w:color="auto"/>
          </w:divBdr>
        </w:div>
        <w:div w:id="1627078510">
          <w:marLeft w:val="1152"/>
          <w:marRight w:val="0"/>
          <w:marTop w:val="120"/>
          <w:marBottom w:val="0"/>
          <w:divBdr>
            <w:top w:val="none" w:sz="0" w:space="0" w:color="auto"/>
            <w:left w:val="none" w:sz="0" w:space="0" w:color="auto"/>
            <w:bottom w:val="none" w:sz="0" w:space="0" w:color="auto"/>
            <w:right w:val="none" w:sz="0" w:space="0" w:color="auto"/>
          </w:divBdr>
        </w:div>
        <w:div w:id="337972665">
          <w:marLeft w:val="518"/>
          <w:marRight w:val="0"/>
          <w:marTop w:val="140"/>
          <w:marBottom w:val="0"/>
          <w:divBdr>
            <w:top w:val="none" w:sz="0" w:space="0" w:color="auto"/>
            <w:left w:val="none" w:sz="0" w:space="0" w:color="auto"/>
            <w:bottom w:val="none" w:sz="0" w:space="0" w:color="auto"/>
            <w:right w:val="none" w:sz="0" w:space="0" w:color="auto"/>
          </w:divBdr>
        </w:div>
        <w:div w:id="1071269713">
          <w:marLeft w:val="1152"/>
          <w:marRight w:val="0"/>
          <w:marTop w:val="120"/>
          <w:marBottom w:val="0"/>
          <w:divBdr>
            <w:top w:val="none" w:sz="0" w:space="0" w:color="auto"/>
            <w:left w:val="none" w:sz="0" w:space="0" w:color="auto"/>
            <w:bottom w:val="none" w:sz="0" w:space="0" w:color="auto"/>
            <w:right w:val="none" w:sz="0" w:space="0" w:color="auto"/>
          </w:divBdr>
        </w:div>
      </w:divsChild>
    </w:div>
    <w:div w:id="175538140">
      <w:bodyDiv w:val="1"/>
      <w:marLeft w:val="0"/>
      <w:marRight w:val="0"/>
      <w:marTop w:val="0"/>
      <w:marBottom w:val="0"/>
      <w:divBdr>
        <w:top w:val="none" w:sz="0" w:space="0" w:color="auto"/>
        <w:left w:val="none" w:sz="0" w:space="0" w:color="auto"/>
        <w:bottom w:val="none" w:sz="0" w:space="0" w:color="auto"/>
        <w:right w:val="none" w:sz="0" w:space="0" w:color="auto"/>
      </w:divBdr>
      <w:divsChild>
        <w:div w:id="1464274134">
          <w:marLeft w:val="0"/>
          <w:marRight w:val="0"/>
          <w:marTop w:val="0"/>
          <w:marBottom w:val="0"/>
          <w:divBdr>
            <w:top w:val="none" w:sz="0" w:space="0" w:color="auto"/>
            <w:left w:val="none" w:sz="0" w:space="0" w:color="auto"/>
            <w:bottom w:val="none" w:sz="0" w:space="0" w:color="auto"/>
            <w:right w:val="none" w:sz="0" w:space="0" w:color="auto"/>
          </w:divBdr>
        </w:div>
      </w:divsChild>
    </w:div>
    <w:div w:id="257715183">
      <w:bodyDiv w:val="1"/>
      <w:marLeft w:val="0"/>
      <w:marRight w:val="0"/>
      <w:marTop w:val="0"/>
      <w:marBottom w:val="0"/>
      <w:divBdr>
        <w:top w:val="none" w:sz="0" w:space="0" w:color="auto"/>
        <w:left w:val="none" w:sz="0" w:space="0" w:color="auto"/>
        <w:bottom w:val="none" w:sz="0" w:space="0" w:color="auto"/>
        <w:right w:val="none" w:sz="0" w:space="0" w:color="auto"/>
      </w:divBdr>
      <w:divsChild>
        <w:div w:id="396821575">
          <w:marLeft w:val="547"/>
          <w:marRight w:val="0"/>
          <w:marTop w:val="154"/>
          <w:marBottom w:val="230"/>
          <w:divBdr>
            <w:top w:val="none" w:sz="0" w:space="0" w:color="auto"/>
            <w:left w:val="none" w:sz="0" w:space="0" w:color="auto"/>
            <w:bottom w:val="none" w:sz="0" w:space="0" w:color="auto"/>
            <w:right w:val="none" w:sz="0" w:space="0" w:color="auto"/>
          </w:divBdr>
        </w:div>
      </w:divsChild>
    </w:div>
    <w:div w:id="277184170">
      <w:bodyDiv w:val="1"/>
      <w:marLeft w:val="0"/>
      <w:marRight w:val="0"/>
      <w:marTop w:val="0"/>
      <w:marBottom w:val="0"/>
      <w:divBdr>
        <w:top w:val="none" w:sz="0" w:space="0" w:color="auto"/>
        <w:left w:val="none" w:sz="0" w:space="0" w:color="auto"/>
        <w:bottom w:val="none" w:sz="0" w:space="0" w:color="auto"/>
        <w:right w:val="none" w:sz="0" w:space="0" w:color="auto"/>
      </w:divBdr>
      <w:divsChild>
        <w:div w:id="1521159901">
          <w:marLeft w:val="518"/>
          <w:marRight w:val="0"/>
          <w:marTop w:val="140"/>
          <w:marBottom w:val="0"/>
          <w:divBdr>
            <w:top w:val="none" w:sz="0" w:space="0" w:color="auto"/>
            <w:left w:val="none" w:sz="0" w:space="0" w:color="auto"/>
            <w:bottom w:val="none" w:sz="0" w:space="0" w:color="auto"/>
            <w:right w:val="none" w:sz="0" w:space="0" w:color="auto"/>
          </w:divBdr>
        </w:div>
        <w:div w:id="824584366">
          <w:marLeft w:val="518"/>
          <w:marRight w:val="0"/>
          <w:marTop w:val="140"/>
          <w:marBottom w:val="0"/>
          <w:divBdr>
            <w:top w:val="none" w:sz="0" w:space="0" w:color="auto"/>
            <w:left w:val="none" w:sz="0" w:space="0" w:color="auto"/>
            <w:bottom w:val="none" w:sz="0" w:space="0" w:color="auto"/>
            <w:right w:val="none" w:sz="0" w:space="0" w:color="auto"/>
          </w:divBdr>
        </w:div>
        <w:div w:id="709380290">
          <w:marLeft w:val="518"/>
          <w:marRight w:val="0"/>
          <w:marTop w:val="140"/>
          <w:marBottom w:val="0"/>
          <w:divBdr>
            <w:top w:val="none" w:sz="0" w:space="0" w:color="auto"/>
            <w:left w:val="none" w:sz="0" w:space="0" w:color="auto"/>
            <w:bottom w:val="none" w:sz="0" w:space="0" w:color="auto"/>
            <w:right w:val="none" w:sz="0" w:space="0" w:color="auto"/>
          </w:divBdr>
        </w:div>
        <w:div w:id="1261794966">
          <w:marLeft w:val="518"/>
          <w:marRight w:val="0"/>
          <w:marTop w:val="140"/>
          <w:marBottom w:val="0"/>
          <w:divBdr>
            <w:top w:val="none" w:sz="0" w:space="0" w:color="auto"/>
            <w:left w:val="none" w:sz="0" w:space="0" w:color="auto"/>
            <w:bottom w:val="none" w:sz="0" w:space="0" w:color="auto"/>
            <w:right w:val="none" w:sz="0" w:space="0" w:color="auto"/>
          </w:divBdr>
        </w:div>
        <w:div w:id="109738807">
          <w:marLeft w:val="1152"/>
          <w:marRight w:val="0"/>
          <w:marTop w:val="120"/>
          <w:marBottom w:val="0"/>
          <w:divBdr>
            <w:top w:val="none" w:sz="0" w:space="0" w:color="auto"/>
            <w:left w:val="none" w:sz="0" w:space="0" w:color="auto"/>
            <w:bottom w:val="none" w:sz="0" w:space="0" w:color="auto"/>
            <w:right w:val="none" w:sz="0" w:space="0" w:color="auto"/>
          </w:divBdr>
        </w:div>
        <w:div w:id="402798940">
          <w:marLeft w:val="1152"/>
          <w:marRight w:val="0"/>
          <w:marTop w:val="120"/>
          <w:marBottom w:val="0"/>
          <w:divBdr>
            <w:top w:val="none" w:sz="0" w:space="0" w:color="auto"/>
            <w:left w:val="none" w:sz="0" w:space="0" w:color="auto"/>
            <w:bottom w:val="none" w:sz="0" w:space="0" w:color="auto"/>
            <w:right w:val="none" w:sz="0" w:space="0" w:color="auto"/>
          </w:divBdr>
        </w:div>
      </w:divsChild>
    </w:div>
    <w:div w:id="287976755">
      <w:bodyDiv w:val="1"/>
      <w:marLeft w:val="0"/>
      <w:marRight w:val="0"/>
      <w:marTop w:val="0"/>
      <w:marBottom w:val="0"/>
      <w:divBdr>
        <w:top w:val="none" w:sz="0" w:space="0" w:color="auto"/>
        <w:left w:val="none" w:sz="0" w:space="0" w:color="auto"/>
        <w:bottom w:val="none" w:sz="0" w:space="0" w:color="auto"/>
        <w:right w:val="none" w:sz="0" w:space="0" w:color="auto"/>
      </w:divBdr>
      <w:divsChild>
        <w:div w:id="35009770">
          <w:marLeft w:val="0"/>
          <w:marRight w:val="0"/>
          <w:marTop w:val="0"/>
          <w:marBottom w:val="0"/>
          <w:divBdr>
            <w:top w:val="none" w:sz="0" w:space="0" w:color="auto"/>
            <w:left w:val="none" w:sz="0" w:space="0" w:color="auto"/>
            <w:bottom w:val="none" w:sz="0" w:space="0" w:color="auto"/>
            <w:right w:val="none" w:sz="0" w:space="0" w:color="auto"/>
          </w:divBdr>
        </w:div>
      </w:divsChild>
    </w:div>
    <w:div w:id="326177417">
      <w:bodyDiv w:val="1"/>
      <w:marLeft w:val="0"/>
      <w:marRight w:val="0"/>
      <w:marTop w:val="0"/>
      <w:marBottom w:val="0"/>
      <w:divBdr>
        <w:top w:val="none" w:sz="0" w:space="0" w:color="auto"/>
        <w:left w:val="none" w:sz="0" w:space="0" w:color="auto"/>
        <w:bottom w:val="none" w:sz="0" w:space="0" w:color="auto"/>
        <w:right w:val="none" w:sz="0" w:space="0" w:color="auto"/>
      </w:divBdr>
      <w:divsChild>
        <w:div w:id="679626744">
          <w:marLeft w:val="547"/>
          <w:marRight w:val="0"/>
          <w:marTop w:val="235"/>
          <w:marBottom w:val="202"/>
          <w:divBdr>
            <w:top w:val="none" w:sz="0" w:space="0" w:color="auto"/>
            <w:left w:val="none" w:sz="0" w:space="0" w:color="auto"/>
            <w:bottom w:val="none" w:sz="0" w:space="0" w:color="auto"/>
            <w:right w:val="none" w:sz="0" w:space="0" w:color="auto"/>
          </w:divBdr>
        </w:div>
        <w:div w:id="584339726">
          <w:marLeft w:val="547"/>
          <w:marRight w:val="0"/>
          <w:marTop w:val="235"/>
          <w:marBottom w:val="202"/>
          <w:divBdr>
            <w:top w:val="none" w:sz="0" w:space="0" w:color="auto"/>
            <w:left w:val="none" w:sz="0" w:space="0" w:color="auto"/>
            <w:bottom w:val="none" w:sz="0" w:space="0" w:color="auto"/>
            <w:right w:val="none" w:sz="0" w:space="0" w:color="auto"/>
          </w:divBdr>
        </w:div>
      </w:divsChild>
    </w:div>
    <w:div w:id="366106912">
      <w:bodyDiv w:val="1"/>
      <w:marLeft w:val="0"/>
      <w:marRight w:val="0"/>
      <w:marTop w:val="0"/>
      <w:marBottom w:val="0"/>
      <w:divBdr>
        <w:top w:val="none" w:sz="0" w:space="0" w:color="auto"/>
        <w:left w:val="none" w:sz="0" w:space="0" w:color="auto"/>
        <w:bottom w:val="none" w:sz="0" w:space="0" w:color="auto"/>
        <w:right w:val="none" w:sz="0" w:space="0" w:color="auto"/>
      </w:divBdr>
      <w:divsChild>
        <w:div w:id="983462584">
          <w:marLeft w:val="547"/>
          <w:marRight w:val="0"/>
          <w:marTop w:val="134"/>
          <w:marBottom w:val="0"/>
          <w:divBdr>
            <w:top w:val="none" w:sz="0" w:space="0" w:color="auto"/>
            <w:left w:val="none" w:sz="0" w:space="0" w:color="auto"/>
            <w:bottom w:val="none" w:sz="0" w:space="0" w:color="auto"/>
            <w:right w:val="none" w:sz="0" w:space="0" w:color="auto"/>
          </w:divBdr>
        </w:div>
        <w:div w:id="1358700370">
          <w:marLeft w:val="1166"/>
          <w:marRight w:val="0"/>
          <w:marTop w:val="134"/>
          <w:marBottom w:val="0"/>
          <w:divBdr>
            <w:top w:val="none" w:sz="0" w:space="0" w:color="auto"/>
            <w:left w:val="none" w:sz="0" w:space="0" w:color="auto"/>
            <w:bottom w:val="none" w:sz="0" w:space="0" w:color="auto"/>
            <w:right w:val="none" w:sz="0" w:space="0" w:color="auto"/>
          </w:divBdr>
        </w:div>
      </w:divsChild>
    </w:div>
    <w:div w:id="370494545">
      <w:bodyDiv w:val="1"/>
      <w:marLeft w:val="0"/>
      <w:marRight w:val="0"/>
      <w:marTop w:val="0"/>
      <w:marBottom w:val="0"/>
      <w:divBdr>
        <w:top w:val="none" w:sz="0" w:space="0" w:color="auto"/>
        <w:left w:val="none" w:sz="0" w:space="0" w:color="auto"/>
        <w:bottom w:val="none" w:sz="0" w:space="0" w:color="auto"/>
        <w:right w:val="none" w:sz="0" w:space="0" w:color="auto"/>
      </w:divBdr>
      <w:divsChild>
        <w:div w:id="179665289">
          <w:marLeft w:val="518"/>
          <w:marRight w:val="0"/>
          <w:marTop w:val="140"/>
          <w:marBottom w:val="0"/>
          <w:divBdr>
            <w:top w:val="none" w:sz="0" w:space="0" w:color="auto"/>
            <w:left w:val="none" w:sz="0" w:space="0" w:color="auto"/>
            <w:bottom w:val="none" w:sz="0" w:space="0" w:color="auto"/>
            <w:right w:val="none" w:sz="0" w:space="0" w:color="auto"/>
          </w:divBdr>
        </w:div>
        <w:div w:id="460268907">
          <w:marLeft w:val="1152"/>
          <w:marRight w:val="0"/>
          <w:marTop w:val="120"/>
          <w:marBottom w:val="0"/>
          <w:divBdr>
            <w:top w:val="none" w:sz="0" w:space="0" w:color="auto"/>
            <w:left w:val="none" w:sz="0" w:space="0" w:color="auto"/>
            <w:bottom w:val="none" w:sz="0" w:space="0" w:color="auto"/>
            <w:right w:val="none" w:sz="0" w:space="0" w:color="auto"/>
          </w:divBdr>
        </w:div>
        <w:div w:id="2038771932">
          <w:marLeft w:val="1152"/>
          <w:marRight w:val="0"/>
          <w:marTop w:val="120"/>
          <w:marBottom w:val="0"/>
          <w:divBdr>
            <w:top w:val="none" w:sz="0" w:space="0" w:color="auto"/>
            <w:left w:val="none" w:sz="0" w:space="0" w:color="auto"/>
            <w:bottom w:val="none" w:sz="0" w:space="0" w:color="auto"/>
            <w:right w:val="none" w:sz="0" w:space="0" w:color="auto"/>
          </w:divBdr>
        </w:div>
        <w:div w:id="1507135159">
          <w:marLeft w:val="1800"/>
          <w:marRight w:val="0"/>
          <w:marTop w:val="110"/>
          <w:marBottom w:val="0"/>
          <w:divBdr>
            <w:top w:val="none" w:sz="0" w:space="0" w:color="auto"/>
            <w:left w:val="none" w:sz="0" w:space="0" w:color="auto"/>
            <w:bottom w:val="none" w:sz="0" w:space="0" w:color="auto"/>
            <w:right w:val="none" w:sz="0" w:space="0" w:color="auto"/>
          </w:divBdr>
        </w:div>
      </w:divsChild>
    </w:div>
    <w:div w:id="383065190">
      <w:bodyDiv w:val="1"/>
      <w:marLeft w:val="0"/>
      <w:marRight w:val="0"/>
      <w:marTop w:val="0"/>
      <w:marBottom w:val="0"/>
      <w:divBdr>
        <w:top w:val="none" w:sz="0" w:space="0" w:color="auto"/>
        <w:left w:val="none" w:sz="0" w:space="0" w:color="auto"/>
        <w:bottom w:val="none" w:sz="0" w:space="0" w:color="auto"/>
        <w:right w:val="none" w:sz="0" w:space="0" w:color="auto"/>
      </w:divBdr>
      <w:divsChild>
        <w:div w:id="1304699103">
          <w:marLeft w:val="1166"/>
          <w:marRight w:val="0"/>
          <w:marTop w:val="134"/>
          <w:marBottom w:val="202"/>
          <w:divBdr>
            <w:top w:val="none" w:sz="0" w:space="0" w:color="auto"/>
            <w:left w:val="none" w:sz="0" w:space="0" w:color="auto"/>
            <w:bottom w:val="none" w:sz="0" w:space="0" w:color="auto"/>
            <w:right w:val="none" w:sz="0" w:space="0" w:color="auto"/>
          </w:divBdr>
        </w:div>
      </w:divsChild>
    </w:div>
    <w:div w:id="503596741">
      <w:bodyDiv w:val="1"/>
      <w:marLeft w:val="0"/>
      <w:marRight w:val="0"/>
      <w:marTop w:val="0"/>
      <w:marBottom w:val="0"/>
      <w:divBdr>
        <w:top w:val="none" w:sz="0" w:space="0" w:color="auto"/>
        <w:left w:val="none" w:sz="0" w:space="0" w:color="auto"/>
        <w:bottom w:val="none" w:sz="0" w:space="0" w:color="auto"/>
        <w:right w:val="none" w:sz="0" w:space="0" w:color="auto"/>
      </w:divBdr>
      <w:divsChild>
        <w:div w:id="653415223">
          <w:marLeft w:val="533"/>
          <w:marRight w:val="0"/>
          <w:marTop w:val="140"/>
          <w:marBottom w:val="0"/>
          <w:divBdr>
            <w:top w:val="none" w:sz="0" w:space="0" w:color="auto"/>
            <w:left w:val="none" w:sz="0" w:space="0" w:color="auto"/>
            <w:bottom w:val="none" w:sz="0" w:space="0" w:color="auto"/>
            <w:right w:val="none" w:sz="0" w:space="0" w:color="auto"/>
          </w:divBdr>
        </w:div>
        <w:div w:id="219757700">
          <w:marLeft w:val="1166"/>
          <w:marRight w:val="0"/>
          <w:marTop w:val="120"/>
          <w:marBottom w:val="0"/>
          <w:divBdr>
            <w:top w:val="none" w:sz="0" w:space="0" w:color="auto"/>
            <w:left w:val="none" w:sz="0" w:space="0" w:color="auto"/>
            <w:bottom w:val="none" w:sz="0" w:space="0" w:color="auto"/>
            <w:right w:val="none" w:sz="0" w:space="0" w:color="auto"/>
          </w:divBdr>
        </w:div>
        <w:div w:id="738140851">
          <w:marLeft w:val="1166"/>
          <w:marRight w:val="0"/>
          <w:marTop w:val="120"/>
          <w:marBottom w:val="0"/>
          <w:divBdr>
            <w:top w:val="none" w:sz="0" w:space="0" w:color="auto"/>
            <w:left w:val="none" w:sz="0" w:space="0" w:color="auto"/>
            <w:bottom w:val="none" w:sz="0" w:space="0" w:color="auto"/>
            <w:right w:val="none" w:sz="0" w:space="0" w:color="auto"/>
          </w:divBdr>
        </w:div>
        <w:div w:id="1051072795">
          <w:marLeft w:val="1166"/>
          <w:marRight w:val="0"/>
          <w:marTop w:val="120"/>
          <w:marBottom w:val="0"/>
          <w:divBdr>
            <w:top w:val="none" w:sz="0" w:space="0" w:color="auto"/>
            <w:left w:val="none" w:sz="0" w:space="0" w:color="auto"/>
            <w:bottom w:val="none" w:sz="0" w:space="0" w:color="auto"/>
            <w:right w:val="none" w:sz="0" w:space="0" w:color="auto"/>
          </w:divBdr>
        </w:div>
      </w:divsChild>
    </w:div>
    <w:div w:id="516384364">
      <w:bodyDiv w:val="1"/>
      <w:marLeft w:val="0"/>
      <w:marRight w:val="0"/>
      <w:marTop w:val="0"/>
      <w:marBottom w:val="0"/>
      <w:divBdr>
        <w:top w:val="none" w:sz="0" w:space="0" w:color="auto"/>
        <w:left w:val="none" w:sz="0" w:space="0" w:color="auto"/>
        <w:bottom w:val="none" w:sz="0" w:space="0" w:color="auto"/>
        <w:right w:val="none" w:sz="0" w:space="0" w:color="auto"/>
      </w:divBdr>
    </w:div>
    <w:div w:id="548300715">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5">
          <w:marLeft w:val="547"/>
          <w:marRight w:val="0"/>
          <w:marTop w:val="269"/>
          <w:marBottom w:val="230"/>
          <w:divBdr>
            <w:top w:val="none" w:sz="0" w:space="0" w:color="auto"/>
            <w:left w:val="none" w:sz="0" w:space="0" w:color="auto"/>
            <w:bottom w:val="none" w:sz="0" w:space="0" w:color="auto"/>
            <w:right w:val="none" w:sz="0" w:space="0" w:color="auto"/>
          </w:divBdr>
        </w:div>
        <w:div w:id="1097167714">
          <w:marLeft w:val="1166"/>
          <w:marRight w:val="0"/>
          <w:marTop w:val="269"/>
          <w:marBottom w:val="230"/>
          <w:divBdr>
            <w:top w:val="none" w:sz="0" w:space="0" w:color="auto"/>
            <w:left w:val="none" w:sz="0" w:space="0" w:color="auto"/>
            <w:bottom w:val="none" w:sz="0" w:space="0" w:color="auto"/>
            <w:right w:val="none" w:sz="0" w:space="0" w:color="auto"/>
          </w:divBdr>
        </w:div>
        <w:div w:id="259336716">
          <w:marLeft w:val="1166"/>
          <w:marRight w:val="0"/>
          <w:marTop w:val="269"/>
          <w:marBottom w:val="230"/>
          <w:divBdr>
            <w:top w:val="none" w:sz="0" w:space="0" w:color="auto"/>
            <w:left w:val="none" w:sz="0" w:space="0" w:color="auto"/>
            <w:bottom w:val="none" w:sz="0" w:space="0" w:color="auto"/>
            <w:right w:val="none" w:sz="0" w:space="0" w:color="auto"/>
          </w:divBdr>
        </w:div>
        <w:div w:id="852761649">
          <w:marLeft w:val="547"/>
          <w:marRight w:val="0"/>
          <w:marTop w:val="269"/>
          <w:marBottom w:val="230"/>
          <w:divBdr>
            <w:top w:val="none" w:sz="0" w:space="0" w:color="auto"/>
            <w:left w:val="none" w:sz="0" w:space="0" w:color="auto"/>
            <w:bottom w:val="none" w:sz="0" w:space="0" w:color="auto"/>
            <w:right w:val="none" w:sz="0" w:space="0" w:color="auto"/>
          </w:divBdr>
        </w:div>
      </w:divsChild>
    </w:div>
    <w:div w:id="549533632">
      <w:bodyDiv w:val="1"/>
      <w:marLeft w:val="0"/>
      <w:marRight w:val="0"/>
      <w:marTop w:val="0"/>
      <w:marBottom w:val="0"/>
      <w:divBdr>
        <w:top w:val="none" w:sz="0" w:space="0" w:color="auto"/>
        <w:left w:val="none" w:sz="0" w:space="0" w:color="auto"/>
        <w:bottom w:val="none" w:sz="0" w:space="0" w:color="auto"/>
        <w:right w:val="none" w:sz="0" w:space="0" w:color="auto"/>
      </w:divBdr>
      <w:divsChild>
        <w:div w:id="1860468534">
          <w:marLeft w:val="518"/>
          <w:marRight w:val="0"/>
          <w:marTop w:val="140"/>
          <w:marBottom w:val="0"/>
          <w:divBdr>
            <w:top w:val="none" w:sz="0" w:space="0" w:color="auto"/>
            <w:left w:val="none" w:sz="0" w:space="0" w:color="auto"/>
            <w:bottom w:val="none" w:sz="0" w:space="0" w:color="auto"/>
            <w:right w:val="none" w:sz="0" w:space="0" w:color="auto"/>
          </w:divBdr>
        </w:div>
        <w:div w:id="558176531">
          <w:marLeft w:val="518"/>
          <w:marRight w:val="0"/>
          <w:marTop w:val="140"/>
          <w:marBottom w:val="0"/>
          <w:divBdr>
            <w:top w:val="none" w:sz="0" w:space="0" w:color="auto"/>
            <w:left w:val="none" w:sz="0" w:space="0" w:color="auto"/>
            <w:bottom w:val="none" w:sz="0" w:space="0" w:color="auto"/>
            <w:right w:val="none" w:sz="0" w:space="0" w:color="auto"/>
          </w:divBdr>
        </w:div>
        <w:div w:id="1025131192">
          <w:marLeft w:val="518"/>
          <w:marRight w:val="0"/>
          <w:marTop w:val="140"/>
          <w:marBottom w:val="0"/>
          <w:divBdr>
            <w:top w:val="none" w:sz="0" w:space="0" w:color="auto"/>
            <w:left w:val="none" w:sz="0" w:space="0" w:color="auto"/>
            <w:bottom w:val="none" w:sz="0" w:space="0" w:color="auto"/>
            <w:right w:val="none" w:sz="0" w:space="0" w:color="auto"/>
          </w:divBdr>
        </w:div>
      </w:divsChild>
    </w:div>
    <w:div w:id="580213206">
      <w:bodyDiv w:val="1"/>
      <w:marLeft w:val="0"/>
      <w:marRight w:val="0"/>
      <w:marTop w:val="0"/>
      <w:marBottom w:val="0"/>
      <w:divBdr>
        <w:top w:val="none" w:sz="0" w:space="0" w:color="auto"/>
        <w:left w:val="none" w:sz="0" w:space="0" w:color="auto"/>
        <w:bottom w:val="none" w:sz="0" w:space="0" w:color="auto"/>
        <w:right w:val="none" w:sz="0" w:space="0" w:color="auto"/>
      </w:divBdr>
      <w:divsChild>
        <w:div w:id="435518924">
          <w:marLeft w:val="504"/>
          <w:marRight w:val="0"/>
          <w:marTop w:val="140"/>
          <w:marBottom w:val="0"/>
          <w:divBdr>
            <w:top w:val="none" w:sz="0" w:space="0" w:color="auto"/>
            <w:left w:val="none" w:sz="0" w:space="0" w:color="auto"/>
            <w:bottom w:val="none" w:sz="0" w:space="0" w:color="auto"/>
            <w:right w:val="none" w:sz="0" w:space="0" w:color="auto"/>
          </w:divBdr>
        </w:div>
      </w:divsChild>
    </w:div>
    <w:div w:id="603155243">
      <w:bodyDiv w:val="1"/>
      <w:marLeft w:val="0"/>
      <w:marRight w:val="0"/>
      <w:marTop w:val="0"/>
      <w:marBottom w:val="0"/>
      <w:divBdr>
        <w:top w:val="none" w:sz="0" w:space="0" w:color="auto"/>
        <w:left w:val="none" w:sz="0" w:space="0" w:color="auto"/>
        <w:bottom w:val="none" w:sz="0" w:space="0" w:color="auto"/>
        <w:right w:val="none" w:sz="0" w:space="0" w:color="auto"/>
      </w:divBdr>
      <w:divsChild>
        <w:div w:id="1562902726">
          <w:marLeft w:val="518"/>
          <w:marRight w:val="0"/>
          <w:marTop w:val="0"/>
          <w:marBottom w:val="0"/>
          <w:divBdr>
            <w:top w:val="none" w:sz="0" w:space="0" w:color="auto"/>
            <w:left w:val="none" w:sz="0" w:space="0" w:color="auto"/>
            <w:bottom w:val="none" w:sz="0" w:space="0" w:color="auto"/>
            <w:right w:val="none" w:sz="0" w:space="0" w:color="auto"/>
          </w:divBdr>
        </w:div>
      </w:divsChild>
    </w:div>
    <w:div w:id="608315584">
      <w:bodyDiv w:val="1"/>
      <w:marLeft w:val="0"/>
      <w:marRight w:val="0"/>
      <w:marTop w:val="0"/>
      <w:marBottom w:val="0"/>
      <w:divBdr>
        <w:top w:val="none" w:sz="0" w:space="0" w:color="auto"/>
        <w:left w:val="none" w:sz="0" w:space="0" w:color="auto"/>
        <w:bottom w:val="none" w:sz="0" w:space="0" w:color="auto"/>
        <w:right w:val="none" w:sz="0" w:space="0" w:color="auto"/>
      </w:divBdr>
      <w:divsChild>
        <w:div w:id="1014771244">
          <w:marLeft w:val="547"/>
          <w:marRight w:val="0"/>
          <w:marTop w:val="202"/>
          <w:marBottom w:val="173"/>
          <w:divBdr>
            <w:top w:val="none" w:sz="0" w:space="0" w:color="auto"/>
            <w:left w:val="none" w:sz="0" w:space="0" w:color="auto"/>
            <w:bottom w:val="none" w:sz="0" w:space="0" w:color="auto"/>
            <w:right w:val="none" w:sz="0" w:space="0" w:color="auto"/>
          </w:divBdr>
        </w:div>
        <w:div w:id="1672636345">
          <w:marLeft w:val="1166"/>
          <w:marRight w:val="0"/>
          <w:marTop w:val="202"/>
          <w:marBottom w:val="173"/>
          <w:divBdr>
            <w:top w:val="none" w:sz="0" w:space="0" w:color="auto"/>
            <w:left w:val="none" w:sz="0" w:space="0" w:color="auto"/>
            <w:bottom w:val="none" w:sz="0" w:space="0" w:color="auto"/>
            <w:right w:val="none" w:sz="0" w:space="0" w:color="auto"/>
          </w:divBdr>
        </w:div>
        <w:div w:id="1433479446">
          <w:marLeft w:val="1166"/>
          <w:marRight w:val="0"/>
          <w:marTop w:val="202"/>
          <w:marBottom w:val="173"/>
          <w:divBdr>
            <w:top w:val="none" w:sz="0" w:space="0" w:color="auto"/>
            <w:left w:val="none" w:sz="0" w:space="0" w:color="auto"/>
            <w:bottom w:val="none" w:sz="0" w:space="0" w:color="auto"/>
            <w:right w:val="none" w:sz="0" w:space="0" w:color="auto"/>
          </w:divBdr>
        </w:div>
        <w:div w:id="1289774206">
          <w:marLeft w:val="1166"/>
          <w:marRight w:val="0"/>
          <w:marTop w:val="202"/>
          <w:marBottom w:val="173"/>
          <w:divBdr>
            <w:top w:val="none" w:sz="0" w:space="0" w:color="auto"/>
            <w:left w:val="none" w:sz="0" w:space="0" w:color="auto"/>
            <w:bottom w:val="none" w:sz="0" w:space="0" w:color="auto"/>
            <w:right w:val="none" w:sz="0" w:space="0" w:color="auto"/>
          </w:divBdr>
        </w:div>
        <w:div w:id="1734427133">
          <w:marLeft w:val="1166"/>
          <w:marRight w:val="0"/>
          <w:marTop w:val="202"/>
          <w:marBottom w:val="173"/>
          <w:divBdr>
            <w:top w:val="none" w:sz="0" w:space="0" w:color="auto"/>
            <w:left w:val="none" w:sz="0" w:space="0" w:color="auto"/>
            <w:bottom w:val="none" w:sz="0" w:space="0" w:color="auto"/>
            <w:right w:val="none" w:sz="0" w:space="0" w:color="auto"/>
          </w:divBdr>
        </w:div>
      </w:divsChild>
    </w:div>
    <w:div w:id="626005561">
      <w:bodyDiv w:val="1"/>
      <w:marLeft w:val="0"/>
      <w:marRight w:val="0"/>
      <w:marTop w:val="0"/>
      <w:marBottom w:val="0"/>
      <w:divBdr>
        <w:top w:val="none" w:sz="0" w:space="0" w:color="auto"/>
        <w:left w:val="none" w:sz="0" w:space="0" w:color="auto"/>
        <w:bottom w:val="none" w:sz="0" w:space="0" w:color="auto"/>
        <w:right w:val="none" w:sz="0" w:space="0" w:color="auto"/>
      </w:divBdr>
      <w:divsChild>
        <w:div w:id="189494607">
          <w:marLeft w:val="720"/>
          <w:marRight w:val="0"/>
          <w:marTop w:val="140"/>
          <w:marBottom w:val="0"/>
          <w:divBdr>
            <w:top w:val="none" w:sz="0" w:space="0" w:color="auto"/>
            <w:left w:val="none" w:sz="0" w:space="0" w:color="auto"/>
            <w:bottom w:val="none" w:sz="0" w:space="0" w:color="auto"/>
            <w:right w:val="none" w:sz="0" w:space="0" w:color="auto"/>
          </w:divBdr>
        </w:div>
        <w:div w:id="278026548">
          <w:marLeft w:val="720"/>
          <w:marRight w:val="0"/>
          <w:marTop w:val="140"/>
          <w:marBottom w:val="0"/>
          <w:divBdr>
            <w:top w:val="none" w:sz="0" w:space="0" w:color="auto"/>
            <w:left w:val="none" w:sz="0" w:space="0" w:color="auto"/>
            <w:bottom w:val="none" w:sz="0" w:space="0" w:color="auto"/>
            <w:right w:val="none" w:sz="0" w:space="0" w:color="auto"/>
          </w:divBdr>
        </w:div>
        <w:div w:id="1155149745">
          <w:marLeft w:val="720"/>
          <w:marRight w:val="0"/>
          <w:marTop w:val="140"/>
          <w:marBottom w:val="0"/>
          <w:divBdr>
            <w:top w:val="none" w:sz="0" w:space="0" w:color="auto"/>
            <w:left w:val="none" w:sz="0" w:space="0" w:color="auto"/>
            <w:bottom w:val="none" w:sz="0" w:space="0" w:color="auto"/>
            <w:right w:val="none" w:sz="0" w:space="0" w:color="auto"/>
          </w:divBdr>
        </w:div>
        <w:div w:id="1362243818">
          <w:marLeft w:val="720"/>
          <w:marRight w:val="0"/>
          <w:marTop w:val="140"/>
          <w:marBottom w:val="0"/>
          <w:divBdr>
            <w:top w:val="none" w:sz="0" w:space="0" w:color="auto"/>
            <w:left w:val="none" w:sz="0" w:space="0" w:color="auto"/>
            <w:bottom w:val="none" w:sz="0" w:space="0" w:color="auto"/>
            <w:right w:val="none" w:sz="0" w:space="0" w:color="auto"/>
          </w:divBdr>
        </w:div>
      </w:divsChild>
    </w:div>
    <w:div w:id="634066257">
      <w:bodyDiv w:val="1"/>
      <w:marLeft w:val="0"/>
      <w:marRight w:val="0"/>
      <w:marTop w:val="0"/>
      <w:marBottom w:val="0"/>
      <w:divBdr>
        <w:top w:val="none" w:sz="0" w:space="0" w:color="auto"/>
        <w:left w:val="none" w:sz="0" w:space="0" w:color="auto"/>
        <w:bottom w:val="none" w:sz="0" w:space="0" w:color="auto"/>
        <w:right w:val="none" w:sz="0" w:space="0" w:color="auto"/>
      </w:divBdr>
      <w:divsChild>
        <w:div w:id="1019163966">
          <w:marLeft w:val="720"/>
          <w:marRight w:val="0"/>
          <w:marTop w:val="140"/>
          <w:marBottom w:val="0"/>
          <w:divBdr>
            <w:top w:val="none" w:sz="0" w:space="0" w:color="auto"/>
            <w:left w:val="none" w:sz="0" w:space="0" w:color="auto"/>
            <w:bottom w:val="none" w:sz="0" w:space="0" w:color="auto"/>
            <w:right w:val="none" w:sz="0" w:space="0" w:color="auto"/>
          </w:divBdr>
        </w:div>
        <w:div w:id="800920054">
          <w:marLeft w:val="720"/>
          <w:marRight w:val="0"/>
          <w:marTop w:val="140"/>
          <w:marBottom w:val="0"/>
          <w:divBdr>
            <w:top w:val="none" w:sz="0" w:space="0" w:color="auto"/>
            <w:left w:val="none" w:sz="0" w:space="0" w:color="auto"/>
            <w:bottom w:val="none" w:sz="0" w:space="0" w:color="auto"/>
            <w:right w:val="none" w:sz="0" w:space="0" w:color="auto"/>
          </w:divBdr>
        </w:div>
        <w:div w:id="564531649">
          <w:marLeft w:val="720"/>
          <w:marRight w:val="0"/>
          <w:marTop w:val="140"/>
          <w:marBottom w:val="0"/>
          <w:divBdr>
            <w:top w:val="none" w:sz="0" w:space="0" w:color="auto"/>
            <w:left w:val="none" w:sz="0" w:space="0" w:color="auto"/>
            <w:bottom w:val="none" w:sz="0" w:space="0" w:color="auto"/>
            <w:right w:val="none" w:sz="0" w:space="0" w:color="auto"/>
          </w:divBdr>
        </w:div>
        <w:div w:id="910964811">
          <w:marLeft w:val="720"/>
          <w:marRight w:val="0"/>
          <w:marTop w:val="140"/>
          <w:marBottom w:val="0"/>
          <w:divBdr>
            <w:top w:val="none" w:sz="0" w:space="0" w:color="auto"/>
            <w:left w:val="none" w:sz="0" w:space="0" w:color="auto"/>
            <w:bottom w:val="none" w:sz="0" w:space="0" w:color="auto"/>
            <w:right w:val="none" w:sz="0" w:space="0" w:color="auto"/>
          </w:divBdr>
        </w:div>
      </w:divsChild>
    </w:div>
    <w:div w:id="650642271">
      <w:bodyDiv w:val="1"/>
      <w:marLeft w:val="0"/>
      <w:marRight w:val="0"/>
      <w:marTop w:val="0"/>
      <w:marBottom w:val="0"/>
      <w:divBdr>
        <w:top w:val="none" w:sz="0" w:space="0" w:color="auto"/>
        <w:left w:val="none" w:sz="0" w:space="0" w:color="auto"/>
        <w:bottom w:val="none" w:sz="0" w:space="0" w:color="auto"/>
        <w:right w:val="none" w:sz="0" w:space="0" w:color="auto"/>
      </w:divBdr>
      <w:divsChild>
        <w:div w:id="1365862556">
          <w:marLeft w:val="533"/>
          <w:marRight w:val="0"/>
          <w:marTop w:val="140"/>
          <w:marBottom w:val="0"/>
          <w:divBdr>
            <w:top w:val="none" w:sz="0" w:space="0" w:color="auto"/>
            <w:left w:val="none" w:sz="0" w:space="0" w:color="auto"/>
            <w:bottom w:val="none" w:sz="0" w:space="0" w:color="auto"/>
            <w:right w:val="none" w:sz="0" w:space="0" w:color="auto"/>
          </w:divBdr>
        </w:div>
        <w:div w:id="1538004042">
          <w:marLeft w:val="1166"/>
          <w:marRight w:val="0"/>
          <w:marTop w:val="120"/>
          <w:marBottom w:val="0"/>
          <w:divBdr>
            <w:top w:val="none" w:sz="0" w:space="0" w:color="auto"/>
            <w:left w:val="none" w:sz="0" w:space="0" w:color="auto"/>
            <w:bottom w:val="none" w:sz="0" w:space="0" w:color="auto"/>
            <w:right w:val="none" w:sz="0" w:space="0" w:color="auto"/>
          </w:divBdr>
        </w:div>
        <w:div w:id="1448962643">
          <w:marLeft w:val="1800"/>
          <w:marRight w:val="0"/>
          <w:marTop w:val="110"/>
          <w:marBottom w:val="0"/>
          <w:divBdr>
            <w:top w:val="none" w:sz="0" w:space="0" w:color="auto"/>
            <w:left w:val="none" w:sz="0" w:space="0" w:color="auto"/>
            <w:bottom w:val="none" w:sz="0" w:space="0" w:color="auto"/>
            <w:right w:val="none" w:sz="0" w:space="0" w:color="auto"/>
          </w:divBdr>
        </w:div>
        <w:div w:id="607784921">
          <w:marLeft w:val="1800"/>
          <w:marRight w:val="0"/>
          <w:marTop w:val="110"/>
          <w:marBottom w:val="0"/>
          <w:divBdr>
            <w:top w:val="none" w:sz="0" w:space="0" w:color="auto"/>
            <w:left w:val="none" w:sz="0" w:space="0" w:color="auto"/>
            <w:bottom w:val="none" w:sz="0" w:space="0" w:color="auto"/>
            <w:right w:val="none" w:sz="0" w:space="0" w:color="auto"/>
          </w:divBdr>
        </w:div>
        <w:div w:id="1948923589">
          <w:marLeft w:val="1800"/>
          <w:marRight w:val="0"/>
          <w:marTop w:val="110"/>
          <w:marBottom w:val="0"/>
          <w:divBdr>
            <w:top w:val="none" w:sz="0" w:space="0" w:color="auto"/>
            <w:left w:val="none" w:sz="0" w:space="0" w:color="auto"/>
            <w:bottom w:val="none" w:sz="0" w:space="0" w:color="auto"/>
            <w:right w:val="none" w:sz="0" w:space="0" w:color="auto"/>
          </w:divBdr>
        </w:div>
        <w:div w:id="1269118337">
          <w:marLeft w:val="533"/>
          <w:marRight w:val="0"/>
          <w:marTop w:val="140"/>
          <w:marBottom w:val="0"/>
          <w:divBdr>
            <w:top w:val="none" w:sz="0" w:space="0" w:color="auto"/>
            <w:left w:val="none" w:sz="0" w:space="0" w:color="auto"/>
            <w:bottom w:val="none" w:sz="0" w:space="0" w:color="auto"/>
            <w:right w:val="none" w:sz="0" w:space="0" w:color="auto"/>
          </w:divBdr>
        </w:div>
        <w:div w:id="763189457">
          <w:marLeft w:val="1166"/>
          <w:marRight w:val="0"/>
          <w:marTop w:val="120"/>
          <w:marBottom w:val="0"/>
          <w:divBdr>
            <w:top w:val="none" w:sz="0" w:space="0" w:color="auto"/>
            <w:left w:val="none" w:sz="0" w:space="0" w:color="auto"/>
            <w:bottom w:val="none" w:sz="0" w:space="0" w:color="auto"/>
            <w:right w:val="none" w:sz="0" w:space="0" w:color="auto"/>
          </w:divBdr>
        </w:div>
        <w:div w:id="1822847501">
          <w:marLeft w:val="533"/>
          <w:marRight w:val="0"/>
          <w:marTop w:val="140"/>
          <w:marBottom w:val="0"/>
          <w:divBdr>
            <w:top w:val="none" w:sz="0" w:space="0" w:color="auto"/>
            <w:left w:val="none" w:sz="0" w:space="0" w:color="auto"/>
            <w:bottom w:val="none" w:sz="0" w:space="0" w:color="auto"/>
            <w:right w:val="none" w:sz="0" w:space="0" w:color="auto"/>
          </w:divBdr>
        </w:div>
        <w:div w:id="259222300">
          <w:marLeft w:val="1166"/>
          <w:marRight w:val="0"/>
          <w:marTop w:val="120"/>
          <w:marBottom w:val="0"/>
          <w:divBdr>
            <w:top w:val="none" w:sz="0" w:space="0" w:color="auto"/>
            <w:left w:val="none" w:sz="0" w:space="0" w:color="auto"/>
            <w:bottom w:val="none" w:sz="0" w:space="0" w:color="auto"/>
            <w:right w:val="none" w:sz="0" w:space="0" w:color="auto"/>
          </w:divBdr>
        </w:div>
      </w:divsChild>
    </w:div>
    <w:div w:id="664864016">
      <w:bodyDiv w:val="1"/>
      <w:marLeft w:val="0"/>
      <w:marRight w:val="0"/>
      <w:marTop w:val="0"/>
      <w:marBottom w:val="0"/>
      <w:divBdr>
        <w:top w:val="none" w:sz="0" w:space="0" w:color="auto"/>
        <w:left w:val="none" w:sz="0" w:space="0" w:color="auto"/>
        <w:bottom w:val="none" w:sz="0" w:space="0" w:color="auto"/>
        <w:right w:val="none" w:sz="0" w:space="0" w:color="auto"/>
      </w:divBdr>
      <w:divsChild>
        <w:div w:id="1808234291">
          <w:marLeft w:val="1166"/>
          <w:marRight w:val="0"/>
          <w:marTop w:val="134"/>
          <w:marBottom w:val="202"/>
          <w:divBdr>
            <w:top w:val="none" w:sz="0" w:space="0" w:color="auto"/>
            <w:left w:val="none" w:sz="0" w:space="0" w:color="auto"/>
            <w:bottom w:val="none" w:sz="0" w:space="0" w:color="auto"/>
            <w:right w:val="none" w:sz="0" w:space="0" w:color="auto"/>
          </w:divBdr>
        </w:div>
        <w:div w:id="2114933035">
          <w:marLeft w:val="1166"/>
          <w:marRight w:val="0"/>
          <w:marTop w:val="134"/>
          <w:marBottom w:val="202"/>
          <w:divBdr>
            <w:top w:val="none" w:sz="0" w:space="0" w:color="auto"/>
            <w:left w:val="none" w:sz="0" w:space="0" w:color="auto"/>
            <w:bottom w:val="none" w:sz="0" w:space="0" w:color="auto"/>
            <w:right w:val="none" w:sz="0" w:space="0" w:color="auto"/>
          </w:divBdr>
        </w:div>
        <w:div w:id="788819123">
          <w:marLeft w:val="1166"/>
          <w:marRight w:val="0"/>
          <w:marTop w:val="134"/>
          <w:marBottom w:val="202"/>
          <w:divBdr>
            <w:top w:val="none" w:sz="0" w:space="0" w:color="auto"/>
            <w:left w:val="none" w:sz="0" w:space="0" w:color="auto"/>
            <w:bottom w:val="none" w:sz="0" w:space="0" w:color="auto"/>
            <w:right w:val="none" w:sz="0" w:space="0" w:color="auto"/>
          </w:divBdr>
        </w:div>
      </w:divsChild>
    </w:div>
    <w:div w:id="693657303">
      <w:bodyDiv w:val="1"/>
      <w:marLeft w:val="0"/>
      <w:marRight w:val="0"/>
      <w:marTop w:val="0"/>
      <w:marBottom w:val="0"/>
      <w:divBdr>
        <w:top w:val="none" w:sz="0" w:space="0" w:color="auto"/>
        <w:left w:val="none" w:sz="0" w:space="0" w:color="auto"/>
        <w:bottom w:val="none" w:sz="0" w:space="0" w:color="auto"/>
        <w:right w:val="none" w:sz="0" w:space="0" w:color="auto"/>
      </w:divBdr>
      <w:divsChild>
        <w:div w:id="1701322175">
          <w:marLeft w:val="547"/>
          <w:marRight w:val="0"/>
          <w:marTop w:val="134"/>
          <w:marBottom w:val="0"/>
          <w:divBdr>
            <w:top w:val="none" w:sz="0" w:space="0" w:color="auto"/>
            <w:left w:val="none" w:sz="0" w:space="0" w:color="auto"/>
            <w:bottom w:val="none" w:sz="0" w:space="0" w:color="auto"/>
            <w:right w:val="none" w:sz="0" w:space="0" w:color="auto"/>
          </w:divBdr>
        </w:div>
      </w:divsChild>
    </w:div>
    <w:div w:id="697127539">
      <w:bodyDiv w:val="1"/>
      <w:marLeft w:val="0"/>
      <w:marRight w:val="0"/>
      <w:marTop w:val="0"/>
      <w:marBottom w:val="0"/>
      <w:divBdr>
        <w:top w:val="none" w:sz="0" w:space="0" w:color="auto"/>
        <w:left w:val="none" w:sz="0" w:space="0" w:color="auto"/>
        <w:bottom w:val="none" w:sz="0" w:space="0" w:color="auto"/>
        <w:right w:val="none" w:sz="0" w:space="0" w:color="auto"/>
      </w:divBdr>
      <w:divsChild>
        <w:div w:id="1898085226">
          <w:marLeft w:val="504"/>
          <w:marRight w:val="0"/>
          <w:marTop w:val="140"/>
          <w:marBottom w:val="0"/>
          <w:divBdr>
            <w:top w:val="none" w:sz="0" w:space="0" w:color="auto"/>
            <w:left w:val="none" w:sz="0" w:space="0" w:color="auto"/>
            <w:bottom w:val="none" w:sz="0" w:space="0" w:color="auto"/>
            <w:right w:val="none" w:sz="0" w:space="0" w:color="auto"/>
          </w:divBdr>
        </w:div>
        <w:div w:id="786773573">
          <w:marLeft w:val="1138"/>
          <w:marRight w:val="0"/>
          <w:marTop w:val="120"/>
          <w:marBottom w:val="0"/>
          <w:divBdr>
            <w:top w:val="none" w:sz="0" w:space="0" w:color="auto"/>
            <w:left w:val="none" w:sz="0" w:space="0" w:color="auto"/>
            <w:bottom w:val="none" w:sz="0" w:space="0" w:color="auto"/>
            <w:right w:val="none" w:sz="0" w:space="0" w:color="auto"/>
          </w:divBdr>
        </w:div>
        <w:div w:id="313486048">
          <w:marLeft w:val="1138"/>
          <w:marRight w:val="0"/>
          <w:marTop w:val="120"/>
          <w:marBottom w:val="0"/>
          <w:divBdr>
            <w:top w:val="none" w:sz="0" w:space="0" w:color="auto"/>
            <w:left w:val="none" w:sz="0" w:space="0" w:color="auto"/>
            <w:bottom w:val="none" w:sz="0" w:space="0" w:color="auto"/>
            <w:right w:val="none" w:sz="0" w:space="0" w:color="auto"/>
          </w:divBdr>
        </w:div>
        <w:div w:id="1234319250">
          <w:marLeft w:val="1138"/>
          <w:marRight w:val="0"/>
          <w:marTop w:val="120"/>
          <w:marBottom w:val="0"/>
          <w:divBdr>
            <w:top w:val="none" w:sz="0" w:space="0" w:color="auto"/>
            <w:left w:val="none" w:sz="0" w:space="0" w:color="auto"/>
            <w:bottom w:val="none" w:sz="0" w:space="0" w:color="auto"/>
            <w:right w:val="none" w:sz="0" w:space="0" w:color="auto"/>
          </w:divBdr>
        </w:div>
        <w:div w:id="1737510484">
          <w:marLeft w:val="1138"/>
          <w:marRight w:val="0"/>
          <w:marTop w:val="120"/>
          <w:marBottom w:val="0"/>
          <w:divBdr>
            <w:top w:val="none" w:sz="0" w:space="0" w:color="auto"/>
            <w:left w:val="none" w:sz="0" w:space="0" w:color="auto"/>
            <w:bottom w:val="none" w:sz="0" w:space="0" w:color="auto"/>
            <w:right w:val="none" w:sz="0" w:space="0" w:color="auto"/>
          </w:divBdr>
        </w:div>
        <w:div w:id="275794115">
          <w:marLeft w:val="1138"/>
          <w:marRight w:val="0"/>
          <w:marTop w:val="120"/>
          <w:marBottom w:val="0"/>
          <w:divBdr>
            <w:top w:val="none" w:sz="0" w:space="0" w:color="auto"/>
            <w:left w:val="none" w:sz="0" w:space="0" w:color="auto"/>
            <w:bottom w:val="none" w:sz="0" w:space="0" w:color="auto"/>
            <w:right w:val="none" w:sz="0" w:space="0" w:color="auto"/>
          </w:divBdr>
        </w:div>
        <w:div w:id="1954052492">
          <w:marLeft w:val="1138"/>
          <w:marRight w:val="0"/>
          <w:marTop w:val="120"/>
          <w:marBottom w:val="0"/>
          <w:divBdr>
            <w:top w:val="none" w:sz="0" w:space="0" w:color="auto"/>
            <w:left w:val="none" w:sz="0" w:space="0" w:color="auto"/>
            <w:bottom w:val="none" w:sz="0" w:space="0" w:color="auto"/>
            <w:right w:val="none" w:sz="0" w:space="0" w:color="auto"/>
          </w:divBdr>
        </w:div>
      </w:divsChild>
    </w:div>
    <w:div w:id="729233148">
      <w:bodyDiv w:val="1"/>
      <w:marLeft w:val="0"/>
      <w:marRight w:val="0"/>
      <w:marTop w:val="0"/>
      <w:marBottom w:val="0"/>
      <w:divBdr>
        <w:top w:val="none" w:sz="0" w:space="0" w:color="auto"/>
        <w:left w:val="none" w:sz="0" w:space="0" w:color="auto"/>
        <w:bottom w:val="none" w:sz="0" w:space="0" w:color="auto"/>
        <w:right w:val="none" w:sz="0" w:space="0" w:color="auto"/>
      </w:divBdr>
      <w:divsChild>
        <w:div w:id="832452154">
          <w:marLeft w:val="547"/>
          <w:marRight w:val="0"/>
          <w:marTop w:val="235"/>
          <w:marBottom w:val="202"/>
          <w:divBdr>
            <w:top w:val="none" w:sz="0" w:space="0" w:color="auto"/>
            <w:left w:val="none" w:sz="0" w:space="0" w:color="auto"/>
            <w:bottom w:val="none" w:sz="0" w:space="0" w:color="auto"/>
            <w:right w:val="none" w:sz="0" w:space="0" w:color="auto"/>
          </w:divBdr>
        </w:div>
        <w:div w:id="1745911231">
          <w:marLeft w:val="1166"/>
          <w:marRight w:val="0"/>
          <w:marTop w:val="202"/>
          <w:marBottom w:val="173"/>
          <w:divBdr>
            <w:top w:val="none" w:sz="0" w:space="0" w:color="auto"/>
            <w:left w:val="none" w:sz="0" w:space="0" w:color="auto"/>
            <w:bottom w:val="none" w:sz="0" w:space="0" w:color="auto"/>
            <w:right w:val="none" w:sz="0" w:space="0" w:color="auto"/>
          </w:divBdr>
        </w:div>
        <w:div w:id="1211109059">
          <w:marLeft w:val="1166"/>
          <w:marRight w:val="0"/>
          <w:marTop w:val="202"/>
          <w:marBottom w:val="173"/>
          <w:divBdr>
            <w:top w:val="none" w:sz="0" w:space="0" w:color="auto"/>
            <w:left w:val="none" w:sz="0" w:space="0" w:color="auto"/>
            <w:bottom w:val="none" w:sz="0" w:space="0" w:color="auto"/>
            <w:right w:val="none" w:sz="0" w:space="0" w:color="auto"/>
          </w:divBdr>
        </w:div>
        <w:div w:id="1224293314">
          <w:marLeft w:val="1166"/>
          <w:marRight w:val="0"/>
          <w:marTop w:val="202"/>
          <w:marBottom w:val="173"/>
          <w:divBdr>
            <w:top w:val="none" w:sz="0" w:space="0" w:color="auto"/>
            <w:left w:val="none" w:sz="0" w:space="0" w:color="auto"/>
            <w:bottom w:val="none" w:sz="0" w:space="0" w:color="auto"/>
            <w:right w:val="none" w:sz="0" w:space="0" w:color="auto"/>
          </w:divBdr>
        </w:div>
      </w:divsChild>
    </w:div>
    <w:div w:id="775447954">
      <w:bodyDiv w:val="1"/>
      <w:marLeft w:val="0"/>
      <w:marRight w:val="0"/>
      <w:marTop w:val="0"/>
      <w:marBottom w:val="0"/>
      <w:divBdr>
        <w:top w:val="none" w:sz="0" w:space="0" w:color="auto"/>
        <w:left w:val="none" w:sz="0" w:space="0" w:color="auto"/>
        <w:bottom w:val="none" w:sz="0" w:space="0" w:color="auto"/>
        <w:right w:val="none" w:sz="0" w:space="0" w:color="auto"/>
      </w:divBdr>
      <w:divsChild>
        <w:div w:id="643850414">
          <w:marLeft w:val="504"/>
          <w:marRight w:val="0"/>
          <w:marTop w:val="140"/>
          <w:marBottom w:val="0"/>
          <w:divBdr>
            <w:top w:val="none" w:sz="0" w:space="0" w:color="auto"/>
            <w:left w:val="none" w:sz="0" w:space="0" w:color="auto"/>
            <w:bottom w:val="none" w:sz="0" w:space="0" w:color="auto"/>
            <w:right w:val="none" w:sz="0" w:space="0" w:color="auto"/>
          </w:divBdr>
        </w:div>
        <w:div w:id="465315432">
          <w:marLeft w:val="1138"/>
          <w:marRight w:val="0"/>
          <w:marTop w:val="120"/>
          <w:marBottom w:val="0"/>
          <w:divBdr>
            <w:top w:val="none" w:sz="0" w:space="0" w:color="auto"/>
            <w:left w:val="none" w:sz="0" w:space="0" w:color="auto"/>
            <w:bottom w:val="none" w:sz="0" w:space="0" w:color="auto"/>
            <w:right w:val="none" w:sz="0" w:space="0" w:color="auto"/>
          </w:divBdr>
        </w:div>
        <w:div w:id="1923559652">
          <w:marLeft w:val="1138"/>
          <w:marRight w:val="0"/>
          <w:marTop w:val="120"/>
          <w:marBottom w:val="0"/>
          <w:divBdr>
            <w:top w:val="none" w:sz="0" w:space="0" w:color="auto"/>
            <w:left w:val="none" w:sz="0" w:space="0" w:color="auto"/>
            <w:bottom w:val="none" w:sz="0" w:space="0" w:color="auto"/>
            <w:right w:val="none" w:sz="0" w:space="0" w:color="auto"/>
          </w:divBdr>
        </w:div>
        <w:div w:id="964312813">
          <w:marLeft w:val="1138"/>
          <w:marRight w:val="0"/>
          <w:marTop w:val="120"/>
          <w:marBottom w:val="0"/>
          <w:divBdr>
            <w:top w:val="none" w:sz="0" w:space="0" w:color="auto"/>
            <w:left w:val="none" w:sz="0" w:space="0" w:color="auto"/>
            <w:bottom w:val="none" w:sz="0" w:space="0" w:color="auto"/>
            <w:right w:val="none" w:sz="0" w:space="0" w:color="auto"/>
          </w:divBdr>
        </w:div>
      </w:divsChild>
    </w:div>
    <w:div w:id="799109208">
      <w:bodyDiv w:val="1"/>
      <w:marLeft w:val="0"/>
      <w:marRight w:val="0"/>
      <w:marTop w:val="0"/>
      <w:marBottom w:val="0"/>
      <w:divBdr>
        <w:top w:val="none" w:sz="0" w:space="0" w:color="auto"/>
        <w:left w:val="none" w:sz="0" w:space="0" w:color="auto"/>
        <w:bottom w:val="none" w:sz="0" w:space="0" w:color="auto"/>
        <w:right w:val="none" w:sz="0" w:space="0" w:color="auto"/>
      </w:divBdr>
      <w:divsChild>
        <w:div w:id="194542370">
          <w:marLeft w:val="518"/>
          <w:marRight w:val="0"/>
          <w:marTop w:val="140"/>
          <w:marBottom w:val="0"/>
          <w:divBdr>
            <w:top w:val="none" w:sz="0" w:space="0" w:color="auto"/>
            <w:left w:val="none" w:sz="0" w:space="0" w:color="auto"/>
            <w:bottom w:val="none" w:sz="0" w:space="0" w:color="auto"/>
            <w:right w:val="none" w:sz="0" w:space="0" w:color="auto"/>
          </w:divBdr>
        </w:div>
        <w:div w:id="442654522">
          <w:marLeft w:val="518"/>
          <w:marRight w:val="0"/>
          <w:marTop w:val="140"/>
          <w:marBottom w:val="0"/>
          <w:divBdr>
            <w:top w:val="none" w:sz="0" w:space="0" w:color="auto"/>
            <w:left w:val="none" w:sz="0" w:space="0" w:color="auto"/>
            <w:bottom w:val="none" w:sz="0" w:space="0" w:color="auto"/>
            <w:right w:val="none" w:sz="0" w:space="0" w:color="auto"/>
          </w:divBdr>
        </w:div>
        <w:div w:id="1825773931">
          <w:marLeft w:val="518"/>
          <w:marRight w:val="0"/>
          <w:marTop w:val="140"/>
          <w:marBottom w:val="0"/>
          <w:divBdr>
            <w:top w:val="none" w:sz="0" w:space="0" w:color="auto"/>
            <w:left w:val="none" w:sz="0" w:space="0" w:color="auto"/>
            <w:bottom w:val="none" w:sz="0" w:space="0" w:color="auto"/>
            <w:right w:val="none" w:sz="0" w:space="0" w:color="auto"/>
          </w:divBdr>
        </w:div>
      </w:divsChild>
    </w:div>
    <w:div w:id="805004263">
      <w:bodyDiv w:val="1"/>
      <w:marLeft w:val="0"/>
      <w:marRight w:val="0"/>
      <w:marTop w:val="0"/>
      <w:marBottom w:val="0"/>
      <w:divBdr>
        <w:top w:val="none" w:sz="0" w:space="0" w:color="auto"/>
        <w:left w:val="none" w:sz="0" w:space="0" w:color="auto"/>
        <w:bottom w:val="none" w:sz="0" w:space="0" w:color="auto"/>
        <w:right w:val="none" w:sz="0" w:space="0" w:color="auto"/>
      </w:divBdr>
      <w:divsChild>
        <w:div w:id="1397629436">
          <w:marLeft w:val="504"/>
          <w:marRight w:val="0"/>
          <w:marTop w:val="160"/>
          <w:marBottom w:val="0"/>
          <w:divBdr>
            <w:top w:val="none" w:sz="0" w:space="0" w:color="auto"/>
            <w:left w:val="none" w:sz="0" w:space="0" w:color="auto"/>
            <w:bottom w:val="none" w:sz="0" w:space="0" w:color="auto"/>
            <w:right w:val="none" w:sz="0" w:space="0" w:color="auto"/>
          </w:divBdr>
        </w:div>
        <w:div w:id="1181698695">
          <w:marLeft w:val="1138"/>
          <w:marRight w:val="0"/>
          <w:marTop w:val="140"/>
          <w:marBottom w:val="0"/>
          <w:divBdr>
            <w:top w:val="none" w:sz="0" w:space="0" w:color="auto"/>
            <w:left w:val="none" w:sz="0" w:space="0" w:color="auto"/>
            <w:bottom w:val="none" w:sz="0" w:space="0" w:color="auto"/>
            <w:right w:val="none" w:sz="0" w:space="0" w:color="auto"/>
          </w:divBdr>
        </w:div>
        <w:div w:id="798836134">
          <w:marLeft w:val="1138"/>
          <w:marRight w:val="0"/>
          <w:marTop w:val="140"/>
          <w:marBottom w:val="0"/>
          <w:divBdr>
            <w:top w:val="none" w:sz="0" w:space="0" w:color="auto"/>
            <w:left w:val="none" w:sz="0" w:space="0" w:color="auto"/>
            <w:bottom w:val="none" w:sz="0" w:space="0" w:color="auto"/>
            <w:right w:val="none" w:sz="0" w:space="0" w:color="auto"/>
          </w:divBdr>
        </w:div>
        <w:div w:id="129133010">
          <w:marLeft w:val="1138"/>
          <w:marRight w:val="0"/>
          <w:marTop w:val="140"/>
          <w:marBottom w:val="0"/>
          <w:divBdr>
            <w:top w:val="none" w:sz="0" w:space="0" w:color="auto"/>
            <w:left w:val="none" w:sz="0" w:space="0" w:color="auto"/>
            <w:bottom w:val="none" w:sz="0" w:space="0" w:color="auto"/>
            <w:right w:val="none" w:sz="0" w:space="0" w:color="auto"/>
          </w:divBdr>
        </w:div>
        <w:div w:id="1145194669">
          <w:marLeft w:val="1138"/>
          <w:marRight w:val="0"/>
          <w:marTop w:val="140"/>
          <w:marBottom w:val="0"/>
          <w:divBdr>
            <w:top w:val="none" w:sz="0" w:space="0" w:color="auto"/>
            <w:left w:val="none" w:sz="0" w:space="0" w:color="auto"/>
            <w:bottom w:val="none" w:sz="0" w:space="0" w:color="auto"/>
            <w:right w:val="none" w:sz="0" w:space="0" w:color="auto"/>
          </w:divBdr>
        </w:div>
      </w:divsChild>
    </w:div>
    <w:div w:id="809174174">
      <w:bodyDiv w:val="1"/>
      <w:marLeft w:val="0"/>
      <w:marRight w:val="0"/>
      <w:marTop w:val="0"/>
      <w:marBottom w:val="0"/>
      <w:divBdr>
        <w:top w:val="none" w:sz="0" w:space="0" w:color="auto"/>
        <w:left w:val="none" w:sz="0" w:space="0" w:color="auto"/>
        <w:bottom w:val="none" w:sz="0" w:space="0" w:color="auto"/>
        <w:right w:val="none" w:sz="0" w:space="0" w:color="auto"/>
      </w:divBdr>
      <w:divsChild>
        <w:div w:id="77404252">
          <w:marLeft w:val="518"/>
          <w:marRight w:val="0"/>
          <w:marTop w:val="140"/>
          <w:marBottom w:val="0"/>
          <w:divBdr>
            <w:top w:val="none" w:sz="0" w:space="0" w:color="auto"/>
            <w:left w:val="none" w:sz="0" w:space="0" w:color="auto"/>
            <w:bottom w:val="none" w:sz="0" w:space="0" w:color="auto"/>
            <w:right w:val="none" w:sz="0" w:space="0" w:color="auto"/>
          </w:divBdr>
        </w:div>
        <w:div w:id="2085294673">
          <w:marLeft w:val="518"/>
          <w:marRight w:val="0"/>
          <w:marTop w:val="140"/>
          <w:marBottom w:val="0"/>
          <w:divBdr>
            <w:top w:val="none" w:sz="0" w:space="0" w:color="auto"/>
            <w:left w:val="none" w:sz="0" w:space="0" w:color="auto"/>
            <w:bottom w:val="none" w:sz="0" w:space="0" w:color="auto"/>
            <w:right w:val="none" w:sz="0" w:space="0" w:color="auto"/>
          </w:divBdr>
        </w:div>
        <w:div w:id="728724173">
          <w:marLeft w:val="518"/>
          <w:marRight w:val="0"/>
          <w:marTop w:val="140"/>
          <w:marBottom w:val="0"/>
          <w:divBdr>
            <w:top w:val="none" w:sz="0" w:space="0" w:color="auto"/>
            <w:left w:val="none" w:sz="0" w:space="0" w:color="auto"/>
            <w:bottom w:val="none" w:sz="0" w:space="0" w:color="auto"/>
            <w:right w:val="none" w:sz="0" w:space="0" w:color="auto"/>
          </w:divBdr>
        </w:div>
        <w:div w:id="335351320">
          <w:marLeft w:val="518"/>
          <w:marRight w:val="0"/>
          <w:marTop w:val="140"/>
          <w:marBottom w:val="0"/>
          <w:divBdr>
            <w:top w:val="none" w:sz="0" w:space="0" w:color="auto"/>
            <w:left w:val="none" w:sz="0" w:space="0" w:color="auto"/>
            <w:bottom w:val="none" w:sz="0" w:space="0" w:color="auto"/>
            <w:right w:val="none" w:sz="0" w:space="0" w:color="auto"/>
          </w:divBdr>
        </w:div>
      </w:divsChild>
    </w:div>
    <w:div w:id="868025970">
      <w:bodyDiv w:val="1"/>
      <w:marLeft w:val="0"/>
      <w:marRight w:val="0"/>
      <w:marTop w:val="0"/>
      <w:marBottom w:val="0"/>
      <w:divBdr>
        <w:top w:val="none" w:sz="0" w:space="0" w:color="auto"/>
        <w:left w:val="none" w:sz="0" w:space="0" w:color="auto"/>
        <w:bottom w:val="none" w:sz="0" w:space="0" w:color="auto"/>
        <w:right w:val="none" w:sz="0" w:space="0" w:color="auto"/>
      </w:divBdr>
      <w:divsChild>
        <w:div w:id="987704383">
          <w:marLeft w:val="547"/>
          <w:marRight w:val="0"/>
          <w:marTop w:val="134"/>
          <w:marBottom w:val="0"/>
          <w:divBdr>
            <w:top w:val="none" w:sz="0" w:space="0" w:color="auto"/>
            <w:left w:val="none" w:sz="0" w:space="0" w:color="auto"/>
            <w:bottom w:val="none" w:sz="0" w:space="0" w:color="auto"/>
            <w:right w:val="none" w:sz="0" w:space="0" w:color="auto"/>
          </w:divBdr>
        </w:div>
        <w:div w:id="1843546866">
          <w:marLeft w:val="547"/>
          <w:marRight w:val="0"/>
          <w:marTop w:val="134"/>
          <w:marBottom w:val="0"/>
          <w:divBdr>
            <w:top w:val="none" w:sz="0" w:space="0" w:color="auto"/>
            <w:left w:val="none" w:sz="0" w:space="0" w:color="auto"/>
            <w:bottom w:val="none" w:sz="0" w:space="0" w:color="auto"/>
            <w:right w:val="none" w:sz="0" w:space="0" w:color="auto"/>
          </w:divBdr>
        </w:div>
      </w:divsChild>
    </w:div>
    <w:div w:id="899511974">
      <w:bodyDiv w:val="1"/>
      <w:marLeft w:val="0"/>
      <w:marRight w:val="0"/>
      <w:marTop w:val="0"/>
      <w:marBottom w:val="0"/>
      <w:divBdr>
        <w:top w:val="none" w:sz="0" w:space="0" w:color="auto"/>
        <w:left w:val="none" w:sz="0" w:space="0" w:color="auto"/>
        <w:bottom w:val="none" w:sz="0" w:space="0" w:color="auto"/>
        <w:right w:val="none" w:sz="0" w:space="0" w:color="auto"/>
      </w:divBdr>
      <w:divsChild>
        <w:div w:id="833447366">
          <w:marLeft w:val="547"/>
          <w:marRight w:val="0"/>
          <w:marTop w:val="134"/>
          <w:marBottom w:val="0"/>
          <w:divBdr>
            <w:top w:val="none" w:sz="0" w:space="0" w:color="auto"/>
            <w:left w:val="none" w:sz="0" w:space="0" w:color="auto"/>
            <w:bottom w:val="none" w:sz="0" w:space="0" w:color="auto"/>
            <w:right w:val="none" w:sz="0" w:space="0" w:color="auto"/>
          </w:divBdr>
        </w:div>
        <w:div w:id="907377021">
          <w:marLeft w:val="547"/>
          <w:marRight w:val="0"/>
          <w:marTop w:val="134"/>
          <w:marBottom w:val="0"/>
          <w:divBdr>
            <w:top w:val="none" w:sz="0" w:space="0" w:color="auto"/>
            <w:left w:val="none" w:sz="0" w:space="0" w:color="auto"/>
            <w:bottom w:val="none" w:sz="0" w:space="0" w:color="auto"/>
            <w:right w:val="none" w:sz="0" w:space="0" w:color="auto"/>
          </w:divBdr>
        </w:div>
        <w:div w:id="1529568051">
          <w:marLeft w:val="547"/>
          <w:marRight w:val="0"/>
          <w:marTop w:val="134"/>
          <w:marBottom w:val="0"/>
          <w:divBdr>
            <w:top w:val="none" w:sz="0" w:space="0" w:color="auto"/>
            <w:left w:val="none" w:sz="0" w:space="0" w:color="auto"/>
            <w:bottom w:val="none" w:sz="0" w:space="0" w:color="auto"/>
            <w:right w:val="none" w:sz="0" w:space="0" w:color="auto"/>
          </w:divBdr>
        </w:div>
        <w:div w:id="1675495252">
          <w:marLeft w:val="547"/>
          <w:marRight w:val="0"/>
          <w:marTop w:val="134"/>
          <w:marBottom w:val="0"/>
          <w:divBdr>
            <w:top w:val="none" w:sz="0" w:space="0" w:color="auto"/>
            <w:left w:val="none" w:sz="0" w:space="0" w:color="auto"/>
            <w:bottom w:val="none" w:sz="0" w:space="0" w:color="auto"/>
            <w:right w:val="none" w:sz="0" w:space="0" w:color="auto"/>
          </w:divBdr>
        </w:div>
      </w:divsChild>
    </w:div>
    <w:div w:id="965501945">
      <w:bodyDiv w:val="1"/>
      <w:marLeft w:val="0"/>
      <w:marRight w:val="0"/>
      <w:marTop w:val="0"/>
      <w:marBottom w:val="0"/>
      <w:divBdr>
        <w:top w:val="none" w:sz="0" w:space="0" w:color="auto"/>
        <w:left w:val="none" w:sz="0" w:space="0" w:color="auto"/>
        <w:bottom w:val="none" w:sz="0" w:space="0" w:color="auto"/>
        <w:right w:val="none" w:sz="0" w:space="0" w:color="auto"/>
      </w:divBdr>
      <w:divsChild>
        <w:div w:id="326641598">
          <w:marLeft w:val="518"/>
          <w:marRight w:val="0"/>
          <w:marTop w:val="140"/>
          <w:marBottom w:val="0"/>
          <w:divBdr>
            <w:top w:val="none" w:sz="0" w:space="0" w:color="auto"/>
            <w:left w:val="none" w:sz="0" w:space="0" w:color="auto"/>
            <w:bottom w:val="none" w:sz="0" w:space="0" w:color="auto"/>
            <w:right w:val="none" w:sz="0" w:space="0" w:color="auto"/>
          </w:divBdr>
        </w:div>
        <w:div w:id="979919779">
          <w:marLeft w:val="1152"/>
          <w:marRight w:val="0"/>
          <w:marTop w:val="120"/>
          <w:marBottom w:val="0"/>
          <w:divBdr>
            <w:top w:val="none" w:sz="0" w:space="0" w:color="auto"/>
            <w:left w:val="none" w:sz="0" w:space="0" w:color="auto"/>
            <w:bottom w:val="none" w:sz="0" w:space="0" w:color="auto"/>
            <w:right w:val="none" w:sz="0" w:space="0" w:color="auto"/>
          </w:divBdr>
        </w:div>
        <w:div w:id="1256401914">
          <w:marLeft w:val="518"/>
          <w:marRight w:val="0"/>
          <w:marTop w:val="140"/>
          <w:marBottom w:val="0"/>
          <w:divBdr>
            <w:top w:val="none" w:sz="0" w:space="0" w:color="auto"/>
            <w:left w:val="none" w:sz="0" w:space="0" w:color="auto"/>
            <w:bottom w:val="none" w:sz="0" w:space="0" w:color="auto"/>
            <w:right w:val="none" w:sz="0" w:space="0" w:color="auto"/>
          </w:divBdr>
        </w:div>
      </w:divsChild>
    </w:div>
    <w:div w:id="977076493">
      <w:bodyDiv w:val="1"/>
      <w:marLeft w:val="0"/>
      <w:marRight w:val="0"/>
      <w:marTop w:val="0"/>
      <w:marBottom w:val="0"/>
      <w:divBdr>
        <w:top w:val="none" w:sz="0" w:space="0" w:color="auto"/>
        <w:left w:val="none" w:sz="0" w:space="0" w:color="auto"/>
        <w:bottom w:val="none" w:sz="0" w:space="0" w:color="auto"/>
        <w:right w:val="none" w:sz="0" w:space="0" w:color="auto"/>
      </w:divBdr>
      <w:divsChild>
        <w:div w:id="914896427">
          <w:marLeft w:val="518"/>
          <w:marRight w:val="0"/>
          <w:marTop w:val="140"/>
          <w:marBottom w:val="0"/>
          <w:divBdr>
            <w:top w:val="none" w:sz="0" w:space="0" w:color="auto"/>
            <w:left w:val="none" w:sz="0" w:space="0" w:color="auto"/>
            <w:bottom w:val="none" w:sz="0" w:space="0" w:color="auto"/>
            <w:right w:val="none" w:sz="0" w:space="0" w:color="auto"/>
          </w:divBdr>
        </w:div>
        <w:div w:id="1178927475">
          <w:marLeft w:val="518"/>
          <w:marRight w:val="0"/>
          <w:marTop w:val="140"/>
          <w:marBottom w:val="0"/>
          <w:divBdr>
            <w:top w:val="none" w:sz="0" w:space="0" w:color="auto"/>
            <w:left w:val="none" w:sz="0" w:space="0" w:color="auto"/>
            <w:bottom w:val="none" w:sz="0" w:space="0" w:color="auto"/>
            <w:right w:val="none" w:sz="0" w:space="0" w:color="auto"/>
          </w:divBdr>
        </w:div>
        <w:div w:id="863134647">
          <w:marLeft w:val="518"/>
          <w:marRight w:val="0"/>
          <w:marTop w:val="140"/>
          <w:marBottom w:val="0"/>
          <w:divBdr>
            <w:top w:val="none" w:sz="0" w:space="0" w:color="auto"/>
            <w:left w:val="none" w:sz="0" w:space="0" w:color="auto"/>
            <w:bottom w:val="none" w:sz="0" w:space="0" w:color="auto"/>
            <w:right w:val="none" w:sz="0" w:space="0" w:color="auto"/>
          </w:divBdr>
        </w:div>
        <w:div w:id="748622003">
          <w:marLeft w:val="518"/>
          <w:marRight w:val="0"/>
          <w:marTop w:val="140"/>
          <w:marBottom w:val="0"/>
          <w:divBdr>
            <w:top w:val="none" w:sz="0" w:space="0" w:color="auto"/>
            <w:left w:val="none" w:sz="0" w:space="0" w:color="auto"/>
            <w:bottom w:val="none" w:sz="0" w:space="0" w:color="auto"/>
            <w:right w:val="none" w:sz="0" w:space="0" w:color="auto"/>
          </w:divBdr>
        </w:div>
        <w:div w:id="1856920397">
          <w:marLeft w:val="518"/>
          <w:marRight w:val="0"/>
          <w:marTop w:val="140"/>
          <w:marBottom w:val="0"/>
          <w:divBdr>
            <w:top w:val="none" w:sz="0" w:space="0" w:color="auto"/>
            <w:left w:val="none" w:sz="0" w:space="0" w:color="auto"/>
            <w:bottom w:val="none" w:sz="0" w:space="0" w:color="auto"/>
            <w:right w:val="none" w:sz="0" w:space="0" w:color="auto"/>
          </w:divBdr>
        </w:div>
        <w:div w:id="851920145">
          <w:marLeft w:val="518"/>
          <w:marRight w:val="0"/>
          <w:marTop w:val="140"/>
          <w:marBottom w:val="0"/>
          <w:divBdr>
            <w:top w:val="none" w:sz="0" w:space="0" w:color="auto"/>
            <w:left w:val="none" w:sz="0" w:space="0" w:color="auto"/>
            <w:bottom w:val="none" w:sz="0" w:space="0" w:color="auto"/>
            <w:right w:val="none" w:sz="0" w:space="0" w:color="auto"/>
          </w:divBdr>
        </w:div>
      </w:divsChild>
    </w:div>
    <w:div w:id="1013264019">
      <w:bodyDiv w:val="1"/>
      <w:marLeft w:val="0"/>
      <w:marRight w:val="0"/>
      <w:marTop w:val="0"/>
      <w:marBottom w:val="0"/>
      <w:divBdr>
        <w:top w:val="none" w:sz="0" w:space="0" w:color="auto"/>
        <w:left w:val="none" w:sz="0" w:space="0" w:color="auto"/>
        <w:bottom w:val="none" w:sz="0" w:space="0" w:color="auto"/>
        <w:right w:val="none" w:sz="0" w:space="0" w:color="auto"/>
      </w:divBdr>
      <w:divsChild>
        <w:div w:id="1920168799">
          <w:marLeft w:val="518"/>
          <w:marRight w:val="0"/>
          <w:marTop w:val="140"/>
          <w:marBottom w:val="0"/>
          <w:divBdr>
            <w:top w:val="none" w:sz="0" w:space="0" w:color="auto"/>
            <w:left w:val="none" w:sz="0" w:space="0" w:color="auto"/>
            <w:bottom w:val="none" w:sz="0" w:space="0" w:color="auto"/>
            <w:right w:val="none" w:sz="0" w:space="0" w:color="auto"/>
          </w:divBdr>
        </w:div>
        <w:div w:id="365330199">
          <w:marLeft w:val="518"/>
          <w:marRight w:val="0"/>
          <w:marTop w:val="140"/>
          <w:marBottom w:val="0"/>
          <w:divBdr>
            <w:top w:val="none" w:sz="0" w:space="0" w:color="auto"/>
            <w:left w:val="none" w:sz="0" w:space="0" w:color="auto"/>
            <w:bottom w:val="none" w:sz="0" w:space="0" w:color="auto"/>
            <w:right w:val="none" w:sz="0" w:space="0" w:color="auto"/>
          </w:divBdr>
        </w:div>
      </w:divsChild>
    </w:div>
    <w:div w:id="1014502418">
      <w:bodyDiv w:val="1"/>
      <w:marLeft w:val="0"/>
      <w:marRight w:val="0"/>
      <w:marTop w:val="0"/>
      <w:marBottom w:val="0"/>
      <w:divBdr>
        <w:top w:val="none" w:sz="0" w:space="0" w:color="auto"/>
        <w:left w:val="none" w:sz="0" w:space="0" w:color="auto"/>
        <w:bottom w:val="none" w:sz="0" w:space="0" w:color="auto"/>
        <w:right w:val="none" w:sz="0" w:space="0" w:color="auto"/>
      </w:divBdr>
      <w:divsChild>
        <w:div w:id="2146772710">
          <w:marLeft w:val="504"/>
          <w:marRight w:val="0"/>
          <w:marTop w:val="160"/>
          <w:marBottom w:val="0"/>
          <w:divBdr>
            <w:top w:val="none" w:sz="0" w:space="0" w:color="auto"/>
            <w:left w:val="none" w:sz="0" w:space="0" w:color="auto"/>
            <w:bottom w:val="none" w:sz="0" w:space="0" w:color="auto"/>
            <w:right w:val="none" w:sz="0" w:space="0" w:color="auto"/>
          </w:divBdr>
        </w:div>
        <w:div w:id="1557594281">
          <w:marLeft w:val="504"/>
          <w:marRight w:val="0"/>
          <w:marTop w:val="160"/>
          <w:marBottom w:val="0"/>
          <w:divBdr>
            <w:top w:val="none" w:sz="0" w:space="0" w:color="auto"/>
            <w:left w:val="none" w:sz="0" w:space="0" w:color="auto"/>
            <w:bottom w:val="none" w:sz="0" w:space="0" w:color="auto"/>
            <w:right w:val="none" w:sz="0" w:space="0" w:color="auto"/>
          </w:divBdr>
        </w:div>
        <w:div w:id="1225680728">
          <w:marLeft w:val="504"/>
          <w:marRight w:val="0"/>
          <w:marTop w:val="160"/>
          <w:marBottom w:val="0"/>
          <w:divBdr>
            <w:top w:val="none" w:sz="0" w:space="0" w:color="auto"/>
            <w:left w:val="none" w:sz="0" w:space="0" w:color="auto"/>
            <w:bottom w:val="none" w:sz="0" w:space="0" w:color="auto"/>
            <w:right w:val="none" w:sz="0" w:space="0" w:color="auto"/>
          </w:divBdr>
        </w:div>
        <w:div w:id="913467875">
          <w:marLeft w:val="504"/>
          <w:marRight w:val="0"/>
          <w:marTop w:val="160"/>
          <w:marBottom w:val="0"/>
          <w:divBdr>
            <w:top w:val="none" w:sz="0" w:space="0" w:color="auto"/>
            <w:left w:val="none" w:sz="0" w:space="0" w:color="auto"/>
            <w:bottom w:val="none" w:sz="0" w:space="0" w:color="auto"/>
            <w:right w:val="none" w:sz="0" w:space="0" w:color="auto"/>
          </w:divBdr>
        </w:div>
        <w:div w:id="1227106388">
          <w:marLeft w:val="504"/>
          <w:marRight w:val="0"/>
          <w:marTop w:val="160"/>
          <w:marBottom w:val="0"/>
          <w:divBdr>
            <w:top w:val="none" w:sz="0" w:space="0" w:color="auto"/>
            <w:left w:val="none" w:sz="0" w:space="0" w:color="auto"/>
            <w:bottom w:val="none" w:sz="0" w:space="0" w:color="auto"/>
            <w:right w:val="none" w:sz="0" w:space="0" w:color="auto"/>
          </w:divBdr>
        </w:div>
      </w:divsChild>
    </w:div>
    <w:div w:id="1016927470">
      <w:bodyDiv w:val="1"/>
      <w:marLeft w:val="0"/>
      <w:marRight w:val="0"/>
      <w:marTop w:val="0"/>
      <w:marBottom w:val="0"/>
      <w:divBdr>
        <w:top w:val="none" w:sz="0" w:space="0" w:color="auto"/>
        <w:left w:val="none" w:sz="0" w:space="0" w:color="auto"/>
        <w:bottom w:val="none" w:sz="0" w:space="0" w:color="auto"/>
        <w:right w:val="none" w:sz="0" w:space="0" w:color="auto"/>
      </w:divBdr>
      <w:divsChild>
        <w:div w:id="382870826">
          <w:marLeft w:val="547"/>
          <w:marRight w:val="0"/>
          <w:marTop w:val="235"/>
          <w:marBottom w:val="202"/>
          <w:divBdr>
            <w:top w:val="none" w:sz="0" w:space="0" w:color="auto"/>
            <w:left w:val="none" w:sz="0" w:space="0" w:color="auto"/>
            <w:bottom w:val="none" w:sz="0" w:space="0" w:color="auto"/>
            <w:right w:val="none" w:sz="0" w:space="0" w:color="auto"/>
          </w:divBdr>
        </w:div>
      </w:divsChild>
    </w:div>
    <w:div w:id="1028915758">
      <w:bodyDiv w:val="1"/>
      <w:marLeft w:val="0"/>
      <w:marRight w:val="0"/>
      <w:marTop w:val="0"/>
      <w:marBottom w:val="0"/>
      <w:divBdr>
        <w:top w:val="none" w:sz="0" w:space="0" w:color="auto"/>
        <w:left w:val="none" w:sz="0" w:space="0" w:color="auto"/>
        <w:bottom w:val="none" w:sz="0" w:space="0" w:color="auto"/>
        <w:right w:val="none" w:sz="0" w:space="0" w:color="auto"/>
      </w:divBdr>
      <w:divsChild>
        <w:div w:id="950162771">
          <w:marLeft w:val="518"/>
          <w:marRight w:val="0"/>
          <w:marTop w:val="140"/>
          <w:marBottom w:val="0"/>
          <w:divBdr>
            <w:top w:val="none" w:sz="0" w:space="0" w:color="auto"/>
            <w:left w:val="none" w:sz="0" w:space="0" w:color="auto"/>
            <w:bottom w:val="none" w:sz="0" w:space="0" w:color="auto"/>
            <w:right w:val="none" w:sz="0" w:space="0" w:color="auto"/>
          </w:divBdr>
        </w:div>
        <w:div w:id="33430238">
          <w:marLeft w:val="518"/>
          <w:marRight w:val="0"/>
          <w:marTop w:val="140"/>
          <w:marBottom w:val="0"/>
          <w:divBdr>
            <w:top w:val="none" w:sz="0" w:space="0" w:color="auto"/>
            <w:left w:val="none" w:sz="0" w:space="0" w:color="auto"/>
            <w:bottom w:val="none" w:sz="0" w:space="0" w:color="auto"/>
            <w:right w:val="none" w:sz="0" w:space="0" w:color="auto"/>
          </w:divBdr>
        </w:div>
        <w:div w:id="689523648">
          <w:marLeft w:val="518"/>
          <w:marRight w:val="0"/>
          <w:marTop w:val="140"/>
          <w:marBottom w:val="0"/>
          <w:divBdr>
            <w:top w:val="none" w:sz="0" w:space="0" w:color="auto"/>
            <w:left w:val="none" w:sz="0" w:space="0" w:color="auto"/>
            <w:bottom w:val="none" w:sz="0" w:space="0" w:color="auto"/>
            <w:right w:val="none" w:sz="0" w:space="0" w:color="auto"/>
          </w:divBdr>
        </w:div>
        <w:div w:id="1167551701">
          <w:marLeft w:val="518"/>
          <w:marRight w:val="0"/>
          <w:marTop w:val="140"/>
          <w:marBottom w:val="0"/>
          <w:divBdr>
            <w:top w:val="none" w:sz="0" w:space="0" w:color="auto"/>
            <w:left w:val="none" w:sz="0" w:space="0" w:color="auto"/>
            <w:bottom w:val="none" w:sz="0" w:space="0" w:color="auto"/>
            <w:right w:val="none" w:sz="0" w:space="0" w:color="auto"/>
          </w:divBdr>
        </w:div>
      </w:divsChild>
    </w:div>
    <w:div w:id="1043674424">
      <w:bodyDiv w:val="1"/>
      <w:marLeft w:val="0"/>
      <w:marRight w:val="0"/>
      <w:marTop w:val="0"/>
      <w:marBottom w:val="0"/>
      <w:divBdr>
        <w:top w:val="none" w:sz="0" w:space="0" w:color="auto"/>
        <w:left w:val="none" w:sz="0" w:space="0" w:color="auto"/>
        <w:bottom w:val="none" w:sz="0" w:space="0" w:color="auto"/>
        <w:right w:val="none" w:sz="0" w:space="0" w:color="auto"/>
      </w:divBdr>
      <w:divsChild>
        <w:div w:id="673919475">
          <w:marLeft w:val="518"/>
          <w:marRight w:val="0"/>
          <w:marTop w:val="140"/>
          <w:marBottom w:val="0"/>
          <w:divBdr>
            <w:top w:val="none" w:sz="0" w:space="0" w:color="auto"/>
            <w:left w:val="none" w:sz="0" w:space="0" w:color="auto"/>
            <w:bottom w:val="none" w:sz="0" w:space="0" w:color="auto"/>
            <w:right w:val="none" w:sz="0" w:space="0" w:color="auto"/>
          </w:divBdr>
        </w:div>
        <w:div w:id="762381605">
          <w:marLeft w:val="518"/>
          <w:marRight w:val="0"/>
          <w:marTop w:val="140"/>
          <w:marBottom w:val="0"/>
          <w:divBdr>
            <w:top w:val="none" w:sz="0" w:space="0" w:color="auto"/>
            <w:left w:val="none" w:sz="0" w:space="0" w:color="auto"/>
            <w:bottom w:val="none" w:sz="0" w:space="0" w:color="auto"/>
            <w:right w:val="none" w:sz="0" w:space="0" w:color="auto"/>
          </w:divBdr>
        </w:div>
        <w:div w:id="1222595329">
          <w:marLeft w:val="518"/>
          <w:marRight w:val="0"/>
          <w:marTop w:val="140"/>
          <w:marBottom w:val="0"/>
          <w:divBdr>
            <w:top w:val="none" w:sz="0" w:space="0" w:color="auto"/>
            <w:left w:val="none" w:sz="0" w:space="0" w:color="auto"/>
            <w:bottom w:val="none" w:sz="0" w:space="0" w:color="auto"/>
            <w:right w:val="none" w:sz="0" w:space="0" w:color="auto"/>
          </w:divBdr>
        </w:div>
        <w:div w:id="709451248">
          <w:marLeft w:val="518"/>
          <w:marRight w:val="0"/>
          <w:marTop w:val="140"/>
          <w:marBottom w:val="0"/>
          <w:divBdr>
            <w:top w:val="none" w:sz="0" w:space="0" w:color="auto"/>
            <w:left w:val="none" w:sz="0" w:space="0" w:color="auto"/>
            <w:bottom w:val="none" w:sz="0" w:space="0" w:color="auto"/>
            <w:right w:val="none" w:sz="0" w:space="0" w:color="auto"/>
          </w:divBdr>
        </w:div>
        <w:div w:id="716667263">
          <w:marLeft w:val="518"/>
          <w:marRight w:val="0"/>
          <w:marTop w:val="140"/>
          <w:marBottom w:val="0"/>
          <w:divBdr>
            <w:top w:val="none" w:sz="0" w:space="0" w:color="auto"/>
            <w:left w:val="none" w:sz="0" w:space="0" w:color="auto"/>
            <w:bottom w:val="none" w:sz="0" w:space="0" w:color="auto"/>
            <w:right w:val="none" w:sz="0" w:space="0" w:color="auto"/>
          </w:divBdr>
        </w:div>
        <w:div w:id="553809429">
          <w:marLeft w:val="518"/>
          <w:marRight w:val="0"/>
          <w:marTop w:val="140"/>
          <w:marBottom w:val="0"/>
          <w:divBdr>
            <w:top w:val="none" w:sz="0" w:space="0" w:color="auto"/>
            <w:left w:val="none" w:sz="0" w:space="0" w:color="auto"/>
            <w:bottom w:val="none" w:sz="0" w:space="0" w:color="auto"/>
            <w:right w:val="none" w:sz="0" w:space="0" w:color="auto"/>
          </w:divBdr>
        </w:div>
      </w:divsChild>
    </w:div>
    <w:div w:id="1062027318">
      <w:bodyDiv w:val="1"/>
      <w:marLeft w:val="0"/>
      <w:marRight w:val="0"/>
      <w:marTop w:val="0"/>
      <w:marBottom w:val="0"/>
      <w:divBdr>
        <w:top w:val="none" w:sz="0" w:space="0" w:color="auto"/>
        <w:left w:val="none" w:sz="0" w:space="0" w:color="auto"/>
        <w:bottom w:val="none" w:sz="0" w:space="0" w:color="auto"/>
        <w:right w:val="none" w:sz="0" w:space="0" w:color="auto"/>
      </w:divBdr>
      <w:divsChild>
        <w:div w:id="1303196283">
          <w:marLeft w:val="518"/>
          <w:marRight w:val="0"/>
          <w:marTop w:val="140"/>
          <w:marBottom w:val="0"/>
          <w:divBdr>
            <w:top w:val="none" w:sz="0" w:space="0" w:color="auto"/>
            <w:left w:val="none" w:sz="0" w:space="0" w:color="auto"/>
            <w:bottom w:val="none" w:sz="0" w:space="0" w:color="auto"/>
            <w:right w:val="none" w:sz="0" w:space="0" w:color="auto"/>
          </w:divBdr>
        </w:div>
        <w:div w:id="1928342282">
          <w:marLeft w:val="1152"/>
          <w:marRight w:val="0"/>
          <w:marTop w:val="120"/>
          <w:marBottom w:val="0"/>
          <w:divBdr>
            <w:top w:val="none" w:sz="0" w:space="0" w:color="auto"/>
            <w:left w:val="none" w:sz="0" w:space="0" w:color="auto"/>
            <w:bottom w:val="none" w:sz="0" w:space="0" w:color="auto"/>
            <w:right w:val="none" w:sz="0" w:space="0" w:color="auto"/>
          </w:divBdr>
        </w:div>
        <w:div w:id="808206169">
          <w:marLeft w:val="518"/>
          <w:marRight w:val="0"/>
          <w:marTop w:val="140"/>
          <w:marBottom w:val="0"/>
          <w:divBdr>
            <w:top w:val="none" w:sz="0" w:space="0" w:color="auto"/>
            <w:left w:val="none" w:sz="0" w:space="0" w:color="auto"/>
            <w:bottom w:val="none" w:sz="0" w:space="0" w:color="auto"/>
            <w:right w:val="none" w:sz="0" w:space="0" w:color="auto"/>
          </w:divBdr>
        </w:div>
        <w:div w:id="477961367">
          <w:marLeft w:val="518"/>
          <w:marRight w:val="0"/>
          <w:marTop w:val="140"/>
          <w:marBottom w:val="0"/>
          <w:divBdr>
            <w:top w:val="none" w:sz="0" w:space="0" w:color="auto"/>
            <w:left w:val="none" w:sz="0" w:space="0" w:color="auto"/>
            <w:bottom w:val="none" w:sz="0" w:space="0" w:color="auto"/>
            <w:right w:val="none" w:sz="0" w:space="0" w:color="auto"/>
          </w:divBdr>
        </w:div>
        <w:div w:id="77213587">
          <w:marLeft w:val="518"/>
          <w:marRight w:val="0"/>
          <w:marTop w:val="140"/>
          <w:marBottom w:val="0"/>
          <w:divBdr>
            <w:top w:val="none" w:sz="0" w:space="0" w:color="auto"/>
            <w:left w:val="none" w:sz="0" w:space="0" w:color="auto"/>
            <w:bottom w:val="none" w:sz="0" w:space="0" w:color="auto"/>
            <w:right w:val="none" w:sz="0" w:space="0" w:color="auto"/>
          </w:divBdr>
        </w:div>
      </w:divsChild>
    </w:div>
    <w:div w:id="1062487390">
      <w:bodyDiv w:val="1"/>
      <w:marLeft w:val="0"/>
      <w:marRight w:val="0"/>
      <w:marTop w:val="0"/>
      <w:marBottom w:val="0"/>
      <w:divBdr>
        <w:top w:val="none" w:sz="0" w:space="0" w:color="auto"/>
        <w:left w:val="none" w:sz="0" w:space="0" w:color="auto"/>
        <w:bottom w:val="none" w:sz="0" w:space="0" w:color="auto"/>
        <w:right w:val="none" w:sz="0" w:space="0" w:color="auto"/>
      </w:divBdr>
      <w:divsChild>
        <w:div w:id="614334862">
          <w:marLeft w:val="1166"/>
          <w:marRight w:val="0"/>
          <w:marTop w:val="134"/>
          <w:marBottom w:val="202"/>
          <w:divBdr>
            <w:top w:val="none" w:sz="0" w:space="0" w:color="auto"/>
            <w:left w:val="none" w:sz="0" w:space="0" w:color="auto"/>
            <w:bottom w:val="none" w:sz="0" w:space="0" w:color="auto"/>
            <w:right w:val="none" w:sz="0" w:space="0" w:color="auto"/>
          </w:divBdr>
        </w:div>
      </w:divsChild>
    </w:div>
    <w:div w:id="1117214815">
      <w:bodyDiv w:val="1"/>
      <w:marLeft w:val="0"/>
      <w:marRight w:val="0"/>
      <w:marTop w:val="0"/>
      <w:marBottom w:val="0"/>
      <w:divBdr>
        <w:top w:val="none" w:sz="0" w:space="0" w:color="auto"/>
        <w:left w:val="none" w:sz="0" w:space="0" w:color="auto"/>
        <w:bottom w:val="none" w:sz="0" w:space="0" w:color="auto"/>
        <w:right w:val="none" w:sz="0" w:space="0" w:color="auto"/>
      </w:divBdr>
      <w:divsChild>
        <w:div w:id="2033073908">
          <w:marLeft w:val="1166"/>
          <w:marRight w:val="0"/>
          <w:marTop w:val="154"/>
          <w:marBottom w:val="230"/>
          <w:divBdr>
            <w:top w:val="none" w:sz="0" w:space="0" w:color="auto"/>
            <w:left w:val="none" w:sz="0" w:space="0" w:color="auto"/>
            <w:bottom w:val="none" w:sz="0" w:space="0" w:color="auto"/>
            <w:right w:val="none" w:sz="0" w:space="0" w:color="auto"/>
          </w:divBdr>
        </w:div>
      </w:divsChild>
    </w:div>
    <w:div w:id="1153253375">
      <w:bodyDiv w:val="1"/>
      <w:marLeft w:val="0"/>
      <w:marRight w:val="0"/>
      <w:marTop w:val="0"/>
      <w:marBottom w:val="0"/>
      <w:divBdr>
        <w:top w:val="none" w:sz="0" w:space="0" w:color="auto"/>
        <w:left w:val="none" w:sz="0" w:space="0" w:color="auto"/>
        <w:bottom w:val="none" w:sz="0" w:space="0" w:color="auto"/>
        <w:right w:val="none" w:sz="0" w:space="0" w:color="auto"/>
      </w:divBdr>
      <w:divsChild>
        <w:div w:id="104085973">
          <w:marLeft w:val="547"/>
          <w:marRight w:val="0"/>
          <w:marTop w:val="154"/>
          <w:marBottom w:val="230"/>
          <w:divBdr>
            <w:top w:val="none" w:sz="0" w:space="0" w:color="auto"/>
            <w:left w:val="none" w:sz="0" w:space="0" w:color="auto"/>
            <w:bottom w:val="none" w:sz="0" w:space="0" w:color="auto"/>
            <w:right w:val="none" w:sz="0" w:space="0" w:color="auto"/>
          </w:divBdr>
        </w:div>
      </w:divsChild>
    </w:div>
    <w:div w:id="1163738563">
      <w:bodyDiv w:val="1"/>
      <w:marLeft w:val="0"/>
      <w:marRight w:val="0"/>
      <w:marTop w:val="0"/>
      <w:marBottom w:val="0"/>
      <w:divBdr>
        <w:top w:val="none" w:sz="0" w:space="0" w:color="auto"/>
        <w:left w:val="none" w:sz="0" w:space="0" w:color="auto"/>
        <w:bottom w:val="none" w:sz="0" w:space="0" w:color="auto"/>
        <w:right w:val="none" w:sz="0" w:space="0" w:color="auto"/>
      </w:divBdr>
      <w:divsChild>
        <w:div w:id="2086801095">
          <w:marLeft w:val="547"/>
          <w:marRight w:val="0"/>
          <w:marTop w:val="235"/>
          <w:marBottom w:val="202"/>
          <w:divBdr>
            <w:top w:val="none" w:sz="0" w:space="0" w:color="auto"/>
            <w:left w:val="none" w:sz="0" w:space="0" w:color="auto"/>
            <w:bottom w:val="none" w:sz="0" w:space="0" w:color="auto"/>
            <w:right w:val="none" w:sz="0" w:space="0" w:color="auto"/>
          </w:divBdr>
        </w:div>
        <w:div w:id="1951622750">
          <w:marLeft w:val="547"/>
          <w:marRight w:val="0"/>
          <w:marTop w:val="235"/>
          <w:marBottom w:val="202"/>
          <w:divBdr>
            <w:top w:val="none" w:sz="0" w:space="0" w:color="auto"/>
            <w:left w:val="none" w:sz="0" w:space="0" w:color="auto"/>
            <w:bottom w:val="none" w:sz="0" w:space="0" w:color="auto"/>
            <w:right w:val="none" w:sz="0" w:space="0" w:color="auto"/>
          </w:divBdr>
        </w:div>
        <w:div w:id="1274554100">
          <w:marLeft w:val="1166"/>
          <w:marRight w:val="0"/>
          <w:marTop w:val="235"/>
          <w:marBottom w:val="202"/>
          <w:divBdr>
            <w:top w:val="none" w:sz="0" w:space="0" w:color="auto"/>
            <w:left w:val="none" w:sz="0" w:space="0" w:color="auto"/>
            <w:bottom w:val="none" w:sz="0" w:space="0" w:color="auto"/>
            <w:right w:val="none" w:sz="0" w:space="0" w:color="auto"/>
          </w:divBdr>
        </w:div>
        <w:div w:id="66659897">
          <w:marLeft w:val="1166"/>
          <w:marRight w:val="0"/>
          <w:marTop w:val="235"/>
          <w:marBottom w:val="202"/>
          <w:divBdr>
            <w:top w:val="none" w:sz="0" w:space="0" w:color="auto"/>
            <w:left w:val="none" w:sz="0" w:space="0" w:color="auto"/>
            <w:bottom w:val="none" w:sz="0" w:space="0" w:color="auto"/>
            <w:right w:val="none" w:sz="0" w:space="0" w:color="auto"/>
          </w:divBdr>
        </w:div>
        <w:div w:id="1579293199">
          <w:marLeft w:val="1166"/>
          <w:marRight w:val="0"/>
          <w:marTop w:val="235"/>
          <w:marBottom w:val="202"/>
          <w:divBdr>
            <w:top w:val="none" w:sz="0" w:space="0" w:color="auto"/>
            <w:left w:val="none" w:sz="0" w:space="0" w:color="auto"/>
            <w:bottom w:val="none" w:sz="0" w:space="0" w:color="auto"/>
            <w:right w:val="none" w:sz="0" w:space="0" w:color="auto"/>
          </w:divBdr>
        </w:div>
      </w:divsChild>
    </w:div>
    <w:div w:id="1326475046">
      <w:bodyDiv w:val="1"/>
      <w:marLeft w:val="0"/>
      <w:marRight w:val="0"/>
      <w:marTop w:val="0"/>
      <w:marBottom w:val="0"/>
      <w:divBdr>
        <w:top w:val="none" w:sz="0" w:space="0" w:color="auto"/>
        <w:left w:val="none" w:sz="0" w:space="0" w:color="auto"/>
        <w:bottom w:val="none" w:sz="0" w:space="0" w:color="auto"/>
        <w:right w:val="none" w:sz="0" w:space="0" w:color="auto"/>
      </w:divBdr>
      <w:divsChild>
        <w:div w:id="1628464298">
          <w:marLeft w:val="518"/>
          <w:marRight w:val="0"/>
          <w:marTop w:val="140"/>
          <w:marBottom w:val="0"/>
          <w:divBdr>
            <w:top w:val="none" w:sz="0" w:space="0" w:color="auto"/>
            <w:left w:val="none" w:sz="0" w:space="0" w:color="auto"/>
            <w:bottom w:val="none" w:sz="0" w:space="0" w:color="auto"/>
            <w:right w:val="none" w:sz="0" w:space="0" w:color="auto"/>
          </w:divBdr>
        </w:div>
        <w:div w:id="839389311">
          <w:marLeft w:val="518"/>
          <w:marRight w:val="0"/>
          <w:marTop w:val="140"/>
          <w:marBottom w:val="0"/>
          <w:divBdr>
            <w:top w:val="none" w:sz="0" w:space="0" w:color="auto"/>
            <w:left w:val="none" w:sz="0" w:space="0" w:color="auto"/>
            <w:bottom w:val="none" w:sz="0" w:space="0" w:color="auto"/>
            <w:right w:val="none" w:sz="0" w:space="0" w:color="auto"/>
          </w:divBdr>
        </w:div>
        <w:div w:id="1808474934">
          <w:marLeft w:val="518"/>
          <w:marRight w:val="0"/>
          <w:marTop w:val="140"/>
          <w:marBottom w:val="0"/>
          <w:divBdr>
            <w:top w:val="none" w:sz="0" w:space="0" w:color="auto"/>
            <w:left w:val="none" w:sz="0" w:space="0" w:color="auto"/>
            <w:bottom w:val="none" w:sz="0" w:space="0" w:color="auto"/>
            <w:right w:val="none" w:sz="0" w:space="0" w:color="auto"/>
          </w:divBdr>
        </w:div>
      </w:divsChild>
    </w:div>
    <w:div w:id="1348409840">
      <w:bodyDiv w:val="1"/>
      <w:marLeft w:val="0"/>
      <w:marRight w:val="0"/>
      <w:marTop w:val="0"/>
      <w:marBottom w:val="0"/>
      <w:divBdr>
        <w:top w:val="none" w:sz="0" w:space="0" w:color="auto"/>
        <w:left w:val="none" w:sz="0" w:space="0" w:color="auto"/>
        <w:bottom w:val="none" w:sz="0" w:space="0" w:color="auto"/>
        <w:right w:val="none" w:sz="0" w:space="0" w:color="auto"/>
      </w:divBdr>
      <w:divsChild>
        <w:div w:id="1912734931">
          <w:marLeft w:val="518"/>
          <w:marRight w:val="0"/>
          <w:marTop w:val="140"/>
          <w:marBottom w:val="0"/>
          <w:divBdr>
            <w:top w:val="none" w:sz="0" w:space="0" w:color="auto"/>
            <w:left w:val="none" w:sz="0" w:space="0" w:color="auto"/>
            <w:bottom w:val="none" w:sz="0" w:space="0" w:color="auto"/>
            <w:right w:val="none" w:sz="0" w:space="0" w:color="auto"/>
          </w:divBdr>
        </w:div>
        <w:div w:id="539056713">
          <w:marLeft w:val="518"/>
          <w:marRight w:val="0"/>
          <w:marTop w:val="140"/>
          <w:marBottom w:val="0"/>
          <w:divBdr>
            <w:top w:val="none" w:sz="0" w:space="0" w:color="auto"/>
            <w:left w:val="none" w:sz="0" w:space="0" w:color="auto"/>
            <w:bottom w:val="none" w:sz="0" w:space="0" w:color="auto"/>
            <w:right w:val="none" w:sz="0" w:space="0" w:color="auto"/>
          </w:divBdr>
        </w:div>
      </w:divsChild>
    </w:div>
    <w:div w:id="1354652377">
      <w:bodyDiv w:val="1"/>
      <w:marLeft w:val="0"/>
      <w:marRight w:val="0"/>
      <w:marTop w:val="0"/>
      <w:marBottom w:val="0"/>
      <w:divBdr>
        <w:top w:val="none" w:sz="0" w:space="0" w:color="auto"/>
        <w:left w:val="none" w:sz="0" w:space="0" w:color="auto"/>
        <w:bottom w:val="none" w:sz="0" w:space="0" w:color="auto"/>
        <w:right w:val="none" w:sz="0" w:space="0" w:color="auto"/>
      </w:divBdr>
      <w:divsChild>
        <w:div w:id="353193905">
          <w:marLeft w:val="518"/>
          <w:marRight w:val="0"/>
          <w:marTop w:val="140"/>
          <w:marBottom w:val="0"/>
          <w:divBdr>
            <w:top w:val="none" w:sz="0" w:space="0" w:color="auto"/>
            <w:left w:val="none" w:sz="0" w:space="0" w:color="auto"/>
            <w:bottom w:val="none" w:sz="0" w:space="0" w:color="auto"/>
            <w:right w:val="none" w:sz="0" w:space="0" w:color="auto"/>
          </w:divBdr>
        </w:div>
        <w:div w:id="1445464719">
          <w:marLeft w:val="518"/>
          <w:marRight w:val="0"/>
          <w:marTop w:val="140"/>
          <w:marBottom w:val="0"/>
          <w:divBdr>
            <w:top w:val="none" w:sz="0" w:space="0" w:color="auto"/>
            <w:left w:val="none" w:sz="0" w:space="0" w:color="auto"/>
            <w:bottom w:val="none" w:sz="0" w:space="0" w:color="auto"/>
            <w:right w:val="none" w:sz="0" w:space="0" w:color="auto"/>
          </w:divBdr>
        </w:div>
        <w:div w:id="390421957">
          <w:marLeft w:val="518"/>
          <w:marRight w:val="0"/>
          <w:marTop w:val="140"/>
          <w:marBottom w:val="0"/>
          <w:divBdr>
            <w:top w:val="none" w:sz="0" w:space="0" w:color="auto"/>
            <w:left w:val="none" w:sz="0" w:space="0" w:color="auto"/>
            <w:bottom w:val="none" w:sz="0" w:space="0" w:color="auto"/>
            <w:right w:val="none" w:sz="0" w:space="0" w:color="auto"/>
          </w:divBdr>
        </w:div>
        <w:div w:id="770708033">
          <w:marLeft w:val="518"/>
          <w:marRight w:val="0"/>
          <w:marTop w:val="140"/>
          <w:marBottom w:val="0"/>
          <w:divBdr>
            <w:top w:val="none" w:sz="0" w:space="0" w:color="auto"/>
            <w:left w:val="none" w:sz="0" w:space="0" w:color="auto"/>
            <w:bottom w:val="none" w:sz="0" w:space="0" w:color="auto"/>
            <w:right w:val="none" w:sz="0" w:space="0" w:color="auto"/>
          </w:divBdr>
        </w:div>
      </w:divsChild>
    </w:div>
    <w:div w:id="1368293232">
      <w:bodyDiv w:val="1"/>
      <w:marLeft w:val="0"/>
      <w:marRight w:val="0"/>
      <w:marTop w:val="0"/>
      <w:marBottom w:val="0"/>
      <w:divBdr>
        <w:top w:val="none" w:sz="0" w:space="0" w:color="auto"/>
        <w:left w:val="none" w:sz="0" w:space="0" w:color="auto"/>
        <w:bottom w:val="none" w:sz="0" w:space="0" w:color="auto"/>
        <w:right w:val="none" w:sz="0" w:space="0" w:color="auto"/>
      </w:divBdr>
      <w:divsChild>
        <w:div w:id="2003508455">
          <w:marLeft w:val="547"/>
          <w:marRight w:val="0"/>
          <w:marTop w:val="134"/>
          <w:marBottom w:val="0"/>
          <w:divBdr>
            <w:top w:val="none" w:sz="0" w:space="0" w:color="auto"/>
            <w:left w:val="none" w:sz="0" w:space="0" w:color="auto"/>
            <w:bottom w:val="none" w:sz="0" w:space="0" w:color="auto"/>
            <w:right w:val="none" w:sz="0" w:space="0" w:color="auto"/>
          </w:divBdr>
        </w:div>
        <w:div w:id="379986425">
          <w:marLeft w:val="1166"/>
          <w:marRight w:val="0"/>
          <w:marTop w:val="134"/>
          <w:marBottom w:val="0"/>
          <w:divBdr>
            <w:top w:val="none" w:sz="0" w:space="0" w:color="auto"/>
            <w:left w:val="none" w:sz="0" w:space="0" w:color="auto"/>
            <w:bottom w:val="none" w:sz="0" w:space="0" w:color="auto"/>
            <w:right w:val="none" w:sz="0" w:space="0" w:color="auto"/>
          </w:divBdr>
        </w:div>
      </w:divsChild>
    </w:div>
    <w:div w:id="1402754457">
      <w:bodyDiv w:val="1"/>
      <w:marLeft w:val="0"/>
      <w:marRight w:val="0"/>
      <w:marTop w:val="0"/>
      <w:marBottom w:val="0"/>
      <w:divBdr>
        <w:top w:val="none" w:sz="0" w:space="0" w:color="auto"/>
        <w:left w:val="none" w:sz="0" w:space="0" w:color="auto"/>
        <w:bottom w:val="none" w:sz="0" w:space="0" w:color="auto"/>
        <w:right w:val="none" w:sz="0" w:space="0" w:color="auto"/>
      </w:divBdr>
      <w:divsChild>
        <w:div w:id="2064597736">
          <w:marLeft w:val="518"/>
          <w:marRight w:val="0"/>
          <w:marTop w:val="140"/>
          <w:marBottom w:val="0"/>
          <w:divBdr>
            <w:top w:val="none" w:sz="0" w:space="0" w:color="auto"/>
            <w:left w:val="none" w:sz="0" w:space="0" w:color="auto"/>
            <w:bottom w:val="none" w:sz="0" w:space="0" w:color="auto"/>
            <w:right w:val="none" w:sz="0" w:space="0" w:color="auto"/>
          </w:divBdr>
        </w:div>
        <w:div w:id="426459653">
          <w:marLeft w:val="518"/>
          <w:marRight w:val="0"/>
          <w:marTop w:val="140"/>
          <w:marBottom w:val="0"/>
          <w:divBdr>
            <w:top w:val="none" w:sz="0" w:space="0" w:color="auto"/>
            <w:left w:val="none" w:sz="0" w:space="0" w:color="auto"/>
            <w:bottom w:val="none" w:sz="0" w:space="0" w:color="auto"/>
            <w:right w:val="none" w:sz="0" w:space="0" w:color="auto"/>
          </w:divBdr>
        </w:div>
      </w:divsChild>
    </w:div>
    <w:div w:id="1442458528">
      <w:bodyDiv w:val="1"/>
      <w:marLeft w:val="0"/>
      <w:marRight w:val="0"/>
      <w:marTop w:val="0"/>
      <w:marBottom w:val="0"/>
      <w:divBdr>
        <w:top w:val="none" w:sz="0" w:space="0" w:color="auto"/>
        <w:left w:val="none" w:sz="0" w:space="0" w:color="auto"/>
        <w:bottom w:val="none" w:sz="0" w:space="0" w:color="auto"/>
        <w:right w:val="none" w:sz="0" w:space="0" w:color="auto"/>
      </w:divBdr>
      <w:divsChild>
        <w:div w:id="1676955756">
          <w:marLeft w:val="518"/>
          <w:marRight w:val="0"/>
          <w:marTop w:val="140"/>
          <w:marBottom w:val="0"/>
          <w:divBdr>
            <w:top w:val="none" w:sz="0" w:space="0" w:color="auto"/>
            <w:left w:val="none" w:sz="0" w:space="0" w:color="auto"/>
            <w:bottom w:val="none" w:sz="0" w:space="0" w:color="auto"/>
            <w:right w:val="none" w:sz="0" w:space="0" w:color="auto"/>
          </w:divBdr>
        </w:div>
        <w:div w:id="737558902">
          <w:marLeft w:val="518"/>
          <w:marRight w:val="0"/>
          <w:marTop w:val="140"/>
          <w:marBottom w:val="0"/>
          <w:divBdr>
            <w:top w:val="none" w:sz="0" w:space="0" w:color="auto"/>
            <w:left w:val="none" w:sz="0" w:space="0" w:color="auto"/>
            <w:bottom w:val="none" w:sz="0" w:space="0" w:color="auto"/>
            <w:right w:val="none" w:sz="0" w:space="0" w:color="auto"/>
          </w:divBdr>
        </w:div>
        <w:div w:id="1828859079">
          <w:marLeft w:val="1152"/>
          <w:marRight w:val="0"/>
          <w:marTop w:val="120"/>
          <w:marBottom w:val="0"/>
          <w:divBdr>
            <w:top w:val="none" w:sz="0" w:space="0" w:color="auto"/>
            <w:left w:val="none" w:sz="0" w:space="0" w:color="auto"/>
            <w:bottom w:val="none" w:sz="0" w:space="0" w:color="auto"/>
            <w:right w:val="none" w:sz="0" w:space="0" w:color="auto"/>
          </w:divBdr>
        </w:div>
        <w:div w:id="98450185">
          <w:marLeft w:val="1152"/>
          <w:marRight w:val="0"/>
          <w:marTop w:val="120"/>
          <w:marBottom w:val="0"/>
          <w:divBdr>
            <w:top w:val="none" w:sz="0" w:space="0" w:color="auto"/>
            <w:left w:val="none" w:sz="0" w:space="0" w:color="auto"/>
            <w:bottom w:val="none" w:sz="0" w:space="0" w:color="auto"/>
            <w:right w:val="none" w:sz="0" w:space="0" w:color="auto"/>
          </w:divBdr>
        </w:div>
      </w:divsChild>
    </w:div>
    <w:div w:id="1453212044">
      <w:bodyDiv w:val="1"/>
      <w:marLeft w:val="0"/>
      <w:marRight w:val="0"/>
      <w:marTop w:val="0"/>
      <w:marBottom w:val="0"/>
      <w:divBdr>
        <w:top w:val="none" w:sz="0" w:space="0" w:color="auto"/>
        <w:left w:val="none" w:sz="0" w:space="0" w:color="auto"/>
        <w:bottom w:val="none" w:sz="0" w:space="0" w:color="auto"/>
        <w:right w:val="none" w:sz="0" w:space="0" w:color="auto"/>
      </w:divBdr>
      <w:divsChild>
        <w:div w:id="1869222068">
          <w:marLeft w:val="1166"/>
          <w:marRight w:val="0"/>
          <w:marTop w:val="120"/>
          <w:marBottom w:val="0"/>
          <w:divBdr>
            <w:top w:val="none" w:sz="0" w:space="0" w:color="auto"/>
            <w:left w:val="none" w:sz="0" w:space="0" w:color="auto"/>
            <w:bottom w:val="none" w:sz="0" w:space="0" w:color="auto"/>
            <w:right w:val="none" w:sz="0" w:space="0" w:color="auto"/>
          </w:divBdr>
        </w:div>
      </w:divsChild>
    </w:div>
    <w:div w:id="1495293428">
      <w:bodyDiv w:val="1"/>
      <w:marLeft w:val="0"/>
      <w:marRight w:val="0"/>
      <w:marTop w:val="0"/>
      <w:marBottom w:val="0"/>
      <w:divBdr>
        <w:top w:val="none" w:sz="0" w:space="0" w:color="auto"/>
        <w:left w:val="none" w:sz="0" w:space="0" w:color="auto"/>
        <w:bottom w:val="none" w:sz="0" w:space="0" w:color="auto"/>
        <w:right w:val="none" w:sz="0" w:space="0" w:color="auto"/>
      </w:divBdr>
      <w:divsChild>
        <w:div w:id="1888640863">
          <w:marLeft w:val="533"/>
          <w:marRight w:val="0"/>
          <w:marTop w:val="140"/>
          <w:marBottom w:val="0"/>
          <w:divBdr>
            <w:top w:val="none" w:sz="0" w:space="0" w:color="auto"/>
            <w:left w:val="none" w:sz="0" w:space="0" w:color="auto"/>
            <w:bottom w:val="none" w:sz="0" w:space="0" w:color="auto"/>
            <w:right w:val="none" w:sz="0" w:space="0" w:color="auto"/>
          </w:divBdr>
        </w:div>
        <w:div w:id="1659727286">
          <w:marLeft w:val="533"/>
          <w:marRight w:val="0"/>
          <w:marTop w:val="140"/>
          <w:marBottom w:val="0"/>
          <w:divBdr>
            <w:top w:val="none" w:sz="0" w:space="0" w:color="auto"/>
            <w:left w:val="none" w:sz="0" w:space="0" w:color="auto"/>
            <w:bottom w:val="none" w:sz="0" w:space="0" w:color="auto"/>
            <w:right w:val="none" w:sz="0" w:space="0" w:color="auto"/>
          </w:divBdr>
        </w:div>
        <w:div w:id="154424301">
          <w:marLeft w:val="533"/>
          <w:marRight w:val="0"/>
          <w:marTop w:val="140"/>
          <w:marBottom w:val="0"/>
          <w:divBdr>
            <w:top w:val="none" w:sz="0" w:space="0" w:color="auto"/>
            <w:left w:val="none" w:sz="0" w:space="0" w:color="auto"/>
            <w:bottom w:val="none" w:sz="0" w:space="0" w:color="auto"/>
            <w:right w:val="none" w:sz="0" w:space="0" w:color="auto"/>
          </w:divBdr>
        </w:div>
        <w:div w:id="960185911">
          <w:marLeft w:val="533"/>
          <w:marRight w:val="0"/>
          <w:marTop w:val="140"/>
          <w:marBottom w:val="0"/>
          <w:divBdr>
            <w:top w:val="none" w:sz="0" w:space="0" w:color="auto"/>
            <w:left w:val="none" w:sz="0" w:space="0" w:color="auto"/>
            <w:bottom w:val="none" w:sz="0" w:space="0" w:color="auto"/>
            <w:right w:val="none" w:sz="0" w:space="0" w:color="auto"/>
          </w:divBdr>
        </w:div>
      </w:divsChild>
    </w:div>
    <w:div w:id="1497113974">
      <w:bodyDiv w:val="1"/>
      <w:marLeft w:val="0"/>
      <w:marRight w:val="0"/>
      <w:marTop w:val="0"/>
      <w:marBottom w:val="0"/>
      <w:divBdr>
        <w:top w:val="none" w:sz="0" w:space="0" w:color="auto"/>
        <w:left w:val="none" w:sz="0" w:space="0" w:color="auto"/>
        <w:bottom w:val="none" w:sz="0" w:space="0" w:color="auto"/>
        <w:right w:val="none" w:sz="0" w:space="0" w:color="auto"/>
      </w:divBdr>
      <w:divsChild>
        <w:div w:id="1229194333">
          <w:marLeft w:val="504"/>
          <w:marRight w:val="0"/>
          <w:marTop w:val="140"/>
          <w:marBottom w:val="0"/>
          <w:divBdr>
            <w:top w:val="none" w:sz="0" w:space="0" w:color="auto"/>
            <w:left w:val="none" w:sz="0" w:space="0" w:color="auto"/>
            <w:bottom w:val="none" w:sz="0" w:space="0" w:color="auto"/>
            <w:right w:val="none" w:sz="0" w:space="0" w:color="auto"/>
          </w:divBdr>
        </w:div>
        <w:div w:id="1959990740">
          <w:marLeft w:val="504"/>
          <w:marRight w:val="0"/>
          <w:marTop w:val="140"/>
          <w:marBottom w:val="0"/>
          <w:divBdr>
            <w:top w:val="none" w:sz="0" w:space="0" w:color="auto"/>
            <w:left w:val="none" w:sz="0" w:space="0" w:color="auto"/>
            <w:bottom w:val="none" w:sz="0" w:space="0" w:color="auto"/>
            <w:right w:val="none" w:sz="0" w:space="0" w:color="auto"/>
          </w:divBdr>
        </w:div>
        <w:div w:id="1965035505">
          <w:marLeft w:val="504"/>
          <w:marRight w:val="0"/>
          <w:marTop w:val="140"/>
          <w:marBottom w:val="0"/>
          <w:divBdr>
            <w:top w:val="none" w:sz="0" w:space="0" w:color="auto"/>
            <w:left w:val="none" w:sz="0" w:space="0" w:color="auto"/>
            <w:bottom w:val="none" w:sz="0" w:space="0" w:color="auto"/>
            <w:right w:val="none" w:sz="0" w:space="0" w:color="auto"/>
          </w:divBdr>
        </w:div>
        <w:div w:id="518470590">
          <w:marLeft w:val="504"/>
          <w:marRight w:val="0"/>
          <w:marTop w:val="140"/>
          <w:marBottom w:val="0"/>
          <w:divBdr>
            <w:top w:val="none" w:sz="0" w:space="0" w:color="auto"/>
            <w:left w:val="none" w:sz="0" w:space="0" w:color="auto"/>
            <w:bottom w:val="none" w:sz="0" w:space="0" w:color="auto"/>
            <w:right w:val="none" w:sz="0" w:space="0" w:color="auto"/>
          </w:divBdr>
        </w:div>
        <w:div w:id="1895967052">
          <w:marLeft w:val="504"/>
          <w:marRight w:val="0"/>
          <w:marTop w:val="140"/>
          <w:marBottom w:val="0"/>
          <w:divBdr>
            <w:top w:val="none" w:sz="0" w:space="0" w:color="auto"/>
            <w:left w:val="none" w:sz="0" w:space="0" w:color="auto"/>
            <w:bottom w:val="none" w:sz="0" w:space="0" w:color="auto"/>
            <w:right w:val="none" w:sz="0" w:space="0" w:color="auto"/>
          </w:divBdr>
        </w:div>
      </w:divsChild>
    </w:div>
    <w:div w:id="1501652210">
      <w:bodyDiv w:val="1"/>
      <w:marLeft w:val="0"/>
      <w:marRight w:val="0"/>
      <w:marTop w:val="0"/>
      <w:marBottom w:val="0"/>
      <w:divBdr>
        <w:top w:val="none" w:sz="0" w:space="0" w:color="auto"/>
        <w:left w:val="none" w:sz="0" w:space="0" w:color="auto"/>
        <w:bottom w:val="none" w:sz="0" w:space="0" w:color="auto"/>
        <w:right w:val="none" w:sz="0" w:space="0" w:color="auto"/>
      </w:divBdr>
      <w:divsChild>
        <w:div w:id="1949970357">
          <w:marLeft w:val="0"/>
          <w:marRight w:val="0"/>
          <w:marTop w:val="0"/>
          <w:marBottom w:val="0"/>
          <w:divBdr>
            <w:top w:val="none" w:sz="0" w:space="0" w:color="auto"/>
            <w:left w:val="none" w:sz="0" w:space="0" w:color="auto"/>
            <w:bottom w:val="none" w:sz="0" w:space="0" w:color="auto"/>
            <w:right w:val="none" w:sz="0" w:space="0" w:color="auto"/>
          </w:divBdr>
        </w:div>
      </w:divsChild>
    </w:div>
    <w:div w:id="1502508348">
      <w:bodyDiv w:val="1"/>
      <w:marLeft w:val="0"/>
      <w:marRight w:val="0"/>
      <w:marTop w:val="0"/>
      <w:marBottom w:val="0"/>
      <w:divBdr>
        <w:top w:val="none" w:sz="0" w:space="0" w:color="auto"/>
        <w:left w:val="none" w:sz="0" w:space="0" w:color="auto"/>
        <w:bottom w:val="none" w:sz="0" w:space="0" w:color="auto"/>
        <w:right w:val="none" w:sz="0" w:space="0" w:color="auto"/>
      </w:divBdr>
      <w:divsChild>
        <w:div w:id="1690181607">
          <w:marLeft w:val="547"/>
          <w:marRight w:val="0"/>
          <w:marTop w:val="134"/>
          <w:marBottom w:val="0"/>
          <w:divBdr>
            <w:top w:val="none" w:sz="0" w:space="0" w:color="auto"/>
            <w:left w:val="none" w:sz="0" w:space="0" w:color="auto"/>
            <w:bottom w:val="none" w:sz="0" w:space="0" w:color="auto"/>
            <w:right w:val="none" w:sz="0" w:space="0" w:color="auto"/>
          </w:divBdr>
        </w:div>
        <w:div w:id="1606494742">
          <w:marLeft w:val="1166"/>
          <w:marRight w:val="0"/>
          <w:marTop w:val="134"/>
          <w:marBottom w:val="0"/>
          <w:divBdr>
            <w:top w:val="none" w:sz="0" w:space="0" w:color="auto"/>
            <w:left w:val="none" w:sz="0" w:space="0" w:color="auto"/>
            <w:bottom w:val="none" w:sz="0" w:space="0" w:color="auto"/>
            <w:right w:val="none" w:sz="0" w:space="0" w:color="auto"/>
          </w:divBdr>
        </w:div>
        <w:div w:id="714885766">
          <w:marLeft w:val="1166"/>
          <w:marRight w:val="0"/>
          <w:marTop w:val="134"/>
          <w:marBottom w:val="0"/>
          <w:divBdr>
            <w:top w:val="none" w:sz="0" w:space="0" w:color="auto"/>
            <w:left w:val="none" w:sz="0" w:space="0" w:color="auto"/>
            <w:bottom w:val="none" w:sz="0" w:space="0" w:color="auto"/>
            <w:right w:val="none" w:sz="0" w:space="0" w:color="auto"/>
          </w:divBdr>
        </w:div>
        <w:div w:id="80491441">
          <w:marLeft w:val="1166"/>
          <w:marRight w:val="0"/>
          <w:marTop w:val="134"/>
          <w:marBottom w:val="0"/>
          <w:divBdr>
            <w:top w:val="none" w:sz="0" w:space="0" w:color="auto"/>
            <w:left w:val="none" w:sz="0" w:space="0" w:color="auto"/>
            <w:bottom w:val="none" w:sz="0" w:space="0" w:color="auto"/>
            <w:right w:val="none" w:sz="0" w:space="0" w:color="auto"/>
          </w:divBdr>
        </w:div>
        <w:div w:id="708914948">
          <w:marLeft w:val="1166"/>
          <w:marRight w:val="0"/>
          <w:marTop w:val="134"/>
          <w:marBottom w:val="0"/>
          <w:divBdr>
            <w:top w:val="none" w:sz="0" w:space="0" w:color="auto"/>
            <w:left w:val="none" w:sz="0" w:space="0" w:color="auto"/>
            <w:bottom w:val="none" w:sz="0" w:space="0" w:color="auto"/>
            <w:right w:val="none" w:sz="0" w:space="0" w:color="auto"/>
          </w:divBdr>
        </w:div>
        <w:div w:id="805438037">
          <w:marLeft w:val="1166"/>
          <w:marRight w:val="0"/>
          <w:marTop w:val="134"/>
          <w:marBottom w:val="0"/>
          <w:divBdr>
            <w:top w:val="none" w:sz="0" w:space="0" w:color="auto"/>
            <w:left w:val="none" w:sz="0" w:space="0" w:color="auto"/>
            <w:bottom w:val="none" w:sz="0" w:space="0" w:color="auto"/>
            <w:right w:val="none" w:sz="0" w:space="0" w:color="auto"/>
          </w:divBdr>
        </w:div>
        <w:div w:id="17708967">
          <w:marLeft w:val="1166"/>
          <w:marRight w:val="0"/>
          <w:marTop w:val="134"/>
          <w:marBottom w:val="0"/>
          <w:divBdr>
            <w:top w:val="none" w:sz="0" w:space="0" w:color="auto"/>
            <w:left w:val="none" w:sz="0" w:space="0" w:color="auto"/>
            <w:bottom w:val="none" w:sz="0" w:space="0" w:color="auto"/>
            <w:right w:val="none" w:sz="0" w:space="0" w:color="auto"/>
          </w:divBdr>
        </w:div>
        <w:div w:id="436606255">
          <w:marLeft w:val="1166"/>
          <w:marRight w:val="0"/>
          <w:marTop w:val="134"/>
          <w:marBottom w:val="0"/>
          <w:divBdr>
            <w:top w:val="none" w:sz="0" w:space="0" w:color="auto"/>
            <w:left w:val="none" w:sz="0" w:space="0" w:color="auto"/>
            <w:bottom w:val="none" w:sz="0" w:space="0" w:color="auto"/>
            <w:right w:val="none" w:sz="0" w:space="0" w:color="auto"/>
          </w:divBdr>
        </w:div>
        <w:div w:id="1143356205">
          <w:marLeft w:val="1166"/>
          <w:marRight w:val="0"/>
          <w:marTop w:val="134"/>
          <w:marBottom w:val="0"/>
          <w:divBdr>
            <w:top w:val="none" w:sz="0" w:space="0" w:color="auto"/>
            <w:left w:val="none" w:sz="0" w:space="0" w:color="auto"/>
            <w:bottom w:val="none" w:sz="0" w:space="0" w:color="auto"/>
            <w:right w:val="none" w:sz="0" w:space="0" w:color="auto"/>
          </w:divBdr>
        </w:div>
      </w:divsChild>
    </w:div>
    <w:div w:id="1559365704">
      <w:bodyDiv w:val="1"/>
      <w:marLeft w:val="0"/>
      <w:marRight w:val="0"/>
      <w:marTop w:val="0"/>
      <w:marBottom w:val="0"/>
      <w:divBdr>
        <w:top w:val="none" w:sz="0" w:space="0" w:color="auto"/>
        <w:left w:val="none" w:sz="0" w:space="0" w:color="auto"/>
        <w:bottom w:val="none" w:sz="0" w:space="0" w:color="auto"/>
        <w:right w:val="none" w:sz="0" w:space="0" w:color="auto"/>
      </w:divBdr>
      <w:divsChild>
        <w:div w:id="212737903">
          <w:marLeft w:val="518"/>
          <w:marRight w:val="0"/>
          <w:marTop w:val="140"/>
          <w:marBottom w:val="0"/>
          <w:divBdr>
            <w:top w:val="none" w:sz="0" w:space="0" w:color="auto"/>
            <w:left w:val="none" w:sz="0" w:space="0" w:color="auto"/>
            <w:bottom w:val="none" w:sz="0" w:space="0" w:color="auto"/>
            <w:right w:val="none" w:sz="0" w:space="0" w:color="auto"/>
          </w:divBdr>
        </w:div>
        <w:div w:id="2089034853">
          <w:marLeft w:val="518"/>
          <w:marRight w:val="0"/>
          <w:marTop w:val="140"/>
          <w:marBottom w:val="0"/>
          <w:divBdr>
            <w:top w:val="none" w:sz="0" w:space="0" w:color="auto"/>
            <w:left w:val="none" w:sz="0" w:space="0" w:color="auto"/>
            <w:bottom w:val="none" w:sz="0" w:space="0" w:color="auto"/>
            <w:right w:val="none" w:sz="0" w:space="0" w:color="auto"/>
          </w:divBdr>
        </w:div>
        <w:div w:id="1126310413">
          <w:marLeft w:val="518"/>
          <w:marRight w:val="0"/>
          <w:marTop w:val="140"/>
          <w:marBottom w:val="0"/>
          <w:divBdr>
            <w:top w:val="none" w:sz="0" w:space="0" w:color="auto"/>
            <w:left w:val="none" w:sz="0" w:space="0" w:color="auto"/>
            <w:bottom w:val="none" w:sz="0" w:space="0" w:color="auto"/>
            <w:right w:val="none" w:sz="0" w:space="0" w:color="auto"/>
          </w:divBdr>
        </w:div>
        <w:div w:id="1432975114">
          <w:marLeft w:val="518"/>
          <w:marRight w:val="0"/>
          <w:marTop w:val="140"/>
          <w:marBottom w:val="0"/>
          <w:divBdr>
            <w:top w:val="none" w:sz="0" w:space="0" w:color="auto"/>
            <w:left w:val="none" w:sz="0" w:space="0" w:color="auto"/>
            <w:bottom w:val="none" w:sz="0" w:space="0" w:color="auto"/>
            <w:right w:val="none" w:sz="0" w:space="0" w:color="auto"/>
          </w:divBdr>
        </w:div>
      </w:divsChild>
    </w:div>
    <w:div w:id="1567105444">
      <w:bodyDiv w:val="1"/>
      <w:marLeft w:val="0"/>
      <w:marRight w:val="0"/>
      <w:marTop w:val="0"/>
      <w:marBottom w:val="0"/>
      <w:divBdr>
        <w:top w:val="none" w:sz="0" w:space="0" w:color="auto"/>
        <w:left w:val="none" w:sz="0" w:space="0" w:color="auto"/>
        <w:bottom w:val="none" w:sz="0" w:space="0" w:color="auto"/>
        <w:right w:val="none" w:sz="0" w:space="0" w:color="auto"/>
      </w:divBdr>
      <w:divsChild>
        <w:div w:id="898251262">
          <w:marLeft w:val="518"/>
          <w:marRight w:val="0"/>
          <w:marTop w:val="140"/>
          <w:marBottom w:val="0"/>
          <w:divBdr>
            <w:top w:val="none" w:sz="0" w:space="0" w:color="auto"/>
            <w:left w:val="none" w:sz="0" w:space="0" w:color="auto"/>
            <w:bottom w:val="none" w:sz="0" w:space="0" w:color="auto"/>
            <w:right w:val="none" w:sz="0" w:space="0" w:color="auto"/>
          </w:divBdr>
        </w:div>
        <w:div w:id="1637292412">
          <w:marLeft w:val="518"/>
          <w:marRight w:val="0"/>
          <w:marTop w:val="140"/>
          <w:marBottom w:val="0"/>
          <w:divBdr>
            <w:top w:val="none" w:sz="0" w:space="0" w:color="auto"/>
            <w:left w:val="none" w:sz="0" w:space="0" w:color="auto"/>
            <w:bottom w:val="none" w:sz="0" w:space="0" w:color="auto"/>
            <w:right w:val="none" w:sz="0" w:space="0" w:color="auto"/>
          </w:divBdr>
        </w:div>
        <w:div w:id="708603600">
          <w:marLeft w:val="1152"/>
          <w:marRight w:val="0"/>
          <w:marTop w:val="120"/>
          <w:marBottom w:val="0"/>
          <w:divBdr>
            <w:top w:val="none" w:sz="0" w:space="0" w:color="auto"/>
            <w:left w:val="none" w:sz="0" w:space="0" w:color="auto"/>
            <w:bottom w:val="none" w:sz="0" w:space="0" w:color="auto"/>
            <w:right w:val="none" w:sz="0" w:space="0" w:color="auto"/>
          </w:divBdr>
        </w:div>
        <w:div w:id="1344672614">
          <w:marLeft w:val="1152"/>
          <w:marRight w:val="0"/>
          <w:marTop w:val="120"/>
          <w:marBottom w:val="0"/>
          <w:divBdr>
            <w:top w:val="none" w:sz="0" w:space="0" w:color="auto"/>
            <w:left w:val="none" w:sz="0" w:space="0" w:color="auto"/>
            <w:bottom w:val="none" w:sz="0" w:space="0" w:color="auto"/>
            <w:right w:val="none" w:sz="0" w:space="0" w:color="auto"/>
          </w:divBdr>
        </w:div>
        <w:div w:id="829754159">
          <w:marLeft w:val="1152"/>
          <w:marRight w:val="0"/>
          <w:marTop w:val="120"/>
          <w:marBottom w:val="0"/>
          <w:divBdr>
            <w:top w:val="none" w:sz="0" w:space="0" w:color="auto"/>
            <w:left w:val="none" w:sz="0" w:space="0" w:color="auto"/>
            <w:bottom w:val="none" w:sz="0" w:space="0" w:color="auto"/>
            <w:right w:val="none" w:sz="0" w:space="0" w:color="auto"/>
          </w:divBdr>
        </w:div>
        <w:div w:id="574626550">
          <w:marLeft w:val="1152"/>
          <w:marRight w:val="0"/>
          <w:marTop w:val="120"/>
          <w:marBottom w:val="0"/>
          <w:divBdr>
            <w:top w:val="none" w:sz="0" w:space="0" w:color="auto"/>
            <w:left w:val="none" w:sz="0" w:space="0" w:color="auto"/>
            <w:bottom w:val="none" w:sz="0" w:space="0" w:color="auto"/>
            <w:right w:val="none" w:sz="0" w:space="0" w:color="auto"/>
          </w:divBdr>
        </w:div>
      </w:divsChild>
    </w:div>
    <w:div w:id="1620530806">
      <w:bodyDiv w:val="1"/>
      <w:marLeft w:val="0"/>
      <w:marRight w:val="0"/>
      <w:marTop w:val="0"/>
      <w:marBottom w:val="0"/>
      <w:divBdr>
        <w:top w:val="none" w:sz="0" w:space="0" w:color="auto"/>
        <w:left w:val="none" w:sz="0" w:space="0" w:color="auto"/>
        <w:bottom w:val="none" w:sz="0" w:space="0" w:color="auto"/>
        <w:right w:val="none" w:sz="0" w:space="0" w:color="auto"/>
      </w:divBdr>
      <w:divsChild>
        <w:div w:id="89593504">
          <w:marLeft w:val="547"/>
          <w:marRight w:val="0"/>
          <w:marTop w:val="202"/>
          <w:marBottom w:val="173"/>
          <w:divBdr>
            <w:top w:val="none" w:sz="0" w:space="0" w:color="auto"/>
            <w:left w:val="none" w:sz="0" w:space="0" w:color="auto"/>
            <w:bottom w:val="none" w:sz="0" w:space="0" w:color="auto"/>
            <w:right w:val="none" w:sz="0" w:space="0" w:color="auto"/>
          </w:divBdr>
        </w:div>
        <w:div w:id="26611573">
          <w:marLeft w:val="547"/>
          <w:marRight w:val="0"/>
          <w:marTop w:val="202"/>
          <w:marBottom w:val="173"/>
          <w:divBdr>
            <w:top w:val="none" w:sz="0" w:space="0" w:color="auto"/>
            <w:left w:val="none" w:sz="0" w:space="0" w:color="auto"/>
            <w:bottom w:val="none" w:sz="0" w:space="0" w:color="auto"/>
            <w:right w:val="none" w:sz="0" w:space="0" w:color="auto"/>
          </w:divBdr>
        </w:div>
        <w:div w:id="277953382">
          <w:marLeft w:val="1166"/>
          <w:marRight w:val="0"/>
          <w:marTop w:val="202"/>
          <w:marBottom w:val="173"/>
          <w:divBdr>
            <w:top w:val="none" w:sz="0" w:space="0" w:color="auto"/>
            <w:left w:val="none" w:sz="0" w:space="0" w:color="auto"/>
            <w:bottom w:val="none" w:sz="0" w:space="0" w:color="auto"/>
            <w:right w:val="none" w:sz="0" w:space="0" w:color="auto"/>
          </w:divBdr>
        </w:div>
        <w:div w:id="1238899727">
          <w:marLeft w:val="1166"/>
          <w:marRight w:val="0"/>
          <w:marTop w:val="202"/>
          <w:marBottom w:val="173"/>
          <w:divBdr>
            <w:top w:val="none" w:sz="0" w:space="0" w:color="auto"/>
            <w:left w:val="none" w:sz="0" w:space="0" w:color="auto"/>
            <w:bottom w:val="none" w:sz="0" w:space="0" w:color="auto"/>
            <w:right w:val="none" w:sz="0" w:space="0" w:color="auto"/>
          </w:divBdr>
        </w:div>
        <w:div w:id="1970822099">
          <w:marLeft w:val="547"/>
          <w:marRight w:val="0"/>
          <w:marTop w:val="202"/>
          <w:marBottom w:val="173"/>
          <w:divBdr>
            <w:top w:val="none" w:sz="0" w:space="0" w:color="auto"/>
            <w:left w:val="none" w:sz="0" w:space="0" w:color="auto"/>
            <w:bottom w:val="none" w:sz="0" w:space="0" w:color="auto"/>
            <w:right w:val="none" w:sz="0" w:space="0" w:color="auto"/>
          </w:divBdr>
        </w:div>
        <w:div w:id="1467434704">
          <w:marLeft w:val="1166"/>
          <w:marRight w:val="0"/>
          <w:marTop w:val="202"/>
          <w:marBottom w:val="173"/>
          <w:divBdr>
            <w:top w:val="none" w:sz="0" w:space="0" w:color="auto"/>
            <w:left w:val="none" w:sz="0" w:space="0" w:color="auto"/>
            <w:bottom w:val="none" w:sz="0" w:space="0" w:color="auto"/>
            <w:right w:val="none" w:sz="0" w:space="0" w:color="auto"/>
          </w:divBdr>
        </w:div>
        <w:div w:id="1138885933">
          <w:marLeft w:val="1166"/>
          <w:marRight w:val="0"/>
          <w:marTop w:val="202"/>
          <w:marBottom w:val="173"/>
          <w:divBdr>
            <w:top w:val="none" w:sz="0" w:space="0" w:color="auto"/>
            <w:left w:val="none" w:sz="0" w:space="0" w:color="auto"/>
            <w:bottom w:val="none" w:sz="0" w:space="0" w:color="auto"/>
            <w:right w:val="none" w:sz="0" w:space="0" w:color="auto"/>
          </w:divBdr>
        </w:div>
        <w:div w:id="107437258">
          <w:marLeft w:val="1166"/>
          <w:marRight w:val="0"/>
          <w:marTop w:val="202"/>
          <w:marBottom w:val="173"/>
          <w:divBdr>
            <w:top w:val="none" w:sz="0" w:space="0" w:color="auto"/>
            <w:left w:val="none" w:sz="0" w:space="0" w:color="auto"/>
            <w:bottom w:val="none" w:sz="0" w:space="0" w:color="auto"/>
            <w:right w:val="none" w:sz="0" w:space="0" w:color="auto"/>
          </w:divBdr>
        </w:div>
      </w:divsChild>
    </w:div>
    <w:div w:id="1664042349">
      <w:bodyDiv w:val="1"/>
      <w:marLeft w:val="0"/>
      <w:marRight w:val="0"/>
      <w:marTop w:val="0"/>
      <w:marBottom w:val="0"/>
      <w:divBdr>
        <w:top w:val="none" w:sz="0" w:space="0" w:color="auto"/>
        <w:left w:val="none" w:sz="0" w:space="0" w:color="auto"/>
        <w:bottom w:val="none" w:sz="0" w:space="0" w:color="auto"/>
        <w:right w:val="none" w:sz="0" w:space="0" w:color="auto"/>
      </w:divBdr>
      <w:divsChild>
        <w:div w:id="1996446902">
          <w:marLeft w:val="518"/>
          <w:marRight w:val="0"/>
          <w:marTop w:val="0"/>
          <w:marBottom w:val="0"/>
          <w:divBdr>
            <w:top w:val="none" w:sz="0" w:space="0" w:color="auto"/>
            <w:left w:val="none" w:sz="0" w:space="0" w:color="auto"/>
            <w:bottom w:val="none" w:sz="0" w:space="0" w:color="auto"/>
            <w:right w:val="none" w:sz="0" w:space="0" w:color="auto"/>
          </w:divBdr>
        </w:div>
      </w:divsChild>
    </w:div>
    <w:div w:id="1671837183">
      <w:bodyDiv w:val="1"/>
      <w:marLeft w:val="0"/>
      <w:marRight w:val="0"/>
      <w:marTop w:val="0"/>
      <w:marBottom w:val="0"/>
      <w:divBdr>
        <w:top w:val="none" w:sz="0" w:space="0" w:color="auto"/>
        <w:left w:val="none" w:sz="0" w:space="0" w:color="auto"/>
        <w:bottom w:val="none" w:sz="0" w:space="0" w:color="auto"/>
        <w:right w:val="none" w:sz="0" w:space="0" w:color="auto"/>
      </w:divBdr>
      <w:divsChild>
        <w:div w:id="1411148636">
          <w:marLeft w:val="504"/>
          <w:marRight w:val="0"/>
          <w:marTop w:val="160"/>
          <w:marBottom w:val="0"/>
          <w:divBdr>
            <w:top w:val="none" w:sz="0" w:space="0" w:color="auto"/>
            <w:left w:val="none" w:sz="0" w:space="0" w:color="auto"/>
            <w:bottom w:val="none" w:sz="0" w:space="0" w:color="auto"/>
            <w:right w:val="none" w:sz="0" w:space="0" w:color="auto"/>
          </w:divBdr>
        </w:div>
        <w:div w:id="1271666303">
          <w:marLeft w:val="1138"/>
          <w:marRight w:val="0"/>
          <w:marTop w:val="140"/>
          <w:marBottom w:val="0"/>
          <w:divBdr>
            <w:top w:val="none" w:sz="0" w:space="0" w:color="auto"/>
            <w:left w:val="none" w:sz="0" w:space="0" w:color="auto"/>
            <w:bottom w:val="none" w:sz="0" w:space="0" w:color="auto"/>
            <w:right w:val="none" w:sz="0" w:space="0" w:color="auto"/>
          </w:divBdr>
        </w:div>
        <w:div w:id="387997085">
          <w:marLeft w:val="1138"/>
          <w:marRight w:val="0"/>
          <w:marTop w:val="140"/>
          <w:marBottom w:val="0"/>
          <w:divBdr>
            <w:top w:val="none" w:sz="0" w:space="0" w:color="auto"/>
            <w:left w:val="none" w:sz="0" w:space="0" w:color="auto"/>
            <w:bottom w:val="none" w:sz="0" w:space="0" w:color="auto"/>
            <w:right w:val="none" w:sz="0" w:space="0" w:color="auto"/>
          </w:divBdr>
        </w:div>
        <w:div w:id="1889762586">
          <w:marLeft w:val="504"/>
          <w:marRight w:val="0"/>
          <w:marTop w:val="160"/>
          <w:marBottom w:val="0"/>
          <w:divBdr>
            <w:top w:val="none" w:sz="0" w:space="0" w:color="auto"/>
            <w:left w:val="none" w:sz="0" w:space="0" w:color="auto"/>
            <w:bottom w:val="none" w:sz="0" w:space="0" w:color="auto"/>
            <w:right w:val="none" w:sz="0" w:space="0" w:color="auto"/>
          </w:divBdr>
        </w:div>
        <w:div w:id="1931769028">
          <w:marLeft w:val="504"/>
          <w:marRight w:val="0"/>
          <w:marTop w:val="160"/>
          <w:marBottom w:val="0"/>
          <w:divBdr>
            <w:top w:val="none" w:sz="0" w:space="0" w:color="auto"/>
            <w:left w:val="none" w:sz="0" w:space="0" w:color="auto"/>
            <w:bottom w:val="none" w:sz="0" w:space="0" w:color="auto"/>
            <w:right w:val="none" w:sz="0" w:space="0" w:color="auto"/>
          </w:divBdr>
        </w:div>
        <w:div w:id="557404129">
          <w:marLeft w:val="1138"/>
          <w:marRight w:val="0"/>
          <w:marTop w:val="140"/>
          <w:marBottom w:val="0"/>
          <w:divBdr>
            <w:top w:val="none" w:sz="0" w:space="0" w:color="auto"/>
            <w:left w:val="none" w:sz="0" w:space="0" w:color="auto"/>
            <w:bottom w:val="none" w:sz="0" w:space="0" w:color="auto"/>
            <w:right w:val="none" w:sz="0" w:space="0" w:color="auto"/>
          </w:divBdr>
        </w:div>
        <w:div w:id="2133013507">
          <w:marLeft w:val="1138"/>
          <w:marRight w:val="0"/>
          <w:marTop w:val="140"/>
          <w:marBottom w:val="0"/>
          <w:divBdr>
            <w:top w:val="none" w:sz="0" w:space="0" w:color="auto"/>
            <w:left w:val="none" w:sz="0" w:space="0" w:color="auto"/>
            <w:bottom w:val="none" w:sz="0" w:space="0" w:color="auto"/>
            <w:right w:val="none" w:sz="0" w:space="0" w:color="auto"/>
          </w:divBdr>
        </w:div>
      </w:divsChild>
    </w:div>
    <w:div w:id="1837767363">
      <w:bodyDiv w:val="1"/>
      <w:marLeft w:val="0"/>
      <w:marRight w:val="0"/>
      <w:marTop w:val="0"/>
      <w:marBottom w:val="0"/>
      <w:divBdr>
        <w:top w:val="none" w:sz="0" w:space="0" w:color="auto"/>
        <w:left w:val="none" w:sz="0" w:space="0" w:color="auto"/>
        <w:bottom w:val="none" w:sz="0" w:space="0" w:color="auto"/>
        <w:right w:val="none" w:sz="0" w:space="0" w:color="auto"/>
      </w:divBdr>
      <w:divsChild>
        <w:div w:id="223682849">
          <w:marLeft w:val="547"/>
          <w:marRight w:val="0"/>
          <w:marTop w:val="134"/>
          <w:marBottom w:val="0"/>
          <w:divBdr>
            <w:top w:val="none" w:sz="0" w:space="0" w:color="auto"/>
            <w:left w:val="none" w:sz="0" w:space="0" w:color="auto"/>
            <w:bottom w:val="none" w:sz="0" w:space="0" w:color="auto"/>
            <w:right w:val="none" w:sz="0" w:space="0" w:color="auto"/>
          </w:divBdr>
        </w:div>
        <w:div w:id="172259696">
          <w:marLeft w:val="1166"/>
          <w:marRight w:val="0"/>
          <w:marTop w:val="134"/>
          <w:marBottom w:val="0"/>
          <w:divBdr>
            <w:top w:val="none" w:sz="0" w:space="0" w:color="auto"/>
            <w:left w:val="none" w:sz="0" w:space="0" w:color="auto"/>
            <w:bottom w:val="none" w:sz="0" w:space="0" w:color="auto"/>
            <w:right w:val="none" w:sz="0" w:space="0" w:color="auto"/>
          </w:divBdr>
        </w:div>
      </w:divsChild>
    </w:div>
    <w:div w:id="1860728942">
      <w:bodyDiv w:val="1"/>
      <w:marLeft w:val="0"/>
      <w:marRight w:val="0"/>
      <w:marTop w:val="0"/>
      <w:marBottom w:val="0"/>
      <w:divBdr>
        <w:top w:val="none" w:sz="0" w:space="0" w:color="auto"/>
        <w:left w:val="none" w:sz="0" w:space="0" w:color="auto"/>
        <w:bottom w:val="none" w:sz="0" w:space="0" w:color="auto"/>
        <w:right w:val="none" w:sz="0" w:space="0" w:color="auto"/>
      </w:divBdr>
      <w:divsChild>
        <w:div w:id="1252466182">
          <w:marLeft w:val="1166"/>
          <w:marRight w:val="0"/>
          <w:marTop w:val="120"/>
          <w:marBottom w:val="0"/>
          <w:divBdr>
            <w:top w:val="none" w:sz="0" w:space="0" w:color="auto"/>
            <w:left w:val="none" w:sz="0" w:space="0" w:color="auto"/>
            <w:bottom w:val="none" w:sz="0" w:space="0" w:color="auto"/>
            <w:right w:val="none" w:sz="0" w:space="0" w:color="auto"/>
          </w:divBdr>
        </w:div>
      </w:divsChild>
    </w:div>
    <w:div w:id="1862087671">
      <w:bodyDiv w:val="1"/>
      <w:marLeft w:val="0"/>
      <w:marRight w:val="0"/>
      <w:marTop w:val="0"/>
      <w:marBottom w:val="0"/>
      <w:divBdr>
        <w:top w:val="none" w:sz="0" w:space="0" w:color="auto"/>
        <w:left w:val="none" w:sz="0" w:space="0" w:color="auto"/>
        <w:bottom w:val="none" w:sz="0" w:space="0" w:color="auto"/>
        <w:right w:val="none" w:sz="0" w:space="0" w:color="auto"/>
      </w:divBdr>
      <w:divsChild>
        <w:div w:id="1535849354">
          <w:marLeft w:val="518"/>
          <w:marRight w:val="0"/>
          <w:marTop w:val="140"/>
          <w:marBottom w:val="0"/>
          <w:divBdr>
            <w:top w:val="none" w:sz="0" w:space="0" w:color="auto"/>
            <w:left w:val="none" w:sz="0" w:space="0" w:color="auto"/>
            <w:bottom w:val="none" w:sz="0" w:space="0" w:color="auto"/>
            <w:right w:val="none" w:sz="0" w:space="0" w:color="auto"/>
          </w:divBdr>
        </w:div>
        <w:div w:id="1452743821">
          <w:marLeft w:val="518"/>
          <w:marRight w:val="0"/>
          <w:marTop w:val="140"/>
          <w:marBottom w:val="0"/>
          <w:divBdr>
            <w:top w:val="none" w:sz="0" w:space="0" w:color="auto"/>
            <w:left w:val="none" w:sz="0" w:space="0" w:color="auto"/>
            <w:bottom w:val="none" w:sz="0" w:space="0" w:color="auto"/>
            <w:right w:val="none" w:sz="0" w:space="0" w:color="auto"/>
          </w:divBdr>
        </w:div>
        <w:div w:id="328215967">
          <w:marLeft w:val="518"/>
          <w:marRight w:val="0"/>
          <w:marTop w:val="140"/>
          <w:marBottom w:val="0"/>
          <w:divBdr>
            <w:top w:val="none" w:sz="0" w:space="0" w:color="auto"/>
            <w:left w:val="none" w:sz="0" w:space="0" w:color="auto"/>
            <w:bottom w:val="none" w:sz="0" w:space="0" w:color="auto"/>
            <w:right w:val="none" w:sz="0" w:space="0" w:color="auto"/>
          </w:divBdr>
        </w:div>
        <w:div w:id="2046902403">
          <w:marLeft w:val="518"/>
          <w:marRight w:val="0"/>
          <w:marTop w:val="140"/>
          <w:marBottom w:val="0"/>
          <w:divBdr>
            <w:top w:val="none" w:sz="0" w:space="0" w:color="auto"/>
            <w:left w:val="none" w:sz="0" w:space="0" w:color="auto"/>
            <w:bottom w:val="none" w:sz="0" w:space="0" w:color="auto"/>
            <w:right w:val="none" w:sz="0" w:space="0" w:color="auto"/>
          </w:divBdr>
        </w:div>
      </w:divsChild>
    </w:div>
    <w:div w:id="1931111005">
      <w:bodyDiv w:val="1"/>
      <w:marLeft w:val="0"/>
      <w:marRight w:val="0"/>
      <w:marTop w:val="0"/>
      <w:marBottom w:val="0"/>
      <w:divBdr>
        <w:top w:val="none" w:sz="0" w:space="0" w:color="auto"/>
        <w:left w:val="none" w:sz="0" w:space="0" w:color="auto"/>
        <w:bottom w:val="none" w:sz="0" w:space="0" w:color="auto"/>
        <w:right w:val="none" w:sz="0" w:space="0" w:color="auto"/>
      </w:divBdr>
      <w:divsChild>
        <w:div w:id="811678560">
          <w:marLeft w:val="504"/>
          <w:marRight w:val="0"/>
          <w:marTop w:val="140"/>
          <w:marBottom w:val="0"/>
          <w:divBdr>
            <w:top w:val="none" w:sz="0" w:space="0" w:color="auto"/>
            <w:left w:val="none" w:sz="0" w:space="0" w:color="auto"/>
            <w:bottom w:val="none" w:sz="0" w:space="0" w:color="auto"/>
            <w:right w:val="none" w:sz="0" w:space="0" w:color="auto"/>
          </w:divBdr>
        </w:div>
        <w:div w:id="1797721109">
          <w:marLeft w:val="504"/>
          <w:marRight w:val="0"/>
          <w:marTop w:val="140"/>
          <w:marBottom w:val="0"/>
          <w:divBdr>
            <w:top w:val="none" w:sz="0" w:space="0" w:color="auto"/>
            <w:left w:val="none" w:sz="0" w:space="0" w:color="auto"/>
            <w:bottom w:val="none" w:sz="0" w:space="0" w:color="auto"/>
            <w:right w:val="none" w:sz="0" w:space="0" w:color="auto"/>
          </w:divBdr>
        </w:div>
        <w:div w:id="392002369">
          <w:marLeft w:val="1138"/>
          <w:marRight w:val="0"/>
          <w:marTop w:val="120"/>
          <w:marBottom w:val="0"/>
          <w:divBdr>
            <w:top w:val="none" w:sz="0" w:space="0" w:color="auto"/>
            <w:left w:val="none" w:sz="0" w:space="0" w:color="auto"/>
            <w:bottom w:val="none" w:sz="0" w:space="0" w:color="auto"/>
            <w:right w:val="none" w:sz="0" w:space="0" w:color="auto"/>
          </w:divBdr>
        </w:div>
        <w:div w:id="597635879">
          <w:marLeft w:val="1138"/>
          <w:marRight w:val="0"/>
          <w:marTop w:val="120"/>
          <w:marBottom w:val="0"/>
          <w:divBdr>
            <w:top w:val="none" w:sz="0" w:space="0" w:color="auto"/>
            <w:left w:val="none" w:sz="0" w:space="0" w:color="auto"/>
            <w:bottom w:val="none" w:sz="0" w:space="0" w:color="auto"/>
            <w:right w:val="none" w:sz="0" w:space="0" w:color="auto"/>
          </w:divBdr>
        </w:div>
      </w:divsChild>
    </w:div>
    <w:div w:id="2029481658">
      <w:bodyDiv w:val="1"/>
      <w:marLeft w:val="0"/>
      <w:marRight w:val="0"/>
      <w:marTop w:val="0"/>
      <w:marBottom w:val="0"/>
      <w:divBdr>
        <w:top w:val="none" w:sz="0" w:space="0" w:color="auto"/>
        <w:left w:val="none" w:sz="0" w:space="0" w:color="auto"/>
        <w:bottom w:val="none" w:sz="0" w:space="0" w:color="auto"/>
        <w:right w:val="none" w:sz="0" w:space="0" w:color="auto"/>
      </w:divBdr>
      <w:divsChild>
        <w:div w:id="363675799">
          <w:marLeft w:val="1166"/>
          <w:marRight w:val="0"/>
          <w:marTop w:val="134"/>
          <w:marBottom w:val="202"/>
          <w:divBdr>
            <w:top w:val="none" w:sz="0" w:space="0" w:color="auto"/>
            <w:left w:val="none" w:sz="0" w:space="0" w:color="auto"/>
            <w:bottom w:val="none" w:sz="0" w:space="0" w:color="auto"/>
            <w:right w:val="none" w:sz="0" w:space="0" w:color="auto"/>
          </w:divBdr>
        </w:div>
      </w:divsChild>
    </w:div>
    <w:div w:id="2045714864">
      <w:bodyDiv w:val="1"/>
      <w:marLeft w:val="0"/>
      <w:marRight w:val="0"/>
      <w:marTop w:val="0"/>
      <w:marBottom w:val="0"/>
      <w:divBdr>
        <w:top w:val="none" w:sz="0" w:space="0" w:color="auto"/>
        <w:left w:val="none" w:sz="0" w:space="0" w:color="auto"/>
        <w:bottom w:val="none" w:sz="0" w:space="0" w:color="auto"/>
        <w:right w:val="none" w:sz="0" w:space="0" w:color="auto"/>
      </w:divBdr>
      <w:divsChild>
        <w:div w:id="2144426589">
          <w:marLeft w:val="547"/>
          <w:marRight w:val="0"/>
          <w:marTop w:val="269"/>
          <w:marBottom w:val="230"/>
          <w:divBdr>
            <w:top w:val="none" w:sz="0" w:space="0" w:color="auto"/>
            <w:left w:val="none" w:sz="0" w:space="0" w:color="auto"/>
            <w:bottom w:val="none" w:sz="0" w:space="0" w:color="auto"/>
            <w:right w:val="none" w:sz="0" w:space="0" w:color="auto"/>
          </w:divBdr>
        </w:div>
        <w:div w:id="1359962712">
          <w:marLeft w:val="547"/>
          <w:marRight w:val="0"/>
          <w:marTop w:val="269"/>
          <w:marBottom w:val="230"/>
          <w:divBdr>
            <w:top w:val="none" w:sz="0" w:space="0" w:color="auto"/>
            <w:left w:val="none" w:sz="0" w:space="0" w:color="auto"/>
            <w:bottom w:val="none" w:sz="0" w:space="0" w:color="auto"/>
            <w:right w:val="none" w:sz="0" w:space="0" w:color="auto"/>
          </w:divBdr>
        </w:div>
        <w:div w:id="1648049984">
          <w:marLeft w:val="1166"/>
          <w:marRight w:val="0"/>
          <w:marTop w:val="269"/>
          <w:marBottom w:val="230"/>
          <w:divBdr>
            <w:top w:val="none" w:sz="0" w:space="0" w:color="auto"/>
            <w:left w:val="none" w:sz="0" w:space="0" w:color="auto"/>
            <w:bottom w:val="none" w:sz="0" w:space="0" w:color="auto"/>
            <w:right w:val="none" w:sz="0" w:space="0" w:color="auto"/>
          </w:divBdr>
        </w:div>
        <w:div w:id="640161126">
          <w:marLeft w:val="1166"/>
          <w:marRight w:val="0"/>
          <w:marTop w:val="269"/>
          <w:marBottom w:val="230"/>
          <w:divBdr>
            <w:top w:val="none" w:sz="0" w:space="0" w:color="auto"/>
            <w:left w:val="none" w:sz="0" w:space="0" w:color="auto"/>
            <w:bottom w:val="none" w:sz="0" w:space="0" w:color="auto"/>
            <w:right w:val="none" w:sz="0" w:space="0" w:color="auto"/>
          </w:divBdr>
        </w:div>
        <w:div w:id="1835222941">
          <w:marLeft w:val="1166"/>
          <w:marRight w:val="0"/>
          <w:marTop w:val="269"/>
          <w:marBottom w:val="230"/>
          <w:divBdr>
            <w:top w:val="none" w:sz="0" w:space="0" w:color="auto"/>
            <w:left w:val="none" w:sz="0" w:space="0" w:color="auto"/>
            <w:bottom w:val="none" w:sz="0" w:space="0" w:color="auto"/>
            <w:right w:val="none" w:sz="0" w:space="0" w:color="auto"/>
          </w:divBdr>
        </w:div>
      </w:divsChild>
    </w:div>
    <w:div w:id="2065712791">
      <w:bodyDiv w:val="1"/>
      <w:marLeft w:val="0"/>
      <w:marRight w:val="0"/>
      <w:marTop w:val="0"/>
      <w:marBottom w:val="0"/>
      <w:divBdr>
        <w:top w:val="none" w:sz="0" w:space="0" w:color="auto"/>
        <w:left w:val="none" w:sz="0" w:space="0" w:color="auto"/>
        <w:bottom w:val="none" w:sz="0" w:space="0" w:color="auto"/>
        <w:right w:val="none" w:sz="0" w:space="0" w:color="auto"/>
      </w:divBdr>
      <w:divsChild>
        <w:div w:id="310327627">
          <w:marLeft w:val="518"/>
          <w:marRight w:val="0"/>
          <w:marTop w:val="140"/>
          <w:marBottom w:val="0"/>
          <w:divBdr>
            <w:top w:val="none" w:sz="0" w:space="0" w:color="auto"/>
            <w:left w:val="none" w:sz="0" w:space="0" w:color="auto"/>
            <w:bottom w:val="none" w:sz="0" w:space="0" w:color="auto"/>
            <w:right w:val="none" w:sz="0" w:space="0" w:color="auto"/>
          </w:divBdr>
        </w:div>
        <w:div w:id="86539662">
          <w:marLeft w:val="1152"/>
          <w:marRight w:val="0"/>
          <w:marTop w:val="120"/>
          <w:marBottom w:val="0"/>
          <w:divBdr>
            <w:top w:val="none" w:sz="0" w:space="0" w:color="auto"/>
            <w:left w:val="none" w:sz="0" w:space="0" w:color="auto"/>
            <w:bottom w:val="none" w:sz="0" w:space="0" w:color="auto"/>
            <w:right w:val="none" w:sz="0" w:space="0" w:color="auto"/>
          </w:divBdr>
        </w:div>
        <w:div w:id="1419209986">
          <w:marLeft w:val="1152"/>
          <w:marRight w:val="0"/>
          <w:marTop w:val="120"/>
          <w:marBottom w:val="0"/>
          <w:divBdr>
            <w:top w:val="none" w:sz="0" w:space="0" w:color="auto"/>
            <w:left w:val="none" w:sz="0" w:space="0" w:color="auto"/>
            <w:bottom w:val="none" w:sz="0" w:space="0" w:color="auto"/>
            <w:right w:val="none" w:sz="0" w:space="0" w:color="auto"/>
          </w:divBdr>
        </w:div>
      </w:divsChild>
    </w:div>
    <w:div w:id="2071684955">
      <w:bodyDiv w:val="1"/>
      <w:marLeft w:val="0"/>
      <w:marRight w:val="0"/>
      <w:marTop w:val="0"/>
      <w:marBottom w:val="0"/>
      <w:divBdr>
        <w:top w:val="none" w:sz="0" w:space="0" w:color="auto"/>
        <w:left w:val="none" w:sz="0" w:space="0" w:color="auto"/>
        <w:bottom w:val="none" w:sz="0" w:space="0" w:color="auto"/>
        <w:right w:val="none" w:sz="0" w:space="0" w:color="auto"/>
      </w:divBdr>
      <w:divsChild>
        <w:div w:id="1448234650">
          <w:marLeft w:val="0"/>
          <w:marRight w:val="0"/>
          <w:marTop w:val="0"/>
          <w:marBottom w:val="0"/>
          <w:divBdr>
            <w:top w:val="none" w:sz="0" w:space="0" w:color="auto"/>
            <w:left w:val="none" w:sz="0" w:space="0" w:color="auto"/>
            <w:bottom w:val="none" w:sz="0" w:space="0" w:color="auto"/>
            <w:right w:val="none" w:sz="0" w:space="0" w:color="auto"/>
          </w:divBdr>
        </w:div>
      </w:divsChild>
    </w:div>
    <w:div w:id="2095740084">
      <w:bodyDiv w:val="1"/>
      <w:marLeft w:val="0"/>
      <w:marRight w:val="0"/>
      <w:marTop w:val="0"/>
      <w:marBottom w:val="0"/>
      <w:divBdr>
        <w:top w:val="none" w:sz="0" w:space="0" w:color="auto"/>
        <w:left w:val="none" w:sz="0" w:space="0" w:color="auto"/>
        <w:bottom w:val="none" w:sz="0" w:space="0" w:color="auto"/>
        <w:right w:val="none" w:sz="0" w:space="0" w:color="auto"/>
      </w:divBdr>
      <w:divsChild>
        <w:div w:id="1997103001">
          <w:marLeft w:val="533"/>
          <w:marRight w:val="0"/>
          <w:marTop w:val="140"/>
          <w:marBottom w:val="0"/>
          <w:divBdr>
            <w:top w:val="none" w:sz="0" w:space="0" w:color="auto"/>
            <w:left w:val="none" w:sz="0" w:space="0" w:color="auto"/>
            <w:bottom w:val="none" w:sz="0" w:space="0" w:color="auto"/>
            <w:right w:val="none" w:sz="0" w:space="0" w:color="auto"/>
          </w:divBdr>
        </w:div>
        <w:div w:id="240336776">
          <w:marLeft w:val="1166"/>
          <w:marRight w:val="0"/>
          <w:marTop w:val="120"/>
          <w:marBottom w:val="0"/>
          <w:divBdr>
            <w:top w:val="none" w:sz="0" w:space="0" w:color="auto"/>
            <w:left w:val="none" w:sz="0" w:space="0" w:color="auto"/>
            <w:bottom w:val="none" w:sz="0" w:space="0" w:color="auto"/>
            <w:right w:val="none" w:sz="0" w:space="0" w:color="auto"/>
          </w:divBdr>
        </w:div>
        <w:div w:id="1625622407">
          <w:marLeft w:val="1166"/>
          <w:marRight w:val="0"/>
          <w:marTop w:val="120"/>
          <w:marBottom w:val="0"/>
          <w:divBdr>
            <w:top w:val="none" w:sz="0" w:space="0" w:color="auto"/>
            <w:left w:val="none" w:sz="0" w:space="0" w:color="auto"/>
            <w:bottom w:val="none" w:sz="0" w:space="0" w:color="auto"/>
            <w:right w:val="none" w:sz="0" w:space="0" w:color="auto"/>
          </w:divBdr>
        </w:div>
        <w:div w:id="1326013401">
          <w:marLeft w:val="533"/>
          <w:marRight w:val="0"/>
          <w:marTop w:val="140"/>
          <w:marBottom w:val="0"/>
          <w:divBdr>
            <w:top w:val="none" w:sz="0" w:space="0" w:color="auto"/>
            <w:left w:val="none" w:sz="0" w:space="0" w:color="auto"/>
            <w:bottom w:val="none" w:sz="0" w:space="0" w:color="auto"/>
            <w:right w:val="none" w:sz="0" w:space="0" w:color="auto"/>
          </w:divBdr>
        </w:div>
        <w:div w:id="803237572">
          <w:marLeft w:val="1166"/>
          <w:marRight w:val="0"/>
          <w:marTop w:val="120"/>
          <w:marBottom w:val="0"/>
          <w:divBdr>
            <w:top w:val="none" w:sz="0" w:space="0" w:color="auto"/>
            <w:left w:val="none" w:sz="0" w:space="0" w:color="auto"/>
            <w:bottom w:val="none" w:sz="0" w:space="0" w:color="auto"/>
            <w:right w:val="none" w:sz="0" w:space="0" w:color="auto"/>
          </w:divBdr>
        </w:div>
      </w:divsChild>
    </w:div>
    <w:div w:id="2141071259">
      <w:bodyDiv w:val="1"/>
      <w:marLeft w:val="0"/>
      <w:marRight w:val="0"/>
      <w:marTop w:val="0"/>
      <w:marBottom w:val="0"/>
      <w:divBdr>
        <w:top w:val="none" w:sz="0" w:space="0" w:color="auto"/>
        <w:left w:val="none" w:sz="0" w:space="0" w:color="auto"/>
        <w:bottom w:val="none" w:sz="0" w:space="0" w:color="auto"/>
        <w:right w:val="none" w:sz="0" w:space="0" w:color="auto"/>
      </w:divBdr>
      <w:divsChild>
        <w:div w:id="1815290909">
          <w:marLeft w:val="1166"/>
          <w:marRight w:val="0"/>
          <w:marTop w:val="134"/>
          <w:marBottom w:val="20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106652.htm" TargetMode="Externa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Microsoft_Word_97_-_2003___1.doc"/><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8343.htm"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F8825-1213-4A8A-A91D-DAD7D6E7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24</Pages>
  <Words>1930</Words>
  <Characters>11007</Characters>
  <Application>Microsoft Office Word</Application>
  <DocSecurity>0</DocSecurity>
  <Lines>91</Lines>
  <Paragraphs>25</Paragraphs>
  <ScaleCrop>false</ScaleCrop>
  <Company>Microsoft</Company>
  <LinksUpToDate>false</LinksUpToDate>
  <CharactersWithSpaces>12912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1.软件工程概述</dc:title>
  <dc:subject/>
  <dc:creator>Sherry</dc:creator>
  <cp:keywords/>
  <dc:description/>
  <cp:lastModifiedBy>锦秀Sherry</cp:lastModifiedBy>
  <cp:revision>3</cp:revision>
  <dcterms:created xsi:type="dcterms:W3CDTF">2015-07-12T08:09:00Z</dcterms:created>
  <dcterms:modified xsi:type="dcterms:W3CDTF">2015-07-12T09:28:00Z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