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B5063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Documento de design dos jogos (GDD)</w:t>
      </w:r>
    </w:p>
    <w:p w14:paraId="699B5064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9B5065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66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1. Visão geral do jogo</w:t>
      </w:r>
    </w:p>
    <w:p w14:paraId="699B5067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68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Magnata da Saúde tem como principal objetivo promover um conhecimento lúdico sobre saúde física. É um jogo sobre um personagem que busca recuperar sua saúde física. Ele tem como objetivo mostrar o cotidiano de uma pessoa e contribuir para o ensino de dietas, exercícios físicos, obesidade e diabetes.</w:t>
      </w:r>
    </w:p>
    <w:p w14:paraId="699B5069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6A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</w:rPr>
        <w:t xml:space="preserve">1.1. </w:t>
      </w:r>
      <w:r>
        <w:rPr>
          <w:rFonts w:ascii="Arial" w:eastAsia="Arial" w:hAnsi="Arial" w:cs="Arial"/>
          <w:b/>
          <w:color w:val="000000"/>
        </w:rPr>
        <w:t>Aspectos fundamentais</w:t>
      </w:r>
    </w:p>
    <w:p w14:paraId="699B506B" w14:textId="77777777" w:rsidR="001F5F5B" w:rsidRDefault="001F5F5B">
      <w:pPr>
        <w:widowControl w:val="0"/>
        <w:spacing w:after="0" w:line="360" w:lineRule="auto"/>
        <w:ind w:firstLine="708"/>
        <w:jc w:val="both"/>
        <w:rPr>
          <w:rFonts w:ascii="Arial" w:eastAsia="Arial" w:hAnsi="Arial" w:cs="Arial"/>
        </w:rPr>
      </w:pPr>
    </w:p>
    <w:p w14:paraId="699B506C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Em sua jornada o usuário deve balancear alguns aspectos da sua vida, como a alimentação, o sono, a escola, a hidratação e atividades físicas. Para isso, serão utilizados botões para realizar suas ações que terá influência nos indicadores como o peso, a glicose, o índice de massa corporal, a frequência cardíaca de descanso e as calorias consumidas no dia.</w:t>
      </w:r>
    </w:p>
    <w:p w14:paraId="699B506D" w14:textId="77777777" w:rsidR="001F5F5B" w:rsidRDefault="001F5F5B">
      <w:pPr>
        <w:widowControl w:val="0"/>
        <w:spacing w:after="0" w:line="360" w:lineRule="auto"/>
        <w:ind w:firstLine="708"/>
        <w:jc w:val="both"/>
        <w:rPr>
          <w:rFonts w:ascii="Arial" w:eastAsia="Arial" w:hAnsi="Arial" w:cs="Arial"/>
        </w:rPr>
      </w:pPr>
    </w:p>
    <w:p w14:paraId="699B506E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1.2</w:t>
      </w:r>
      <w:r>
        <w:rPr>
          <w:rFonts w:ascii="Arial" w:eastAsia="Arial" w:hAnsi="Arial" w:cs="Arial"/>
          <w:b/>
        </w:rPr>
        <w:t>.</w:t>
      </w:r>
      <w:r>
        <w:rPr>
          <w:rFonts w:ascii="Arial" w:eastAsia="Arial" w:hAnsi="Arial" w:cs="Arial"/>
          <w:b/>
          <w:color w:val="000000"/>
        </w:rPr>
        <w:t xml:space="preserve"> Aspectos principais</w:t>
      </w:r>
    </w:p>
    <w:p w14:paraId="699B506F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70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A"/>
        </w:rPr>
      </w:pPr>
      <w:r>
        <w:rPr>
          <w:rFonts w:ascii="Arial" w:eastAsia="Arial" w:hAnsi="Arial" w:cs="Arial"/>
        </w:rPr>
        <w:t>O principal aspecto de Magnata da Saúde é sua versatilidade para ser usado tanto como ferramenta como um jogo. Um professor que entende o funcionamento do jogo pode guiar os alunos de uma forma eficiente mostrando o impacto de cada ação em tempo real, ou deixar que o aluno descubra por tentativa e erro o que cada ação pode vir a custar.</w:t>
      </w:r>
    </w:p>
    <w:p w14:paraId="699B5071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A"/>
        </w:rPr>
      </w:pPr>
    </w:p>
    <w:p w14:paraId="699B5072" w14:textId="77777777" w:rsidR="001F5F5B" w:rsidRDefault="001F5F5B">
      <w:pPr>
        <w:pStyle w:val="Heading1"/>
        <w:jc w:val="both"/>
        <w:rPr>
          <w:sz w:val="22"/>
          <w:szCs w:val="22"/>
        </w:rPr>
      </w:pPr>
    </w:p>
    <w:p w14:paraId="699B5073" w14:textId="2A00D6AF" w:rsidR="001F5F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1.3. </w:t>
      </w:r>
      <w:r w:rsidR="00017162">
        <w:rPr>
          <w:rFonts w:ascii="Arial" w:eastAsia="Arial" w:hAnsi="Arial" w:cs="Arial"/>
          <w:b/>
        </w:rPr>
        <w:t>Público-alvo</w:t>
      </w:r>
    </w:p>
    <w:p w14:paraId="699B5074" w14:textId="47471D0A" w:rsidR="001F5F5B" w:rsidRDefault="00000000">
      <w:pPr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O </w:t>
      </w:r>
      <w:r w:rsidR="00017162">
        <w:rPr>
          <w:rFonts w:ascii="Arial" w:eastAsia="Arial" w:hAnsi="Arial" w:cs="Arial"/>
        </w:rPr>
        <w:t>público-alvo</w:t>
      </w:r>
      <w:r>
        <w:rPr>
          <w:rFonts w:ascii="Arial" w:eastAsia="Arial" w:hAnsi="Arial" w:cs="Arial"/>
        </w:rPr>
        <w:t xml:space="preserve"> são jovens acima de 13 anos que estão aprendendo sobre como sua saúde pode ser afetada por suas escolhas.</w:t>
      </w:r>
    </w:p>
    <w:p w14:paraId="699B5075" w14:textId="77777777" w:rsidR="001F5F5B" w:rsidRDefault="001F5F5B">
      <w:pPr>
        <w:jc w:val="both"/>
        <w:rPr>
          <w:rFonts w:ascii="Arial" w:eastAsia="Arial" w:hAnsi="Arial" w:cs="Arial"/>
        </w:rPr>
      </w:pPr>
    </w:p>
    <w:p w14:paraId="699B5076" w14:textId="77777777" w:rsidR="001F5F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1.4. Gênero</w:t>
      </w:r>
    </w:p>
    <w:p w14:paraId="699B5077" w14:textId="77777777" w:rsidR="001F5F5B" w:rsidRDefault="00000000">
      <w:pPr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Esse trabalho apresenta um jogo de gênero </w:t>
      </w:r>
      <w:r w:rsidRPr="00017162">
        <w:rPr>
          <w:rFonts w:ascii="Arial" w:eastAsia="Arial" w:hAnsi="Arial" w:cs="Arial"/>
          <w:i/>
          <w:iCs/>
        </w:rPr>
        <w:t>Tycoon</w:t>
      </w:r>
      <w:r>
        <w:rPr>
          <w:rFonts w:ascii="Arial" w:eastAsia="Arial" w:hAnsi="Arial" w:cs="Arial"/>
        </w:rPr>
        <w:t xml:space="preserve">, gênero extremamente popular no mundo de simulação de gerenciamento de recursos. Normalmente jogos do estilo </w:t>
      </w:r>
      <w:r w:rsidRPr="00017162">
        <w:rPr>
          <w:rFonts w:ascii="Arial" w:eastAsia="Arial" w:hAnsi="Arial" w:cs="Arial"/>
          <w:i/>
          <w:iCs/>
        </w:rPr>
        <w:t>Tycoon</w:t>
      </w:r>
      <w:r>
        <w:rPr>
          <w:rFonts w:ascii="Arial" w:eastAsia="Arial" w:hAnsi="Arial" w:cs="Arial"/>
        </w:rPr>
        <w:t xml:space="preserve"> tem um foco em gerenciar processos econômicos, usualmente na forma de algum negócio. No caso de Magnata da Saúde, o próprio corpo foi considerado um negócio, e o usuário o dono responsável por garantir seu melhor funcionamento.</w:t>
      </w:r>
    </w:p>
    <w:p w14:paraId="699B5078" w14:textId="77777777" w:rsidR="001F5F5B" w:rsidRDefault="001F5F5B">
      <w:pPr>
        <w:jc w:val="both"/>
        <w:rPr>
          <w:rFonts w:ascii="Arial" w:eastAsia="Arial" w:hAnsi="Arial" w:cs="Arial"/>
        </w:rPr>
      </w:pPr>
    </w:p>
    <w:p w14:paraId="699B5079" w14:textId="77777777" w:rsidR="001F5F5B" w:rsidRDefault="00000000">
      <w:pPr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1.5 Plataforma de Desenvolvimento e Requisitos de Hardware</w:t>
      </w:r>
    </w:p>
    <w:p w14:paraId="699B507A" w14:textId="7B62AA48" w:rsidR="001F5F5B" w:rsidRDefault="00000000">
      <w:pPr>
        <w:jc w:val="both"/>
        <w:rPr>
          <w:rFonts w:ascii="Arial" w:eastAsia="Arial" w:hAnsi="Arial" w:cs="Arial"/>
          <w:highlight w:val="yellow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color w:val="00000A"/>
        </w:rPr>
        <w:t xml:space="preserve">Para desenvolvimento do jogo proposto foram utilizados os softwares: Unity (motor gráfico), Adobe Illustrator (artes), Adobe Photoshop (artes) e </w:t>
      </w:r>
      <w:r w:rsidR="00017162">
        <w:rPr>
          <w:rFonts w:ascii="Arial" w:eastAsia="Arial" w:hAnsi="Arial" w:cs="Arial"/>
          <w:color w:val="00000A"/>
        </w:rPr>
        <w:t xml:space="preserve">Visual Studio </w:t>
      </w:r>
      <w:r>
        <w:rPr>
          <w:rFonts w:ascii="Arial" w:eastAsia="Arial" w:hAnsi="Arial" w:cs="Arial"/>
          <w:color w:val="00000A"/>
        </w:rPr>
        <w:t>Code</w:t>
      </w:r>
      <w:r w:rsidR="00017162">
        <w:rPr>
          <w:rFonts w:ascii="Arial" w:eastAsia="Arial" w:hAnsi="Arial" w:cs="Arial"/>
          <w:color w:val="00000A"/>
        </w:rPr>
        <w:t xml:space="preserve"> </w:t>
      </w:r>
      <w:r>
        <w:rPr>
          <w:rFonts w:ascii="Arial" w:eastAsia="Arial" w:hAnsi="Arial" w:cs="Arial"/>
          <w:color w:val="00000A"/>
        </w:rPr>
        <w:t xml:space="preserve">(IDE). O jogo foi desenvolvido tanto para dispositivos móveis como para computadores </w:t>
      </w:r>
      <w:r>
        <w:rPr>
          <w:rFonts w:ascii="Arial" w:eastAsia="Arial" w:hAnsi="Arial" w:cs="Arial"/>
          <w:color w:val="00000A"/>
        </w:rPr>
        <w:lastRenderedPageBreak/>
        <w:t>pessoais, sendo os requisitos de hardware os mesmos requeridos pelo motor gráfico Unity.</w:t>
      </w:r>
    </w:p>
    <w:p w14:paraId="699B507B" w14:textId="77777777" w:rsidR="001F5F5B" w:rsidRDefault="001F5F5B">
      <w:pPr>
        <w:jc w:val="both"/>
        <w:rPr>
          <w:rFonts w:ascii="Arial" w:eastAsia="Arial" w:hAnsi="Arial" w:cs="Arial"/>
        </w:rPr>
      </w:pPr>
    </w:p>
    <w:p w14:paraId="699B507C" w14:textId="77777777" w:rsidR="001F5F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1.6 Fluxo do jogo</w:t>
      </w:r>
    </w:p>
    <w:p w14:paraId="699B507D" w14:textId="77777777" w:rsidR="001F5F5B" w:rsidRDefault="001F5F5B">
      <w:pPr>
        <w:jc w:val="both"/>
        <w:rPr>
          <w:rFonts w:ascii="Arial" w:eastAsia="Arial" w:hAnsi="Arial" w:cs="Arial"/>
        </w:rPr>
      </w:pPr>
    </w:p>
    <w:p w14:paraId="699B507E" w14:textId="77777777" w:rsidR="001F5F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Para iniciar o jogo, deve-se selecionar a opção jogar. Na sequência deve-se criar um personagem baseado em si, para ver como suas ações vão impactar sua saúde.</w:t>
      </w:r>
    </w:p>
    <w:p w14:paraId="699B507F" w14:textId="77777777" w:rsidR="001F5F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99B50F1" wp14:editId="699B50F2">
            <wp:extent cx="5399730" cy="3035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B5080" w14:textId="77777777" w:rsidR="001F5F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 xml:space="preserve">Após a criação de personagens o jogo realmente começa. Inicialmente o usuário é recebido por um tutorial que o ensina o básico do jogo e qual progressão ele deve seguir. </w:t>
      </w:r>
    </w:p>
    <w:p w14:paraId="699B5081" w14:textId="77777777" w:rsidR="001F5F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699B50F3" wp14:editId="699B50F4">
            <wp:extent cx="5399730" cy="30353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9B5082" w14:textId="77777777" w:rsidR="001F5F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O fluxo ideal do jogador é realizar as seguintes ações:</w:t>
      </w:r>
    </w:p>
    <w:p w14:paraId="699B5083" w14:textId="77777777" w:rsidR="001F5F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Dormir;</w:t>
      </w:r>
    </w:p>
    <w:p w14:paraId="699B5084" w14:textId="77777777" w:rsidR="001F5F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Tomar café da manhã;</w:t>
      </w:r>
    </w:p>
    <w:p w14:paraId="699B5085" w14:textId="77777777" w:rsidR="001F5F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Estudar;</w:t>
      </w:r>
    </w:p>
    <w:p w14:paraId="699B5086" w14:textId="77777777" w:rsidR="001F5F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Almoçar;</w:t>
      </w:r>
    </w:p>
    <w:p w14:paraId="699B5087" w14:textId="77777777" w:rsidR="001F5F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Ir à escola;</w:t>
      </w:r>
    </w:p>
    <w:p w14:paraId="699B5088" w14:textId="77777777" w:rsidR="001F5F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Jantar;</w:t>
      </w:r>
    </w:p>
    <w:p w14:paraId="699B5089" w14:textId="77777777" w:rsidR="001F5F5B" w:rsidRDefault="00000000">
      <w:pPr>
        <w:numPr>
          <w:ilvl w:val="0"/>
          <w:numId w:val="5"/>
        </w:numPr>
        <w:spacing w:after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exercitar;</w:t>
      </w:r>
    </w:p>
    <w:p w14:paraId="699B508A" w14:textId="77777777" w:rsidR="001F5F5B" w:rsidRDefault="00000000">
      <w:pPr>
        <w:numPr>
          <w:ilvl w:val="0"/>
          <w:numId w:val="5"/>
        </w:num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Dormir.</w:t>
      </w:r>
    </w:p>
    <w:p w14:paraId="699B508B" w14:textId="77777777" w:rsidR="001F5F5B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  <w:t>Importante ressaltar que durante essas ações o usuário deve lembrar de hidratar seu personagem, e fazer tudo com moderação buscando sempre manter a barra de energia no seu máximo.</w:t>
      </w:r>
    </w:p>
    <w:p w14:paraId="699B508C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  <w:color w:val="FF0000"/>
        </w:rPr>
        <w:t>1.7 Tema/Conteúdo abordado (BNCC)</w:t>
      </w:r>
    </w:p>
    <w:p w14:paraId="699B508D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p w14:paraId="699B508E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ab/>
        <w:t>Micronutrientes e regulação metabólica com a alimentação, o jejum e o exercício físico;</w:t>
      </w:r>
    </w:p>
    <w:p w14:paraId="699B508F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jc w:val="both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>Obesidade, diabete mellitus e síndrome metabólica;</w:t>
      </w:r>
    </w:p>
    <w:p w14:paraId="699B5090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p w14:paraId="699B5091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  <w:color w:val="FF0000"/>
        </w:rPr>
        <w:t xml:space="preserve">1.8 Objetivos e aspectos de Aprendizagem (separar aspectos pedagógicos)   </w:t>
      </w:r>
    </w:p>
    <w:p w14:paraId="699B5092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FF0000"/>
        </w:rPr>
      </w:pPr>
    </w:p>
    <w:p w14:paraId="699B5093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ab/>
        <w:t>O objetivo geral do jogo é ensinar, de maneira lúdica, bons hábitos alimentares, de sono e de prática de atividade física.</w:t>
      </w:r>
    </w:p>
    <w:p w14:paraId="699B5094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B5095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B5096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000000"/>
        </w:rPr>
        <w:t>2 Proposta do jogo</w:t>
      </w:r>
    </w:p>
    <w:p w14:paraId="699B5097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98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2.1 Mecânicas</w:t>
      </w:r>
    </w:p>
    <w:p w14:paraId="699B509A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Disposição</w:t>
      </w:r>
    </w:p>
    <w:p w14:paraId="699B509B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As ações do personagem são apenas influenciadas pelo jogador, ou seja, existe uma chance de que o personagem não faça o que foi intencionado pelo usuário.  Ele funciona com o sistema de equilíbrio do Colégio Hawking. Assim, deixar com que o personagem tome algumas atitudes relaxadas melhora a disposição, mas muitas atitudes relaxadas deixam o personagem relaxado e isso o leva aos maus hábitos e baixa disposição.</w:t>
      </w:r>
    </w:p>
    <w:p w14:paraId="78C6079D" w14:textId="3A021D81" w:rsidR="003262F8" w:rsidRDefault="003262F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07173B42" wp14:editId="0785FB30">
            <wp:extent cx="5387340" cy="30327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0D3D3" w14:textId="77777777" w:rsidR="003262F8" w:rsidRDefault="003262F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</w:p>
    <w:p w14:paraId="699B509C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Alimentação</w:t>
      </w:r>
    </w:p>
    <w:p w14:paraId="699B509D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É importante que o personagem se alimente bem balanceando sua dieta a partir de uma regulação metabólica de macronutrientes. Toda a alimentação será feita a partir da cozinha, onde alimentos podem ser preparados. Ele pode ingerir qualquer categoria de alimento, o que influenciará várias outras áreas. "Você é o que você come".</w:t>
      </w:r>
    </w:p>
    <w:p w14:paraId="7AF4E39A" w14:textId="16F76C1D" w:rsidR="003262F8" w:rsidRDefault="005652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67B260B" wp14:editId="4184993C">
            <wp:extent cx="5394960" cy="3032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845EB" w14:textId="77777777" w:rsidR="003262F8" w:rsidRDefault="003262F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</w:p>
    <w:p w14:paraId="699B509E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Atividade Física</w:t>
      </w:r>
    </w:p>
    <w:p w14:paraId="699B509F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exercício físico é vital para que o personagem recupere sua saúde e se mantenha na linha. Suas atividades físicas também afetam outros fatores.</w:t>
      </w:r>
    </w:p>
    <w:p w14:paraId="41FD4A9F" w14:textId="661CA727" w:rsidR="005652FB" w:rsidRDefault="005652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45F9E137" wp14:editId="19B23EB7">
            <wp:extent cx="5394960" cy="30327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3B130" w14:textId="77777777" w:rsidR="005652FB" w:rsidRDefault="005652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</w:p>
    <w:p w14:paraId="699B50A0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Indicadores</w:t>
      </w:r>
    </w:p>
    <w:p w14:paraId="699B50A1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São responsáveis por mostrar ao jogador informações sobre o personagem.</w:t>
      </w:r>
    </w:p>
    <w:p w14:paraId="699B50A2" w14:textId="77777777" w:rsidR="001F5F5B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Índice de Massa Corporal;</w:t>
      </w:r>
    </w:p>
    <w:p w14:paraId="699B50A3" w14:textId="77777777" w:rsidR="001F5F5B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Batimentos cardíacos;</w:t>
      </w:r>
    </w:p>
    <w:p w14:paraId="699B50A4" w14:textId="77777777" w:rsidR="001F5F5B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Glicose no sangue;</w:t>
      </w:r>
    </w:p>
    <w:p w14:paraId="699B50A5" w14:textId="77777777" w:rsidR="001F5F5B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Aptidão Física;</w:t>
      </w:r>
    </w:p>
    <w:p w14:paraId="699B50A6" w14:textId="77777777" w:rsidR="001F5F5B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Alimentos (carboidratos, gorduras, proteínas e água);</w:t>
      </w:r>
    </w:p>
    <w:p w14:paraId="699B50A7" w14:textId="77777777" w:rsidR="001F5F5B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Qualidade de sono;</w:t>
      </w:r>
    </w:p>
    <w:p w14:paraId="699B50A8" w14:textId="77777777" w:rsidR="001F5F5B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Disposição;</w:t>
      </w:r>
    </w:p>
    <w:p w14:paraId="699B50A9" w14:textId="77777777" w:rsidR="001F5F5B" w:rsidRDefault="00000000">
      <w:pPr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Relógio.</w:t>
      </w:r>
    </w:p>
    <w:p w14:paraId="280A597D" w14:textId="527C55DD" w:rsidR="005652FB" w:rsidRDefault="00ED050C" w:rsidP="005652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0318A1C" wp14:editId="06B7C139">
            <wp:extent cx="5387340" cy="30327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B47F" w14:textId="77777777" w:rsidR="005652FB" w:rsidRDefault="005652FB" w:rsidP="005652F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</w:p>
    <w:p w14:paraId="699B50AA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Tempo</w:t>
      </w:r>
    </w:p>
    <w:p w14:paraId="699B50AB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jogo conta com um sistema de relógio, onde o tempo passa e cada ação do personagem custa-lhe algumas horas do dia. Existem restrições de horas:</w:t>
      </w:r>
    </w:p>
    <w:p w14:paraId="699B50AC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ab/>
        <w:t>Escola, passa automaticamente 5 horas do dia (13:00 às 18:00), onde o usuário não tem controle sobre nenhuma ação do personagem;</w:t>
      </w:r>
    </w:p>
    <w:p w14:paraId="4653798A" w14:textId="1A630F77" w:rsidR="00ED050C" w:rsidRDefault="00ED05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DC30969" wp14:editId="3547B121">
            <wp:extent cx="5387340" cy="30327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EEDE0" w14:textId="77777777" w:rsidR="00ED050C" w:rsidRDefault="00ED05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</w:p>
    <w:p w14:paraId="699B50AD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Sono</w:t>
      </w:r>
    </w:p>
    <w:p w14:paraId="699B50AE" w14:textId="08C1DAFF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Para manter a saúde o personagem necessita de dormir bem diariamente. A qualidade do sono é </w:t>
      </w:r>
      <w:r w:rsidR="00ED050C">
        <w:rPr>
          <w:rFonts w:ascii="Arial" w:eastAsia="Arial" w:hAnsi="Arial" w:cs="Arial"/>
        </w:rPr>
        <w:t>afetada</w:t>
      </w:r>
      <w:r>
        <w:rPr>
          <w:rFonts w:ascii="Arial" w:eastAsia="Arial" w:hAnsi="Arial" w:cs="Arial"/>
        </w:rPr>
        <w:t xml:space="preserve"> por vários fatores, categorias de alimentos ingeridos antes de dormir, atividades físicas, quantidade de sol tomado, quantidade de horas dormidas, quando o sono ocorreu.</w:t>
      </w:r>
    </w:p>
    <w:p w14:paraId="699B50AF" w14:textId="6A081285" w:rsidR="001F5F5B" w:rsidRDefault="00B2289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drawing>
          <wp:inline distT="0" distB="0" distL="0" distR="0" wp14:anchorId="7115E2A7" wp14:editId="0131AEB5">
            <wp:extent cx="5394960" cy="3032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FB6A7" w14:textId="77777777" w:rsidR="00ED050C" w:rsidRDefault="00ED050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B0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B1" w14:textId="77777777" w:rsidR="001F5F5B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b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</w:rPr>
        <w:t>2.1.1 Condições de vitória/derrota</w:t>
      </w:r>
    </w:p>
    <w:p w14:paraId="699B50B2" w14:textId="77777777" w:rsidR="001F5F5B" w:rsidRDefault="00000000">
      <w:pPr>
        <w:widowControl w:val="0"/>
        <w:spacing w:after="0" w:line="360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 se poder vencer no jogo é necessário que o IMC do personagem esteja abaixo de 25, para conseguir isso o jogador precisa estabilizar todos os outros indicadores, o que indiretamente irá reduzir o IMC.</w:t>
      </w:r>
    </w:p>
    <w:p w14:paraId="699B50B3" w14:textId="77777777" w:rsidR="001F5F5B" w:rsidRDefault="00000000">
      <w:pPr>
        <w:widowControl w:val="0"/>
        <w:spacing w:after="0" w:line="360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lastRenderedPageBreak/>
        <w:t>Para perder, são três condições:</w:t>
      </w:r>
    </w:p>
    <w:p w14:paraId="699B50B4" w14:textId="77777777" w:rsidR="001F5F5B" w:rsidRDefault="00000000">
      <w:pPr>
        <w:widowControl w:val="0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personagem não beba água e sua hidratação chegue a 0;</w:t>
      </w:r>
    </w:p>
    <w:p w14:paraId="699B50B5" w14:textId="77777777" w:rsidR="001F5F5B" w:rsidRDefault="00000000">
      <w:pPr>
        <w:widowControl w:val="0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 disposição do personagem chegue a 0;</w:t>
      </w:r>
    </w:p>
    <w:p w14:paraId="699B50B6" w14:textId="77777777" w:rsidR="001F5F5B" w:rsidRDefault="00000000">
      <w:pPr>
        <w:widowControl w:val="0"/>
        <w:numPr>
          <w:ilvl w:val="0"/>
          <w:numId w:val="2"/>
        </w:numPr>
        <w:spacing w:after="0"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personagem não tenha dormido por mais de 120 horas seguidas.</w:t>
      </w:r>
    </w:p>
    <w:p w14:paraId="699B50B7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B8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2.1.2 Desafios</w:t>
      </w:r>
    </w:p>
    <w:p w14:paraId="699B50B9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BA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O desafio do jogo consiste em equilibrar os diversos aspectos responsáveis pela saúde física de uma pessoa. Conciliar sono, quantidade de macronutrientes e calorias consumidas, a quantidade de atividades físicas e a escola é uma meta ambiciosa.</w:t>
      </w:r>
    </w:p>
    <w:p w14:paraId="699B50BB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BC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2.1.3 Recompensas e falhas</w:t>
      </w:r>
    </w:p>
    <w:p w14:paraId="699B50BD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BE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Ações consideradas saudáveis recompensam o jogador com mais disposição ou com a diminuição da glicose, ou do peso. Já ações que não são favoráveis à saúde afetam negativamente esses indicadores.</w:t>
      </w:r>
    </w:p>
    <w:p w14:paraId="699B50BF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C0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C1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2.1.4 Controles</w:t>
      </w:r>
    </w:p>
    <w:p w14:paraId="699B50C2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C3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jogo é inteiro jogado por um menu onde é necessário apenas clicar. Os botões presentes são:</w:t>
      </w:r>
    </w:p>
    <w:p w14:paraId="699B50C4" w14:textId="77777777" w:rsidR="001F5F5B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Cama;</w:t>
      </w:r>
    </w:p>
    <w:p w14:paraId="699B50C5" w14:textId="77777777" w:rsidR="001F5F5B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Computador;</w:t>
      </w:r>
    </w:p>
    <w:p w14:paraId="699B50C6" w14:textId="77777777" w:rsidR="001F5F5B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Geladeira;</w:t>
      </w:r>
    </w:p>
    <w:p w14:paraId="699B50C7" w14:textId="77777777" w:rsidR="001F5F5B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Academia;</w:t>
      </w:r>
    </w:p>
    <w:p w14:paraId="699B50C8" w14:textId="77777777" w:rsidR="001F5F5B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Controle de velocidade do tempo;</w:t>
      </w:r>
    </w:p>
    <w:p w14:paraId="699B50C9" w14:textId="77777777" w:rsidR="001F5F5B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Parar o jogo.</w:t>
      </w:r>
    </w:p>
    <w:p w14:paraId="699B50CA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CB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2.2 Descrição dos principais personagens</w:t>
      </w:r>
    </w:p>
    <w:p w14:paraId="699B50CC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CD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O personagem principal nada mais é do que um conceito que deve ser imaginado. Não existem artes dele, nem falas. Apenas a ideia de que ele está lá e que as ações do jogador influenciam a existência do personagem.</w:t>
      </w:r>
    </w:p>
    <w:p w14:paraId="699B50CE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CF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D1" w14:textId="62368387" w:rsidR="001F5F5B" w:rsidRPr="000A4407" w:rsidRDefault="00000000" w:rsidP="000A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smallCaps/>
          <w:color w:val="000000"/>
        </w:rPr>
      </w:pPr>
      <w:r>
        <w:rPr>
          <w:rFonts w:ascii="Arial" w:eastAsia="Arial" w:hAnsi="Arial" w:cs="Arial"/>
          <w:b/>
          <w:color w:val="000000"/>
        </w:rPr>
        <w:t>2.</w:t>
      </w:r>
      <w:r>
        <w:rPr>
          <w:rFonts w:ascii="Arial" w:eastAsia="Arial" w:hAnsi="Arial" w:cs="Arial"/>
          <w:b/>
        </w:rPr>
        <w:t>3</w:t>
      </w:r>
      <w:r>
        <w:rPr>
          <w:rFonts w:ascii="Arial" w:eastAsia="Arial" w:hAnsi="Arial" w:cs="Arial"/>
          <w:b/>
          <w:color w:val="000000"/>
        </w:rPr>
        <w:t xml:space="preserve"> Descrição dos cenários e fases</w:t>
      </w:r>
    </w:p>
    <w:p w14:paraId="699B50D2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jogo consiste apenas de um cenário, a casa, divido entre 3 outros:</w:t>
      </w:r>
    </w:p>
    <w:p w14:paraId="699B50D3" w14:textId="77777777" w:rsidR="001F5F5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O quarto:</w:t>
      </w:r>
    </w:p>
    <w:p w14:paraId="699B50D4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Cama;</w:t>
      </w:r>
    </w:p>
    <w:p w14:paraId="699B50D5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Computador.</w:t>
      </w:r>
    </w:p>
    <w:p w14:paraId="19ABA231" w14:textId="77777777" w:rsidR="000A4407" w:rsidRDefault="000A4407" w:rsidP="00364C5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noProof/>
        </w:rPr>
      </w:pPr>
    </w:p>
    <w:p w14:paraId="4042E220" w14:textId="4123E8ED" w:rsidR="00364C5A" w:rsidRDefault="000A4407" w:rsidP="000A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7B9B1A78" wp14:editId="5B17F521">
            <wp:extent cx="1760220" cy="15544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78" t="12814" r="51695" b="35929"/>
                    <a:stretch/>
                  </pic:blipFill>
                  <pic:spPr bwMode="auto">
                    <a:xfrm>
                      <a:off x="0" y="0"/>
                      <a:ext cx="17602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96720" w14:textId="77777777" w:rsidR="00364C5A" w:rsidRDefault="00364C5A" w:rsidP="00364C5A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</w:p>
    <w:p w14:paraId="699B50D6" w14:textId="77777777" w:rsidR="001F5F5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Cozinha:</w:t>
      </w:r>
    </w:p>
    <w:p w14:paraId="699B50D7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Geladeira;</w:t>
      </w:r>
    </w:p>
    <w:p w14:paraId="699B50D8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Pia;</w:t>
      </w:r>
    </w:p>
    <w:p w14:paraId="699B50D9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Mesa;</w:t>
      </w:r>
    </w:p>
    <w:p w14:paraId="699B50DA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Fogão;</w:t>
      </w:r>
    </w:p>
    <w:p w14:paraId="699B50DB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Armários.</w:t>
      </w:r>
    </w:p>
    <w:p w14:paraId="654BBE78" w14:textId="77777777" w:rsidR="000A4407" w:rsidRDefault="000A4407" w:rsidP="000A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noProof/>
        </w:rPr>
      </w:pPr>
    </w:p>
    <w:p w14:paraId="5ED9E365" w14:textId="2C2A13F1" w:rsidR="000A4407" w:rsidRDefault="000A4407" w:rsidP="000A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26BAB64" wp14:editId="100BB4F7">
            <wp:extent cx="1760220" cy="1562100"/>
            <wp:effectExtent l="0" t="0" r="0" b="0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40" t="46481" r="33333" b="2011"/>
                    <a:stretch/>
                  </pic:blipFill>
                  <pic:spPr bwMode="auto">
                    <a:xfrm>
                      <a:off x="0" y="0"/>
                      <a:ext cx="176022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1BB834" w14:textId="77777777" w:rsidR="000A4407" w:rsidRDefault="000A4407" w:rsidP="000A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</w:p>
    <w:p w14:paraId="699B50DC" w14:textId="77777777" w:rsidR="001F5F5B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Academia:</w:t>
      </w:r>
    </w:p>
    <w:p w14:paraId="699B50DD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Esteira;</w:t>
      </w:r>
    </w:p>
    <w:p w14:paraId="699B50DE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Barra;</w:t>
      </w:r>
    </w:p>
    <w:p w14:paraId="699B50DF" w14:textId="77777777" w:rsidR="001F5F5B" w:rsidRDefault="00000000">
      <w:pPr>
        <w:widowControl w:val="0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Pesos.</w:t>
      </w:r>
    </w:p>
    <w:p w14:paraId="08967B50" w14:textId="77777777" w:rsidR="000A4407" w:rsidRDefault="000A4407" w:rsidP="000A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noProof/>
        </w:rPr>
      </w:pPr>
    </w:p>
    <w:p w14:paraId="4EB924D7" w14:textId="60B48671" w:rsidR="000A4407" w:rsidRDefault="000A4407" w:rsidP="000A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6A63E75F" wp14:editId="1E593E37">
            <wp:extent cx="1790700" cy="1600200"/>
            <wp:effectExtent l="0" t="0" r="0" b="0"/>
            <wp:docPr id="11" name="Picture 1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engineering drawing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01" t="11055" r="14407" b="36181"/>
                    <a:stretch/>
                  </pic:blipFill>
                  <pic:spPr bwMode="auto">
                    <a:xfrm>
                      <a:off x="0" y="0"/>
                      <a:ext cx="17907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71F04" w14:textId="77777777" w:rsidR="000A4407" w:rsidRDefault="000A4407" w:rsidP="000A440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</w:p>
    <w:p w14:paraId="699B50E0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</w:rPr>
      </w:pPr>
    </w:p>
    <w:p w14:paraId="699B50E1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E2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E3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</w:t>
      </w:r>
      <w:r>
        <w:rPr>
          <w:rFonts w:ascii="Arial" w:eastAsia="Arial" w:hAnsi="Arial" w:cs="Arial"/>
          <w:b/>
        </w:rPr>
        <w:t>4</w:t>
      </w:r>
      <w:r>
        <w:rPr>
          <w:rFonts w:ascii="Arial" w:eastAsia="Arial" w:hAnsi="Arial" w:cs="Arial"/>
          <w:b/>
          <w:color w:val="000000"/>
        </w:rPr>
        <w:t xml:space="preserve"> Características de arte e áudio</w:t>
      </w:r>
    </w:p>
    <w:p w14:paraId="699B50E4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</w:rPr>
      </w:pPr>
    </w:p>
    <w:p w14:paraId="699B50E5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Toda a arte do jogo é proprietária e os sons de clique e trilhas sonoras são todos de domínio público.</w:t>
      </w:r>
    </w:p>
    <w:p w14:paraId="699B50E6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E7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2.</w:t>
      </w:r>
      <w:r>
        <w:rPr>
          <w:rFonts w:ascii="Arial" w:eastAsia="Arial" w:hAnsi="Arial" w:cs="Arial"/>
          <w:b/>
        </w:rPr>
        <w:t>5</w:t>
      </w:r>
      <w:r>
        <w:rPr>
          <w:rFonts w:ascii="Arial" w:eastAsia="Arial" w:hAnsi="Arial" w:cs="Arial"/>
          <w:b/>
          <w:color w:val="000000"/>
        </w:rPr>
        <w:t xml:space="preserve"> Inteligência artificial</w:t>
      </w:r>
    </w:p>
    <w:p w14:paraId="699B50E8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E9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Toda a inteligência artificial do jogo nada mais é que uma série de funções matemáticas que interagem entre si para balancear e alterar os indicadores de saúde do personagem.</w:t>
      </w:r>
    </w:p>
    <w:p w14:paraId="699B50EA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</w:rPr>
      </w:pPr>
    </w:p>
    <w:p w14:paraId="699B50EB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  <w:color w:val="FF0000"/>
        </w:rPr>
        <w:t>3 Ferramentas de auxílio ao educador</w:t>
      </w:r>
    </w:p>
    <w:p w14:paraId="699B50EC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FF0000"/>
        </w:rPr>
      </w:pPr>
      <w:r>
        <w:rPr>
          <w:rFonts w:ascii="Arial" w:eastAsia="Arial" w:hAnsi="Arial" w:cs="Arial"/>
          <w:color w:val="FF0000"/>
        </w:rPr>
        <w:tab/>
        <w:t>As ferramentas de avaliação ao educador estão na tela final do jogo, onde é mostrado a média de sono, os macronutrientes consumidas e quanto de exercício foi feito. Com isso o educador deve saber explicar para o aluno onde ele está pecando em seus hábitos e como melhorar.</w:t>
      </w:r>
    </w:p>
    <w:p w14:paraId="699B50ED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EE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4 Referências</w:t>
      </w:r>
    </w:p>
    <w:p w14:paraId="699B50EF" w14:textId="77777777" w:rsidR="001F5F5B" w:rsidRDefault="001F5F5B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</w:p>
    <w:p w14:paraId="699B50F0" w14:textId="77777777" w:rsidR="001F5F5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firstLine="708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Referências bibliográficas.</w:t>
      </w:r>
    </w:p>
    <w:sectPr w:rsidR="001F5F5B">
      <w:headerReference w:type="default" r:id="rId17"/>
      <w:pgSz w:w="11906" w:h="16838"/>
      <w:pgMar w:top="1418" w:right="1701" w:bottom="1418" w:left="1701" w:header="709" w:footer="709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48C534" w14:textId="77777777" w:rsidR="0047297A" w:rsidRDefault="0047297A">
      <w:pPr>
        <w:spacing w:after="0" w:line="240" w:lineRule="auto"/>
      </w:pPr>
      <w:r>
        <w:separator/>
      </w:r>
    </w:p>
  </w:endnote>
  <w:endnote w:type="continuationSeparator" w:id="0">
    <w:p w14:paraId="1DB6C291" w14:textId="77777777" w:rsidR="0047297A" w:rsidRDefault="004729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0332D1" w14:textId="77777777" w:rsidR="0047297A" w:rsidRDefault="0047297A">
      <w:pPr>
        <w:spacing w:after="0" w:line="240" w:lineRule="auto"/>
      </w:pPr>
      <w:r>
        <w:separator/>
      </w:r>
    </w:p>
  </w:footnote>
  <w:footnote w:type="continuationSeparator" w:id="0">
    <w:p w14:paraId="26B929BB" w14:textId="77777777" w:rsidR="0047297A" w:rsidRDefault="004729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B50F5" w14:textId="77777777" w:rsidR="001F5F5B" w:rsidRDefault="001F5F5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  <w:p w14:paraId="699B50F6" w14:textId="77777777" w:rsidR="001F5F5B" w:rsidRDefault="001F5F5B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758B6"/>
    <w:multiLevelType w:val="multilevel"/>
    <w:tmpl w:val="F8CE8F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E356B1"/>
    <w:multiLevelType w:val="multilevel"/>
    <w:tmpl w:val="235CE0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48F14F6"/>
    <w:multiLevelType w:val="multilevel"/>
    <w:tmpl w:val="B77C9E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671B44BD"/>
    <w:multiLevelType w:val="multilevel"/>
    <w:tmpl w:val="A1EA25C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82A28C8"/>
    <w:multiLevelType w:val="multilevel"/>
    <w:tmpl w:val="87EAB63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07891787">
    <w:abstractNumId w:val="0"/>
  </w:num>
  <w:num w:numId="2" w16cid:durableId="187376122">
    <w:abstractNumId w:val="3"/>
  </w:num>
  <w:num w:numId="3" w16cid:durableId="82537781">
    <w:abstractNumId w:val="1"/>
  </w:num>
  <w:num w:numId="4" w16cid:durableId="1120534550">
    <w:abstractNumId w:val="4"/>
  </w:num>
  <w:num w:numId="5" w16cid:durableId="19997286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F5B"/>
    <w:rsid w:val="00017162"/>
    <w:rsid w:val="000A4407"/>
    <w:rsid w:val="001F5F5B"/>
    <w:rsid w:val="003262F8"/>
    <w:rsid w:val="00364C5A"/>
    <w:rsid w:val="0047297A"/>
    <w:rsid w:val="005652FB"/>
    <w:rsid w:val="00B2289A"/>
    <w:rsid w:val="00ED0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B5063"/>
  <w15:docId w15:val="{675BBD98-D535-45EC-B7EA-A4EB6290E9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0F43"/>
    <w:pPr>
      <w:spacing w:after="0" w:line="360" w:lineRule="auto"/>
      <w:outlineLvl w:val="0"/>
    </w:pPr>
    <w:rPr>
      <w:rFonts w:ascii="Arial" w:eastAsia="Times New Roman" w:hAnsi="Arial" w:cs="Times New Roman"/>
      <w:b/>
      <w:sz w:val="28"/>
      <w:szCs w:val="20"/>
      <w:lang w:val="pt-PT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29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Corpodotexto">
    <w:name w:val="Corpo do texto"/>
    <w:basedOn w:val="Normal"/>
    <w:rsid w:val="00160689"/>
    <w:pPr>
      <w:widowControl w:val="0"/>
      <w:suppressAutoHyphens/>
      <w:spacing w:after="0" w:line="240" w:lineRule="auto"/>
      <w:jc w:val="both"/>
    </w:pPr>
    <w:rPr>
      <w:rFonts w:eastAsia="SimSun" w:cs="Mangal"/>
      <w:color w:val="00000A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rsid w:val="00C40F43"/>
    <w:rPr>
      <w:rFonts w:ascii="Arial" w:eastAsia="Times New Roman" w:hAnsi="Arial" w:cs="Times New Roman"/>
      <w:b/>
      <w:sz w:val="28"/>
      <w:szCs w:val="20"/>
      <w:lang w:val="pt-PT" w:eastAsia="pt-BR"/>
    </w:rPr>
  </w:style>
  <w:style w:type="character" w:styleId="CommentReference">
    <w:name w:val="annotation reference"/>
    <w:basedOn w:val="DefaultParagraphFont"/>
    <w:uiPriority w:val="99"/>
    <w:semiHidden/>
    <w:unhideWhenUsed/>
    <w:rsid w:val="00C969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9691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969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969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9691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9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91C"/>
    <w:rPr>
      <w:rFonts w:ascii="Segoe UI" w:hAnsi="Segoe UI" w:cs="Segoe U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9755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9755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1434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4DB"/>
  </w:style>
  <w:style w:type="paragraph" w:styleId="Footer">
    <w:name w:val="footer"/>
    <w:basedOn w:val="Normal"/>
    <w:link w:val="FooterChar"/>
    <w:uiPriority w:val="99"/>
    <w:unhideWhenUsed/>
    <w:rsid w:val="001434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4DB"/>
  </w:style>
  <w:style w:type="character" w:styleId="UnresolvedMention">
    <w:name w:val="Unresolved Mention"/>
    <w:basedOn w:val="DefaultParagraphFont"/>
    <w:uiPriority w:val="99"/>
    <w:semiHidden/>
    <w:unhideWhenUsed/>
    <w:rsid w:val="004733AB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C6D40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C6D40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C6D40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C6D40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C6D40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0C6D40"/>
    <w:rPr>
      <w:vertAlign w:val="superscript"/>
    </w:rPr>
  </w:style>
  <w:style w:type="paragraph" w:customStyle="1" w:styleId="Body">
    <w:name w:val="Body"/>
    <w:basedOn w:val="Normal"/>
    <w:rsid w:val="00971727"/>
    <w:pPr>
      <w:autoSpaceDE w:val="0"/>
      <w:autoSpaceDN w:val="0"/>
      <w:adjustRightInd w:val="0"/>
      <w:spacing w:after="0" w:line="200" w:lineRule="exact"/>
      <w:ind w:firstLine="170"/>
      <w:jc w:val="both"/>
    </w:pPr>
    <w:rPr>
      <w:rFonts w:ascii="Times" w:eastAsia="Times New Roman" w:hAnsi="Times" w:cs="Times New Roman"/>
      <w:sz w:val="18"/>
      <w:szCs w:val="20"/>
      <w:lang w:val="en-US"/>
    </w:rPr>
  </w:style>
  <w:style w:type="paragraph" w:customStyle="1" w:styleId="FigureCaption">
    <w:name w:val="Figure Caption"/>
    <w:basedOn w:val="Caption"/>
    <w:autoRedefine/>
    <w:rsid w:val="00780A35"/>
    <w:pPr>
      <w:spacing w:before="120" w:after="120" w:line="200" w:lineRule="exact"/>
      <w:jc w:val="center"/>
    </w:pPr>
    <w:rPr>
      <w:rFonts w:ascii="Times New Roman" w:eastAsia="Times New Roman" w:hAnsi="Times New Roman" w:cs="Times New Roman"/>
      <w:i w:val="0"/>
      <w:iCs w:val="0"/>
      <w:color w:val="auto"/>
      <w:sz w:val="22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58237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991D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5429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542966"/>
    <w:pPr>
      <w:spacing w:after="0" w:line="360" w:lineRule="auto"/>
      <w:ind w:left="720" w:firstLine="709"/>
      <w:contextualSpacing/>
      <w:jc w:val="both"/>
    </w:pPr>
    <w:rPr>
      <w:rFonts w:ascii="Arial" w:hAnsi="Arial"/>
      <w:sz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v7pp/YSqkgXueZNxilWaageo4Q==">AMUW2mU/6t0gC1t//UXiL/DPuCg3N8amFdB0CSqDU59qcoDAJ4sRmRcao841pf+Ksb5HC1wO9Jxsp8hmhR7GltEJexP5oAVajIVbnGDiWnK1BwcneoDkRsDXbPOlq+7OZOsLr5bamyxV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1129</Words>
  <Characters>6101</Characters>
  <Application>Microsoft Office Word</Application>
  <DocSecurity>0</DocSecurity>
  <Lines>50</Lines>
  <Paragraphs>14</Paragraphs>
  <ScaleCrop>false</ScaleCrop>
  <Company/>
  <LinksUpToDate>false</LinksUpToDate>
  <CharactersWithSpaces>7216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Alexandre Ponce</dc:creator>
  <cp:lastModifiedBy>Matheus Cirillo</cp:lastModifiedBy>
  <cp:revision>8</cp:revision>
  <dcterms:created xsi:type="dcterms:W3CDTF">2021-09-08T12:04:00Z</dcterms:created>
  <dcterms:modified xsi:type="dcterms:W3CDTF">2022-09-26T19:51:00Z</dcterms:modified>
</cp:coreProperties>
</file>