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8F" w:rsidRPr="00463E13" w:rsidRDefault="00A7778F" w:rsidP="001B7507">
      <w:pPr>
        <w:rPr>
          <w:lang w:val="en-GB"/>
        </w:rPr>
      </w:pPr>
    </w:p>
    <w:p w:rsidR="00A7778F" w:rsidRPr="00463E13" w:rsidRDefault="00A7778F" w:rsidP="001B7507">
      <w:pPr>
        <w:rPr>
          <w:lang w:val="en-GB"/>
        </w:rPr>
      </w:pPr>
    </w:p>
    <w:p w:rsidR="00B644E3" w:rsidRPr="00463E13" w:rsidRDefault="00B644E3" w:rsidP="001B7507">
      <w:pPr>
        <w:rPr>
          <w:lang w:val="en-GB"/>
        </w:rPr>
      </w:pPr>
    </w:p>
    <w:p w:rsidR="00B644E3" w:rsidRPr="00463E13" w:rsidRDefault="00B644E3" w:rsidP="001B7507">
      <w:pPr>
        <w:rPr>
          <w:lang w:val="en-GB"/>
        </w:rPr>
      </w:pPr>
    </w:p>
    <w:p w:rsidR="00263C45" w:rsidRPr="00463E13" w:rsidRDefault="00263C45" w:rsidP="001B7507">
      <w:pPr>
        <w:rPr>
          <w:lang w:val="en-GB"/>
        </w:rPr>
      </w:pPr>
    </w:p>
    <w:p w:rsidR="00A954BD" w:rsidRPr="00463E13" w:rsidRDefault="00A954BD" w:rsidP="001B7507">
      <w:pPr>
        <w:rPr>
          <w:lang w:val="en-GB"/>
        </w:rPr>
      </w:pPr>
    </w:p>
    <w:p w:rsidR="00E57663" w:rsidRDefault="00653BC5" w:rsidP="001B7507">
      <w:pPr>
        <w:pStyle w:val="Titel"/>
        <w:rPr>
          <w:lang w:val="en-GB"/>
        </w:rPr>
      </w:pPr>
      <w:r>
        <w:rPr>
          <w:lang w:val="en-GB"/>
        </w:rPr>
        <w:t>EtherCAT Diagnostic</w:t>
      </w:r>
      <w:r w:rsidR="0012140B">
        <w:rPr>
          <w:lang w:val="en-GB"/>
        </w:rPr>
        <w:t xml:space="preserve"> </w:t>
      </w:r>
      <w:r w:rsidR="00CF1F2B" w:rsidRPr="00463E13">
        <w:rPr>
          <w:lang w:val="en-GB"/>
        </w:rPr>
        <w:t>Specification</w:t>
      </w:r>
    </w:p>
    <w:p w:rsidR="00466AF8" w:rsidRDefault="0024252F" w:rsidP="00466AF8">
      <w:pPr>
        <w:pStyle w:val="Titel"/>
        <w:rPr>
          <w:lang w:val="en-GB"/>
        </w:rPr>
      </w:pPr>
      <w:r>
        <w:rPr>
          <w:lang w:val="en-GB"/>
        </w:rPr>
        <w:t xml:space="preserve">FUB </w:t>
      </w:r>
      <w:r w:rsidR="00C00E4F">
        <w:rPr>
          <w:lang w:val="en-GB"/>
        </w:rPr>
        <w:t>“</w:t>
      </w:r>
      <w:r w:rsidR="00653BC5">
        <w:rPr>
          <w:lang w:val="en-GB"/>
        </w:rPr>
        <w:t>ECD</w:t>
      </w:r>
      <w:r w:rsidR="00C00E4F">
        <w:rPr>
          <w:lang w:val="en-GB"/>
        </w:rPr>
        <w:t>”</w:t>
      </w: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A06E0A" w:rsidRDefault="00481136" w:rsidP="001B7507">
      <w:pPr>
        <w:rPr>
          <w:lang w:val="en-GB"/>
        </w:rPr>
      </w:pPr>
      <w:r w:rsidRPr="00A06E0A">
        <w:rPr>
          <w:lang w:val="en-GB"/>
        </w:rPr>
        <w:t xml:space="preserve"> </w:t>
      </w:r>
    </w:p>
    <w:p w:rsidR="00DE4D73" w:rsidRPr="00A06E0A" w:rsidRDefault="00DE4D73" w:rsidP="001B7507">
      <w:pPr>
        <w:rPr>
          <w:lang w:val="en-GB"/>
        </w:rPr>
      </w:pPr>
    </w:p>
    <w:p w:rsidR="00DE4D73" w:rsidRPr="00A06E0A" w:rsidRDefault="00DE4D73" w:rsidP="001B7507">
      <w:pPr>
        <w:rPr>
          <w:lang w:val="en-GB"/>
        </w:rPr>
      </w:pPr>
    </w:p>
    <w:p w:rsidR="00DE4D73" w:rsidRPr="00A06E0A" w:rsidRDefault="00DE4D73" w:rsidP="001B7507">
      <w:pPr>
        <w:rPr>
          <w:lang w:val="en-GB"/>
        </w:rPr>
      </w:pPr>
    </w:p>
    <w:p w:rsidR="00DE4D73" w:rsidRPr="00A06E0A" w:rsidRDefault="00DE4D73" w:rsidP="001B7507">
      <w:pPr>
        <w:rPr>
          <w:lang w:val="en-GB"/>
        </w:rPr>
      </w:pPr>
    </w:p>
    <w:p w:rsidR="00DE4D73" w:rsidRPr="00A06E0A" w:rsidRDefault="00DE4D73" w:rsidP="001B7507">
      <w:pPr>
        <w:rPr>
          <w:lang w:val="en-GB"/>
        </w:rPr>
      </w:pPr>
    </w:p>
    <w:p w:rsidR="00DE4D73" w:rsidRPr="00A06E0A" w:rsidRDefault="00DE4D73" w:rsidP="001B7507">
      <w:pPr>
        <w:rPr>
          <w:lang w:val="en-GB"/>
        </w:rPr>
      </w:pPr>
    </w:p>
    <w:p w:rsidR="00DE4D73" w:rsidRPr="00A06E0A" w:rsidRDefault="00DE4D73" w:rsidP="001B7507">
      <w:pPr>
        <w:rPr>
          <w:lang w:val="en-GB"/>
        </w:rPr>
      </w:pPr>
    </w:p>
    <w:p w:rsidR="00DE4D73" w:rsidRPr="00A06E0A" w:rsidRDefault="00DE4D73" w:rsidP="001B7507">
      <w:pPr>
        <w:rPr>
          <w:lang w:val="en-GB"/>
        </w:rPr>
      </w:pPr>
    </w:p>
    <w:p w:rsidR="00DE4D73" w:rsidRPr="00A06E0A" w:rsidRDefault="00DE4D73" w:rsidP="001B7507">
      <w:pPr>
        <w:rPr>
          <w:lang w:val="en-GB"/>
        </w:rPr>
      </w:pPr>
    </w:p>
    <w:p w:rsidR="00DE4D73" w:rsidRPr="00A06E0A" w:rsidRDefault="00DE4D73" w:rsidP="001B7507">
      <w:pPr>
        <w:rPr>
          <w:lang w:val="en-GB"/>
        </w:rPr>
      </w:pPr>
    </w:p>
    <w:p w:rsidR="00DE4D73" w:rsidRPr="00A06E0A" w:rsidRDefault="00DE4D73" w:rsidP="001B7507">
      <w:pPr>
        <w:rPr>
          <w:lang w:val="en-GB"/>
        </w:rPr>
      </w:pPr>
    </w:p>
    <w:p w:rsidR="00DE4D73" w:rsidRPr="00A06E0A" w:rsidRDefault="00DE4D73" w:rsidP="001B7507">
      <w:pPr>
        <w:rPr>
          <w:lang w:val="en-GB"/>
        </w:rPr>
      </w:pPr>
    </w:p>
    <w:p w:rsidR="00DE4D73" w:rsidRPr="00A06E0A" w:rsidRDefault="00DE4D73" w:rsidP="001B7507">
      <w:pPr>
        <w:rPr>
          <w:lang w:val="en-GB"/>
        </w:rPr>
      </w:pPr>
    </w:p>
    <w:p w:rsidR="00DE4D73" w:rsidRPr="00A06E0A" w:rsidRDefault="00DE4D73" w:rsidP="001B7507">
      <w:pPr>
        <w:rPr>
          <w:lang w:val="en-GB"/>
        </w:rPr>
      </w:pPr>
    </w:p>
    <w:p w:rsidR="00DE4D73" w:rsidRPr="00463E13" w:rsidRDefault="00DE4D73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E57663" w:rsidRPr="00463E13" w:rsidRDefault="000902F8" w:rsidP="001B7507">
      <w:pPr>
        <w:rPr>
          <w:lang w:val="en-GB"/>
        </w:rPr>
      </w:pPr>
      <w:r w:rsidRPr="00463E13">
        <w:rPr>
          <w:lang w:val="en-GB"/>
        </w:rPr>
        <w:t>Customer</w:t>
      </w:r>
      <w:r w:rsidR="00E57663" w:rsidRPr="00463E13">
        <w:rPr>
          <w:lang w:val="en-GB"/>
        </w:rPr>
        <w:t>:</w:t>
      </w:r>
      <w:r w:rsidR="00E57663" w:rsidRPr="00463E13">
        <w:rPr>
          <w:lang w:val="en-GB"/>
        </w:rPr>
        <w:tab/>
      </w:r>
      <w:r w:rsidRPr="00463E13">
        <w:rPr>
          <w:lang w:val="en-GB"/>
        </w:rPr>
        <w:t>Vistaprint</w:t>
      </w:r>
      <w:r w:rsidR="00213312">
        <w:rPr>
          <w:lang w:val="en-GB"/>
        </w:rPr>
        <w:t xml:space="preserve"> </w:t>
      </w:r>
      <w:r w:rsidR="00A84B8D">
        <w:rPr>
          <w:lang w:val="en-GB"/>
        </w:rPr>
        <w:t>Winterthur</w:t>
      </w:r>
    </w:p>
    <w:p w:rsidR="00E57663" w:rsidRPr="00463E13" w:rsidRDefault="00E57663" w:rsidP="001B7507">
      <w:pPr>
        <w:rPr>
          <w:lang w:val="en-GB"/>
        </w:rPr>
      </w:pPr>
    </w:p>
    <w:p w:rsidR="00E57663" w:rsidRPr="00463E13" w:rsidRDefault="000902F8" w:rsidP="001B7507">
      <w:pPr>
        <w:rPr>
          <w:lang w:val="en-GB"/>
        </w:rPr>
      </w:pPr>
      <w:r w:rsidRPr="00463E13">
        <w:rPr>
          <w:lang w:val="en-GB"/>
        </w:rPr>
        <w:t>Project</w:t>
      </w:r>
      <w:r w:rsidR="00E57663" w:rsidRPr="00463E13">
        <w:rPr>
          <w:lang w:val="en-GB"/>
        </w:rPr>
        <w:t>:</w:t>
      </w:r>
      <w:r w:rsidR="00E57663" w:rsidRPr="00463E13">
        <w:rPr>
          <w:lang w:val="en-GB"/>
        </w:rPr>
        <w:tab/>
      </w:r>
      <w:r w:rsidR="00004056">
        <w:rPr>
          <w:lang w:val="en-GB"/>
        </w:rPr>
        <w:tab/>
      </w:r>
      <w:r w:rsidR="00CF1F2B" w:rsidRPr="00463E13">
        <w:rPr>
          <w:lang w:val="en-GB"/>
        </w:rPr>
        <w:t xml:space="preserve">Line </w:t>
      </w:r>
      <w:r w:rsidR="0024252F">
        <w:rPr>
          <w:lang w:val="en-GB"/>
        </w:rPr>
        <w:t>ALADDIN</w:t>
      </w:r>
    </w:p>
    <w:p w:rsidR="00E57663" w:rsidRPr="00463E13" w:rsidRDefault="00E57663" w:rsidP="001B7507">
      <w:pPr>
        <w:rPr>
          <w:lang w:val="en-GB"/>
        </w:rPr>
      </w:pPr>
    </w:p>
    <w:p w:rsidR="00E57663" w:rsidRPr="00463E13" w:rsidRDefault="000902F8" w:rsidP="001B7507">
      <w:pPr>
        <w:rPr>
          <w:lang w:val="en-GB"/>
        </w:rPr>
      </w:pPr>
      <w:r w:rsidRPr="00463E13">
        <w:rPr>
          <w:lang w:val="en-GB"/>
        </w:rPr>
        <w:t>Projectnr.</w:t>
      </w:r>
      <w:r w:rsidR="00CF1F2B" w:rsidRPr="00463E13">
        <w:rPr>
          <w:lang w:val="en-GB"/>
        </w:rPr>
        <w:t>:</w:t>
      </w:r>
      <w:r w:rsidR="00CF1F2B" w:rsidRPr="00463E13">
        <w:rPr>
          <w:lang w:val="en-GB"/>
        </w:rPr>
        <w:tab/>
        <w:t>101</w:t>
      </w:r>
      <w:r w:rsidR="00004056">
        <w:rPr>
          <w:lang w:val="en-GB"/>
        </w:rPr>
        <w:t>16</w:t>
      </w:r>
      <w:r w:rsidR="00CF1F2B" w:rsidRPr="00463E13">
        <w:rPr>
          <w:lang w:val="en-GB"/>
        </w:rPr>
        <w:t>.0</w:t>
      </w:r>
      <w:r w:rsidR="00213312">
        <w:rPr>
          <w:lang w:val="en-GB"/>
        </w:rPr>
        <w:t>4</w:t>
      </w:r>
      <w:r w:rsidR="00E57663" w:rsidRPr="00463E13">
        <w:rPr>
          <w:lang w:val="en-GB"/>
        </w:rPr>
        <w:t>.01</w:t>
      </w:r>
    </w:p>
    <w:p w:rsidR="00E57663" w:rsidRPr="00463E13" w:rsidRDefault="00E57663" w:rsidP="001B7507">
      <w:pPr>
        <w:rPr>
          <w:lang w:val="en-GB"/>
        </w:rPr>
      </w:pPr>
    </w:p>
    <w:p w:rsidR="00A954BD" w:rsidRPr="00463E13" w:rsidRDefault="00E57663" w:rsidP="001B7507">
      <w:pPr>
        <w:rPr>
          <w:lang w:val="en-GB"/>
        </w:rPr>
      </w:pPr>
      <w:r w:rsidRPr="00463E13">
        <w:rPr>
          <w:lang w:val="en-GB"/>
        </w:rPr>
        <w:t>Version:</w:t>
      </w:r>
      <w:r w:rsidRPr="00463E13">
        <w:rPr>
          <w:lang w:val="en-GB"/>
        </w:rPr>
        <w:tab/>
      </w:r>
      <w:r w:rsidR="00004056">
        <w:rPr>
          <w:lang w:val="en-GB"/>
        </w:rPr>
        <w:tab/>
        <w:t>0.</w:t>
      </w:r>
      <w:r w:rsidR="00653BC5">
        <w:rPr>
          <w:lang w:val="en-GB"/>
        </w:rPr>
        <w:t>01</w:t>
      </w: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A954BD" w:rsidRPr="00463E13" w:rsidRDefault="00A954BD" w:rsidP="001B7507">
      <w:pPr>
        <w:rPr>
          <w:lang w:val="en-GB"/>
        </w:rPr>
      </w:pPr>
    </w:p>
    <w:p w:rsidR="00A954BD" w:rsidRPr="00463E13" w:rsidRDefault="000902F8" w:rsidP="001B7507">
      <w:pPr>
        <w:rPr>
          <w:lang w:val="en-GB"/>
        </w:rPr>
      </w:pPr>
      <w:r w:rsidRPr="00463E13">
        <w:rPr>
          <w:lang w:val="en-GB"/>
        </w:rPr>
        <w:t>Storage</w:t>
      </w:r>
      <w:r w:rsidR="00A954BD" w:rsidRPr="00463E13">
        <w:rPr>
          <w:lang w:val="en-GB"/>
        </w:rPr>
        <w:t>:</w:t>
      </w:r>
      <w:r w:rsidR="005C00C6" w:rsidRPr="00463E13">
        <w:rPr>
          <w:lang w:val="en-GB"/>
        </w:rPr>
        <w:tab/>
      </w:r>
      <w:r w:rsidR="001238E5" w:rsidRPr="00463E13">
        <w:rPr>
          <w:lang w:val="en-GB"/>
        </w:rPr>
        <w:fldChar w:fldCharType="begin"/>
      </w:r>
      <w:r w:rsidR="001238E5" w:rsidRPr="00463E13">
        <w:rPr>
          <w:lang w:val="en-GB"/>
        </w:rPr>
        <w:instrText xml:space="preserve"> FILENAME \p \* MERGEFORMAT </w:instrText>
      </w:r>
      <w:r w:rsidR="001238E5" w:rsidRPr="00463E13">
        <w:rPr>
          <w:lang w:val="en-GB"/>
        </w:rPr>
        <w:fldChar w:fldCharType="separate"/>
      </w:r>
      <w:r w:rsidR="004D7A9F">
        <w:rPr>
          <w:noProof/>
          <w:lang w:val="en-GB"/>
        </w:rPr>
        <w:t>D:\01_Projekte\10116 Vista Print\04 Line - ALADDIN\01 Development\20_Engineering\20_Development\Specification\03 ECD Client\ECP client Spec V0.01docx.docx</w:t>
      </w:r>
      <w:r w:rsidR="001238E5" w:rsidRPr="00463E13">
        <w:rPr>
          <w:noProof/>
          <w:lang w:val="en-GB"/>
        </w:rPr>
        <w:fldChar w:fldCharType="end"/>
      </w:r>
    </w:p>
    <w:p w:rsidR="00A954BD" w:rsidRPr="00463E13" w:rsidRDefault="00A954BD" w:rsidP="001B7507">
      <w:pPr>
        <w:rPr>
          <w:lang w:val="en-GB"/>
        </w:rPr>
      </w:pPr>
      <w:r w:rsidRPr="00463E13">
        <w:rPr>
          <w:lang w:val="en-GB"/>
        </w:rPr>
        <w:br w:type="page"/>
      </w:r>
    </w:p>
    <w:p w:rsidR="00ED51CE" w:rsidRPr="00463E13" w:rsidRDefault="00375037" w:rsidP="001B7507">
      <w:pPr>
        <w:pStyle w:val="berschrift1"/>
        <w:rPr>
          <w:lang w:val="en-GB"/>
        </w:rPr>
      </w:pPr>
      <w:bookmarkStart w:id="0" w:name="_Toc380483001"/>
      <w:r w:rsidRPr="00463E13">
        <w:rPr>
          <w:lang w:val="en-GB"/>
        </w:rPr>
        <w:lastRenderedPageBreak/>
        <w:t>Table of c</w:t>
      </w:r>
      <w:r w:rsidR="000902F8" w:rsidRPr="00463E13">
        <w:rPr>
          <w:lang w:val="en-GB"/>
        </w:rPr>
        <w:t>ontent</w:t>
      </w:r>
      <w:r w:rsidRPr="00463E13">
        <w:rPr>
          <w:lang w:val="en-GB"/>
        </w:rPr>
        <w:t>s</w:t>
      </w:r>
      <w:bookmarkEnd w:id="0"/>
    </w:p>
    <w:p w:rsidR="00ED51CE" w:rsidRPr="00463E13" w:rsidRDefault="00ED51CE" w:rsidP="001B7507">
      <w:pPr>
        <w:rPr>
          <w:lang w:val="en-GB"/>
        </w:rPr>
      </w:pPr>
    </w:p>
    <w:p w:rsidR="00F17264" w:rsidRPr="00463E13" w:rsidRDefault="00F17264" w:rsidP="001B7507">
      <w:pPr>
        <w:rPr>
          <w:lang w:val="en-GB"/>
        </w:rPr>
      </w:pPr>
    </w:p>
    <w:sdt>
      <w:sdtPr>
        <w:rPr>
          <w:rStyle w:val="Hyperlink"/>
          <w:color w:val="auto"/>
          <w:lang w:val="en-GB"/>
        </w:rPr>
        <w:id w:val="4746363"/>
        <w:docPartObj>
          <w:docPartGallery w:val="Table of Contents"/>
          <w:docPartUnique/>
        </w:docPartObj>
      </w:sdtPr>
      <w:sdtEndPr>
        <w:rPr>
          <w:rStyle w:val="Absatz-Standardschriftart"/>
          <w:u w:val="none"/>
        </w:rPr>
      </w:sdtEndPr>
      <w:sdtContent>
        <w:p w:rsidR="00F31561" w:rsidRDefault="00EE0038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r w:rsidRPr="00463E13">
            <w:rPr>
              <w:rStyle w:val="Hyperlink"/>
              <w:color w:val="auto"/>
              <w:lang w:val="en-GB"/>
            </w:rPr>
            <w:fldChar w:fldCharType="begin"/>
          </w:r>
          <w:r w:rsidRPr="00463E13">
            <w:rPr>
              <w:rStyle w:val="Hyperlink"/>
              <w:color w:val="auto"/>
              <w:lang w:val="en-GB"/>
            </w:rPr>
            <w:instrText xml:space="preserve"> TOC \o "1-3" \h \z \u </w:instrText>
          </w:r>
          <w:r w:rsidRPr="00463E13">
            <w:rPr>
              <w:rStyle w:val="Hyperlink"/>
              <w:color w:val="auto"/>
              <w:lang w:val="en-GB"/>
            </w:rPr>
            <w:fldChar w:fldCharType="separate"/>
          </w:r>
          <w:hyperlink w:anchor="_Toc380483001" w:history="1">
            <w:r w:rsidR="00F31561" w:rsidRPr="00D052A8">
              <w:rPr>
                <w:rStyle w:val="Hyperlink"/>
                <w:lang w:val="en-GB"/>
              </w:rPr>
              <w:t>1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Table of contents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_Toc380483001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2</w:t>
            </w:r>
            <w:r w:rsidR="00F31561">
              <w:rPr>
                <w:webHidden/>
              </w:rPr>
              <w:fldChar w:fldCharType="end"/>
            </w:r>
          </w:hyperlink>
        </w:p>
        <w:p w:rsidR="00F31561" w:rsidRDefault="0026507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2" w:history="1">
            <w:r w:rsidR="00F31561" w:rsidRPr="00D052A8">
              <w:rPr>
                <w:rStyle w:val="Hyperlink"/>
                <w:lang w:val="en-GB"/>
              </w:rPr>
              <w:t>2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Introduction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_Toc380483002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3</w:t>
            </w:r>
            <w:r w:rsidR="00F31561">
              <w:rPr>
                <w:webHidden/>
              </w:rPr>
              <w:fldChar w:fldCharType="end"/>
            </w:r>
          </w:hyperlink>
        </w:p>
        <w:p w:rsidR="00F31561" w:rsidRDefault="00265074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3" w:history="1">
            <w:r w:rsidR="00F31561" w:rsidRPr="00D052A8">
              <w:rPr>
                <w:rStyle w:val="Hyperlink"/>
                <w:lang w:val="en-GB"/>
              </w:rPr>
              <w:t>2.1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Scope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_Toc380483003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3</w:t>
            </w:r>
            <w:r w:rsidR="00F31561">
              <w:rPr>
                <w:webHidden/>
              </w:rPr>
              <w:fldChar w:fldCharType="end"/>
            </w:r>
          </w:hyperlink>
        </w:p>
        <w:p w:rsidR="00F31561" w:rsidRDefault="00265074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4" w:history="1">
            <w:r w:rsidR="00F31561" w:rsidRPr="00D052A8">
              <w:rPr>
                <w:rStyle w:val="Hyperlink"/>
                <w:lang w:val="en-GB"/>
              </w:rPr>
              <w:t>2.2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Reference Documentation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_Toc380483004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3</w:t>
            </w:r>
            <w:r w:rsidR="00F31561">
              <w:rPr>
                <w:webHidden/>
              </w:rPr>
              <w:fldChar w:fldCharType="end"/>
            </w:r>
          </w:hyperlink>
        </w:p>
        <w:p w:rsidR="00F31561" w:rsidRDefault="00265074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5" w:history="1">
            <w:r w:rsidR="00F31561" w:rsidRPr="00D052A8">
              <w:rPr>
                <w:rStyle w:val="Hyperlink"/>
                <w:lang w:val="en-GB"/>
              </w:rPr>
              <w:t>2.3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Version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_Toc380483005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3</w:t>
            </w:r>
            <w:r w:rsidR="00F31561">
              <w:rPr>
                <w:webHidden/>
              </w:rPr>
              <w:fldChar w:fldCharType="end"/>
            </w:r>
          </w:hyperlink>
        </w:p>
        <w:p w:rsidR="00F31561" w:rsidRDefault="00265074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6" w:history="1">
            <w:r w:rsidR="00F31561" w:rsidRPr="00D052A8">
              <w:rPr>
                <w:rStyle w:val="Hyperlink"/>
                <w:lang w:val="en-GB"/>
              </w:rPr>
              <w:t>2.4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Abbreviations, definitions, glossary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_Toc380483006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3</w:t>
            </w:r>
            <w:r w:rsidR="00F31561">
              <w:rPr>
                <w:webHidden/>
              </w:rPr>
              <w:fldChar w:fldCharType="end"/>
            </w:r>
          </w:hyperlink>
        </w:p>
        <w:p w:rsidR="00F31561" w:rsidRDefault="0026507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7" w:history="1">
            <w:r w:rsidR="00F31561" w:rsidRPr="00D052A8">
              <w:rPr>
                <w:rStyle w:val="Hyperlink"/>
                <w:lang w:val="en-GB"/>
              </w:rPr>
              <w:t>3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Common information’s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_Toc380483007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4</w:t>
            </w:r>
            <w:r w:rsidR="00F31561">
              <w:rPr>
                <w:webHidden/>
              </w:rPr>
              <w:fldChar w:fldCharType="end"/>
            </w:r>
          </w:hyperlink>
        </w:p>
        <w:p w:rsidR="00F31561" w:rsidRDefault="00265074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8" w:history="1">
            <w:r w:rsidR="00F31561" w:rsidRPr="00D052A8">
              <w:rPr>
                <w:rStyle w:val="Hyperlink"/>
                <w:lang w:val="en-GB"/>
              </w:rPr>
              <w:t>3.1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Used software components and libraries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_Toc380483008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4</w:t>
            </w:r>
            <w:r w:rsidR="00F31561">
              <w:rPr>
                <w:webHidden/>
              </w:rPr>
              <w:fldChar w:fldCharType="end"/>
            </w:r>
          </w:hyperlink>
        </w:p>
        <w:p w:rsidR="00F31561" w:rsidRDefault="00265074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9" w:history="1">
            <w:r w:rsidR="00F31561" w:rsidRPr="00D052A8">
              <w:rPr>
                <w:rStyle w:val="Hyperlink"/>
                <w:lang w:val="en-GB"/>
              </w:rPr>
              <w:t>3.2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Used ADS Index-Group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_Toc380483009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4</w:t>
            </w:r>
            <w:r w:rsidR="00F31561">
              <w:rPr>
                <w:webHidden/>
              </w:rPr>
              <w:fldChar w:fldCharType="end"/>
            </w:r>
          </w:hyperlink>
        </w:p>
        <w:p w:rsidR="00F31561" w:rsidRDefault="00265074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10" w:history="1">
            <w:r w:rsidR="00F31561" w:rsidRPr="00D052A8">
              <w:rPr>
                <w:rStyle w:val="Hyperlink"/>
                <w:lang w:val="en-GB"/>
              </w:rPr>
              <w:t>3.3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ADS error codes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_Toc380483010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4</w:t>
            </w:r>
            <w:r w:rsidR="00F31561">
              <w:rPr>
                <w:webHidden/>
              </w:rPr>
              <w:fldChar w:fldCharType="end"/>
            </w:r>
          </w:hyperlink>
        </w:p>
        <w:p w:rsidR="00F31561" w:rsidRDefault="00265074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11" w:history="1">
            <w:r w:rsidR="00F31561" w:rsidRPr="00D052A8">
              <w:rPr>
                <w:rStyle w:val="Hyperlink"/>
                <w:lang w:val="en-GB"/>
              </w:rPr>
              <w:t>3.4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Concept (Example configuration)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_Toc380483011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5</w:t>
            </w:r>
            <w:r w:rsidR="00F31561">
              <w:rPr>
                <w:webHidden/>
              </w:rPr>
              <w:fldChar w:fldCharType="end"/>
            </w:r>
          </w:hyperlink>
        </w:p>
        <w:p w:rsidR="00F31561" w:rsidRDefault="0026507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12" w:history="1">
            <w:r w:rsidR="00F31561" w:rsidRPr="00D052A8">
              <w:rPr>
                <w:rStyle w:val="Hyperlink"/>
                <w:lang w:val="en-GB"/>
              </w:rPr>
              <w:t>4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Controller Description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_Toc380483012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6</w:t>
            </w:r>
            <w:r w:rsidR="00F31561">
              <w:rPr>
                <w:webHidden/>
              </w:rPr>
              <w:fldChar w:fldCharType="end"/>
            </w:r>
          </w:hyperlink>
        </w:p>
        <w:p w:rsidR="00F31561" w:rsidRDefault="00265074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13" w:history="1">
            <w:r w:rsidR="00F31561" w:rsidRPr="00D052A8">
              <w:rPr>
                <w:rStyle w:val="Hyperlink"/>
                <w:lang w:val="en-GB"/>
              </w:rPr>
              <w:t>4.1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Level 0 Element:  ADS client (Class ACL)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_Toc380483013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6</w:t>
            </w:r>
            <w:r w:rsidR="00F31561">
              <w:rPr>
                <w:webHidden/>
              </w:rPr>
              <w:fldChar w:fldCharType="end"/>
            </w:r>
          </w:hyperlink>
        </w:p>
        <w:p w:rsidR="00C93537" w:rsidRPr="00463E13" w:rsidRDefault="00EE0038" w:rsidP="001B7507">
          <w:pPr>
            <w:pStyle w:val="Verzeichnis1"/>
            <w:rPr>
              <w:lang w:val="en-GB"/>
            </w:rPr>
          </w:pPr>
          <w:r w:rsidRPr="00463E13">
            <w:rPr>
              <w:rStyle w:val="Hyperlink"/>
              <w:color w:val="auto"/>
              <w:lang w:val="en-GB"/>
            </w:rPr>
            <w:fldChar w:fldCharType="end"/>
          </w:r>
        </w:p>
      </w:sdtContent>
    </w:sdt>
    <w:p w:rsidR="00A954BD" w:rsidRPr="00463E13" w:rsidRDefault="00A954BD" w:rsidP="001B7507">
      <w:pPr>
        <w:rPr>
          <w:lang w:val="en-GB"/>
        </w:rPr>
      </w:pPr>
    </w:p>
    <w:p w:rsidR="008B04F1" w:rsidRPr="00463E13" w:rsidRDefault="008B04F1" w:rsidP="001B7507">
      <w:pPr>
        <w:rPr>
          <w:rFonts w:eastAsiaTheme="majorEastAsia" w:cstheme="majorBidi"/>
          <w:lang w:val="en-GB"/>
        </w:rPr>
      </w:pPr>
      <w:bookmarkStart w:id="1" w:name="_Toc271096486"/>
      <w:r w:rsidRPr="00463E13">
        <w:rPr>
          <w:lang w:val="en-GB"/>
        </w:rPr>
        <w:br w:type="page"/>
      </w:r>
    </w:p>
    <w:p w:rsidR="00A954BD" w:rsidRPr="00463E13" w:rsidRDefault="000902F8" w:rsidP="001B7507">
      <w:pPr>
        <w:pStyle w:val="berschrift1"/>
        <w:rPr>
          <w:lang w:val="en-GB"/>
        </w:rPr>
      </w:pPr>
      <w:bookmarkStart w:id="2" w:name="_Toc380483002"/>
      <w:bookmarkEnd w:id="1"/>
      <w:r w:rsidRPr="00463E13">
        <w:rPr>
          <w:lang w:val="en-GB"/>
        </w:rPr>
        <w:lastRenderedPageBreak/>
        <w:t>Introduction</w:t>
      </w:r>
      <w:bookmarkEnd w:id="2"/>
    </w:p>
    <w:p w:rsidR="00813191" w:rsidRPr="00463E13" w:rsidRDefault="00375037" w:rsidP="001B7507">
      <w:pPr>
        <w:pStyle w:val="berschrift2"/>
        <w:rPr>
          <w:lang w:val="en-GB"/>
        </w:rPr>
      </w:pPr>
      <w:bookmarkStart w:id="3" w:name="_Toc380483003"/>
      <w:r w:rsidRPr="00463E13">
        <w:rPr>
          <w:lang w:val="en-GB"/>
        </w:rPr>
        <w:t>Scope</w:t>
      </w:r>
      <w:bookmarkEnd w:id="3"/>
    </w:p>
    <w:p w:rsidR="004470B5" w:rsidRPr="00463E13" w:rsidRDefault="000902F8" w:rsidP="001B7507">
      <w:pPr>
        <w:rPr>
          <w:lang w:val="en-GB"/>
        </w:rPr>
      </w:pPr>
      <w:bookmarkStart w:id="4" w:name="_Toc316785868"/>
      <w:bookmarkStart w:id="5" w:name="_Toc316785978"/>
      <w:bookmarkStart w:id="6" w:name="_Toc316801764"/>
      <w:bookmarkStart w:id="7" w:name="_Toc323632779"/>
      <w:bookmarkStart w:id="8" w:name="_Toc323632876"/>
      <w:bookmarkStart w:id="9" w:name="_Toc419251125"/>
      <w:bookmarkStart w:id="10" w:name="_Toc533471960"/>
      <w:bookmarkStart w:id="11" w:name="_Toc112143254"/>
      <w:bookmarkStart w:id="12" w:name="_Toc271106674"/>
      <w:bookmarkStart w:id="13" w:name="_Toc271111994"/>
      <w:r w:rsidRPr="00463E13">
        <w:rPr>
          <w:lang w:val="en-GB"/>
        </w:rPr>
        <w:t xml:space="preserve">This document </w:t>
      </w:r>
      <w:r w:rsidR="00C00E4F">
        <w:rPr>
          <w:lang w:val="en-GB"/>
        </w:rPr>
        <w:t>gives an overview how to use the FUB “</w:t>
      </w:r>
      <w:r w:rsidR="00653BC5">
        <w:rPr>
          <w:lang w:val="en-GB"/>
        </w:rPr>
        <w:t>ECD</w:t>
      </w:r>
      <w:r w:rsidR="00C00E4F">
        <w:rPr>
          <w:lang w:val="en-GB"/>
        </w:rPr>
        <w:t>” (</w:t>
      </w:r>
      <w:r w:rsidR="00653BC5">
        <w:rPr>
          <w:lang w:val="en-GB"/>
        </w:rPr>
        <w:t>EtherCAT Diagnostic</w:t>
      </w:r>
      <w:r w:rsidR="00C00E4F">
        <w:rPr>
          <w:lang w:val="en-GB"/>
        </w:rPr>
        <w:t xml:space="preserve">) </w:t>
      </w:r>
      <w:r w:rsidR="00075639">
        <w:rPr>
          <w:lang w:val="en-GB"/>
        </w:rPr>
        <w:t xml:space="preserve">and </w:t>
      </w:r>
      <w:r w:rsidRPr="00463E13">
        <w:rPr>
          <w:lang w:val="en-GB"/>
        </w:rPr>
        <w:t>is solely for the benefit of Vistaprint and all the persons that are involved at platform development.</w:t>
      </w:r>
      <w:r w:rsidR="00481136">
        <w:rPr>
          <w:lang w:val="en-GB"/>
        </w:rPr>
        <w:t xml:space="preserve"> </w:t>
      </w:r>
      <w:r w:rsidR="004470B5">
        <w:rPr>
          <w:lang w:val="en-GB"/>
        </w:rPr>
        <w:t>These are software developers, quality engineers and maintenance engineers.</w:t>
      </w:r>
    </w:p>
    <w:p w:rsidR="001B3B4C" w:rsidRPr="00463E13" w:rsidRDefault="000902F8" w:rsidP="001B7507">
      <w:pPr>
        <w:pStyle w:val="berschrift2"/>
        <w:rPr>
          <w:lang w:val="en-GB"/>
        </w:rPr>
      </w:pPr>
      <w:bookmarkStart w:id="14" w:name="_Toc38048300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63E13">
        <w:rPr>
          <w:lang w:val="en-GB"/>
        </w:rPr>
        <w:t>Reference Documentation</w:t>
      </w:r>
      <w:bookmarkEnd w:id="14"/>
    </w:p>
    <w:p w:rsidR="001B3B4C" w:rsidRPr="00463E13" w:rsidRDefault="001B3B4C" w:rsidP="001B7507">
      <w:pPr>
        <w:rPr>
          <w:lang w:val="en-GB"/>
        </w:rPr>
      </w:pPr>
      <w:bookmarkStart w:id="15" w:name="_Toc316785869"/>
      <w:bookmarkStart w:id="16" w:name="_Toc316785979"/>
      <w:bookmarkStart w:id="17" w:name="_Toc316801765"/>
      <w:bookmarkStart w:id="18" w:name="_Toc323632780"/>
      <w:bookmarkStart w:id="19" w:name="_Toc323632877"/>
      <w:bookmarkStart w:id="20" w:name="_Toc419251126"/>
      <w:bookmarkStart w:id="21" w:name="_Toc533471961"/>
      <w:bookmarkStart w:id="22" w:name="_Toc311466601"/>
      <w:bookmarkStart w:id="23" w:name="_Toc311694975"/>
    </w:p>
    <w:tbl>
      <w:tblPr>
        <w:tblStyle w:val="HelleListe-Akzent3"/>
        <w:tblW w:w="9355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7230"/>
        <w:gridCol w:w="992"/>
        <w:gridCol w:w="1133"/>
      </w:tblGrid>
      <w:tr w:rsidR="00FD086F" w:rsidRPr="00481136" w:rsidTr="00903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30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522E43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Documents</w:t>
            </w:r>
          </w:p>
        </w:tc>
        <w:tc>
          <w:tcPr>
            <w:tcW w:w="992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1B3B4C" w:rsidP="001B750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Version</w:t>
            </w:r>
          </w:p>
        </w:tc>
        <w:tc>
          <w:tcPr>
            <w:tcW w:w="1133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1B3B4C" w:rsidRPr="00463E13" w:rsidRDefault="001B3B4C" w:rsidP="001B750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Datum</w:t>
            </w:r>
          </w:p>
        </w:tc>
      </w:tr>
      <w:tr w:rsidR="00B10863" w:rsidRPr="00FF2581" w:rsidTr="00903CF6">
        <w:tc>
          <w:tcPr>
            <w:tcW w:w="7230" w:type="dxa"/>
            <w:tcBorders>
              <w:top w:val="nil"/>
              <w:left w:val="single" w:sz="8" w:space="0" w:color="B7B8B9"/>
            </w:tcBorders>
          </w:tcPr>
          <w:p w:rsidR="00B10863" w:rsidRDefault="00AE0C31" w:rsidP="001B7507">
            <w:pPr>
              <w:pStyle w:val="TabelleStandard"/>
              <w:rPr>
                <w:rStyle w:val="Hyperlink"/>
                <w:lang w:val="en-GB"/>
              </w:rPr>
            </w:pPr>
            <w:r>
              <w:rPr>
                <w:lang w:val="en-GB"/>
              </w:rPr>
              <w:t>Beckhoff InfoSys</w:t>
            </w:r>
            <w:r w:rsidR="00A26E71">
              <w:rPr>
                <w:lang w:val="en-GB"/>
              </w:rPr>
              <w:t xml:space="preserve"> </w:t>
            </w:r>
            <w:r w:rsidR="001D2997">
              <w:rPr>
                <w:lang w:val="en-GB"/>
              </w:rPr>
              <w:t xml:space="preserve"> - </w:t>
            </w:r>
            <w:hyperlink r:id="rId8" w:history="1">
              <w:r w:rsidR="00653BC5">
                <w:rPr>
                  <w:rStyle w:val="Hyperlink"/>
                  <w:lang w:val="en-GB"/>
                </w:rPr>
                <w:t>EtherCAT Diagnose</w:t>
              </w:r>
            </w:hyperlink>
          </w:p>
          <w:p w:rsidR="004D7A9F" w:rsidRPr="004D7A9F" w:rsidRDefault="004D7A9F" w:rsidP="004D7A9F">
            <w:pPr>
              <w:pStyle w:val="TabelleStandard"/>
              <w:rPr>
                <w:lang w:val="en-GB"/>
              </w:rPr>
            </w:pPr>
            <w:r w:rsidRPr="004D7A9F">
              <w:rPr>
                <w:lang w:val="en-GB"/>
              </w:rPr>
              <w:t>Infosys.beckhoff.c</w:t>
            </w:r>
            <w:r>
              <w:rPr>
                <w:lang w:val="en-GB"/>
              </w:rPr>
              <w:t>o</w:t>
            </w:r>
            <w:r w:rsidRPr="004D7A9F">
              <w:rPr>
                <w:lang w:val="en-GB"/>
              </w:rPr>
              <w:t>m TwinCAT3 / TExxxx | TC3 Engineering / PLC / Librar</w:t>
            </w:r>
            <w:r>
              <w:rPr>
                <w:lang w:val="en-GB"/>
              </w:rPr>
              <w:t>ies</w:t>
            </w:r>
            <w:r w:rsidRPr="004D7A9F">
              <w:rPr>
                <w:lang w:val="en-GB"/>
              </w:rPr>
              <w:t xml:space="preserve"> / TwinCAT 3 PLC Lib: Tc2_EtherCAT</w:t>
            </w:r>
          </w:p>
        </w:tc>
        <w:tc>
          <w:tcPr>
            <w:tcW w:w="992" w:type="dxa"/>
            <w:tcBorders>
              <w:top w:val="nil"/>
            </w:tcBorders>
          </w:tcPr>
          <w:p w:rsidR="00B10863" w:rsidRPr="00463E13" w:rsidRDefault="00B10863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top w:val="nil"/>
              <w:right w:val="single" w:sz="8" w:space="0" w:color="B7B8B9"/>
            </w:tcBorders>
          </w:tcPr>
          <w:p w:rsidR="00B10863" w:rsidRPr="00463E13" w:rsidRDefault="00B10863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A26E71" w:rsidRDefault="001D2997" w:rsidP="001B7507">
            <w:pPr>
              <w:pStyle w:val="TabelleStandard"/>
              <w:rPr>
                <w:lang w:val="fr-CH"/>
              </w:rPr>
            </w:pPr>
            <w:r>
              <w:rPr>
                <w:lang w:val="en-GB"/>
              </w:rPr>
              <w:t xml:space="preserve">Beckhoff InfoSys  - </w:t>
            </w:r>
            <w:hyperlink r:id="rId9" w:history="1">
              <w:r w:rsidRPr="001D2997">
                <w:rPr>
                  <w:rStyle w:val="Hyperlink"/>
                  <w:lang w:val="en-GB"/>
                </w:rPr>
                <w:t>AdsErrorCode</w:t>
              </w:r>
            </w:hyperlink>
            <w:r>
              <w:rPr>
                <w:lang w:val="en-GB"/>
              </w:rPr>
              <w:t xml:space="preserve"> </w:t>
            </w: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AD2537" w:rsidRPr="00463E13" w:rsidRDefault="00AD2537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4D7A9F" w:rsidRDefault="001B3B4C" w:rsidP="001B7507">
            <w:pPr>
              <w:pStyle w:val="TabelleStandard"/>
            </w:pPr>
          </w:p>
        </w:tc>
        <w:tc>
          <w:tcPr>
            <w:tcW w:w="992" w:type="dxa"/>
          </w:tcPr>
          <w:p w:rsidR="001B3B4C" w:rsidRPr="004D7A9F" w:rsidRDefault="001B3B4C" w:rsidP="001B7507">
            <w:pPr>
              <w:pStyle w:val="TabelleStandard"/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1B3B4C" w:rsidRPr="004D7A9F" w:rsidRDefault="001B3B4C" w:rsidP="001B7507">
            <w:pPr>
              <w:pStyle w:val="TabelleStandard"/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  <w:bottom w:val="single" w:sz="8" w:space="0" w:color="B7B8B9"/>
            </w:tcBorders>
          </w:tcPr>
          <w:p w:rsidR="001B3B4C" w:rsidRPr="004D7A9F" w:rsidRDefault="001B3B4C" w:rsidP="001B7507">
            <w:pPr>
              <w:pStyle w:val="TabelleStandard"/>
            </w:pPr>
          </w:p>
        </w:tc>
        <w:tc>
          <w:tcPr>
            <w:tcW w:w="992" w:type="dxa"/>
            <w:tcBorders>
              <w:bottom w:val="single" w:sz="8" w:space="0" w:color="B7B8B9"/>
            </w:tcBorders>
          </w:tcPr>
          <w:p w:rsidR="001B3B4C" w:rsidRPr="004D7A9F" w:rsidRDefault="001B3B4C" w:rsidP="001B7507">
            <w:pPr>
              <w:pStyle w:val="TabelleStandard"/>
            </w:pPr>
          </w:p>
        </w:tc>
        <w:tc>
          <w:tcPr>
            <w:tcW w:w="1133" w:type="dxa"/>
            <w:tcBorders>
              <w:bottom w:val="single" w:sz="8" w:space="0" w:color="B7B8B9"/>
              <w:right w:val="single" w:sz="8" w:space="0" w:color="B7B8B9"/>
            </w:tcBorders>
          </w:tcPr>
          <w:p w:rsidR="001B3B4C" w:rsidRPr="004D7A9F" w:rsidRDefault="001B3B4C" w:rsidP="001B7507">
            <w:pPr>
              <w:pStyle w:val="TabelleStandard"/>
            </w:pPr>
          </w:p>
        </w:tc>
      </w:tr>
    </w:tbl>
    <w:p w:rsidR="001B3B4C" w:rsidRPr="00463E13" w:rsidRDefault="001B3B4C" w:rsidP="001B7507">
      <w:pPr>
        <w:pStyle w:val="berschrift2"/>
        <w:rPr>
          <w:lang w:val="en-GB"/>
        </w:rPr>
      </w:pPr>
      <w:bookmarkStart w:id="24" w:name="_Toc112143255"/>
      <w:bookmarkStart w:id="25" w:name="_Toc271106675"/>
      <w:bookmarkStart w:id="26" w:name="_Toc271111995"/>
      <w:bookmarkStart w:id="27" w:name="_Toc380483005"/>
      <w:r w:rsidRPr="00463E13">
        <w:rPr>
          <w:lang w:val="en-GB"/>
        </w:rPr>
        <w:t>Version</w:t>
      </w:r>
      <w:bookmarkEnd w:id="15"/>
      <w:bookmarkEnd w:id="16"/>
      <w:bookmarkEnd w:id="17"/>
      <w:bookmarkEnd w:id="18"/>
      <w:bookmarkEnd w:id="19"/>
      <w:bookmarkEnd w:id="20"/>
      <w:bookmarkEnd w:id="21"/>
      <w:bookmarkEnd w:id="24"/>
      <w:bookmarkEnd w:id="25"/>
      <w:bookmarkEnd w:id="26"/>
      <w:bookmarkEnd w:id="27"/>
    </w:p>
    <w:p w:rsidR="001B3B4C" w:rsidRPr="00463E13" w:rsidRDefault="001B3B4C" w:rsidP="001B7507">
      <w:pPr>
        <w:rPr>
          <w:lang w:val="en-GB"/>
        </w:rPr>
      </w:pPr>
    </w:p>
    <w:tbl>
      <w:tblPr>
        <w:tblStyle w:val="HelleListe-Akzent3"/>
        <w:tblW w:w="9356" w:type="dxa"/>
        <w:tblInd w:w="108" w:type="dxa"/>
        <w:tblLook w:val="0620" w:firstRow="1" w:lastRow="0" w:firstColumn="0" w:lastColumn="0" w:noHBand="1" w:noVBand="1"/>
      </w:tblPr>
      <w:tblGrid>
        <w:gridCol w:w="5103"/>
        <w:gridCol w:w="1134"/>
        <w:gridCol w:w="993"/>
        <w:gridCol w:w="992"/>
        <w:gridCol w:w="1134"/>
      </w:tblGrid>
      <w:tr w:rsidR="00FD086F" w:rsidRPr="00463E13" w:rsidTr="00903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3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D21AC6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Aut</w:t>
            </w:r>
            <w:r w:rsidR="000902F8" w:rsidRPr="00463E13">
              <w:rPr>
                <w:lang w:val="en-GB"/>
              </w:rPr>
              <w:t>h</w:t>
            </w:r>
            <w:r w:rsidR="001B3B4C" w:rsidRPr="00463E13">
              <w:rPr>
                <w:lang w:val="en-GB"/>
              </w:rPr>
              <w:t>or</w:t>
            </w:r>
          </w:p>
        </w:tc>
        <w:tc>
          <w:tcPr>
            <w:tcW w:w="993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State</w:t>
            </w:r>
          </w:p>
        </w:tc>
        <w:tc>
          <w:tcPr>
            <w:tcW w:w="992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1B3B4C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Version</w:t>
            </w:r>
          </w:p>
        </w:tc>
        <w:tc>
          <w:tcPr>
            <w:tcW w:w="1134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Date</w:t>
            </w:r>
          </w:p>
        </w:tc>
      </w:tr>
      <w:tr w:rsidR="00903CF6" w:rsidRPr="00463E13" w:rsidTr="00903CF6">
        <w:tc>
          <w:tcPr>
            <w:tcW w:w="5103" w:type="dxa"/>
            <w:tcBorders>
              <w:top w:val="nil"/>
              <w:left w:val="single" w:sz="8" w:space="0" w:color="B7B8B9"/>
            </w:tcBorders>
          </w:tcPr>
          <w:p w:rsidR="001B3B4C" w:rsidRPr="00463E13" w:rsidRDefault="00D73019" w:rsidP="001B7507">
            <w:pPr>
              <w:pStyle w:val="TabelleStandard"/>
              <w:rPr>
                <w:lang w:val="en-GB"/>
              </w:rPr>
            </w:pPr>
            <w:r w:rsidRPr="00463E13">
              <w:rPr>
                <w:lang w:val="en-GB"/>
              </w:rPr>
              <w:t>S</w:t>
            </w:r>
            <w:r w:rsidR="000902F8" w:rsidRPr="00463E13">
              <w:rPr>
                <w:lang w:val="en-GB"/>
              </w:rPr>
              <w:t>tart</w:t>
            </w:r>
          </w:p>
        </w:tc>
        <w:tc>
          <w:tcPr>
            <w:tcW w:w="1134" w:type="dxa"/>
            <w:tcBorders>
              <w:top w:val="nil"/>
            </w:tcBorders>
          </w:tcPr>
          <w:p w:rsidR="001B3B4C" w:rsidRPr="00463E13" w:rsidRDefault="004D7A9F" w:rsidP="001B750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AVME/PRE</w:t>
            </w:r>
          </w:p>
        </w:tc>
        <w:tc>
          <w:tcPr>
            <w:tcW w:w="993" w:type="dxa"/>
            <w:tcBorders>
              <w:top w:val="nil"/>
            </w:tcBorders>
          </w:tcPr>
          <w:p w:rsidR="001B3B4C" w:rsidRPr="00463E13" w:rsidRDefault="000902F8" w:rsidP="001B7507">
            <w:pPr>
              <w:pStyle w:val="TabelleStandard"/>
              <w:rPr>
                <w:lang w:val="en-GB"/>
              </w:rPr>
            </w:pPr>
            <w:r w:rsidRPr="00463E13">
              <w:rPr>
                <w:lang w:val="en-GB"/>
              </w:rPr>
              <w:t>d</w:t>
            </w:r>
          </w:p>
        </w:tc>
        <w:tc>
          <w:tcPr>
            <w:tcW w:w="992" w:type="dxa"/>
            <w:tcBorders>
              <w:top w:val="nil"/>
            </w:tcBorders>
          </w:tcPr>
          <w:p w:rsidR="001B3B4C" w:rsidRPr="00463E13" w:rsidRDefault="00004056" w:rsidP="001B750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134" w:type="dxa"/>
            <w:tcBorders>
              <w:top w:val="nil"/>
              <w:right w:val="single" w:sz="8" w:space="0" w:color="B7B8B9"/>
            </w:tcBorders>
          </w:tcPr>
          <w:p w:rsidR="001B3B4C" w:rsidRPr="00463E13" w:rsidRDefault="004D7A9F" w:rsidP="004D7A9F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2014-04</w:t>
            </w:r>
            <w:r w:rsidR="00783914">
              <w:rPr>
                <w:lang w:val="en-GB"/>
              </w:rPr>
              <w:t>-</w:t>
            </w:r>
            <w:r>
              <w:rPr>
                <w:lang w:val="en-GB"/>
              </w:rPr>
              <w:t>2</w:t>
            </w:r>
            <w:r w:rsidR="00783914">
              <w:rPr>
                <w:lang w:val="en-GB"/>
              </w:rPr>
              <w:t>5</w:t>
            </w:r>
          </w:p>
        </w:tc>
      </w:tr>
      <w:tr w:rsidR="00B936D9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F53E04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48113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  <w:tcBorders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  <w:tcBorders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8" w:space="0" w:color="B7B8B9"/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</w:tbl>
    <w:p w:rsidR="001B3B4C" w:rsidRPr="00463E13" w:rsidRDefault="000902F8" w:rsidP="001B7507">
      <w:pPr>
        <w:rPr>
          <w:lang w:val="en-GB"/>
        </w:rPr>
      </w:pPr>
      <w:r w:rsidRPr="00463E13">
        <w:rPr>
          <w:lang w:val="en-GB"/>
        </w:rPr>
        <w:t>State</w:t>
      </w:r>
      <w:r w:rsidR="001B3B4C" w:rsidRPr="00463E13">
        <w:rPr>
          <w:lang w:val="en-GB"/>
        </w:rPr>
        <w:t xml:space="preserve">: </w:t>
      </w:r>
      <w:r w:rsidRPr="00463E13">
        <w:rPr>
          <w:b/>
          <w:lang w:val="en-GB"/>
        </w:rPr>
        <w:t>d</w:t>
      </w:r>
      <w:r w:rsidR="001B3B4C" w:rsidRPr="00463E13">
        <w:rPr>
          <w:lang w:val="en-GB"/>
        </w:rPr>
        <w:t xml:space="preserve"> = </w:t>
      </w:r>
      <w:r w:rsidRPr="00463E13">
        <w:rPr>
          <w:lang w:val="en-GB"/>
        </w:rPr>
        <w:t>design</w:t>
      </w:r>
      <w:r w:rsidR="001B3B4C" w:rsidRPr="00463E13">
        <w:rPr>
          <w:lang w:val="en-GB"/>
        </w:rPr>
        <w:t xml:space="preserve">, </w:t>
      </w:r>
      <w:r w:rsidRPr="00463E13">
        <w:rPr>
          <w:b/>
          <w:lang w:val="en-GB"/>
        </w:rPr>
        <w:t>r</w:t>
      </w:r>
      <w:r w:rsidR="001B3B4C" w:rsidRPr="00463E13">
        <w:rPr>
          <w:lang w:val="en-GB"/>
        </w:rPr>
        <w:t xml:space="preserve"> = </w:t>
      </w:r>
      <w:r w:rsidRPr="00463E13">
        <w:rPr>
          <w:lang w:val="en-GB"/>
        </w:rPr>
        <w:t>released</w:t>
      </w:r>
    </w:p>
    <w:p w:rsidR="000902F8" w:rsidRPr="00463E13" w:rsidRDefault="000902F8" w:rsidP="001B7507">
      <w:pPr>
        <w:pStyle w:val="berschrift2"/>
        <w:rPr>
          <w:noProof/>
          <w:lang w:val="en-GB"/>
        </w:rPr>
      </w:pPr>
      <w:bookmarkStart w:id="28" w:name="_Toc295309906"/>
      <w:bookmarkStart w:id="29" w:name="_Toc317605273"/>
      <w:bookmarkStart w:id="30" w:name="_Toc380483006"/>
      <w:bookmarkEnd w:id="22"/>
      <w:bookmarkEnd w:id="23"/>
      <w:r w:rsidRPr="00463E13">
        <w:rPr>
          <w:rStyle w:val="hps"/>
          <w:lang w:val="en-GB"/>
        </w:rPr>
        <w:t>Abbreviations</w:t>
      </w:r>
      <w:r w:rsidRPr="00463E13">
        <w:rPr>
          <w:rStyle w:val="shorttext"/>
          <w:lang w:val="en-GB"/>
        </w:rPr>
        <w:t xml:space="preserve">, </w:t>
      </w:r>
      <w:r w:rsidRPr="00463E13">
        <w:rPr>
          <w:rStyle w:val="hps"/>
          <w:lang w:val="en-GB"/>
        </w:rPr>
        <w:t>definitions</w:t>
      </w:r>
      <w:r w:rsidRPr="00463E13">
        <w:rPr>
          <w:rStyle w:val="shorttext"/>
          <w:lang w:val="en-GB"/>
        </w:rPr>
        <w:t xml:space="preserve">, </w:t>
      </w:r>
      <w:r w:rsidRPr="00463E13">
        <w:rPr>
          <w:rStyle w:val="hps"/>
          <w:lang w:val="en-GB"/>
        </w:rPr>
        <w:t>glossary</w:t>
      </w:r>
      <w:bookmarkEnd w:id="28"/>
      <w:bookmarkEnd w:id="29"/>
      <w:bookmarkEnd w:id="30"/>
    </w:p>
    <w:p w:rsidR="001B3B4C" w:rsidRPr="00463E13" w:rsidRDefault="001B3B4C" w:rsidP="001B7507">
      <w:pPr>
        <w:rPr>
          <w:lang w:val="en-GB"/>
        </w:rPr>
      </w:pPr>
    </w:p>
    <w:tbl>
      <w:tblPr>
        <w:tblStyle w:val="HelleListe-Akzent3"/>
        <w:tblW w:w="0" w:type="auto"/>
        <w:tblInd w:w="108" w:type="dxa"/>
        <w:tblLook w:val="0620" w:firstRow="1" w:lastRow="0" w:firstColumn="0" w:lastColumn="0" w:noHBand="1" w:noVBand="1"/>
      </w:tblPr>
      <w:tblGrid>
        <w:gridCol w:w="1513"/>
        <w:gridCol w:w="7714"/>
      </w:tblGrid>
      <w:tr w:rsidR="00FD086F" w:rsidRPr="00463E13" w:rsidTr="00B1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Designation</w:t>
            </w:r>
          </w:p>
        </w:tc>
        <w:tc>
          <w:tcPr>
            <w:tcW w:w="7840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Name</w:t>
            </w:r>
          </w:p>
        </w:tc>
      </w:tr>
      <w:tr w:rsidR="001B3B4C" w:rsidRPr="00FF2581" w:rsidTr="0034479A">
        <w:trPr>
          <w:trHeight w:val="385"/>
        </w:trPr>
        <w:tc>
          <w:tcPr>
            <w:tcW w:w="1516" w:type="dxa"/>
            <w:tcBorders>
              <w:top w:val="nil"/>
              <w:left w:val="single" w:sz="8" w:space="0" w:color="B7B8B9"/>
            </w:tcBorders>
          </w:tcPr>
          <w:p w:rsidR="001B3B4C" w:rsidRPr="00463E13" w:rsidRDefault="004D3F21" w:rsidP="001B750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ADS</w:t>
            </w:r>
          </w:p>
        </w:tc>
        <w:tc>
          <w:tcPr>
            <w:tcW w:w="7840" w:type="dxa"/>
            <w:tcBorders>
              <w:top w:val="nil"/>
              <w:right w:val="single" w:sz="8" w:space="0" w:color="B7B8B9"/>
            </w:tcBorders>
          </w:tcPr>
          <w:p w:rsidR="001B3B4C" w:rsidRPr="004422BB" w:rsidRDefault="004422BB" w:rsidP="0034479A">
            <w:pPr>
              <w:pStyle w:val="TabelleStandard"/>
              <w:spacing w:line="276" w:lineRule="auto"/>
              <w:rPr>
                <w:lang w:val="en-GB"/>
              </w:rPr>
            </w:pPr>
            <w:r w:rsidRPr="004422BB">
              <w:rPr>
                <w:lang w:val="en-GB"/>
              </w:rPr>
              <w:t>"Automation Device Specification</w:t>
            </w:r>
            <w:r>
              <w:rPr>
                <w:lang w:val="en-GB"/>
              </w:rPr>
              <w:t xml:space="preserve">” </w:t>
            </w:r>
            <w:r>
              <w:rPr>
                <w:rStyle w:val="hps"/>
                <w:lang w:val="en-GB"/>
              </w:rPr>
              <w:t>D</w:t>
            </w:r>
            <w:r>
              <w:rPr>
                <w:rStyle w:val="hps"/>
                <w:lang w:val="en"/>
              </w:rPr>
              <w:t>escribes a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device and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fieldbus-independent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interface which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controls the communication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between ADS device</w:t>
            </w:r>
            <w:r>
              <w:rPr>
                <w:lang w:val="en"/>
              </w:rPr>
              <w:t>(s).</w:t>
            </w:r>
          </w:p>
        </w:tc>
      </w:tr>
      <w:tr w:rsidR="001B3B4C" w:rsidRPr="00FF2581" w:rsidTr="00B10863">
        <w:tc>
          <w:tcPr>
            <w:tcW w:w="1516" w:type="dxa"/>
            <w:tcBorders>
              <w:left w:val="single" w:sz="8" w:space="0" w:color="B7B8B9"/>
            </w:tcBorders>
          </w:tcPr>
          <w:p w:rsidR="00D73019" w:rsidRPr="00A4485F" w:rsidRDefault="00D73019" w:rsidP="001B7507">
            <w:pPr>
              <w:pStyle w:val="TabelleStandard"/>
              <w:rPr>
                <w:color w:val="000000" w:themeColor="text1"/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43142B" w:rsidRPr="004422BB" w:rsidRDefault="0043142B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FF2581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A4485F" w:rsidRDefault="001B3B4C" w:rsidP="001B7507">
            <w:pPr>
              <w:pStyle w:val="TabelleStandard"/>
              <w:rPr>
                <w:color w:val="000000" w:themeColor="text1"/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FF2581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FF2581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FF2581" w:rsidTr="00D73019">
        <w:trPr>
          <w:trHeight w:val="53"/>
        </w:trPr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FF2581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FF2581" w:rsidTr="00B10863">
        <w:tc>
          <w:tcPr>
            <w:tcW w:w="1516" w:type="dxa"/>
            <w:tcBorders>
              <w:left w:val="single" w:sz="8" w:space="0" w:color="B7B8B9"/>
              <w:bottom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bottom w:val="single" w:sz="8" w:space="0" w:color="B7B8B9"/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</w:tbl>
    <w:p w:rsidR="001B3B4C" w:rsidRPr="00463E13" w:rsidRDefault="001B3B4C" w:rsidP="001B7507">
      <w:pPr>
        <w:rPr>
          <w:lang w:val="en-GB"/>
        </w:rPr>
      </w:pPr>
    </w:p>
    <w:p w:rsidR="00813191" w:rsidRPr="00463E13" w:rsidRDefault="00813191" w:rsidP="001B7507">
      <w:pPr>
        <w:rPr>
          <w:lang w:val="en-GB"/>
        </w:rPr>
      </w:pPr>
    </w:p>
    <w:p w:rsidR="00813191" w:rsidRPr="00463E13" w:rsidRDefault="00813191" w:rsidP="001B7507">
      <w:pPr>
        <w:rPr>
          <w:lang w:val="en-GB"/>
        </w:rPr>
      </w:pPr>
    </w:p>
    <w:p w:rsidR="00813191" w:rsidRPr="00463E13" w:rsidRDefault="00813191" w:rsidP="001B7507">
      <w:pPr>
        <w:rPr>
          <w:lang w:val="en-GB"/>
        </w:rPr>
      </w:pPr>
    </w:p>
    <w:p w:rsidR="00506EDB" w:rsidRPr="00463E13" w:rsidRDefault="00506EDB" w:rsidP="001B7507">
      <w:pPr>
        <w:rPr>
          <w:lang w:val="en-GB"/>
        </w:rPr>
      </w:pPr>
    </w:p>
    <w:p w:rsidR="008B04F1" w:rsidRPr="00463E13" w:rsidRDefault="008B04F1" w:rsidP="001B7507">
      <w:pPr>
        <w:rPr>
          <w:rFonts w:eastAsiaTheme="majorEastAsia" w:cstheme="majorBidi"/>
          <w:lang w:val="en-GB"/>
        </w:rPr>
      </w:pPr>
      <w:bookmarkStart w:id="31" w:name="_Toc271096487"/>
      <w:r w:rsidRPr="00463E13">
        <w:rPr>
          <w:lang w:val="en-GB"/>
        </w:rPr>
        <w:br w:type="page"/>
      </w:r>
    </w:p>
    <w:p w:rsidR="00926A86" w:rsidRDefault="00F1341B" w:rsidP="001B7507">
      <w:pPr>
        <w:pStyle w:val="berschrift1"/>
        <w:rPr>
          <w:lang w:val="en-GB"/>
        </w:rPr>
      </w:pPr>
      <w:bookmarkStart w:id="32" w:name="_Toc380483007"/>
      <w:bookmarkEnd w:id="31"/>
      <w:r>
        <w:rPr>
          <w:lang w:val="en-GB"/>
        </w:rPr>
        <w:lastRenderedPageBreak/>
        <w:t>Common information’s</w:t>
      </w:r>
      <w:bookmarkEnd w:id="32"/>
    </w:p>
    <w:p w:rsidR="00F1341B" w:rsidRDefault="00F1341B" w:rsidP="00F1341B">
      <w:pPr>
        <w:rPr>
          <w:lang w:val="en-GB"/>
        </w:rPr>
      </w:pPr>
    </w:p>
    <w:p w:rsidR="00F1341B" w:rsidRDefault="00F1341B" w:rsidP="00F1341B">
      <w:pPr>
        <w:pStyle w:val="berschrift2"/>
        <w:rPr>
          <w:lang w:val="en-GB"/>
        </w:rPr>
      </w:pPr>
      <w:bookmarkStart w:id="33" w:name="_Toc380483008"/>
      <w:r>
        <w:rPr>
          <w:lang w:val="en-GB"/>
        </w:rPr>
        <w:t>Used software components</w:t>
      </w:r>
      <w:r w:rsidR="004047C1">
        <w:rPr>
          <w:lang w:val="en-GB"/>
        </w:rPr>
        <w:t xml:space="preserve"> and libraries</w:t>
      </w:r>
      <w:bookmarkEnd w:id="33"/>
    </w:p>
    <w:p w:rsidR="00F1341B" w:rsidRDefault="00F1341B" w:rsidP="00F1341B">
      <w:pPr>
        <w:rPr>
          <w:lang w:val="en-GB"/>
        </w:rPr>
      </w:pPr>
    </w:p>
    <w:tbl>
      <w:tblPr>
        <w:tblStyle w:val="HelleListe-Akzent3"/>
        <w:tblW w:w="9355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6521"/>
        <w:gridCol w:w="1701"/>
        <w:gridCol w:w="1133"/>
      </w:tblGrid>
      <w:tr w:rsidR="00DD0465" w:rsidRPr="00481136" w:rsidTr="00CB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21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DD0465" w:rsidRPr="00463E13" w:rsidRDefault="00DD0465" w:rsidP="00E01FA7">
            <w:pPr>
              <w:pStyle w:val="TabelleTitel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01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DD0465" w:rsidRPr="00463E13" w:rsidRDefault="00DD0465" w:rsidP="00E01FA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Version</w:t>
            </w:r>
          </w:p>
        </w:tc>
        <w:tc>
          <w:tcPr>
            <w:tcW w:w="1133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DD0465" w:rsidRPr="00463E13" w:rsidRDefault="00DD0465" w:rsidP="00E01FA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Datum</w:t>
            </w:r>
          </w:p>
        </w:tc>
      </w:tr>
      <w:tr w:rsidR="002450E6" w:rsidRPr="00481136" w:rsidTr="00CB174C">
        <w:tc>
          <w:tcPr>
            <w:tcW w:w="6521" w:type="dxa"/>
            <w:tcBorders>
              <w:top w:val="nil"/>
              <w:left w:val="single" w:sz="8" w:space="0" w:color="B7B8B9"/>
            </w:tcBorders>
          </w:tcPr>
          <w:p w:rsidR="002450E6" w:rsidRPr="00463E13" w:rsidRDefault="004F4EEF" w:rsidP="002450E6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TwinCAT system library (Tc2_System</w:t>
            </w:r>
            <w:r w:rsidR="002450E6">
              <w:rPr>
                <w:lang w:val="en-GB"/>
              </w:rPr>
              <w:t>)</w:t>
            </w:r>
          </w:p>
        </w:tc>
        <w:tc>
          <w:tcPr>
            <w:tcW w:w="1701" w:type="dxa"/>
            <w:tcBorders>
              <w:top w:val="nil"/>
            </w:tcBorders>
          </w:tcPr>
          <w:p w:rsidR="002450E6" w:rsidRPr="00463E13" w:rsidRDefault="004F4EEF" w:rsidP="002450E6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V3.3.4.0</w:t>
            </w:r>
          </w:p>
        </w:tc>
        <w:tc>
          <w:tcPr>
            <w:tcW w:w="1133" w:type="dxa"/>
            <w:tcBorders>
              <w:top w:val="nil"/>
              <w:right w:val="single" w:sz="8" w:space="0" w:color="B7B8B9"/>
            </w:tcBorders>
          </w:tcPr>
          <w:p w:rsidR="002450E6" w:rsidRPr="00463E13" w:rsidRDefault="004F4EEF" w:rsidP="002450E6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2013-09-02</w:t>
            </w:r>
          </w:p>
        </w:tc>
      </w:tr>
      <w:tr w:rsidR="00F820B8" w:rsidRPr="00DD0465" w:rsidTr="00CB174C">
        <w:tc>
          <w:tcPr>
            <w:tcW w:w="6521" w:type="dxa"/>
            <w:tcBorders>
              <w:lef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TwinCAT utilities library (Tc2_Utilities)</w:t>
            </w:r>
          </w:p>
        </w:tc>
        <w:tc>
          <w:tcPr>
            <w:tcW w:w="1701" w:type="dxa"/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V3.3.5.0</w:t>
            </w: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2013-07-18</w:t>
            </w:r>
          </w:p>
        </w:tc>
      </w:tr>
      <w:tr w:rsidR="004D7A9F" w:rsidRPr="00DD0465" w:rsidTr="00E45715">
        <w:tc>
          <w:tcPr>
            <w:tcW w:w="6521" w:type="dxa"/>
            <w:tcBorders>
              <w:left w:val="single" w:sz="8" w:space="0" w:color="B7B8B9"/>
            </w:tcBorders>
          </w:tcPr>
          <w:p w:rsidR="004D7A9F" w:rsidRPr="00463E13" w:rsidRDefault="004D7A9F" w:rsidP="004D7A9F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TwinCAT EtherCAT library (Tc2_EtherCAT)</w:t>
            </w:r>
          </w:p>
        </w:tc>
        <w:tc>
          <w:tcPr>
            <w:tcW w:w="1701" w:type="dxa"/>
          </w:tcPr>
          <w:p w:rsidR="004D7A9F" w:rsidRPr="00463E13" w:rsidRDefault="004D7A9F" w:rsidP="004D7A9F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V3.3.2.0</w:t>
            </w: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4D7A9F" w:rsidRPr="00463E13" w:rsidRDefault="004D7A9F" w:rsidP="00E45715">
            <w:pPr>
              <w:pStyle w:val="TabelleStandard"/>
              <w:rPr>
                <w:lang w:val="en-GB"/>
              </w:rPr>
            </w:pPr>
          </w:p>
        </w:tc>
      </w:tr>
      <w:tr w:rsidR="00F820B8" w:rsidRPr="00DD0465" w:rsidTr="00CB174C">
        <w:tc>
          <w:tcPr>
            <w:tcW w:w="6521" w:type="dxa"/>
            <w:tcBorders>
              <w:lef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  <w:tc>
          <w:tcPr>
            <w:tcW w:w="1701" w:type="dxa"/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</w:tr>
      <w:tr w:rsidR="00F820B8" w:rsidRPr="00DD0465" w:rsidTr="00CB174C">
        <w:tc>
          <w:tcPr>
            <w:tcW w:w="6521" w:type="dxa"/>
            <w:tcBorders>
              <w:lef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  <w:tc>
          <w:tcPr>
            <w:tcW w:w="1701" w:type="dxa"/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</w:tr>
      <w:tr w:rsidR="00F820B8" w:rsidRPr="00DD0465" w:rsidTr="00CB174C">
        <w:tc>
          <w:tcPr>
            <w:tcW w:w="6521" w:type="dxa"/>
            <w:tcBorders>
              <w:left w:val="single" w:sz="8" w:space="0" w:color="B7B8B9"/>
              <w:bottom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  <w:tc>
          <w:tcPr>
            <w:tcW w:w="1701" w:type="dxa"/>
            <w:tcBorders>
              <w:bottom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bottom w:val="single" w:sz="8" w:space="0" w:color="B7B8B9"/>
              <w:righ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</w:tr>
    </w:tbl>
    <w:p w:rsidR="00DD0465" w:rsidRPr="00DD0465" w:rsidRDefault="00DD0465" w:rsidP="00F1341B">
      <w:pPr>
        <w:rPr>
          <w:lang w:val="en-GB"/>
        </w:rPr>
      </w:pPr>
    </w:p>
    <w:p w:rsidR="00F1341B" w:rsidRDefault="00F1341B" w:rsidP="00F1341B">
      <w:pPr>
        <w:pStyle w:val="berschrift2"/>
        <w:rPr>
          <w:lang w:val="en-GB"/>
        </w:rPr>
      </w:pPr>
      <w:bookmarkStart w:id="34" w:name="_Toc380483009"/>
      <w:r>
        <w:rPr>
          <w:lang w:val="en-GB"/>
        </w:rPr>
        <w:t xml:space="preserve">Used </w:t>
      </w:r>
      <w:bookmarkEnd w:id="34"/>
      <w:r w:rsidR="004E5747">
        <w:rPr>
          <w:lang w:val="en-GB"/>
        </w:rPr>
        <w:t>EtherCAT Functions</w:t>
      </w:r>
    </w:p>
    <w:p w:rsidR="00671A44" w:rsidRPr="00671A44" w:rsidRDefault="00671A44" w:rsidP="00671A44">
      <w:pPr>
        <w:rPr>
          <w:lang w:val="en-GB"/>
        </w:rPr>
      </w:pPr>
    </w:p>
    <w:tbl>
      <w:tblPr>
        <w:tblStyle w:val="HelleListe-Akzent3"/>
        <w:tblW w:w="9356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2717"/>
        <w:gridCol w:w="6639"/>
      </w:tblGrid>
      <w:tr w:rsidR="00671A44" w:rsidRPr="00481136" w:rsidTr="008E1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17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671A44" w:rsidRPr="00463E13" w:rsidRDefault="004E5747" w:rsidP="00E01FA7">
            <w:pPr>
              <w:pStyle w:val="TabelleTitel"/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  <w:tc>
          <w:tcPr>
            <w:tcW w:w="6639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671A44" w:rsidRPr="00463E13" w:rsidRDefault="00671A44" w:rsidP="00E01FA7">
            <w:pPr>
              <w:pStyle w:val="TabelleTitel"/>
              <w:rPr>
                <w:lang w:val="en-GB" w:eastAsia="de-DE"/>
              </w:rPr>
            </w:pPr>
            <w:r>
              <w:rPr>
                <w:lang w:val="en-GB"/>
              </w:rPr>
              <w:t>Description</w:t>
            </w:r>
          </w:p>
        </w:tc>
      </w:tr>
      <w:tr w:rsidR="00671A44" w:rsidRPr="00FF2581" w:rsidTr="008E1400">
        <w:tc>
          <w:tcPr>
            <w:tcW w:w="2717" w:type="dxa"/>
            <w:tcBorders>
              <w:top w:val="nil"/>
              <w:left w:val="single" w:sz="8" w:space="0" w:color="B7B8B9"/>
            </w:tcBorders>
          </w:tcPr>
          <w:p w:rsidR="00671A44" w:rsidRPr="00463E13" w:rsidRDefault="004E5747" w:rsidP="00E01FA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FB_EcGetConfSlaves</w:t>
            </w:r>
          </w:p>
        </w:tc>
        <w:tc>
          <w:tcPr>
            <w:tcW w:w="6639" w:type="dxa"/>
            <w:tcBorders>
              <w:top w:val="nil"/>
              <w:right w:val="single" w:sz="8" w:space="0" w:color="B7B8B9"/>
            </w:tcBorders>
          </w:tcPr>
          <w:p w:rsidR="00671A44" w:rsidRPr="00463E13" w:rsidRDefault="004E5747" w:rsidP="00E01FA7">
            <w:pPr>
              <w:pStyle w:val="TabelleStandard"/>
              <w:rPr>
                <w:lang w:val="en-GB"/>
              </w:rPr>
            </w:pPr>
            <w:r w:rsidRPr="004E5747">
              <w:rPr>
                <w:lang w:val="en-GB"/>
              </w:rPr>
              <w:t>generates a List of all configured Slaves from the Master object directory</w:t>
            </w:r>
          </w:p>
        </w:tc>
      </w:tr>
      <w:tr w:rsidR="00671A44" w:rsidRPr="00FF2581" w:rsidTr="008E1400">
        <w:tc>
          <w:tcPr>
            <w:tcW w:w="2717" w:type="dxa"/>
            <w:tcBorders>
              <w:left w:val="single" w:sz="8" w:space="0" w:color="B7B8B9"/>
            </w:tcBorders>
          </w:tcPr>
          <w:p w:rsidR="00671A44" w:rsidRPr="00463E13" w:rsidRDefault="004E5747" w:rsidP="00E01FA7">
            <w:pPr>
              <w:pStyle w:val="TabelleStandard"/>
              <w:rPr>
                <w:lang w:val="en-GB"/>
              </w:rPr>
            </w:pPr>
            <w:r w:rsidRPr="004E5747">
              <w:rPr>
                <w:lang w:val="en-GB"/>
              </w:rPr>
              <w:t>FB_EcGetAllSlaveAddr</w:t>
            </w:r>
          </w:p>
        </w:tc>
        <w:tc>
          <w:tcPr>
            <w:tcW w:w="6639" w:type="dxa"/>
            <w:tcBorders>
              <w:right w:val="single" w:sz="8" w:space="0" w:color="B7B8B9"/>
            </w:tcBorders>
          </w:tcPr>
          <w:p w:rsidR="00671A44" w:rsidRPr="00463E13" w:rsidRDefault="004E5747" w:rsidP="00E01FA7">
            <w:pPr>
              <w:pStyle w:val="TabelleStandard"/>
              <w:rPr>
                <w:lang w:val="en-GB"/>
              </w:rPr>
            </w:pPr>
            <w:r w:rsidRPr="004E5747">
              <w:rPr>
                <w:lang w:val="en-GB"/>
              </w:rPr>
              <w:t>allows the addresses of all the slaves connected to the master to be read</w:t>
            </w:r>
          </w:p>
        </w:tc>
      </w:tr>
      <w:tr w:rsidR="00671A44" w:rsidRPr="00FF2581" w:rsidTr="008E1400">
        <w:trPr>
          <w:trHeight w:val="105"/>
        </w:trPr>
        <w:tc>
          <w:tcPr>
            <w:tcW w:w="2717" w:type="dxa"/>
            <w:tcBorders>
              <w:left w:val="single" w:sz="8" w:space="0" w:color="B7B8B9"/>
            </w:tcBorders>
          </w:tcPr>
          <w:p w:rsidR="00671A44" w:rsidRPr="00463E13" w:rsidRDefault="004E5747" w:rsidP="00E01FA7">
            <w:pPr>
              <w:pStyle w:val="TabelleStandard"/>
              <w:rPr>
                <w:lang w:val="en-GB"/>
              </w:rPr>
            </w:pPr>
            <w:r w:rsidRPr="004E5747">
              <w:rPr>
                <w:lang w:val="en-GB"/>
              </w:rPr>
              <w:t>FB_EcGetMasterState</w:t>
            </w:r>
          </w:p>
        </w:tc>
        <w:tc>
          <w:tcPr>
            <w:tcW w:w="6639" w:type="dxa"/>
            <w:tcBorders>
              <w:right w:val="single" w:sz="8" w:space="0" w:color="B7B8B9"/>
            </w:tcBorders>
          </w:tcPr>
          <w:p w:rsidR="00671A44" w:rsidRPr="00463E13" w:rsidRDefault="004E5747" w:rsidP="00E01FA7">
            <w:pPr>
              <w:pStyle w:val="TabelleStandard"/>
              <w:rPr>
                <w:lang w:val="en-GB"/>
              </w:rPr>
            </w:pPr>
            <w:r w:rsidRPr="004E5747">
              <w:rPr>
                <w:lang w:val="en-GB"/>
              </w:rPr>
              <w:t>allows the EtherCAT state of the master to be read</w:t>
            </w:r>
          </w:p>
        </w:tc>
      </w:tr>
      <w:tr w:rsidR="00671A44" w:rsidRPr="00FF2581" w:rsidTr="008E1400">
        <w:tc>
          <w:tcPr>
            <w:tcW w:w="2717" w:type="dxa"/>
            <w:tcBorders>
              <w:left w:val="single" w:sz="8" w:space="0" w:color="B7B8B9"/>
            </w:tcBorders>
          </w:tcPr>
          <w:p w:rsidR="00671A44" w:rsidRPr="00463E13" w:rsidRDefault="004E5747" w:rsidP="00E01FA7">
            <w:pPr>
              <w:pStyle w:val="TabelleStandard"/>
              <w:rPr>
                <w:lang w:val="en-GB"/>
              </w:rPr>
            </w:pPr>
            <w:r w:rsidRPr="004E5747">
              <w:rPr>
                <w:lang w:val="en-GB"/>
              </w:rPr>
              <w:t>FB_EcGetSlaveState</w:t>
            </w:r>
          </w:p>
        </w:tc>
        <w:tc>
          <w:tcPr>
            <w:tcW w:w="6639" w:type="dxa"/>
            <w:tcBorders>
              <w:right w:val="single" w:sz="8" w:space="0" w:color="B7B8B9"/>
            </w:tcBorders>
          </w:tcPr>
          <w:p w:rsidR="00671A44" w:rsidRPr="00463E13" w:rsidRDefault="004E5747" w:rsidP="00E01FA7">
            <w:pPr>
              <w:pStyle w:val="TabelleStandard"/>
              <w:rPr>
                <w:lang w:val="en-GB"/>
              </w:rPr>
            </w:pPr>
            <w:r w:rsidRPr="004E5747">
              <w:rPr>
                <w:lang w:val="en-GB"/>
              </w:rPr>
              <w:t>allows the EtherCAT status and the Link status of an individual EtherCAT slave to be read</w:t>
            </w:r>
          </w:p>
        </w:tc>
      </w:tr>
      <w:tr w:rsidR="004E5747" w:rsidRPr="00FF2581" w:rsidTr="008E1400">
        <w:tc>
          <w:tcPr>
            <w:tcW w:w="2717" w:type="dxa"/>
            <w:tcBorders>
              <w:left w:val="single" w:sz="8" w:space="0" w:color="B7B8B9"/>
            </w:tcBorders>
          </w:tcPr>
          <w:p w:rsidR="004E5747" w:rsidRPr="00463E13" w:rsidRDefault="004E5747" w:rsidP="00E01FA7">
            <w:pPr>
              <w:pStyle w:val="TabelleStandard"/>
              <w:rPr>
                <w:lang w:val="en-GB"/>
              </w:rPr>
            </w:pPr>
            <w:r w:rsidRPr="004E5747">
              <w:rPr>
                <w:lang w:val="en-GB"/>
              </w:rPr>
              <w:t>FB_EcGetSlaveCrcError</w:t>
            </w:r>
          </w:p>
        </w:tc>
        <w:tc>
          <w:tcPr>
            <w:tcW w:w="6639" w:type="dxa"/>
            <w:tcBorders>
              <w:right w:val="single" w:sz="8" w:space="0" w:color="B7B8B9"/>
            </w:tcBorders>
          </w:tcPr>
          <w:p w:rsidR="004E5747" w:rsidRPr="00463E13" w:rsidRDefault="004E5747" w:rsidP="00E01FA7">
            <w:pPr>
              <w:pStyle w:val="TabelleStandard"/>
              <w:rPr>
                <w:lang w:val="en-GB"/>
              </w:rPr>
            </w:pPr>
            <w:r w:rsidRPr="004E5747">
              <w:rPr>
                <w:lang w:val="en-GB"/>
              </w:rPr>
              <w:t>allows the CRC error counters of the individual ports (A, B and C) of a slave to be read</w:t>
            </w:r>
          </w:p>
        </w:tc>
      </w:tr>
      <w:tr w:rsidR="004E5747" w:rsidRPr="00FF2581" w:rsidTr="008E1400">
        <w:tc>
          <w:tcPr>
            <w:tcW w:w="2717" w:type="dxa"/>
            <w:tcBorders>
              <w:left w:val="single" w:sz="8" w:space="0" w:color="B7B8B9"/>
            </w:tcBorders>
          </w:tcPr>
          <w:p w:rsidR="004E5747" w:rsidRPr="00463E13" w:rsidRDefault="008E1400" w:rsidP="00E01FA7">
            <w:pPr>
              <w:pStyle w:val="TabelleStandard"/>
              <w:rPr>
                <w:lang w:val="en-GB"/>
              </w:rPr>
            </w:pPr>
            <w:r w:rsidRPr="008E1400">
              <w:rPr>
                <w:lang w:val="en-GB"/>
              </w:rPr>
              <w:t>FB_EcMasterFrameStatisticClearCRC</w:t>
            </w:r>
          </w:p>
        </w:tc>
        <w:tc>
          <w:tcPr>
            <w:tcW w:w="6639" w:type="dxa"/>
            <w:tcBorders>
              <w:right w:val="single" w:sz="8" w:space="0" w:color="B7B8B9"/>
            </w:tcBorders>
          </w:tcPr>
          <w:p w:rsidR="004E5747" w:rsidRPr="00463E13" w:rsidRDefault="008E1400" w:rsidP="00E01FA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Reset all CRC Errors on the slaves</w:t>
            </w:r>
          </w:p>
        </w:tc>
      </w:tr>
      <w:tr w:rsidR="004E5747" w:rsidRPr="00FF2581" w:rsidTr="008E1400">
        <w:tc>
          <w:tcPr>
            <w:tcW w:w="2717" w:type="dxa"/>
            <w:tcBorders>
              <w:left w:val="single" w:sz="8" w:space="0" w:color="B7B8B9"/>
            </w:tcBorders>
          </w:tcPr>
          <w:p w:rsidR="004E5747" w:rsidRPr="00463E13" w:rsidRDefault="004E5747" w:rsidP="00E01FA7">
            <w:pPr>
              <w:pStyle w:val="TabelleStandard"/>
              <w:rPr>
                <w:lang w:val="en-GB"/>
              </w:rPr>
            </w:pPr>
          </w:p>
        </w:tc>
        <w:tc>
          <w:tcPr>
            <w:tcW w:w="6639" w:type="dxa"/>
            <w:tcBorders>
              <w:right w:val="single" w:sz="8" w:space="0" w:color="B7B8B9"/>
            </w:tcBorders>
          </w:tcPr>
          <w:p w:rsidR="004E5747" w:rsidRPr="00463E13" w:rsidRDefault="004E5747" w:rsidP="00E01FA7">
            <w:pPr>
              <w:pStyle w:val="TabelleStandard"/>
              <w:rPr>
                <w:lang w:val="en-GB"/>
              </w:rPr>
            </w:pPr>
          </w:p>
        </w:tc>
      </w:tr>
      <w:tr w:rsidR="00671A44" w:rsidRPr="00FF2581" w:rsidTr="008E1400">
        <w:tc>
          <w:tcPr>
            <w:tcW w:w="2717" w:type="dxa"/>
            <w:tcBorders>
              <w:left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  <w:tc>
          <w:tcPr>
            <w:tcW w:w="6639" w:type="dxa"/>
            <w:tcBorders>
              <w:right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</w:tr>
      <w:tr w:rsidR="004E5747" w:rsidRPr="00FF2581" w:rsidTr="008E1400">
        <w:tc>
          <w:tcPr>
            <w:tcW w:w="2717" w:type="dxa"/>
            <w:tcBorders>
              <w:left w:val="single" w:sz="8" w:space="0" w:color="B7B8B9"/>
              <w:bottom w:val="single" w:sz="8" w:space="0" w:color="B7B8B9"/>
            </w:tcBorders>
          </w:tcPr>
          <w:p w:rsidR="004E5747" w:rsidRPr="00463E13" w:rsidRDefault="004E5747" w:rsidP="00E01FA7">
            <w:pPr>
              <w:pStyle w:val="TabelleStandard"/>
              <w:rPr>
                <w:lang w:val="en-GB"/>
              </w:rPr>
            </w:pPr>
          </w:p>
        </w:tc>
        <w:tc>
          <w:tcPr>
            <w:tcW w:w="6639" w:type="dxa"/>
            <w:tcBorders>
              <w:bottom w:val="single" w:sz="8" w:space="0" w:color="B7B8B9"/>
              <w:right w:val="single" w:sz="8" w:space="0" w:color="B7B8B9"/>
            </w:tcBorders>
          </w:tcPr>
          <w:p w:rsidR="004E5747" w:rsidRPr="00463E13" w:rsidRDefault="004E5747" w:rsidP="00E01FA7">
            <w:pPr>
              <w:pStyle w:val="TabelleStandard"/>
              <w:rPr>
                <w:lang w:val="en-GB"/>
              </w:rPr>
            </w:pPr>
          </w:p>
        </w:tc>
      </w:tr>
    </w:tbl>
    <w:p w:rsidR="00760D68" w:rsidRPr="00DD0465" w:rsidRDefault="00760D68" w:rsidP="00760D68">
      <w:pPr>
        <w:rPr>
          <w:lang w:val="en-GB"/>
        </w:rPr>
      </w:pPr>
    </w:p>
    <w:p w:rsidR="00760D68" w:rsidRDefault="002B0990" w:rsidP="00760D68">
      <w:pPr>
        <w:pStyle w:val="berschrift2"/>
        <w:rPr>
          <w:lang w:val="en-GB"/>
        </w:rPr>
      </w:pPr>
      <w:bookmarkStart w:id="35" w:name="_Toc380483010"/>
      <w:r>
        <w:rPr>
          <w:lang w:val="en-GB"/>
        </w:rPr>
        <w:t>ADS</w:t>
      </w:r>
      <w:r w:rsidR="00760D68">
        <w:rPr>
          <w:lang w:val="en-GB"/>
        </w:rPr>
        <w:t xml:space="preserve"> error</w:t>
      </w:r>
      <w:r w:rsidR="00EE0E20">
        <w:rPr>
          <w:lang w:val="en-GB"/>
        </w:rPr>
        <w:t xml:space="preserve"> codes</w:t>
      </w:r>
      <w:bookmarkEnd w:id="35"/>
    </w:p>
    <w:p w:rsidR="00760D68" w:rsidRDefault="00760D68">
      <w:pPr>
        <w:rPr>
          <w:lang w:val="en-GB"/>
        </w:rPr>
      </w:pPr>
    </w:p>
    <w:p w:rsidR="00DB764C" w:rsidRDefault="00CF0F28">
      <w:pPr>
        <w:rPr>
          <w:lang w:val="en-GB"/>
        </w:rPr>
      </w:pPr>
      <w:r>
        <w:rPr>
          <w:lang w:val="en-GB"/>
        </w:rPr>
        <w:t xml:space="preserve">Follow the link for more details about ADS error codes:  </w:t>
      </w:r>
      <w:hyperlink r:id="rId10" w:history="1">
        <w:r w:rsidRPr="001D2997">
          <w:rPr>
            <w:rStyle w:val="Hyperlink"/>
            <w:lang w:val="en-GB"/>
          </w:rPr>
          <w:t>AdsErrorCode</w:t>
        </w:r>
      </w:hyperlink>
    </w:p>
    <w:p w:rsidR="00EE0E20" w:rsidRDefault="00EE0E20">
      <w:pPr>
        <w:rPr>
          <w:lang w:val="en-GB"/>
        </w:rPr>
      </w:pPr>
    </w:p>
    <w:p w:rsidR="00DB764C" w:rsidRDefault="00DB764C" w:rsidP="00DB764C">
      <w:pPr>
        <w:rPr>
          <w:lang w:val="en-GB"/>
        </w:rPr>
      </w:pPr>
      <w:r w:rsidRPr="00DB764C">
        <w:rPr>
          <w:lang w:val="en-GB"/>
        </w:rPr>
        <w:t xml:space="preserve">The error </w:t>
      </w:r>
      <w:r w:rsidR="00910101">
        <w:rPr>
          <w:lang w:val="en-GB"/>
        </w:rPr>
        <w:t xml:space="preserve">code </w:t>
      </w:r>
      <w:r w:rsidRPr="00DB764C">
        <w:rPr>
          <w:lang w:val="en-GB"/>
        </w:rPr>
        <w:t>is a</w:t>
      </w:r>
      <w:r w:rsidR="00910101">
        <w:rPr>
          <w:lang w:val="en-GB"/>
        </w:rPr>
        <w:t xml:space="preserve">n additional information of </w:t>
      </w:r>
      <w:r w:rsidRPr="00DB764C">
        <w:rPr>
          <w:lang w:val="en-GB"/>
        </w:rPr>
        <w:t>alarm</w:t>
      </w:r>
      <w:r w:rsidR="00910101">
        <w:rPr>
          <w:lang w:val="en-GB"/>
        </w:rPr>
        <w:t xml:space="preserve">s set by </w:t>
      </w:r>
      <w:r w:rsidR="00EA68E7">
        <w:rPr>
          <w:lang w:val="en-GB"/>
        </w:rPr>
        <w:t>ECD</w:t>
      </w:r>
      <w:r w:rsidR="00910101">
        <w:rPr>
          <w:lang w:val="en-GB"/>
        </w:rPr>
        <w:t xml:space="preserve"> controller.</w:t>
      </w:r>
    </w:p>
    <w:p w:rsidR="00BE1039" w:rsidRPr="00DB764C" w:rsidRDefault="00BE1039" w:rsidP="00DB764C">
      <w:pPr>
        <w:rPr>
          <w:lang w:val="en-GB"/>
        </w:rPr>
      </w:pPr>
      <w:r>
        <w:rPr>
          <w:lang w:val="en-GB"/>
        </w:rPr>
        <w:t>Example: 1861 (</w:t>
      </w:r>
      <w:r>
        <w:t>ClientSyncTimeOut)</w:t>
      </w:r>
    </w:p>
    <w:p w:rsidR="00760D68" w:rsidRDefault="00760D68">
      <w:pPr>
        <w:rPr>
          <w:lang w:val="en-GB"/>
        </w:rPr>
      </w:pPr>
    </w:p>
    <w:p w:rsidR="00BE1039" w:rsidRDefault="00BE1039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590B0FE8" wp14:editId="21EC7C53">
            <wp:extent cx="5940425" cy="501015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68" w:rsidRDefault="00760D68">
      <w:pPr>
        <w:rPr>
          <w:lang w:val="en-GB"/>
        </w:rPr>
      </w:pPr>
    </w:p>
    <w:p w:rsidR="00BE1039" w:rsidRDefault="00BE1039">
      <w:pPr>
        <w:rPr>
          <w:lang w:val="en-GB"/>
        </w:rPr>
      </w:pPr>
      <w:r>
        <w:rPr>
          <w:lang w:val="en-GB"/>
        </w:rPr>
        <w:br w:type="page"/>
      </w:r>
    </w:p>
    <w:p w:rsidR="00D16B97" w:rsidRPr="00F1341B" w:rsidRDefault="00D16B97" w:rsidP="00F1341B">
      <w:pPr>
        <w:rPr>
          <w:lang w:val="en-GB"/>
        </w:rPr>
      </w:pPr>
    </w:p>
    <w:p w:rsidR="00041D2C" w:rsidRDefault="00786681" w:rsidP="00F1341B">
      <w:pPr>
        <w:pStyle w:val="berschrift2"/>
        <w:rPr>
          <w:lang w:val="en-GB"/>
        </w:rPr>
      </w:pPr>
      <w:bookmarkStart w:id="36" w:name="_Toc380483011"/>
      <w:r>
        <w:rPr>
          <w:lang w:val="en-GB"/>
        </w:rPr>
        <w:t>Concept</w:t>
      </w:r>
      <w:r w:rsidR="00B76887">
        <w:rPr>
          <w:lang w:val="en-GB"/>
        </w:rPr>
        <w:t xml:space="preserve"> (Example configuration)</w:t>
      </w:r>
      <w:bookmarkEnd w:id="36"/>
    </w:p>
    <w:p w:rsidR="004B1F03" w:rsidRDefault="004B1F03" w:rsidP="004B1F03">
      <w:pPr>
        <w:rPr>
          <w:lang w:val="en-GB"/>
        </w:rPr>
      </w:pPr>
    </w:p>
    <w:p w:rsidR="008E1400" w:rsidRDefault="008E1400" w:rsidP="004B1F03">
      <w:pPr>
        <w:rPr>
          <w:lang w:val="en-GB"/>
        </w:rPr>
      </w:pPr>
      <w:r>
        <w:rPr>
          <w:lang w:val="en-GB"/>
        </w:rPr>
        <w:t>Once the element is startet with the command RUN, it cyclicle scans the EtherCAT Slaves and check all States and CRC errors. If something is not correct, a message would be generated.</w:t>
      </w:r>
    </w:p>
    <w:p w:rsidR="008E1400" w:rsidRDefault="008E1400" w:rsidP="004B1F03">
      <w:pPr>
        <w:rPr>
          <w:lang w:val="en-GB"/>
        </w:rPr>
      </w:pPr>
      <w:r>
        <w:rPr>
          <w:lang w:val="en-GB"/>
        </w:rPr>
        <w:t>Every EtherCAT Master needs an Element of ECT to check its slaves. At the configuration the NetId has to be given (for example: ‘</w:t>
      </w:r>
      <w:r w:rsidRPr="008E1400">
        <w:rPr>
          <w:lang w:val="en-GB"/>
        </w:rPr>
        <w:t>192.168.70.24.2.1</w:t>
      </w:r>
      <w:r>
        <w:rPr>
          <w:lang w:val="en-GB"/>
        </w:rPr>
        <w:t>’). This NetId could be get in the configuration.</w:t>
      </w:r>
    </w:p>
    <w:p w:rsidR="008E1400" w:rsidRDefault="008E1400" w:rsidP="004B1F03">
      <w:pPr>
        <w:rPr>
          <w:lang w:val="en-GB"/>
        </w:rPr>
      </w:pPr>
    </w:p>
    <w:p w:rsidR="008E1400" w:rsidRDefault="008E1400" w:rsidP="004B1F03">
      <w:pPr>
        <w:rPr>
          <w:lang w:val="en-GB"/>
        </w:rPr>
      </w:pPr>
    </w:p>
    <w:p w:rsidR="00FF2581" w:rsidRDefault="008E1400" w:rsidP="00FF2581">
      <w:pPr>
        <w:keepNext/>
      </w:pPr>
      <w:r>
        <w:rPr>
          <w:noProof/>
          <w:lang w:eastAsia="de-CH"/>
        </w:rPr>
        <w:drawing>
          <wp:inline distT="0" distB="0" distL="0" distR="0" wp14:anchorId="36537BFD" wp14:editId="3BC87406">
            <wp:extent cx="5940425" cy="3209290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00" w:rsidRDefault="00FF2581" w:rsidP="00FF2581">
      <w:pPr>
        <w:pStyle w:val="Beschriftung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Get EtherCAT NetID</w:t>
      </w:r>
    </w:p>
    <w:p w:rsidR="008E1400" w:rsidRDefault="008E1400" w:rsidP="004B1F03">
      <w:pPr>
        <w:rPr>
          <w:lang w:val="en-GB"/>
        </w:rPr>
      </w:pPr>
    </w:p>
    <w:p w:rsidR="00FF2581" w:rsidRDefault="00FF2581" w:rsidP="00FF2581">
      <w:pPr>
        <w:keepNext/>
      </w:pPr>
      <w:r>
        <w:rPr>
          <w:noProof/>
          <w:lang w:eastAsia="de-CH"/>
        </w:rPr>
        <w:drawing>
          <wp:inline distT="0" distB="0" distL="0" distR="0" wp14:anchorId="42B5B3A8" wp14:editId="4FBA155D">
            <wp:extent cx="5940425" cy="587375"/>
            <wp:effectExtent l="0" t="0" r="3175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81" w:rsidRDefault="00FF2581" w:rsidP="00FF2581">
      <w:pPr>
        <w:pStyle w:val="Beschriftung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Configuration of NetID</w:t>
      </w:r>
    </w:p>
    <w:p w:rsidR="00FF2581" w:rsidRDefault="00FF2581" w:rsidP="004B1F03">
      <w:pPr>
        <w:rPr>
          <w:lang w:val="en-GB"/>
        </w:rPr>
      </w:pPr>
    </w:p>
    <w:p w:rsidR="008E1400" w:rsidRDefault="00721A32" w:rsidP="004B1F03">
      <w:pPr>
        <w:rPr>
          <w:lang w:val="en-GB"/>
        </w:rPr>
      </w:pPr>
      <w:r>
        <w:rPr>
          <w:lang w:val="en-GB"/>
        </w:rPr>
        <w:t xml:space="preserve">The amount of slaves is now limited by 256. This is defined in the variable </w:t>
      </w:r>
      <w:r w:rsidRPr="00721A32">
        <w:rPr>
          <w:lang w:val="en-GB"/>
        </w:rPr>
        <w:t>ECD_Const.cuinMaxSlaves</w:t>
      </w:r>
      <w:r>
        <w:rPr>
          <w:lang w:val="en-GB"/>
        </w:rPr>
        <w:t>.</w:t>
      </w:r>
    </w:p>
    <w:p w:rsidR="00014291" w:rsidRDefault="00014291" w:rsidP="002D19C2">
      <w:pPr>
        <w:rPr>
          <w:lang w:val="en-GB"/>
        </w:rPr>
      </w:pPr>
    </w:p>
    <w:p w:rsidR="00014291" w:rsidRPr="00014291" w:rsidRDefault="00014291" w:rsidP="00014291">
      <w:pPr>
        <w:rPr>
          <w:lang w:val="en-GB"/>
        </w:rPr>
      </w:pPr>
    </w:p>
    <w:p w:rsidR="00B871DA" w:rsidRPr="00F1341B" w:rsidRDefault="00B871DA" w:rsidP="00F1341B">
      <w:pPr>
        <w:rPr>
          <w:lang w:val="en-GB"/>
        </w:rPr>
      </w:pPr>
    </w:p>
    <w:p w:rsidR="002D19C2" w:rsidRDefault="002D19C2">
      <w:pPr>
        <w:rPr>
          <w:lang w:val="en-GB"/>
        </w:rPr>
      </w:pPr>
      <w:r>
        <w:rPr>
          <w:lang w:val="en-GB"/>
        </w:rPr>
        <w:br w:type="page"/>
      </w:r>
    </w:p>
    <w:p w:rsidR="00F1341B" w:rsidRPr="00F1341B" w:rsidRDefault="00F1341B" w:rsidP="00F1341B">
      <w:pPr>
        <w:rPr>
          <w:lang w:val="en-GB"/>
        </w:rPr>
      </w:pPr>
    </w:p>
    <w:p w:rsidR="004E3376" w:rsidRDefault="004E3376" w:rsidP="00F1341B">
      <w:pPr>
        <w:pStyle w:val="berschrift1"/>
        <w:rPr>
          <w:lang w:val="en-GB"/>
        </w:rPr>
      </w:pPr>
      <w:bookmarkStart w:id="37" w:name="_Toc380483012"/>
      <w:r>
        <w:rPr>
          <w:lang w:val="en-GB"/>
        </w:rPr>
        <w:t>Controller Description</w:t>
      </w:r>
      <w:bookmarkEnd w:id="37"/>
    </w:p>
    <w:p w:rsidR="00964942" w:rsidRPr="00463E13" w:rsidRDefault="00964942" w:rsidP="00F1341B">
      <w:pPr>
        <w:pStyle w:val="berschrift2"/>
        <w:rPr>
          <w:lang w:val="en-GB"/>
        </w:rPr>
      </w:pPr>
      <w:bookmarkStart w:id="38" w:name="_Toc380483013"/>
      <w:r>
        <w:rPr>
          <w:lang w:val="en-GB"/>
        </w:rPr>
        <w:t xml:space="preserve">Level 0 Element:  </w:t>
      </w:r>
      <w:r w:rsidR="00EA68E7">
        <w:rPr>
          <w:lang w:val="en-GB"/>
        </w:rPr>
        <w:t>ECD</w:t>
      </w:r>
      <w:r w:rsidR="002B0990">
        <w:rPr>
          <w:lang w:val="en-GB"/>
        </w:rPr>
        <w:t xml:space="preserve"> client </w:t>
      </w:r>
      <w:r w:rsidRPr="00463E13">
        <w:rPr>
          <w:lang w:val="en-GB"/>
        </w:rPr>
        <w:t xml:space="preserve">(Class </w:t>
      </w:r>
      <w:r w:rsidR="00EA68E7">
        <w:rPr>
          <w:lang w:val="en-GB"/>
        </w:rPr>
        <w:t>ECD</w:t>
      </w:r>
      <w:r w:rsidR="00BF7EB0">
        <w:rPr>
          <w:lang w:val="en-GB"/>
        </w:rPr>
        <w:t>)</w:t>
      </w:r>
      <w:bookmarkEnd w:id="38"/>
    </w:p>
    <w:p w:rsidR="00964942" w:rsidRDefault="00964942" w:rsidP="00F1341B">
      <w:pPr>
        <w:rPr>
          <w:b/>
          <w:lang w:val="en-GB"/>
        </w:rPr>
      </w:pPr>
    </w:p>
    <w:p w:rsidR="00964942" w:rsidRDefault="00964942" w:rsidP="00F1341B">
      <w:pPr>
        <w:rPr>
          <w:b/>
          <w:lang w:val="en-GB"/>
        </w:rPr>
      </w:pPr>
      <w:r w:rsidRPr="00407B90">
        <w:rPr>
          <w:b/>
          <w:lang w:val="en-GB"/>
        </w:rPr>
        <w:t>Functionality</w:t>
      </w:r>
    </w:p>
    <w:p w:rsidR="00721A32" w:rsidRDefault="00721A32" w:rsidP="00721A32">
      <w:pPr>
        <w:rPr>
          <w:lang w:val="en-GB"/>
        </w:rPr>
      </w:pPr>
      <w:r>
        <w:rPr>
          <w:lang w:val="en-GB"/>
        </w:rPr>
        <w:t>Once the element is startet with the command RUN, it cyclicle scans the EtherCAT Slaves and check all States and CRC errors. If something is not correct, a message would be generated.</w:t>
      </w:r>
    </w:p>
    <w:p w:rsidR="00BF7EB0" w:rsidRPr="00BF7EB0" w:rsidRDefault="00BF7EB0" w:rsidP="00F1341B">
      <w:pPr>
        <w:rPr>
          <w:lang w:val="en-GB"/>
        </w:rPr>
      </w:pPr>
    </w:p>
    <w:p w:rsidR="00385961" w:rsidRDefault="00385961" w:rsidP="00F1341B">
      <w:pPr>
        <w:rPr>
          <w:b/>
          <w:lang w:val="en-GB"/>
        </w:rPr>
      </w:pPr>
    </w:p>
    <w:p w:rsidR="007C0883" w:rsidRPr="006A40D7" w:rsidRDefault="00385961" w:rsidP="00F1341B">
      <w:pPr>
        <w:rPr>
          <w:lang w:val="en-GB"/>
        </w:rPr>
      </w:pPr>
      <w:r>
        <w:rPr>
          <w:b/>
          <w:lang w:val="en-GB"/>
        </w:rPr>
        <w:t xml:space="preserve">Main </w:t>
      </w:r>
      <w:r w:rsidRPr="004F2863">
        <w:rPr>
          <w:b/>
          <w:lang w:val="en-GB"/>
        </w:rPr>
        <w:t>Sequence</w:t>
      </w:r>
    </w:p>
    <w:p w:rsidR="00385961" w:rsidRDefault="00EA049D" w:rsidP="00F1341B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29B4A8D2" wp14:editId="22B1DEBE">
            <wp:extent cx="3571875" cy="39528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61" w:rsidRDefault="00385961" w:rsidP="00F1341B">
      <w:pPr>
        <w:rPr>
          <w:lang w:val="en-GB"/>
        </w:rPr>
      </w:pPr>
    </w:p>
    <w:p w:rsidR="00385961" w:rsidRDefault="00385961" w:rsidP="00F1341B">
      <w:pPr>
        <w:rPr>
          <w:lang w:val="en-GB"/>
        </w:rPr>
      </w:pPr>
    </w:p>
    <w:p w:rsidR="00BF7EB0" w:rsidRPr="00EA049D" w:rsidRDefault="00EA049D" w:rsidP="00F1341B">
      <w:pPr>
        <w:rPr>
          <w:b/>
          <w:lang w:val="en-GB"/>
        </w:rPr>
      </w:pPr>
      <w:r w:rsidRPr="00EA049D">
        <w:rPr>
          <w:b/>
          <w:lang w:val="en-GB"/>
        </w:rPr>
        <w:t>RUN Cequence, cyclicle checks</w:t>
      </w:r>
    </w:p>
    <w:p w:rsidR="00EA049D" w:rsidRDefault="00EA049D" w:rsidP="00F1341B">
      <w:pPr>
        <w:rPr>
          <w:lang w:val="en-GB"/>
        </w:rPr>
      </w:pPr>
    </w:p>
    <w:p w:rsidR="006A22B3" w:rsidRDefault="007B3BDA" w:rsidP="00F1341B">
      <w:pPr>
        <w:rPr>
          <w:lang w:val="en-GB"/>
        </w:rPr>
      </w:pPr>
      <w:r>
        <w:rPr>
          <w:noProof/>
          <w:lang w:eastAsia="de-CH"/>
        </w:rPr>
        <w:lastRenderedPageBreak/>
        <w:drawing>
          <wp:inline distT="0" distB="0" distL="0" distR="0" wp14:anchorId="72566F11" wp14:editId="71321B9E">
            <wp:extent cx="3743325" cy="88392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42" w:rsidRDefault="00964942" w:rsidP="00F1341B">
      <w:pPr>
        <w:rPr>
          <w:lang w:val="en-GB"/>
        </w:rPr>
      </w:pPr>
    </w:p>
    <w:p w:rsidR="00C14B0D" w:rsidRPr="00407B90" w:rsidRDefault="00964942" w:rsidP="00F1341B">
      <w:pPr>
        <w:rPr>
          <w:b/>
          <w:lang w:val="en-GB"/>
        </w:rPr>
      </w:pPr>
      <w:r w:rsidRPr="00407B90">
        <w:rPr>
          <w:b/>
          <w:lang w:val="en-GB"/>
        </w:rPr>
        <w:lastRenderedPageBreak/>
        <w:t>Commands</w:t>
      </w:r>
    </w:p>
    <w:p w:rsidR="00964942" w:rsidRDefault="003F0B59" w:rsidP="00F1341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PON </w:t>
      </w:r>
      <w:r>
        <w:rPr>
          <w:lang w:val="en-GB"/>
        </w:rPr>
        <w:tab/>
        <w:t>(Determines the handle IDs of all connections from the internal list</w:t>
      </w:r>
      <w:r w:rsidR="00A11A9D">
        <w:rPr>
          <w:lang w:val="en-GB"/>
        </w:rPr>
        <w:t>)</w:t>
      </w:r>
    </w:p>
    <w:p w:rsidR="00A11A9D" w:rsidRDefault="00A11A9D" w:rsidP="00A11A9D">
      <w:pPr>
        <w:pStyle w:val="Listenabsatz"/>
        <w:numPr>
          <w:ilvl w:val="0"/>
          <w:numId w:val="8"/>
        </w:numPr>
        <w:rPr>
          <w:lang w:val="en-GB"/>
        </w:rPr>
      </w:pPr>
      <w:r w:rsidRPr="007D00BB">
        <w:rPr>
          <w:lang w:val="en-GB"/>
        </w:rPr>
        <w:t>OFF</w:t>
      </w:r>
      <w:r>
        <w:rPr>
          <w:lang w:val="en-GB"/>
        </w:rPr>
        <w:t xml:space="preserve"> </w:t>
      </w:r>
      <w:r>
        <w:rPr>
          <w:lang w:val="en-GB"/>
        </w:rPr>
        <w:tab/>
        <w:t xml:space="preserve">(No </w:t>
      </w:r>
      <w:r w:rsidR="00721A32">
        <w:rPr>
          <w:lang w:val="en-GB"/>
        </w:rPr>
        <w:t>slave polling</w:t>
      </w:r>
      <w:r>
        <w:rPr>
          <w:lang w:val="en-GB"/>
        </w:rPr>
        <w:t>)</w:t>
      </w:r>
    </w:p>
    <w:p w:rsidR="00EB160C" w:rsidRDefault="003F0B59" w:rsidP="00F1341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RUN</w:t>
      </w:r>
      <w:r w:rsidR="00F32F82">
        <w:rPr>
          <w:lang w:val="en-GB"/>
        </w:rPr>
        <w:tab/>
        <w:t>(</w:t>
      </w:r>
      <w:r w:rsidR="00721A32">
        <w:rPr>
          <w:lang w:val="en-GB"/>
        </w:rPr>
        <w:t xml:space="preserve">Checks </w:t>
      </w:r>
      <w:r>
        <w:rPr>
          <w:lang w:val="en-GB"/>
        </w:rPr>
        <w:t>enabled</w:t>
      </w:r>
      <w:r w:rsidR="00F32F82">
        <w:rPr>
          <w:lang w:val="en-GB"/>
        </w:rPr>
        <w:t>)</w:t>
      </w:r>
    </w:p>
    <w:p w:rsidR="00C14B0D" w:rsidRDefault="00C14B0D" w:rsidP="00F1341B">
      <w:pPr>
        <w:rPr>
          <w:lang w:val="en-GB"/>
        </w:rPr>
      </w:pPr>
    </w:p>
    <w:p w:rsidR="00FF2581" w:rsidRDefault="00FF2581" w:rsidP="00FF2581">
      <w:pPr>
        <w:rPr>
          <w:b/>
          <w:lang w:val="en-GB"/>
        </w:rPr>
      </w:pPr>
      <w:r>
        <w:rPr>
          <w:b/>
          <w:lang w:val="en-GB"/>
        </w:rPr>
        <w:t>Configuration</w:t>
      </w:r>
    </w:p>
    <w:p w:rsidR="00FF2581" w:rsidRDefault="00FF2581" w:rsidP="00FF2581">
      <w:pPr>
        <w:rPr>
          <w:b/>
          <w:lang w:val="en-GB"/>
        </w:rPr>
      </w:pPr>
    </w:p>
    <w:tbl>
      <w:tblPr>
        <w:tblW w:w="98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4"/>
        <w:gridCol w:w="1122"/>
        <w:gridCol w:w="5364"/>
      </w:tblGrid>
      <w:tr w:rsidR="00FF2581" w:rsidRPr="00EB444E" w:rsidTr="00EA049D">
        <w:trPr>
          <w:trHeight w:val="465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EB444E" w:rsidRDefault="00FF2581" w:rsidP="00F17993">
            <w:pPr>
              <w:rPr>
                <w:i/>
                <w:iCs/>
                <w:color w:val="000000"/>
                <w:lang w:eastAsia="de-CH"/>
              </w:rPr>
            </w:pPr>
            <w:r w:rsidRPr="00EB444E">
              <w:rPr>
                <w:i/>
                <w:iCs/>
                <w:color w:val="000000"/>
                <w:lang w:eastAsia="de-CH"/>
              </w:rPr>
              <w:t>Variable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EB444E" w:rsidRDefault="00FF2581" w:rsidP="00F17993">
            <w:pPr>
              <w:rPr>
                <w:i/>
                <w:iCs/>
                <w:color w:val="000000"/>
                <w:lang w:eastAsia="de-CH"/>
              </w:rPr>
            </w:pPr>
            <w:r w:rsidRPr="00EB444E">
              <w:rPr>
                <w:i/>
                <w:iCs/>
                <w:color w:val="000000"/>
                <w:lang w:eastAsia="de-CH"/>
              </w:rPr>
              <w:t>Datatype</w:t>
            </w:r>
          </w:p>
        </w:tc>
        <w:tc>
          <w:tcPr>
            <w:tcW w:w="5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EB444E" w:rsidRDefault="00FF2581" w:rsidP="00F17993">
            <w:pPr>
              <w:rPr>
                <w:i/>
                <w:iCs/>
                <w:color w:val="000000"/>
                <w:lang w:eastAsia="de-CH"/>
              </w:rPr>
            </w:pPr>
            <w:r w:rsidRPr="00EB444E">
              <w:rPr>
                <w:i/>
                <w:iCs/>
                <w:color w:val="000000"/>
                <w:lang w:eastAsia="de-CH"/>
              </w:rPr>
              <w:t>Description</w:t>
            </w:r>
          </w:p>
        </w:tc>
      </w:tr>
      <w:tr w:rsidR="00EA049D" w:rsidRPr="00EA049D" w:rsidTr="00EA049D">
        <w:trPr>
          <w:trHeight w:val="465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A049D" w:rsidRPr="00EA049D" w:rsidRDefault="00EA049D" w:rsidP="00EA049D">
            <w:pPr>
              <w:rPr>
                <w:iCs/>
                <w:color w:val="000000"/>
                <w:lang w:eastAsia="de-CH"/>
              </w:rPr>
            </w:pPr>
            <w:r w:rsidRPr="00EA049D">
              <w:rPr>
                <w:iCs/>
                <w:color w:val="000000"/>
                <w:lang w:eastAsia="de-CH"/>
              </w:rPr>
              <w:t>strNetID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A049D" w:rsidRPr="00EA049D" w:rsidRDefault="00EA049D" w:rsidP="00EA049D">
            <w:pPr>
              <w:rPr>
                <w:iCs/>
                <w:color w:val="000000"/>
                <w:lang w:eastAsia="de-CH"/>
              </w:rPr>
            </w:pPr>
            <w:r w:rsidRPr="00EA049D">
              <w:rPr>
                <w:iCs/>
                <w:color w:val="000000"/>
                <w:lang w:eastAsia="de-CH"/>
              </w:rPr>
              <w:t>STRING(30)</w:t>
            </w:r>
          </w:p>
        </w:tc>
        <w:tc>
          <w:tcPr>
            <w:tcW w:w="5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A049D" w:rsidRPr="00EA049D" w:rsidRDefault="00EA049D" w:rsidP="00EA049D">
            <w:pPr>
              <w:rPr>
                <w:iCs/>
                <w:color w:val="000000"/>
                <w:lang w:eastAsia="de-CH"/>
              </w:rPr>
            </w:pPr>
            <w:r w:rsidRPr="00EA049D">
              <w:rPr>
                <w:iCs/>
                <w:color w:val="000000"/>
                <w:lang w:eastAsia="de-CH"/>
              </w:rPr>
              <w:t xml:space="preserve"> NetID</w:t>
            </w:r>
          </w:p>
        </w:tc>
      </w:tr>
      <w:tr w:rsidR="00EA049D" w:rsidRPr="00EA049D" w:rsidTr="00EA049D">
        <w:trPr>
          <w:trHeight w:val="465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A049D" w:rsidRPr="00EA049D" w:rsidRDefault="00EA049D" w:rsidP="00EA049D">
            <w:pPr>
              <w:rPr>
                <w:iCs/>
                <w:color w:val="000000"/>
                <w:lang w:eastAsia="de-CH"/>
              </w:rPr>
            </w:pPr>
            <w:r w:rsidRPr="00EA049D">
              <w:rPr>
                <w:iCs/>
                <w:color w:val="000000"/>
                <w:lang w:eastAsia="de-CH"/>
              </w:rPr>
              <w:t>bolRunAlways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A049D" w:rsidRPr="00EA049D" w:rsidRDefault="00EA049D" w:rsidP="00EA049D">
            <w:pPr>
              <w:rPr>
                <w:iCs/>
                <w:color w:val="000000"/>
                <w:lang w:eastAsia="de-CH"/>
              </w:rPr>
            </w:pPr>
            <w:r w:rsidRPr="00EA049D">
              <w:rPr>
                <w:iCs/>
                <w:color w:val="000000"/>
                <w:lang w:eastAsia="de-CH"/>
              </w:rPr>
              <w:t>BOOL</w:t>
            </w:r>
          </w:p>
        </w:tc>
        <w:tc>
          <w:tcPr>
            <w:tcW w:w="5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A049D" w:rsidRPr="00EA049D" w:rsidRDefault="00EA049D" w:rsidP="00EA049D">
            <w:pPr>
              <w:rPr>
                <w:iCs/>
                <w:color w:val="000000"/>
                <w:lang w:val="en-GB" w:eastAsia="de-CH"/>
              </w:rPr>
            </w:pPr>
            <w:r w:rsidRPr="00EA049D">
              <w:rPr>
                <w:iCs/>
                <w:color w:val="000000"/>
                <w:lang w:val="en-GB" w:eastAsia="de-CH"/>
              </w:rPr>
              <w:t xml:space="preserve"> Run allways the scanning without set into run</w:t>
            </w:r>
          </w:p>
        </w:tc>
      </w:tr>
      <w:tr w:rsidR="00FF2581" w:rsidRPr="00FF2581" w:rsidTr="00EA049D">
        <w:trPr>
          <w:trHeight w:val="465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2581" w:rsidRPr="00FF2581" w:rsidRDefault="00FF2581" w:rsidP="00F17993">
            <w:pPr>
              <w:rPr>
                <w:i/>
                <w:iCs/>
                <w:color w:val="000000"/>
                <w:lang w:val="en-GB" w:eastAsia="de-CH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2581" w:rsidRPr="00FF2581" w:rsidRDefault="00FF2581" w:rsidP="00F17993">
            <w:pPr>
              <w:rPr>
                <w:i/>
                <w:iCs/>
                <w:color w:val="000000"/>
                <w:lang w:val="en-GB" w:eastAsia="de-CH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2581" w:rsidRPr="00FF2581" w:rsidRDefault="00FF2581" w:rsidP="00F17993">
            <w:pPr>
              <w:rPr>
                <w:i/>
                <w:iCs/>
                <w:color w:val="000000"/>
                <w:lang w:val="en-GB" w:eastAsia="de-CH"/>
              </w:rPr>
            </w:pPr>
          </w:p>
        </w:tc>
      </w:tr>
    </w:tbl>
    <w:p w:rsidR="00FF2581" w:rsidRPr="00DC48A4" w:rsidRDefault="00FF2581" w:rsidP="00FF2581">
      <w:pPr>
        <w:rPr>
          <w:lang w:val="en"/>
        </w:rPr>
      </w:pPr>
    </w:p>
    <w:p w:rsidR="00FF2581" w:rsidRPr="00FF2581" w:rsidRDefault="00FF2581" w:rsidP="00F1341B">
      <w:pPr>
        <w:rPr>
          <w:lang w:val="en"/>
        </w:rPr>
      </w:pPr>
    </w:p>
    <w:p w:rsidR="001E1D4B" w:rsidRDefault="00964942" w:rsidP="00F1341B">
      <w:pPr>
        <w:rPr>
          <w:b/>
          <w:lang w:val="en-GB"/>
        </w:rPr>
      </w:pPr>
      <w:r w:rsidRPr="00407B90">
        <w:rPr>
          <w:b/>
          <w:lang w:val="en-GB"/>
        </w:rPr>
        <w:t>Parameter</w:t>
      </w:r>
    </w:p>
    <w:p w:rsidR="00590BA0" w:rsidRDefault="00590BA0" w:rsidP="00F1341B">
      <w:pPr>
        <w:rPr>
          <w:b/>
          <w:lang w:val="en-GB"/>
        </w:rPr>
      </w:pPr>
    </w:p>
    <w:tbl>
      <w:tblPr>
        <w:tblW w:w="98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8"/>
        <w:gridCol w:w="867"/>
        <w:gridCol w:w="5555"/>
      </w:tblGrid>
      <w:tr w:rsidR="00EB444E" w:rsidRPr="00EB444E" w:rsidTr="00FF2581">
        <w:trPr>
          <w:trHeight w:val="465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i/>
                <w:iCs/>
                <w:color w:val="000000"/>
                <w:lang w:eastAsia="de-CH"/>
              </w:rPr>
            </w:pPr>
            <w:r w:rsidRPr="00EB444E">
              <w:rPr>
                <w:i/>
                <w:iCs/>
                <w:color w:val="000000"/>
                <w:lang w:eastAsia="de-CH"/>
              </w:rPr>
              <w:t>Variable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i/>
                <w:iCs/>
                <w:color w:val="000000"/>
                <w:lang w:eastAsia="de-CH"/>
              </w:rPr>
            </w:pPr>
            <w:r w:rsidRPr="00EB444E">
              <w:rPr>
                <w:i/>
                <w:iCs/>
                <w:color w:val="000000"/>
                <w:lang w:eastAsia="de-CH"/>
              </w:rPr>
              <w:t>Datatype</w:t>
            </w:r>
          </w:p>
        </w:tc>
        <w:tc>
          <w:tcPr>
            <w:tcW w:w="55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i/>
                <w:iCs/>
                <w:color w:val="000000"/>
                <w:lang w:eastAsia="de-CH"/>
              </w:rPr>
            </w:pPr>
            <w:r w:rsidRPr="00EB444E">
              <w:rPr>
                <w:i/>
                <w:iCs/>
                <w:color w:val="000000"/>
                <w:lang w:eastAsia="de-CH"/>
              </w:rPr>
              <w:t>Description</w:t>
            </w:r>
          </w:p>
        </w:tc>
      </w:tr>
      <w:tr w:rsidR="00FF2581" w:rsidRPr="00FF2581" w:rsidTr="00FF2581">
        <w:trPr>
          <w:trHeight w:val="465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eastAsia="de-CH"/>
              </w:rPr>
            </w:pPr>
            <w:r w:rsidRPr="00FF2581">
              <w:rPr>
                <w:iCs/>
                <w:color w:val="000000"/>
                <w:lang w:eastAsia="de-CH"/>
              </w:rPr>
              <w:t>udiTOPowerOn_ms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eastAsia="de-CH"/>
              </w:rPr>
            </w:pPr>
            <w:r w:rsidRPr="00FF2581">
              <w:rPr>
                <w:iCs/>
                <w:color w:val="000000"/>
                <w:lang w:eastAsia="de-CH"/>
              </w:rPr>
              <w:t>UDINT</w:t>
            </w:r>
          </w:p>
        </w:tc>
        <w:tc>
          <w:tcPr>
            <w:tcW w:w="55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 xml:space="preserve"> [ms] Timeout power on. Timeout for initialize all ADS connections.</w:t>
            </w:r>
          </w:p>
        </w:tc>
      </w:tr>
      <w:tr w:rsidR="00FF2581" w:rsidRPr="00FF2581" w:rsidTr="00FF2581">
        <w:trPr>
          <w:trHeight w:val="465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eastAsia="de-CH"/>
              </w:rPr>
            </w:pPr>
            <w:r w:rsidRPr="00FF2581">
              <w:rPr>
                <w:iCs/>
                <w:color w:val="000000"/>
                <w:lang w:eastAsia="de-CH"/>
              </w:rPr>
              <w:t>udiTOCheckAll_ms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eastAsia="de-CH"/>
              </w:rPr>
            </w:pPr>
            <w:r w:rsidRPr="00FF2581">
              <w:rPr>
                <w:iCs/>
                <w:color w:val="000000"/>
                <w:lang w:eastAsia="de-CH"/>
              </w:rPr>
              <w:t>UDINT</w:t>
            </w:r>
          </w:p>
        </w:tc>
        <w:tc>
          <w:tcPr>
            <w:tcW w:w="55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 xml:space="preserve"> [ms] Timeout function over all slaves</w:t>
            </w:r>
          </w:p>
        </w:tc>
      </w:tr>
      <w:tr w:rsidR="00FF2581" w:rsidRPr="00FF2581" w:rsidTr="00FF2581">
        <w:trPr>
          <w:trHeight w:val="465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eastAsia="de-CH"/>
              </w:rPr>
            </w:pPr>
            <w:r w:rsidRPr="00FF2581">
              <w:rPr>
                <w:iCs/>
                <w:color w:val="000000"/>
                <w:lang w:eastAsia="de-CH"/>
              </w:rPr>
              <w:t>udiTOCheckOne_ms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eastAsia="de-CH"/>
              </w:rPr>
            </w:pPr>
            <w:r w:rsidRPr="00FF2581">
              <w:rPr>
                <w:iCs/>
                <w:color w:val="000000"/>
                <w:lang w:eastAsia="de-CH"/>
              </w:rPr>
              <w:t>UDINT</w:t>
            </w:r>
          </w:p>
        </w:tc>
        <w:tc>
          <w:tcPr>
            <w:tcW w:w="55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 xml:space="preserve"> [ms] Timeout function for one slave</w:t>
            </w:r>
          </w:p>
        </w:tc>
      </w:tr>
      <w:tr w:rsidR="00FF2581" w:rsidRPr="00FF2581" w:rsidTr="00FF2581">
        <w:trPr>
          <w:trHeight w:val="465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eastAsia="de-CH"/>
              </w:rPr>
            </w:pPr>
            <w:r w:rsidRPr="00FF2581">
              <w:rPr>
                <w:iCs/>
                <w:color w:val="000000"/>
                <w:lang w:eastAsia="de-CH"/>
              </w:rPr>
              <w:t>udiPollingInterval_ms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eastAsia="de-CH"/>
              </w:rPr>
            </w:pPr>
            <w:r w:rsidRPr="00FF2581">
              <w:rPr>
                <w:iCs/>
                <w:color w:val="000000"/>
                <w:lang w:eastAsia="de-CH"/>
              </w:rPr>
              <w:t>UDINT</w:t>
            </w:r>
          </w:p>
        </w:tc>
        <w:tc>
          <w:tcPr>
            <w:tcW w:w="55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 xml:space="preserve"> [ms] Polling interval for States</w:t>
            </w:r>
          </w:p>
        </w:tc>
      </w:tr>
      <w:tr w:rsidR="00FF2581" w:rsidRPr="00FF2581" w:rsidTr="00FF2581">
        <w:trPr>
          <w:trHeight w:val="465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eastAsia="de-CH"/>
              </w:rPr>
            </w:pPr>
            <w:r w:rsidRPr="00FF2581">
              <w:rPr>
                <w:iCs/>
                <w:color w:val="000000"/>
                <w:lang w:eastAsia="de-CH"/>
              </w:rPr>
              <w:t>udiMaxCRC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eastAsia="de-CH"/>
              </w:rPr>
            </w:pPr>
            <w:r w:rsidRPr="00FF2581">
              <w:rPr>
                <w:iCs/>
                <w:color w:val="000000"/>
                <w:lang w:eastAsia="de-CH"/>
              </w:rPr>
              <w:t>UDINT</w:t>
            </w:r>
          </w:p>
        </w:tc>
        <w:tc>
          <w:tcPr>
            <w:tcW w:w="55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 xml:space="preserve"> Maximum CRC Value one slave </w:t>
            </w:r>
          </w:p>
        </w:tc>
      </w:tr>
      <w:tr w:rsidR="00FF2581" w:rsidRPr="00FF2581" w:rsidTr="00FF2581">
        <w:trPr>
          <w:trHeight w:val="465"/>
        </w:trPr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2581" w:rsidRPr="00FF2581" w:rsidRDefault="00FF2581" w:rsidP="00EB444E">
            <w:pPr>
              <w:rPr>
                <w:i/>
                <w:iCs/>
                <w:color w:val="000000"/>
                <w:lang w:val="en-GB" w:eastAsia="de-CH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2581" w:rsidRPr="00FF2581" w:rsidRDefault="00FF2581" w:rsidP="00EB444E">
            <w:pPr>
              <w:rPr>
                <w:i/>
                <w:iCs/>
                <w:color w:val="000000"/>
                <w:lang w:val="en-GB" w:eastAsia="de-CH"/>
              </w:rPr>
            </w:pPr>
          </w:p>
        </w:tc>
        <w:tc>
          <w:tcPr>
            <w:tcW w:w="55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2581" w:rsidRPr="00FF2581" w:rsidRDefault="00FF2581" w:rsidP="00EB444E">
            <w:pPr>
              <w:rPr>
                <w:i/>
                <w:iCs/>
                <w:color w:val="000000"/>
                <w:lang w:val="en-GB" w:eastAsia="de-CH"/>
              </w:rPr>
            </w:pPr>
          </w:p>
        </w:tc>
      </w:tr>
    </w:tbl>
    <w:p w:rsidR="00EA049D" w:rsidRDefault="00EA049D" w:rsidP="00F1341B">
      <w:pPr>
        <w:rPr>
          <w:lang w:val="en"/>
        </w:rPr>
      </w:pPr>
    </w:p>
    <w:p w:rsidR="00EA049D" w:rsidRPr="00DC48A4" w:rsidRDefault="00EA049D" w:rsidP="00F1341B">
      <w:pPr>
        <w:rPr>
          <w:lang w:val="en"/>
        </w:rPr>
      </w:pPr>
    </w:p>
    <w:p w:rsidR="00964942" w:rsidRDefault="00964942" w:rsidP="00F1341B">
      <w:pPr>
        <w:rPr>
          <w:b/>
          <w:lang w:val="en-GB"/>
        </w:rPr>
      </w:pPr>
      <w:r w:rsidRPr="004F2863">
        <w:rPr>
          <w:b/>
          <w:lang w:val="en-GB"/>
        </w:rPr>
        <w:t>Current Values</w:t>
      </w:r>
    </w:p>
    <w:p w:rsidR="00590BA0" w:rsidRDefault="00590BA0" w:rsidP="00F1341B">
      <w:pPr>
        <w:rPr>
          <w:b/>
          <w:lang w:val="en-GB"/>
        </w:rPr>
      </w:pPr>
    </w:p>
    <w:tbl>
      <w:tblPr>
        <w:tblW w:w="98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5"/>
        <w:gridCol w:w="3267"/>
        <w:gridCol w:w="3628"/>
      </w:tblGrid>
      <w:tr w:rsidR="00590BA0" w:rsidRPr="00590BA0" w:rsidTr="00FF2581">
        <w:trPr>
          <w:trHeight w:val="465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i/>
                <w:iCs/>
                <w:color w:val="000000"/>
                <w:lang w:eastAsia="de-CH"/>
              </w:rPr>
            </w:pPr>
            <w:r w:rsidRPr="00590BA0">
              <w:rPr>
                <w:i/>
                <w:iCs/>
                <w:color w:val="000000"/>
                <w:lang w:eastAsia="de-CH"/>
              </w:rPr>
              <w:t>Variable</w:t>
            </w: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i/>
                <w:iCs/>
                <w:color w:val="000000"/>
                <w:lang w:eastAsia="de-CH"/>
              </w:rPr>
            </w:pPr>
            <w:r w:rsidRPr="00590BA0">
              <w:rPr>
                <w:i/>
                <w:iCs/>
                <w:color w:val="000000"/>
                <w:lang w:eastAsia="de-CH"/>
              </w:rPr>
              <w:t>Datatype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i/>
                <w:iCs/>
                <w:color w:val="000000"/>
                <w:lang w:eastAsia="de-CH"/>
              </w:rPr>
            </w:pPr>
            <w:r w:rsidRPr="00590BA0">
              <w:rPr>
                <w:i/>
                <w:iCs/>
                <w:color w:val="000000"/>
                <w:lang w:eastAsia="de-CH"/>
              </w:rPr>
              <w:t>Description</w:t>
            </w:r>
          </w:p>
        </w:tc>
      </w:tr>
      <w:tr w:rsidR="00FF2581" w:rsidRPr="00FF2581" w:rsidTr="00FF2581">
        <w:trPr>
          <w:trHeight w:val="465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eastAsia="de-CH"/>
              </w:rPr>
            </w:pPr>
            <w:r w:rsidRPr="00FF2581">
              <w:rPr>
                <w:iCs/>
                <w:color w:val="000000"/>
                <w:lang w:eastAsia="de-CH"/>
              </w:rPr>
              <w:t>uinNumOfSlaves</w:t>
            </w: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eastAsia="de-CH"/>
              </w:rPr>
            </w:pPr>
            <w:r w:rsidRPr="00FF2581">
              <w:rPr>
                <w:iCs/>
                <w:color w:val="000000"/>
                <w:lang w:eastAsia="de-CH"/>
              </w:rPr>
              <w:t>UINT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 xml:space="preserve"> Shows the number of EtherCAT Slaves</w:t>
            </w:r>
          </w:p>
        </w:tc>
      </w:tr>
      <w:tr w:rsidR="00FF2581" w:rsidRPr="00FF2581" w:rsidTr="00FF2581">
        <w:trPr>
          <w:trHeight w:val="465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eastAsia="de-CH"/>
              </w:rPr>
            </w:pPr>
            <w:r w:rsidRPr="00FF2581">
              <w:rPr>
                <w:iCs/>
                <w:color w:val="000000"/>
                <w:lang w:eastAsia="de-CH"/>
              </w:rPr>
              <w:t>stSlaveData</w:t>
            </w: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>ARRAY[0..ECD_Const.cuinMaxSlaves]</w:t>
            </w:r>
            <w:r>
              <w:rPr>
                <w:iCs/>
                <w:color w:val="000000"/>
                <w:lang w:val="en-GB" w:eastAsia="de-CH"/>
              </w:rPr>
              <w:br/>
            </w:r>
            <w:r w:rsidRPr="00FF2581">
              <w:rPr>
                <w:iCs/>
                <w:color w:val="000000"/>
                <w:lang w:val="en-GB" w:eastAsia="de-CH"/>
              </w:rPr>
              <w:t>OF</w:t>
            </w:r>
            <w:r>
              <w:rPr>
                <w:iCs/>
                <w:color w:val="000000"/>
                <w:lang w:val="en-GB" w:eastAsia="de-CH"/>
              </w:rPr>
              <w:t xml:space="preserve"> </w:t>
            </w:r>
            <w:r w:rsidRPr="00FF2581">
              <w:rPr>
                <w:iCs/>
                <w:color w:val="000000"/>
                <w:lang w:val="en-GB" w:eastAsia="de-CH"/>
              </w:rPr>
              <w:t>T_ECD_SlaveData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 xml:space="preserve"> Information of every slave</w:t>
            </w:r>
          </w:p>
        </w:tc>
      </w:tr>
      <w:tr w:rsidR="00FF2581" w:rsidRPr="00FF2581" w:rsidTr="00FF2581">
        <w:trPr>
          <w:trHeight w:val="465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>worMasterState</w:t>
            </w: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>WORD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 xml:space="preserve"> State Of Master</w:t>
            </w:r>
          </w:p>
        </w:tc>
      </w:tr>
      <w:tr w:rsidR="00FF2581" w:rsidRPr="00FF2581" w:rsidTr="00FF2581">
        <w:trPr>
          <w:trHeight w:val="465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>udiCRCSumm</w:t>
            </w: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>UDINT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 xml:space="preserve"> All CRC Errors</w:t>
            </w:r>
          </w:p>
        </w:tc>
      </w:tr>
      <w:tr w:rsidR="00FF2581" w:rsidRPr="00FF2581" w:rsidTr="00FF2581">
        <w:trPr>
          <w:trHeight w:val="465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>uinNumOfSlaveErrors</w:t>
            </w: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>UINT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Cs/>
                <w:color w:val="000000"/>
                <w:lang w:val="en-GB" w:eastAsia="de-CH"/>
              </w:rPr>
            </w:pPr>
            <w:r w:rsidRPr="00FF2581">
              <w:rPr>
                <w:iCs/>
                <w:color w:val="000000"/>
                <w:lang w:val="en-GB" w:eastAsia="de-CH"/>
              </w:rPr>
              <w:t xml:space="preserve"> Counter of Slave Errors State</w:t>
            </w:r>
          </w:p>
        </w:tc>
      </w:tr>
    </w:tbl>
    <w:p w:rsidR="00264F6B" w:rsidRDefault="00264F6B" w:rsidP="00F1341B">
      <w:pPr>
        <w:rPr>
          <w:b/>
          <w:lang w:val="en-GB"/>
        </w:rPr>
      </w:pPr>
    </w:p>
    <w:p w:rsidR="00FF2581" w:rsidRDefault="00FF2581" w:rsidP="00FF2581">
      <w:pPr>
        <w:rPr>
          <w:b/>
          <w:lang w:val="en-GB"/>
        </w:rPr>
      </w:pPr>
      <w:r>
        <w:rPr>
          <w:b/>
          <w:lang w:val="en-GB"/>
        </w:rPr>
        <w:t>Slave</w:t>
      </w:r>
      <w:r>
        <w:rPr>
          <w:b/>
          <w:lang w:val="en-GB"/>
        </w:rPr>
        <w:t xml:space="preserve"> data </w:t>
      </w:r>
      <w:r>
        <w:rPr>
          <w:b/>
          <w:lang w:val="en-GB"/>
        </w:rPr>
        <w:t>T_ECD_SlaveData</w:t>
      </w:r>
    </w:p>
    <w:p w:rsidR="00FF2581" w:rsidRDefault="00FF2581" w:rsidP="00F1341B">
      <w:pPr>
        <w:rPr>
          <w:b/>
          <w:lang w:val="en-GB"/>
        </w:rPr>
      </w:pPr>
    </w:p>
    <w:tbl>
      <w:tblPr>
        <w:tblW w:w="9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7"/>
        <w:gridCol w:w="3282"/>
        <w:gridCol w:w="3981"/>
      </w:tblGrid>
      <w:tr w:rsidR="00FF2581" w:rsidRPr="00FF2581" w:rsidTr="00FF2581">
        <w:trPr>
          <w:trHeight w:val="46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/>
                <w:iCs/>
                <w:color w:val="000000"/>
                <w:lang w:eastAsia="de-CH"/>
              </w:rPr>
            </w:pPr>
            <w:r w:rsidRPr="00FF2581">
              <w:rPr>
                <w:i/>
                <w:iCs/>
                <w:color w:val="000000"/>
                <w:lang w:eastAsia="de-CH"/>
              </w:rPr>
              <w:t>Variable</w:t>
            </w:r>
          </w:p>
        </w:tc>
        <w:tc>
          <w:tcPr>
            <w:tcW w:w="31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/>
                <w:iCs/>
                <w:color w:val="000000"/>
                <w:lang w:eastAsia="de-CH"/>
              </w:rPr>
            </w:pPr>
            <w:r w:rsidRPr="00FF2581">
              <w:rPr>
                <w:i/>
                <w:iCs/>
                <w:color w:val="000000"/>
                <w:lang w:eastAsia="de-CH"/>
              </w:rPr>
              <w:t>Datatype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i/>
                <w:iCs/>
                <w:color w:val="000000"/>
                <w:lang w:eastAsia="de-CH"/>
              </w:rPr>
            </w:pPr>
            <w:r w:rsidRPr="00FF2581">
              <w:rPr>
                <w:i/>
                <w:iCs/>
                <w:color w:val="000000"/>
                <w:lang w:eastAsia="de-CH"/>
              </w:rPr>
              <w:t>Description</w:t>
            </w:r>
          </w:p>
        </w:tc>
      </w:tr>
      <w:tr w:rsidR="00FF2581" w:rsidRPr="00FF2581" w:rsidTr="00FF2581">
        <w:trPr>
          <w:trHeight w:val="150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color w:val="000000"/>
                <w:lang w:eastAsia="de-CH"/>
              </w:rPr>
            </w:pPr>
            <w:r w:rsidRPr="00FF2581">
              <w:rPr>
                <w:color w:val="000000"/>
                <w:lang w:eastAsia="de-CH"/>
              </w:rPr>
              <w:lastRenderedPageBreak/>
              <w:t>stConfigData</w:t>
            </w:r>
          </w:p>
        </w:tc>
        <w:tc>
          <w:tcPr>
            <w:tcW w:w="3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color w:val="1F497D"/>
                <w:lang w:eastAsia="de-CH"/>
              </w:rPr>
            </w:pPr>
            <w:r w:rsidRPr="00FF2581">
              <w:rPr>
                <w:color w:val="1F497D"/>
                <w:lang w:eastAsia="de-CH"/>
              </w:rPr>
              <w:t>Tc2_EtherCAT.ST_EcSlaveConfigData</w:t>
            </w:r>
          </w:p>
        </w:tc>
        <w:tc>
          <w:tcPr>
            <w:tcW w:w="4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color w:val="000000"/>
                <w:lang w:eastAsia="de-CH"/>
              </w:rPr>
            </w:pPr>
            <w:r w:rsidRPr="00FF2581">
              <w:rPr>
                <w:color w:val="000000"/>
                <w:lang w:eastAsia="de-CH"/>
              </w:rPr>
              <w:t xml:space="preserve"> Slave Configuration</w:t>
            </w:r>
          </w:p>
        </w:tc>
      </w:tr>
      <w:tr w:rsidR="00FF2581" w:rsidRPr="00FF2581" w:rsidTr="00FF2581">
        <w:trPr>
          <w:trHeight w:val="6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color w:val="000000"/>
                <w:lang w:eastAsia="de-CH"/>
              </w:rPr>
            </w:pPr>
            <w:r w:rsidRPr="00FF2581">
              <w:rPr>
                <w:color w:val="000000"/>
                <w:lang w:eastAsia="de-CH"/>
              </w:rPr>
              <w:t>uinAddress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color w:val="1F497D"/>
                <w:lang w:eastAsia="de-CH"/>
              </w:rPr>
            </w:pPr>
            <w:r w:rsidRPr="00FF2581">
              <w:rPr>
                <w:color w:val="1F497D"/>
                <w:lang w:eastAsia="de-CH"/>
              </w:rPr>
              <w:t>UINT</w:t>
            </w:r>
          </w:p>
        </w:tc>
        <w:tc>
          <w:tcPr>
            <w:tcW w:w="4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color w:val="000000"/>
                <w:lang w:val="en-GB" w:eastAsia="de-CH"/>
              </w:rPr>
            </w:pPr>
            <w:r w:rsidRPr="00FF2581">
              <w:rPr>
                <w:color w:val="000000"/>
                <w:lang w:val="en-GB" w:eastAsia="de-CH"/>
              </w:rPr>
              <w:t xml:space="preserve"> Address of the slave (as UINT, beacuase in stConfigData is only as WORD)</w:t>
            </w:r>
          </w:p>
        </w:tc>
      </w:tr>
      <w:tr w:rsidR="00FF2581" w:rsidRPr="00FF2581" w:rsidTr="00FF2581">
        <w:trPr>
          <w:trHeight w:val="12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color w:val="000000"/>
                <w:lang w:eastAsia="de-CH"/>
              </w:rPr>
            </w:pPr>
            <w:r w:rsidRPr="00FF2581">
              <w:rPr>
                <w:color w:val="000000"/>
                <w:lang w:eastAsia="de-CH"/>
              </w:rPr>
              <w:t>stState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color w:val="1F497D"/>
                <w:lang w:eastAsia="de-CH"/>
              </w:rPr>
            </w:pPr>
            <w:r w:rsidRPr="00FF2581">
              <w:rPr>
                <w:color w:val="1F497D"/>
                <w:lang w:eastAsia="de-CH"/>
              </w:rPr>
              <w:t>Tc2_EtherCAT.ST_EcSlaveState</w:t>
            </w:r>
          </w:p>
        </w:tc>
        <w:tc>
          <w:tcPr>
            <w:tcW w:w="4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color w:val="000000"/>
                <w:lang w:eastAsia="de-CH"/>
              </w:rPr>
            </w:pPr>
            <w:r w:rsidRPr="00FF2581">
              <w:rPr>
                <w:color w:val="000000"/>
                <w:lang w:eastAsia="de-CH"/>
              </w:rPr>
              <w:t xml:space="preserve"> State of the slave</w:t>
            </w:r>
          </w:p>
        </w:tc>
      </w:tr>
      <w:tr w:rsidR="00FF2581" w:rsidRPr="00FF2581" w:rsidTr="00FF2581">
        <w:trPr>
          <w:trHeight w:val="12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color w:val="000000"/>
                <w:lang w:eastAsia="de-CH"/>
              </w:rPr>
            </w:pPr>
            <w:r w:rsidRPr="00FF2581">
              <w:rPr>
                <w:color w:val="000000"/>
                <w:lang w:eastAsia="de-CH"/>
              </w:rPr>
              <w:t>stCRCError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color w:val="1F497D"/>
                <w:lang w:eastAsia="de-CH"/>
              </w:rPr>
            </w:pPr>
            <w:r w:rsidRPr="00FF2581">
              <w:rPr>
                <w:color w:val="1F497D"/>
                <w:lang w:eastAsia="de-CH"/>
              </w:rPr>
              <w:t>Tc2_EtherCAT.ST_EcCrcErrorEx</w:t>
            </w:r>
          </w:p>
        </w:tc>
        <w:tc>
          <w:tcPr>
            <w:tcW w:w="4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2581" w:rsidRPr="00FF2581" w:rsidRDefault="00FF2581" w:rsidP="00FF2581">
            <w:pPr>
              <w:rPr>
                <w:color w:val="000000"/>
                <w:lang w:eastAsia="de-CH"/>
              </w:rPr>
            </w:pPr>
            <w:r w:rsidRPr="00FF2581">
              <w:rPr>
                <w:color w:val="000000"/>
                <w:lang w:eastAsia="de-CH"/>
              </w:rPr>
              <w:t xml:space="preserve"> CRC Error totally</w:t>
            </w:r>
          </w:p>
        </w:tc>
      </w:tr>
    </w:tbl>
    <w:p w:rsidR="00FF2581" w:rsidRPr="00A06E0A" w:rsidRDefault="00FF2581" w:rsidP="00F1341B">
      <w:pPr>
        <w:rPr>
          <w:b/>
          <w:lang w:val="en-GB"/>
        </w:rPr>
      </w:pPr>
    </w:p>
    <w:p w:rsidR="00FC18A2" w:rsidRDefault="00FC18A2" w:rsidP="00F1341B">
      <w:pPr>
        <w:rPr>
          <w:b/>
          <w:lang w:val="en-GB"/>
        </w:rPr>
      </w:pPr>
    </w:p>
    <w:p w:rsidR="00955B16" w:rsidRPr="009E6B62" w:rsidRDefault="00955B16" w:rsidP="009E6B62">
      <w:pPr>
        <w:rPr>
          <w:lang w:val="en-GB"/>
        </w:rPr>
      </w:pPr>
    </w:p>
    <w:p w:rsidR="00955B16" w:rsidRDefault="00964942" w:rsidP="00F1341B">
      <w:pPr>
        <w:tabs>
          <w:tab w:val="left" w:pos="3181"/>
        </w:tabs>
        <w:rPr>
          <w:b/>
          <w:lang w:val="en-GB"/>
        </w:rPr>
      </w:pPr>
      <w:r w:rsidRPr="00407B90">
        <w:rPr>
          <w:b/>
          <w:lang w:val="en-GB"/>
        </w:rPr>
        <w:t>Errors</w:t>
      </w:r>
    </w:p>
    <w:p w:rsidR="00055E96" w:rsidRDefault="00055E96" w:rsidP="00F1341B">
      <w:pPr>
        <w:tabs>
          <w:tab w:val="left" w:pos="3181"/>
        </w:tabs>
        <w:rPr>
          <w:lang w:val="en-GB"/>
        </w:rPr>
      </w:pPr>
      <w:r>
        <w:rPr>
          <w:lang w:val="en-GB"/>
        </w:rPr>
        <w:t xml:space="preserve">The Errortexts would be written in the FBinit, but complemented in the Software to get more informations into the texts. </w:t>
      </w:r>
    </w:p>
    <w:p w:rsidR="00055E96" w:rsidRDefault="00055E96" w:rsidP="00F1341B">
      <w:pPr>
        <w:tabs>
          <w:tab w:val="left" w:pos="3181"/>
        </w:tabs>
        <w:rPr>
          <w:lang w:val="en-GB"/>
        </w:rPr>
      </w:pPr>
    </w:p>
    <w:p w:rsidR="00055E96" w:rsidRDefault="00055E96" w:rsidP="00055E96">
      <w:pPr>
        <w:keepNext/>
        <w:tabs>
          <w:tab w:val="left" w:pos="3181"/>
        </w:tabs>
      </w:pPr>
      <w:r>
        <w:rPr>
          <w:noProof/>
          <w:lang w:eastAsia="de-CH"/>
        </w:rPr>
        <w:drawing>
          <wp:inline distT="0" distB="0" distL="0" distR="0" wp14:anchorId="1D7634C7" wp14:editId="5AD37EBF">
            <wp:extent cx="5940425" cy="1450975"/>
            <wp:effectExtent l="0" t="0" r="317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96" w:rsidRDefault="00055E96" w:rsidP="00055E96">
      <w:pPr>
        <w:pStyle w:val="Beschriftung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F2581">
        <w:rPr>
          <w:noProof/>
        </w:rPr>
        <w:t>3</w:t>
      </w:r>
      <w:r>
        <w:fldChar w:fldCharType="end"/>
      </w:r>
      <w:r>
        <w:t>: Definition in FB_init</w:t>
      </w:r>
    </w:p>
    <w:p w:rsidR="00055E96" w:rsidRDefault="00055E96" w:rsidP="00F1341B">
      <w:pPr>
        <w:tabs>
          <w:tab w:val="left" w:pos="3181"/>
        </w:tabs>
        <w:rPr>
          <w:lang w:val="en-GB"/>
        </w:rPr>
      </w:pPr>
    </w:p>
    <w:p w:rsidR="00055E96" w:rsidRDefault="00055E96" w:rsidP="00055E96">
      <w:pPr>
        <w:keepNext/>
        <w:tabs>
          <w:tab w:val="left" w:pos="3181"/>
        </w:tabs>
      </w:pPr>
      <w:r>
        <w:rPr>
          <w:noProof/>
          <w:lang w:eastAsia="de-CH"/>
        </w:rPr>
        <w:drawing>
          <wp:inline distT="0" distB="0" distL="0" distR="0" wp14:anchorId="50EB66E1" wp14:editId="71D6B90D">
            <wp:extent cx="5940425" cy="2324100"/>
            <wp:effectExtent l="0" t="0" r="317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96" w:rsidRPr="00FF2581" w:rsidRDefault="00055E96" w:rsidP="00055E96">
      <w:pPr>
        <w:pStyle w:val="Beschriftung"/>
        <w:rPr>
          <w:lang w:val="en-GB"/>
        </w:rPr>
      </w:pPr>
      <w:r w:rsidRPr="00FF2581">
        <w:rPr>
          <w:lang w:val="en-GB"/>
        </w:rPr>
        <w:t xml:space="preserve">Figure </w:t>
      </w:r>
      <w:r>
        <w:fldChar w:fldCharType="begin"/>
      </w:r>
      <w:r w:rsidRPr="00FF2581">
        <w:rPr>
          <w:lang w:val="en-GB"/>
        </w:rPr>
        <w:instrText xml:space="preserve"> SEQ Figure \* ARABIC </w:instrText>
      </w:r>
      <w:r>
        <w:fldChar w:fldCharType="separate"/>
      </w:r>
      <w:r w:rsidR="00FF2581">
        <w:rPr>
          <w:noProof/>
          <w:lang w:val="en-GB"/>
        </w:rPr>
        <w:t>4</w:t>
      </w:r>
      <w:r>
        <w:fldChar w:fldCharType="end"/>
      </w:r>
      <w:r w:rsidRPr="00FF2581">
        <w:rPr>
          <w:lang w:val="en-GB"/>
        </w:rPr>
        <w:t>: Adding informations to Errortexts</w:t>
      </w:r>
    </w:p>
    <w:p w:rsidR="00055E96" w:rsidRPr="00FF2581" w:rsidRDefault="00055E96" w:rsidP="00055E96">
      <w:pPr>
        <w:rPr>
          <w:lang w:val="en-GB"/>
        </w:rPr>
      </w:pPr>
    </w:p>
    <w:p w:rsidR="00055E96" w:rsidRDefault="00055E96" w:rsidP="00055E96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6DB6B12F" wp14:editId="14B84CAA">
            <wp:extent cx="5940425" cy="2344420"/>
            <wp:effectExtent l="0" t="0" r="317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96" w:rsidRPr="00055E96" w:rsidRDefault="00055E96" w:rsidP="00055E96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F2581">
        <w:rPr>
          <w:noProof/>
        </w:rPr>
        <w:t>5</w:t>
      </w:r>
      <w:r>
        <w:fldChar w:fldCharType="end"/>
      </w:r>
      <w:r>
        <w:t>: Display of errortexts</w:t>
      </w:r>
    </w:p>
    <w:p w:rsidR="00055E96" w:rsidRPr="00055E96" w:rsidRDefault="00055E96" w:rsidP="00F1341B">
      <w:pPr>
        <w:tabs>
          <w:tab w:val="left" w:pos="3181"/>
        </w:tabs>
        <w:rPr>
          <w:lang w:val="en-GB"/>
        </w:rPr>
      </w:pPr>
    </w:p>
    <w:p w:rsidR="006C7C45" w:rsidRPr="000E075C" w:rsidRDefault="000E075C" w:rsidP="000E075C">
      <w:pPr>
        <w:pStyle w:val="Listenabsatz"/>
        <w:numPr>
          <w:ilvl w:val="0"/>
          <w:numId w:val="6"/>
        </w:numPr>
        <w:rPr>
          <w:rFonts w:asciiTheme="minorHAnsi" w:hAnsiTheme="minorHAnsi"/>
          <w:lang w:val="en-GB"/>
        </w:rPr>
      </w:pPr>
      <w:r w:rsidRPr="000E075C">
        <w:rPr>
          <w:rFonts w:asciiTheme="minorHAnsi" w:hAnsiTheme="minorHAnsi"/>
          <w:lang w:val="en-GB"/>
        </w:rPr>
        <w:t>ADS Communication Error to EtherCAT Master</w:t>
      </w:r>
      <w:r w:rsidR="00BF786F" w:rsidRPr="000E075C">
        <w:rPr>
          <w:rFonts w:asciiTheme="minorHAnsi" w:hAnsiTheme="minorHAnsi"/>
          <w:lang w:val="en-GB"/>
        </w:rPr>
        <w:tab/>
      </w:r>
      <w:r w:rsidRPr="000E075C">
        <w:rPr>
          <w:rFonts w:asciiTheme="minorHAnsi" w:hAnsiTheme="minorHAnsi"/>
          <w:lang w:val="en-GB"/>
        </w:rPr>
        <w:tab/>
      </w:r>
      <w:r w:rsidRPr="000E075C">
        <w:rPr>
          <w:rFonts w:asciiTheme="minorHAnsi" w:hAnsiTheme="minorHAnsi"/>
          <w:lang w:val="en-GB"/>
        </w:rPr>
        <w:tab/>
      </w:r>
      <w:r w:rsidR="00BF786F" w:rsidRPr="000E075C">
        <w:rPr>
          <w:rFonts w:asciiTheme="minorHAnsi" w:hAnsiTheme="minorHAnsi"/>
          <w:lang w:val="en-GB"/>
        </w:rPr>
        <w:tab/>
      </w:r>
      <w:r w:rsidR="006C7C45" w:rsidRPr="000E075C">
        <w:rPr>
          <w:rFonts w:asciiTheme="minorHAnsi" w:hAnsiTheme="minorHAnsi"/>
          <w:lang w:val="en-GB"/>
        </w:rPr>
        <w:t xml:space="preserve">category: </w:t>
      </w:r>
      <w:r w:rsidRPr="000E075C">
        <w:rPr>
          <w:rFonts w:asciiTheme="minorHAnsi" w:hAnsiTheme="minorHAnsi"/>
          <w:lang w:val="en-GB"/>
        </w:rPr>
        <w:t>INFO</w:t>
      </w:r>
      <w:r w:rsidRPr="000E075C">
        <w:rPr>
          <w:rFonts w:asciiTheme="minorHAnsi" w:hAnsiTheme="minorHAnsi"/>
          <w:lang w:val="en-GB"/>
        </w:rPr>
        <w:br/>
        <w:t>Info = ADS_Errorcode</w:t>
      </w:r>
    </w:p>
    <w:p w:rsidR="00955B16" w:rsidRPr="000E075C" w:rsidRDefault="000E075C" w:rsidP="00F1341B">
      <w:pPr>
        <w:pStyle w:val="Listenabsatz"/>
        <w:numPr>
          <w:ilvl w:val="0"/>
          <w:numId w:val="6"/>
        </w:numPr>
        <w:rPr>
          <w:rFonts w:asciiTheme="minorHAnsi" w:hAnsiTheme="minorHAnsi"/>
          <w:lang w:val="en-GB"/>
        </w:rPr>
      </w:pPr>
      <w:r w:rsidRPr="000E075C">
        <w:rPr>
          <w:rFonts w:asciiTheme="minorHAnsi" w:hAnsiTheme="minorHAnsi"/>
          <w:lang w:val="en-GB"/>
        </w:rPr>
        <w:t>Timeout EtherCAT function</w:t>
      </w:r>
      <w:r w:rsidR="006C7C45" w:rsidRPr="000E075C">
        <w:rPr>
          <w:rFonts w:asciiTheme="minorHAnsi" w:hAnsiTheme="minorHAnsi"/>
          <w:lang w:val="en-GB"/>
        </w:rPr>
        <w:tab/>
      </w:r>
      <w:r w:rsidR="00BF786F" w:rsidRPr="000E075C">
        <w:rPr>
          <w:rFonts w:asciiTheme="minorHAnsi" w:hAnsiTheme="minorHAnsi"/>
          <w:lang w:val="en-GB"/>
        </w:rPr>
        <w:tab/>
      </w:r>
      <w:r w:rsidR="00BF786F" w:rsidRPr="000E075C">
        <w:rPr>
          <w:rFonts w:asciiTheme="minorHAnsi" w:hAnsiTheme="minorHAnsi"/>
          <w:lang w:val="en-GB"/>
        </w:rPr>
        <w:tab/>
      </w:r>
      <w:r w:rsidR="00BF786F" w:rsidRPr="000E075C">
        <w:rPr>
          <w:rFonts w:asciiTheme="minorHAnsi" w:hAnsiTheme="minorHAnsi"/>
          <w:lang w:val="en-GB"/>
        </w:rPr>
        <w:tab/>
      </w:r>
      <w:r w:rsidR="00BF786F" w:rsidRPr="000E075C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955B16" w:rsidRPr="000E075C">
        <w:rPr>
          <w:rFonts w:asciiTheme="minorHAnsi" w:hAnsiTheme="minorHAnsi"/>
          <w:lang w:val="en-GB"/>
        </w:rPr>
        <w:t xml:space="preserve">category: </w:t>
      </w:r>
      <w:r w:rsidRPr="000E075C">
        <w:rPr>
          <w:rFonts w:asciiTheme="minorHAnsi" w:hAnsiTheme="minorHAnsi"/>
          <w:lang w:val="en-GB"/>
        </w:rPr>
        <w:t>INFO</w:t>
      </w:r>
    </w:p>
    <w:p w:rsidR="006C7C45" w:rsidRPr="000E075C" w:rsidRDefault="000E075C" w:rsidP="006C7C45">
      <w:pPr>
        <w:pStyle w:val="Listenabsatz"/>
        <w:numPr>
          <w:ilvl w:val="0"/>
          <w:numId w:val="6"/>
        </w:numPr>
        <w:rPr>
          <w:rFonts w:asciiTheme="minorHAnsi" w:hAnsiTheme="minorHAnsi"/>
          <w:lang w:val="en-GB"/>
        </w:rPr>
      </w:pPr>
      <w:r w:rsidRPr="000E075C">
        <w:rPr>
          <w:rFonts w:asciiTheme="minorHAnsi" w:hAnsiTheme="minorHAnsi"/>
          <w:lang w:val="en-GB"/>
        </w:rPr>
        <w:t>Not all configurated Slaves Found</w:t>
      </w:r>
      <w:r w:rsidR="00BF786F" w:rsidRPr="000E075C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6C7C45" w:rsidRPr="000E075C">
        <w:rPr>
          <w:rFonts w:asciiTheme="minorHAnsi" w:hAnsiTheme="minorHAnsi"/>
          <w:lang w:val="en-GB"/>
        </w:rPr>
        <w:t xml:space="preserve">category: </w:t>
      </w:r>
      <w:r w:rsidR="00BF786F" w:rsidRPr="000E075C">
        <w:rPr>
          <w:rFonts w:asciiTheme="minorHAnsi" w:hAnsiTheme="minorHAnsi"/>
          <w:lang w:val="en-GB"/>
        </w:rPr>
        <w:t>OFF</w:t>
      </w:r>
      <w:r w:rsidRPr="000E075C">
        <w:rPr>
          <w:rFonts w:asciiTheme="minorHAnsi" w:hAnsiTheme="minorHAnsi"/>
          <w:lang w:val="en-GB"/>
        </w:rPr>
        <w:br/>
        <w:t>Info Byte 0+1 = Slave Addres from last error Info Byte 2+3 = Numbers of error Slaves</w:t>
      </w:r>
    </w:p>
    <w:p w:rsidR="006C7C45" w:rsidRPr="000E075C" w:rsidRDefault="000E075C" w:rsidP="006C7C45">
      <w:pPr>
        <w:pStyle w:val="Listenabsatz"/>
        <w:numPr>
          <w:ilvl w:val="0"/>
          <w:numId w:val="6"/>
        </w:numPr>
        <w:rPr>
          <w:rFonts w:asciiTheme="minorHAnsi" w:hAnsiTheme="minorHAnsi"/>
          <w:lang w:val="en-GB"/>
        </w:rPr>
      </w:pPr>
      <w:r w:rsidRPr="000E075C">
        <w:rPr>
          <w:rFonts w:asciiTheme="minorHAnsi" w:hAnsiTheme="minorHAnsi"/>
          <w:lang w:val="en-GB"/>
        </w:rPr>
        <w:t>To many slaves</w:t>
      </w:r>
      <w:r w:rsidR="00BF786F" w:rsidRPr="000E075C">
        <w:rPr>
          <w:rFonts w:asciiTheme="minorHAnsi" w:hAnsiTheme="minorHAnsi"/>
          <w:lang w:val="en-GB"/>
        </w:rPr>
        <w:tab/>
      </w:r>
      <w:r w:rsidR="00BF786F" w:rsidRPr="000E075C">
        <w:rPr>
          <w:rFonts w:asciiTheme="minorHAnsi" w:hAnsiTheme="minorHAnsi"/>
          <w:lang w:val="en-GB"/>
        </w:rPr>
        <w:tab/>
      </w:r>
      <w:r w:rsidR="00BF786F" w:rsidRPr="000E075C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6C7C45" w:rsidRPr="000E075C">
        <w:rPr>
          <w:rFonts w:asciiTheme="minorHAnsi" w:hAnsiTheme="minorHAnsi"/>
          <w:lang w:val="en-GB"/>
        </w:rPr>
        <w:t xml:space="preserve">category: </w:t>
      </w:r>
      <w:r w:rsidRPr="000E075C">
        <w:rPr>
          <w:rFonts w:asciiTheme="minorHAnsi" w:hAnsiTheme="minorHAnsi"/>
          <w:lang w:val="en-GB"/>
        </w:rPr>
        <w:t>INFO</w:t>
      </w:r>
      <w:r w:rsidRPr="000E075C">
        <w:rPr>
          <w:rFonts w:asciiTheme="minorHAnsi" w:hAnsiTheme="minorHAnsi"/>
          <w:lang w:val="en-GB"/>
        </w:rPr>
        <w:br/>
        <w:t>Info Byte 0+1 = Slave Addres from last error Info Byte 2+3 = Numbers of error Slaves</w:t>
      </w:r>
    </w:p>
    <w:p w:rsidR="00D25132" w:rsidRPr="000E075C" w:rsidRDefault="000E075C" w:rsidP="00D25132">
      <w:pPr>
        <w:pStyle w:val="Listenabsatz"/>
        <w:numPr>
          <w:ilvl w:val="0"/>
          <w:numId w:val="6"/>
        </w:numPr>
        <w:rPr>
          <w:rFonts w:asciiTheme="minorHAnsi" w:hAnsiTheme="minorHAnsi"/>
          <w:lang w:val="en-GB"/>
        </w:rPr>
      </w:pPr>
      <w:r w:rsidRPr="000E075C">
        <w:rPr>
          <w:rFonts w:asciiTheme="minorHAnsi" w:hAnsiTheme="minorHAnsi"/>
          <w:lang w:val="en-GB"/>
        </w:rPr>
        <w:t>Master State Error</w:t>
      </w:r>
      <w:r w:rsidR="00BF786F" w:rsidRPr="000E075C">
        <w:rPr>
          <w:rFonts w:asciiTheme="minorHAnsi" w:hAnsiTheme="minorHAnsi"/>
          <w:lang w:val="en-GB"/>
        </w:rPr>
        <w:tab/>
      </w:r>
      <w:r w:rsidR="00BF786F" w:rsidRPr="000E075C">
        <w:rPr>
          <w:rFonts w:asciiTheme="minorHAnsi" w:hAnsiTheme="minorHAnsi"/>
          <w:lang w:val="en-GB"/>
        </w:rPr>
        <w:tab/>
      </w:r>
      <w:r w:rsidR="00BF786F" w:rsidRPr="000E075C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D25132" w:rsidRPr="000E075C">
        <w:rPr>
          <w:rFonts w:asciiTheme="minorHAnsi" w:hAnsiTheme="minorHAnsi"/>
          <w:lang w:val="en-GB"/>
        </w:rPr>
        <w:t xml:space="preserve">category: </w:t>
      </w:r>
      <w:r w:rsidR="00BF786F" w:rsidRPr="000E075C">
        <w:rPr>
          <w:rFonts w:asciiTheme="minorHAnsi" w:hAnsiTheme="minorHAnsi"/>
          <w:lang w:val="en-GB"/>
        </w:rPr>
        <w:t>OFF</w:t>
      </w:r>
      <w:r w:rsidRPr="000E075C">
        <w:rPr>
          <w:rFonts w:asciiTheme="minorHAnsi" w:hAnsiTheme="minorHAnsi"/>
          <w:lang w:val="en-GB"/>
        </w:rPr>
        <w:br/>
        <w:t>Info = Masterstate</w:t>
      </w:r>
    </w:p>
    <w:p w:rsidR="00BF786F" w:rsidRPr="000E075C" w:rsidRDefault="000E075C" w:rsidP="00D25132">
      <w:pPr>
        <w:pStyle w:val="Listenabsatz"/>
        <w:numPr>
          <w:ilvl w:val="0"/>
          <w:numId w:val="6"/>
        </w:numPr>
        <w:rPr>
          <w:rFonts w:asciiTheme="minorHAnsi" w:hAnsiTheme="minorHAnsi"/>
          <w:lang w:val="en-GB"/>
        </w:rPr>
      </w:pPr>
      <w:r w:rsidRPr="000E075C">
        <w:rPr>
          <w:rFonts w:asciiTheme="minorHAnsi" w:hAnsiTheme="minorHAnsi"/>
          <w:lang w:val="en-GB"/>
        </w:rPr>
        <w:t>Slave State Error</w:t>
      </w:r>
      <w:r w:rsidR="00BF786F" w:rsidRPr="000E075C">
        <w:rPr>
          <w:rFonts w:asciiTheme="minorHAnsi" w:hAnsiTheme="minorHAnsi"/>
          <w:lang w:val="en-GB"/>
        </w:rPr>
        <w:tab/>
      </w:r>
      <w:r w:rsidR="00BF786F" w:rsidRPr="000E075C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BF786F" w:rsidRPr="000E075C">
        <w:rPr>
          <w:rFonts w:asciiTheme="minorHAnsi" w:hAnsiTheme="minorHAnsi"/>
          <w:lang w:val="en-GB"/>
        </w:rPr>
        <w:t xml:space="preserve">category: </w:t>
      </w:r>
      <w:r w:rsidRPr="000E075C">
        <w:rPr>
          <w:rFonts w:asciiTheme="minorHAnsi" w:hAnsiTheme="minorHAnsi"/>
          <w:lang w:val="en-GB"/>
        </w:rPr>
        <w:t>INFO</w:t>
      </w:r>
      <w:r w:rsidRPr="000E075C">
        <w:rPr>
          <w:rFonts w:asciiTheme="minorHAnsi" w:hAnsiTheme="minorHAnsi"/>
          <w:lang w:val="en-GB"/>
        </w:rPr>
        <w:br/>
        <w:t>Byte 0+1 = Slave Addres from first error, Info Byte 2 + 3 = State of first error Slave</w:t>
      </w:r>
    </w:p>
    <w:p w:rsidR="0039108F" w:rsidRPr="000E075C" w:rsidRDefault="000E075C" w:rsidP="0039108F">
      <w:pPr>
        <w:pStyle w:val="Listenabsatz"/>
        <w:numPr>
          <w:ilvl w:val="0"/>
          <w:numId w:val="6"/>
        </w:numPr>
        <w:rPr>
          <w:rFonts w:asciiTheme="minorHAnsi" w:hAnsiTheme="minorHAnsi"/>
          <w:lang w:val="en-GB"/>
        </w:rPr>
      </w:pPr>
      <w:r w:rsidRPr="000E075C">
        <w:rPr>
          <w:rFonts w:asciiTheme="minorHAnsi" w:hAnsiTheme="minorHAnsi"/>
          <w:lang w:val="en-GB"/>
        </w:rPr>
        <w:t>Slave CRC Error</w:t>
      </w:r>
      <w:r w:rsidR="0039108F" w:rsidRPr="000E075C">
        <w:rPr>
          <w:rFonts w:asciiTheme="minorHAnsi" w:hAnsiTheme="minorHAnsi"/>
          <w:lang w:val="en-GB"/>
        </w:rPr>
        <w:tab/>
      </w:r>
      <w:r w:rsidR="0039108F" w:rsidRPr="000E075C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39108F" w:rsidRPr="000E075C">
        <w:rPr>
          <w:rFonts w:asciiTheme="minorHAnsi" w:hAnsiTheme="minorHAnsi"/>
          <w:lang w:val="en-GB"/>
        </w:rPr>
        <w:t xml:space="preserve">category: </w:t>
      </w:r>
      <w:r w:rsidRPr="000E075C">
        <w:rPr>
          <w:rFonts w:asciiTheme="minorHAnsi" w:hAnsiTheme="minorHAnsi"/>
          <w:lang w:val="en-GB"/>
        </w:rPr>
        <w:t>INFO</w:t>
      </w:r>
      <w:r w:rsidRPr="000E075C">
        <w:rPr>
          <w:rFonts w:asciiTheme="minorHAnsi" w:hAnsiTheme="minorHAnsi"/>
          <w:lang w:val="en-GB"/>
        </w:rPr>
        <w:br/>
        <w:t>Byte 0+1 = Slave Addres from first error or the one with the most CRC errors, Info Byte 2 + 3 = Number of CRC Errors from first Slave with error</w:t>
      </w:r>
    </w:p>
    <w:p w:rsidR="000E075C" w:rsidRPr="000E075C" w:rsidRDefault="000E075C" w:rsidP="0039108F">
      <w:pPr>
        <w:pStyle w:val="Listenabsatz"/>
        <w:numPr>
          <w:ilvl w:val="0"/>
          <w:numId w:val="6"/>
        </w:numPr>
        <w:rPr>
          <w:rFonts w:asciiTheme="minorHAnsi" w:hAnsiTheme="minorHAnsi"/>
          <w:lang w:val="en-GB"/>
        </w:rPr>
      </w:pPr>
      <w:r w:rsidRPr="000E075C">
        <w:rPr>
          <w:rFonts w:asciiTheme="minorHAnsi" w:hAnsiTheme="minorHAnsi"/>
          <w:lang w:val="en-GB"/>
        </w:rPr>
        <w:t>Slave Link State Error</w:t>
      </w:r>
      <w:r w:rsidRPr="000E075C">
        <w:rPr>
          <w:rFonts w:asciiTheme="minorHAnsi" w:hAnsiTheme="minorHAnsi"/>
          <w:lang w:val="en-GB"/>
        </w:rPr>
        <w:tab/>
      </w:r>
      <w:r w:rsidRPr="000E075C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Pr="000E075C">
        <w:rPr>
          <w:rFonts w:asciiTheme="minorHAnsi" w:hAnsiTheme="minorHAnsi"/>
          <w:lang w:val="en-GB"/>
        </w:rPr>
        <w:t>category: INFO</w:t>
      </w:r>
      <w:r w:rsidRPr="000E075C">
        <w:rPr>
          <w:rFonts w:asciiTheme="minorHAnsi" w:hAnsiTheme="minorHAnsi"/>
          <w:lang w:val="en-GB"/>
        </w:rPr>
        <w:br/>
        <w:t>Byte 0+1 = Slave Addres from first error Info Byte 2 + 3 = Link State of first error Slave</w:t>
      </w:r>
    </w:p>
    <w:p w:rsidR="000E075C" w:rsidRPr="000E075C" w:rsidRDefault="000E075C" w:rsidP="0039108F">
      <w:pPr>
        <w:pStyle w:val="Listenabsatz"/>
        <w:numPr>
          <w:ilvl w:val="0"/>
          <w:numId w:val="6"/>
        </w:numPr>
        <w:rPr>
          <w:rFonts w:asciiTheme="minorHAnsi" w:hAnsiTheme="minorHAnsi"/>
          <w:lang w:val="en-GB"/>
        </w:rPr>
      </w:pPr>
      <w:r w:rsidRPr="000E075C">
        <w:rPr>
          <w:rFonts w:asciiTheme="minorHAnsi" w:hAnsiTheme="minorHAnsi"/>
          <w:lang w:val="en-GB"/>
        </w:rPr>
        <w:t>No Slave in Network</w:t>
      </w:r>
      <w:r w:rsidRPr="000E075C">
        <w:rPr>
          <w:rFonts w:asciiTheme="minorHAnsi" w:hAnsiTheme="minorHAnsi"/>
          <w:lang w:val="en-GB"/>
        </w:rPr>
        <w:tab/>
      </w:r>
      <w:r w:rsidRPr="000E075C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Pr="000E075C">
        <w:rPr>
          <w:rFonts w:asciiTheme="minorHAnsi" w:hAnsiTheme="minorHAnsi"/>
          <w:lang w:val="en-GB"/>
        </w:rPr>
        <w:t>category: INFO</w:t>
      </w:r>
    </w:p>
    <w:p w:rsidR="000E075C" w:rsidRPr="000E075C" w:rsidRDefault="000E075C" w:rsidP="0039108F">
      <w:pPr>
        <w:pStyle w:val="Listenabsatz"/>
        <w:numPr>
          <w:ilvl w:val="0"/>
          <w:numId w:val="6"/>
        </w:numPr>
        <w:rPr>
          <w:rFonts w:asciiTheme="minorHAnsi" w:hAnsiTheme="minorHAnsi"/>
          <w:lang w:val="en-GB"/>
        </w:rPr>
      </w:pPr>
      <w:r w:rsidRPr="000E075C">
        <w:rPr>
          <w:rFonts w:asciiTheme="minorHAnsi" w:hAnsiTheme="minorHAnsi"/>
          <w:lang w:val="en-GB"/>
        </w:rPr>
        <w:t>To many Abnormal State Changes</w:t>
      </w:r>
      <w:r w:rsidRPr="000E075C">
        <w:rPr>
          <w:rFonts w:asciiTheme="minorHAnsi" w:hAnsiTheme="minorHAnsi"/>
          <w:lang w:val="en-GB"/>
        </w:rPr>
        <w:tab/>
      </w:r>
      <w:r w:rsidRPr="000E075C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="00245409">
        <w:rPr>
          <w:rFonts w:asciiTheme="minorHAnsi" w:hAnsiTheme="minorHAnsi"/>
          <w:lang w:val="en-GB"/>
        </w:rPr>
        <w:tab/>
      </w:r>
      <w:r w:rsidRPr="000E075C">
        <w:rPr>
          <w:rFonts w:asciiTheme="minorHAnsi" w:hAnsiTheme="minorHAnsi"/>
          <w:lang w:val="en-GB"/>
        </w:rPr>
        <w:t>category: INFO</w:t>
      </w:r>
    </w:p>
    <w:p w:rsidR="00A64C1F" w:rsidRDefault="00CC7E8B" w:rsidP="00CC7E8B">
      <w:pPr>
        <w:pStyle w:val="berschrift1"/>
        <w:rPr>
          <w:lang w:val="en-GB"/>
        </w:rPr>
      </w:pPr>
      <w:r>
        <w:rPr>
          <w:lang w:val="en-GB"/>
        </w:rPr>
        <w:t>Appendix</w:t>
      </w:r>
    </w:p>
    <w:p w:rsidR="00CC7E8B" w:rsidRPr="00CC7E8B" w:rsidRDefault="00CC7E8B" w:rsidP="00CC7E8B">
      <w:pPr>
        <w:rPr>
          <w:rFonts w:ascii="Arial" w:hAnsi="Arial"/>
          <w:b/>
        </w:rPr>
      </w:pPr>
      <w:r w:rsidRPr="00CC7E8B">
        <w:rPr>
          <w:b/>
        </w:rPr>
        <w:t>TYPE ST_EcSlaveState</w:t>
      </w:r>
    </w:p>
    <w:p w:rsidR="00CC7E8B" w:rsidRPr="00CC7E8B" w:rsidRDefault="00CC7E8B" w:rsidP="00CC7E8B">
      <w:pPr>
        <w:pStyle w:val="StandardWeb"/>
        <w:rPr>
          <w:rFonts w:ascii="Arial" w:hAnsi="Arial" w:cs="Arial"/>
          <w:color w:val="000000"/>
          <w:sz w:val="18"/>
          <w:szCs w:val="18"/>
          <w:lang w:val="en-GB"/>
        </w:rPr>
      </w:pPr>
      <w:r w:rsidRPr="00CC7E8B">
        <w:rPr>
          <w:rFonts w:ascii="Arial" w:hAnsi="Arial" w:cs="Arial"/>
          <w:sz w:val="18"/>
          <w:szCs w:val="18"/>
          <w:lang w:val="en-GB"/>
        </w:rPr>
        <w:t>The structure ST_EcSlaveState contains the EtherCAT status and the Link status of an EtherCAT slave device.</w:t>
      </w:r>
    </w:p>
    <w:p w:rsidR="00CC7E8B" w:rsidRPr="00CC7E8B" w:rsidRDefault="00CC7E8B" w:rsidP="00CC7E8B">
      <w:pPr>
        <w:pStyle w:val="HTMLVorformatiert"/>
        <w:rPr>
          <w:lang w:val="en-GB"/>
        </w:rPr>
      </w:pPr>
      <w:r w:rsidRPr="00CC7E8B">
        <w:rPr>
          <w:lang w:val="en-GB"/>
        </w:rPr>
        <w:t>TYPE ST_EcSlaveState:</w:t>
      </w:r>
    </w:p>
    <w:p w:rsidR="00CC7E8B" w:rsidRPr="00CC7E8B" w:rsidRDefault="00CC7E8B" w:rsidP="00CC7E8B">
      <w:pPr>
        <w:pStyle w:val="HTMLVorformatiert"/>
        <w:rPr>
          <w:lang w:val="en-GB"/>
        </w:rPr>
      </w:pPr>
      <w:r w:rsidRPr="00CC7E8B">
        <w:rPr>
          <w:lang w:val="en-GB"/>
        </w:rPr>
        <w:t>STRUCT</w:t>
      </w:r>
    </w:p>
    <w:p w:rsidR="00CC7E8B" w:rsidRPr="00CC7E8B" w:rsidRDefault="00CC7E8B" w:rsidP="00CC7E8B">
      <w:pPr>
        <w:pStyle w:val="HTMLVorformatiert"/>
        <w:rPr>
          <w:lang w:val="en-GB"/>
        </w:rPr>
      </w:pPr>
      <w:r w:rsidRPr="00CC7E8B">
        <w:rPr>
          <w:lang w:val="en-GB"/>
        </w:rPr>
        <w:t xml:space="preserve">        deviceState     :BYTE;</w:t>
      </w:r>
    </w:p>
    <w:p w:rsidR="00CC7E8B" w:rsidRPr="00CC7E8B" w:rsidRDefault="00CC7E8B" w:rsidP="00CC7E8B">
      <w:pPr>
        <w:pStyle w:val="HTMLVorformatiert"/>
        <w:rPr>
          <w:lang w:val="en-GB"/>
        </w:rPr>
      </w:pPr>
      <w:r w:rsidRPr="00CC7E8B">
        <w:rPr>
          <w:lang w:val="en-GB"/>
        </w:rPr>
        <w:t xml:space="preserve">        linkState               :BYTE;</w:t>
      </w:r>
    </w:p>
    <w:p w:rsidR="00CC7E8B" w:rsidRPr="00CC7E8B" w:rsidRDefault="00CC7E8B" w:rsidP="00CC7E8B">
      <w:pPr>
        <w:pStyle w:val="HTMLVorformatiert"/>
        <w:rPr>
          <w:lang w:val="en-GB"/>
        </w:rPr>
      </w:pPr>
      <w:r w:rsidRPr="00CC7E8B">
        <w:rPr>
          <w:lang w:val="en-GB"/>
        </w:rPr>
        <w:t>END_STRUCT</w:t>
      </w:r>
    </w:p>
    <w:p w:rsidR="00CC7E8B" w:rsidRPr="00CC7E8B" w:rsidRDefault="00CC7E8B" w:rsidP="00CC7E8B">
      <w:pPr>
        <w:pStyle w:val="HTMLVorformatiert"/>
        <w:rPr>
          <w:lang w:val="en-GB"/>
        </w:rPr>
      </w:pPr>
      <w:r w:rsidRPr="00CC7E8B">
        <w:rPr>
          <w:lang w:val="en-GB"/>
        </w:rPr>
        <w:t>END_TYPE</w:t>
      </w:r>
    </w:p>
    <w:p w:rsidR="00CC7E8B" w:rsidRPr="00CC7E8B" w:rsidRDefault="00CC7E8B" w:rsidP="00CC7E8B">
      <w:pPr>
        <w:pStyle w:val="StandardWeb"/>
        <w:rPr>
          <w:rFonts w:ascii="Arial" w:hAnsi="Arial" w:cs="Arial"/>
          <w:sz w:val="18"/>
          <w:szCs w:val="18"/>
          <w:lang w:val="en-GB"/>
        </w:rPr>
      </w:pPr>
      <w:r w:rsidRPr="00CC7E8B">
        <w:rPr>
          <w:rFonts w:ascii="Arial" w:hAnsi="Arial" w:cs="Arial"/>
          <w:b/>
          <w:bCs/>
          <w:sz w:val="18"/>
          <w:szCs w:val="18"/>
          <w:lang w:val="en-GB"/>
        </w:rPr>
        <w:t xml:space="preserve">deviceState: </w:t>
      </w:r>
      <w:r w:rsidRPr="00CC7E8B">
        <w:rPr>
          <w:rFonts w:ascii="Arial" w:hAnsi="Arial" w:cs="Arial"/>
          <w:sz w:val="18"/>
          <w:szCs w:val="18"/>
          <w:lang w:val="en-GB"/>
        </w:rPr>
        <w:t>EtherCAT status of a slave. The status can adopt one of the following values: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9999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721"/>
        <w:gridCol w:w="5467"/>
      </w:tblGrid>
      <w:tr w:rsidR="00CC7E8B" w:rsidTr="00CC7E8B"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3950" w:type="pct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CC7E8B" w:rsidTr="00CC7E8B">
        <w:tc>
          <w:tcPr>
            <w:tcW w:w="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EC_DEVICE_STATE_INIT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Init State</w:t>
            </w:r>
          </w:p>
        </w:tc>
      </w:tr>
      <w:tr w:rsidR="00CC7E8B" w:rsidTr="00CC7E8B">
        <w:tc>
          <w:tcPr>
            <w:tcW w:w="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EC_DEVICE_STATE_PREOP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0x02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Pre-Operational State</w:t>
            </w:r>
          </w:p>
        </w:tc>
      </w:tr>
      <w:tr w:rsidR="00CC7E8B" w:rsidTr="00CC7E8B">
        <w:tc>
          <w:tcPr>
            <w:tcW w:w="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EC_DEVICE_STATE_BOOTSTRAP 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Bootstrap State</w:t>
            </w:r>
          </w:p>
        </w:tc>
      </w:tr>
      <w:tr w:rsidR="00CC7E8B" w:rsidTr="00CC7E8B">
        <w:tc>
          <w:tcPr>
            <w:tcW w:w="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EC_DEVICE_STATE_SAFEOP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0x04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Safe-Operational State</w:t>
            </w:r>
          </w:p>
        </w:tc>
      </w:tr>
      <w:tr w:rsidR="00CC7E8B" w:rsidTr="00CC7E8B">
        <w:tc>
          <w:tcPr>
            <w:tcW w:w="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EC_DEVICE_STATE_OP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0x08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Operational State</w:t>
            </w:r>
          </w:p>
        </w:tc>
      </w:tr>
    </w:tbl>
    <w:p w:rsidR="00CC7E8B" w:rsidRPr="00CC7E8B" w:rsidRDefault="00CC7E8B" w:rsidP="00CC7E8B">
      <w:pPr>
        <w:pStyle w:val="StandardWeb"/>
        <w:rPr>
          <w:rFonts w:ascii="Arial" w:hAnsi="Arial" w:cs="Arial"/>
          <w:color w:val="000000"/>
          <w:sz w:val="18"/>
          <w:szCs w:val="18"/>
          <w:lang w:val="en-GB"/>
        </w:rPr>
      </w:pPr>
      <w:r w:rsidRPr="00CC7E8B">
        <w:rPr>
          <w:rFonts w:ascii="Arial" w:hAnsi="Arial" w:cs="Arial"/>
          <w:sz w:val="18"/>
          <w:szCs w:val="18"/>
          <w:lang w:val="en-GB"/>
        </w:rPr>
        <w:t>Additionally following bits can be set: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9999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1"/>
        <w:gridCol w:w="721"/>
        <w:gridCol w:w="5077"/>
      </w:tblGrid>
      <w:tr w:rsidR="00CC7E8B" w:rsidTr="00CC7E8B"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Konstante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3800" w:type="pct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CC7E8B" w:rsidRP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EC_DEVICE_STATE_ERROR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Statemachine error in the EtherCAT slave</w:t>
            </w:r>
          </w:p>
        </w:tc>
      </w:tr>
      <w:tr w:rsidR="00CC7E8B" w:rsidRP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EC_DEVICE_STATE_INVALID_VPRS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0x20</w:t>
            </w:r>
          </w:p>
        </w:tc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Invalid VendorId, Product Code, RevisionsNo or SerialNo</w:t>
            </w:r>
          </w:p>
        </w:tc>
      </w:tr>
      <w:tr w:rsidR="00CC7E8B" w:rsidRP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EC_DEVICE_STATE_INITCMD_ERROR 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0x40</w:t>
            </w:r>
          </w:p>
        </w:tc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Error occured while sending initialization commands.</w:t>
            </w:r>
          </w:p>
        </w:tc>
      </w:tr>
    </w:tbl>
    <w:p w:rsidR="00CC7E8B" w:rsidRPr="00CC7E8B" w:rsidRDefault="00CC7E8B" w:rsidP="00CC7E8B">
      <w:pPr>
        <w:pStyle w:val="StandardWeb"/>
        <w:rPr>
          <w:rFonts w:ascii="Arial" w:hAnsi="Arial" w:cs="Arial"/>
          <w:color w:val="000000"/>
          <w:sz w:val="18"/>
          <w:szCs w:val="18"/>
          <w:lang w:val="en-GB"/>
        </w:rPr>
      </w:pPr>
      <w:r w:rsidRPr="00CC7E8B">
        <w:rPr>
          <w:rFonts w:ascii="Arial" w:hAnsi="Arial" w:cs="Arial"/>
          <w:b/>
          <w:bCs/>
          <w:sz w:val="18"/>
          <w:szCs w:val="18"/>
          <w:lang w:val="en-GB"/>
        </w:rPr>
        <w:t>linkState:</w:t>
      </w:r>
      <w:r w:rsidRPr="00CC7E8B">
        <w:rPr>
          <w:rFonts w:ascii="Arial" w:hAnsi="Arial" w:cs="Arial"/>
          <w:sz w:val="18"/>
          <w:szCs w:val="18"/>
          <w:lang w:val="en-GB"/>
        </w:rPr>
        <w:t xml:space="preserve"> Link status of an EtherCAT slave. The Link status can consist of an ORing of the following bits.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9999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721"/>
        <w:gridCol w:w="4837"/>
      </w:tblGrid>
      <w:tr w:rsidR="00CC7E8B" w:rsidTr="00CC7E8B"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Konstante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3950" w:type="pct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EC_LINK_STATE_OK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0x00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Link status ok</w:t>
            </w:r>
          </w:p>
        </w:tc>
      </w:tr>
      <w:tr w:rsidR="00CC7E8B" w:rsidRP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EC_LINK_STATE_NOT_PRESENT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No communication with the EtherCAT-Slave</w:t>
            </w:r>
          </w:p>
        </w:tc>
      </w:tr>
      <w:tr w:rsidR="00CC7E8B" w:rsidRP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EC_LINK_STATE_LINK_WITHOUT_COMM 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0x02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Error at port X(defined by EC_LINK_STATE_PORT_A/B/C/D). The port has a link, but no communication is possible.</w:t>
            </w:r>
          </w:p>
        </w:tc>
      </w:tr>
      <w:tr w:rsidR="00CC7E8B" w:rsidRP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EC_LINK_STATE_MISSING_LINK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0x04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Missing link at port X(defined by EC_LINK_STATE_PORT_A/B/C/D).</w:t>
            </w:r>
          </w:p>
        </w:tc>
      </w:tr>
      <w:tr w:rsidR="00CC7E8B" w:rsidRP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EC_LINK_STATE_ADDITIONAL_LINK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0x08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Additional link at port X(defined by EC_LINK_STATE_PORT_A/B/C/D).</w:t>
            </w:r>
          </w:p>
        </w:tc>
      </w:tr>
      <w:tr w:rsid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EC_LINK_STATE_PORT_A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Port 0</w:t>
            </w:r>
          </w:p>
        </w:tc>
      </w:tr>
      <w:tr w:rsid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EC_LINK_STATE_PORT_B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0x20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Port 1</w:t>
            </w:r>
          </w:p>
        </w:tc>
      </w:tr>
      <w:tr w:rsid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EC_LINK_STATE_PORT_C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0x40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Port 2</w:t>
            </w:r>
          </w:p>
        </w:tc>
      </w:tr>
      <w:tr w:rsid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EC_LINK_STATE_PORT_D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0x80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Default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Port 3</w:t>
            </w:r>
          </w:p>
        </w:tc>
      </w:tr>
    </w:tbl>
    <w:p w:rsidR="00CC7E8B" w:rsidRDefault="00CC7E8B" w:rsidP="00CC7E8B">
      <w:pPr>
        <w:rPr>
          <w:lang w:val="en-GB"/>
        </w:rPr>
      </w:pPr>
    </w:p>
    <w:p w:rsidR="00CC7E8B" w:rsidRDefault="00CC7E8B" w:rsidP="00CC7E8B">
      <w:pPr>
        <w:rPr>
          <w:lang w:val="en-GB"/>
        </w:rPr>
      </w:pPr>
    </w:p>
    <w:p w:rsidR="00CC7E8B" w:rsidRPr="00CC7E8B" w:rsidRDefault="00CC7E8B" w:rsidP="00CC7E8B">
      <w:pPr>
        <w:rPr>
          <w:b/>
          <w:lang w:val="en-GB"/>
        </w:rPr>
      </w:pPr>
      <w:r w:rsidRPr="00CC7E8B">
        <w:rPr>
          <w:b/>
          <w:lang w:val="en-GB"/>
        </w:rPr>
        <w:t>Master States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9999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721"/>
        <w:gridCol w:w="5847"/>
      </w:tblGrid>
      <w:tr w:rsidR="00CC7E8B" w:rsidRPr="00CC7E8B" w:rsidTr="00CC7E8B"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CC7E8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lastRenderedPageBreak/>
              <w:t>Constant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CC7E8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Value</w:t>
            </w:r>
          </w:p>
        </w:tc>
        <w:tc>
          <w:tcPr>
            <w:tcW w:w="3950" w:type="pct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CC7E8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Description</w:t>
            </w:r>
          </w:p>
        </w:tc>
      </w:tr>
      <w:tr w:rsidR="00CC7E8B" w:rsidRP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  <w:t>EC_DEVICE_STATE_INIT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  <w:t>0x01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 w:eastAsia="de-CH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 w:eastAsia="de-CH"/>
              </w:rPr>
              <w:t>Master is in the state Init</w:t>
            </w:r>
          </w:p>
        </w:tc>
      </w:tr>
      <w:tr w:rsidR="00CC7E8B" w:rsidRP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  <w:t>EC_DEVICE_STATE_PREOP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  <w:t>0x02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 w:eastAsia="de-CH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 w:eastAsia="de-CH"/>
              </w:rPr>
              <w:t>Master is in the state Pre-Opereational</w:t>
            </w:r>
          </w:p>
        </w:tc>
      </w:tr>
      <w:tr w:rsidR="00CC7E8B" w:rsidRP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  <w:t>EC_DEVICE_STATE_SAFEOP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  <w:t>0x04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 w:eastAsia="de-CH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 w:eastAsia="de-CH"/>
              </w:rPr>
              <w:t>Master is in the state Safe-Operational</w:t>
            </w:r>
          </w:p>
        </w:tc>
      </w:tr>
      <w:tr w:rsidR="00CC7E8B" w:rsidRPr="00CC7E8B" w:rsidTr="00CC7E8B">
        <w:tc>
          <w:tcPr>
            <w:tcW w:w="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  <w:t>EC_DEVICE_STATE_OP</w:t>
            </w:r>
          </w:p>
        </w:tc>
        <w:tc>
          <w:tcPr>
            <w:tcW w:w="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eastAsia="de-CH"/>
              </w:rPr>
              <w:t>0x08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C7E8B" w:rsidRPr="00CC7E8B" w:rsidRDefault="00CC7E8B" w:rsidP="00CC7E8B">
            <w:pPr>
              <w:spacing w:before="144" w:after="72"/>
              <w:rPr>
                <w:rFonts w:ascii="Arial" w:hAnsi="Arial" w:cs="Arial"/>
                <w:color w:val="000000"/>
                <w:sz w:val="18"/>
                <w:szCs w:val="18"/>
                <w:lang w:val="en-GB" w:eastAsia="de-CH"/>
              </w:rPr>
            </w:pPr>
            <w:r w:rsidRPr="00CC7E8B">
              <w:rPr>
                <w:rFonts w:ascii="Arial" w:hAnsi="Arial" w:cs="Arial"/>
                <w:color w:val="000000"/>
                <w:sz w:val="18"/>
                <w:szCs w:val="18"/>
                <w:lang w:val="en-GB" w:eastAsia="de-CH"/>
              </w:rPr>
              <w:t>Master is in the state Operational</w:t>
            </w:r>
          </w:p>
        </w:tc>
      </w:tr>
    </w:tbl>
    <w:p w:rsidR="00CC7E8B" w:rsidRDefault="00CC7E8B" w:rsidP="00CC7E8B">
      <w:pPr>
        <w:rPr>
          <w:lang w:val="en-GB"/>
        </w:rPr>
      </w:pPr>
    </w:p>
    <w:p w:rsidR="00CC7E8B" w:rsidRDefault="00CC7E8B" w:rsidP="00CC7E8B">
      <w:pPr>
        <w:rPr>
          <w:lang w:val="en-GB"/>
        </w:rPr>
      </w:pPr>
    </w:p>
    <w:p w:rsidR="00CC7E8B" w:rsidRPr="00CC7E8B" w:rsidRDefault="00CC7E8B" w:rsidP="00CC7E8B">
      <w:pPr>
        <w:rPr>
          <w:lang w:val="en-GB"/>
        </w:rPr>
      </w:pPr>
      <w:bookmarkStart w:id="39" w:name="_GoBack"/>
      <w:bookmarkEnd w:id="39"/>
    </w:p>
    <w:sectPr w:rsidR="00CC7E8B" w:rsidRPr="00CC7E8B" w:rsidSect="00F1341B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567" w:right="1247" w:bottom="340" w:left="130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074" w:rsidRDefault="00265074" w:rsidP="001B7507">
      <w:r>
        <w:separator/>
      </w:r>
    </w:p>
  </w:endnote>
  <w:endnote w:type="continuationSeparator" w:id="0">
    <w:p w:rsidR="00265074" w:rsidRDefault="00265074" w:rsidP="001B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Q-Regular">
    <w:altName w:val="AkzidenzGroteskBQ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2" w:rsidRDefault="003102C2" w:rsidP="00C338CA">
    <w:pPr>
      <w:pStyle w:val="KeinLeerraum"/>
      <w:tabs>
        <w:tab w:val="clear" w:pos="10206"/>
        <w:tab w:val="right" w:pos="10915"/>
      </w:tabs>
      <w:ind w:right="83"/>
      <w:rPr>
        <w:lang w:eastAsia="de-CH"/>
      </w:rPr>
    </w:pPr>
    <w:r>
      <w:rPr>
        <w:lang w:eastAsia="de-CH"/>
      </w:rPr>
      <w:drawing>
        <wp:anchor distT="0" distB="0" distL="114300" distR="114300" simplePos="0" relativeHeight="251657728" behindDoc="1" locked="0" layoutInCell="1" allowOverlap="1" wp14:anchorId="15431154" wp14:editId="48FC82FB">
          <wp:simplePos x="0" y="0"/>
          <wp:positionH relativeFrom="column">
            <wp:posOffset>1270</wp:posOffset>
          </wp:positionH>
          <wp:positionV relativeFrom="paragraph">
            <wp:posOffset>90170</wp:posOffset>
          </wp:positionV>
          <wp:extent cx="5939790" cy="28575"/>
          <wp:effectExtent l="0" t="0" r="3810" b="9525"/>
          <wp:wrapTight wrapText="bothSides">
            <wp:wrapPolygon edited="0">
              <wp:start x="0" y="0"/>
              <wp:lineTo x="0" y="14400"/>
              <wp:lineTo x="21545" y="14400"/>
              <wp:lineTo x="21545" y="0"/>
              <wp:lineTo x="0" y="0"/>
            </wp:wrapPolygon>
          </wp:wrapTight>
          <wp:docPr id="131" name="Grafik 131" descr="C:\Users\ami\Desktop\Strich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ami\Desktop\Strich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102C2" w:rsidRPr="005C00C6" w:rsidRDefault="003102C2" w:rsidP="00C338CA">
    <w:pPr>
      <w:pStyle w:val="KeinLeerraum"/>
      <w:tabs>
        <w:tab w:val="clear" w:pos="10206"/>
        <w:tab w:val="right" w:pos="10915"/>
      </w:tabs>
      <w:ind w:right="83"/>
    </w:pPr>
  </w:p>
  <w:p w:rsidR="003102C2" w:rsidRPr="00C338CA" w:rsidRDefault="003102C2" w:rsidP="00C338CA">
    <w:pPr>
      <w:pStyle w:val="EinfAbs"/>
      <w:tabs>
        <w:tab w:val="right" w:pos="9356"/>
      </w:tabs>
      <w:rPr>
        <w:rFonts w:ascii="PT Sans" w:hAnsi="PT Sans" w:cs="PT Sans"/>
        <w:color w:val="3F5959"/>
        <w:spacing w:val="2"/>
        <w:sz w:val="15"/>
        <w:szCs w:val="15"/>
      </w:rPr>
    </w:pPr>
    <w:r>
      <w:rPr>
        <w:rFonts w:ascii="PT Sans" w:hAnsi="PT Sans" w:cs="PT Sans"/>
        <w:b/>
        <w:bCs/>
        <w:color w:val="3F5959"/>
        <w:spacing w:val="2"/>
        <w:sz w:val="15"/>
        <w:szCs w:val="15"/>
      </w:rPr>
      <w:t xml:space="preserve">AVM Engineering AG – </w:t>
    </w:r>
    <w:r>
      <w:rPr>
        <w:rFonts w:ascii="PT Sans" w:hAnsi="PT Sans" w:cs="PT Sans"/>
        <w:color w:val="3F5959"/>
        <w:spacing w:val="2"/>
        <w:sz w:val="15"/>
        <w:szCs w:val="15"/>
      </w:rPr>
      <w:t>Ein Kompetenzbereich der AVM Innovations AG</w:t>
    </w:r>
    <w:r>
      <w:rPr>
        <w:rFonts w:ascii="PT Sans" w:hAnsi="PT Sans" w:cs="PT Sans"/>
        <w:color w:val="3F5959"/>
        <w:spacing w:val="2"/>
        <w:sz w:val="15"/>
        <w:szCs w:val="15"/>
      </w:rPr>
      <w:tab/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begin"/>
    </w:r>
    <w:r w:rsidRPr="005F446E">
      <w:rPr>
        <w:rFonts w:ascii="PT Sans" w:hAnsi="PT Sans" w:cs="PT Sans"/>
        <w:color w:val="3F5959"/>
        <w:spacing w:val="2"/>
        <w:sz w:val="15"/>
        <w:szCs w:val="15"/>
      </w:rPr>
      <w:instrText>PAGE  \* Arabic  \* MERGEFORMAT</w:instrTex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separate"/>
    </w:r>
    <w:r w:rsidR="00CC7E8B">
      <w:rPr>
        <w:rFonts w:ascii="PT Sans" w:hAnsi="PT Sans" w:cs="PT Sans"/>
        <w:noProof/>
        <w:color w:val="3F5959"/>
        <w:spacing w:val="2"/>
        <w:sz w:val="15"/>
        <w:szCs w:val="15"/>
      </w:rPr>
      <w:t>10</w: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end"/>
    </w:r>
    <w:r w:rsidRPr="005F446E">
      <w:rPr>
        <w:rFonts w:ascii="PT Sans" w:hAnsi="PT Sans" w:cs="PT Sans"/>
        <w:color w:val="3F5959"/>
        <w:spacing w:val="2"/>
        <w:sz w:val="15"/>
        <w:szCs w:val="15"/>
      </w:rPr>
      <w:t xml:space="preserve"> / </w: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begin"/>
    </w:r>
    <w:r w:rsidRPr="005F446E">
      <w:rPr>
        <w:rFonts w:ascii="PT Sans" w:hAnsi="PT Sans" w:cs="PT Sans"/>
        <w:color w:val="3F5959"/>
        <w:spacing w:val="2"/>
        <w:sz w:val="15"/>
        <w:szCs w:val="15"/>
      </w:rPr>
      <w:instrText>NUMPAGES  \* Arabic  \* MERGEFORMAT</w:instrTex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separate"/>
    </w:r>
    <w:r w:rsidR="00CC7E8B">
      <w:rPr>
        <w:rFonts w:ascii="PT Sans" w:hAnsi="PT Sans" w:cs="PT Sans"/>
        <w:noProof/>
        <w:color w:val="3F5959"/>
        <w:spacing w:val="2"/>
        <w:sz w:val="15"/>
        <w:szCs w:val="15"/>
      </w:rPr>
      <w:t>12</w: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2" w:rsidRPr="005C00C6" w:rsidRDefault="003102C2" w:rsidP="001B7507">
    <w:pPr>
      <w:pStyle w:val="KeinLeerraum"/>
    </w:pPr>
  </w:p>
  <w:p w:rsidR="003102C2" w:rsidRDefault="003102C2" w:rsidP="001B7507">
    <w:pPr>
      <w:pStyle w:val="KeinLeerraum"/>
    </w:pPr>
    <w:r w:rsidRPr="005C00C6">
      <w:t xml:space="preserve">AVM Engineering AG ©, </w:t>
    </w:r>
    <w:r>
      <w:t>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074" w:rsidRDefault="00265074" w:rsidP="001B7507">
      <w:r>
        <w:separator/>
      </w:r>
    </w:p>
  </w:footnote>
  <w:footnote w:type="continuationSeparator" w:id="0">
    <w:p w:rsidR="00265074" w:rsidRDefault="00265074" w:rsidP="001B7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2" w:rsidRPr="004D7A9F" w:rsidRDefault="003102C2" w:rsidP="00C338CA">
    <w:pPr>
      <w:pStyle w:val="KeinLeerraum"/>
      <w:tabs>
        <w:tab w:val="clear" w:pos="10206"/>
        <w:tab w:val="right" w:pos="9356"/>
      </w:tabs>
      <w:rPr>
        <w:lang w:val="fr-CH"/>
      </w:rPr>
    </w:pPr>
    <w:r>
      <w:fldChar w:fldCharType="begin"/>
    </w:r>
    <w:r w:rsidRPr="004D7A9F">
      <w:rPr>
        <w:lang w:val="fr-CH"/>
      </w:rPr>
      <w:instrText xml:space="preserve"> FILENAME   \* MERGEFORMAT </w:instrText>
    </w:r>
    <w:r>
      <w:fldChar w:fldCharType="separate"/>
    </w:r>
    <w:r w:rsidR="004D7A9F" w:rsidRPr="004D7A9F">
      <w:rPr>
        <w:lang w:val="fr-CH"/>
      </w:rPr>
      <w:t>ECP client Spec V0.01docx.docx</w:t>
    </w:r>
    <w:r>
      <w:fldChar w:fldCharType="end"/>
    </w:r>
    <w:r w:rsidRPr="005C00C6">
      <w:fldChar w:fldCharType="begin"/>
    </w:r>
    <w:r w:rsidRPr="004D7A9F">
      <w:rPr>
        <w:lang w:val="fr-CH"/>
      </w:rPr>
      <w:instrText xml:space="preserve"> TITLE  \* MERGEFORMAT </w:instrText>
    </w:r>
    <w:r w:rsidRPr="005C00C6">
      <w:fldChar w:fldCharType="end"/>
    </w:r>
    <w:r w:rsidRPr="004D7A9F">
      <w:rPr>
        <w:lang w:val="fr-CH"/>
      </w:rPr>
      <w:tab/>
    </w:r>
  </w:p>
  <w:p w:rsidR="003102C2" w:rsidRPr="004D7A9F" w:rsidRDefault="003102C2" w:rsidP="001B7507">
    <w:pPr>
      <w:rPr>
        <w:lang w:val="fr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2" w:rsidRDefault="003102C2" w:rsidP="001B7507">
    <w:pPr>
      <w:pStyle w:val="Kopfzeile"/>
    </w:pPr>
    <w:r w:rsidRPr="00B950D0">
      <w:rPr>
        <w:noProof/>
        <w:lang w:eastAsia="de-CH"/>
      </w:rPr>
      <w:drawing>
        <wp:anchor distT="0" distB="0" distL="114300" distR="114300" simplePos="0" relativeHeight="251655680" behindDoc="1" locked="0" layoutInCell="1" allowOverlap="1" wp14:anchorId="1A39AB41" wp14:editId="316BAED0">
          <wp:simplePos x="0" y="0"/>
          <wp:positionH relativeFrom="column">
            <wp:posOffset>4925060</wp:posOffset>
          </wp:positionH>
          <wp:positionV relativeFrom="paragraph">
            <wp:posOffset>197485</wp:posOffset>
          </wp:positionV>
          <wp:extent cx="1234440" cy="506095"/>
          <wp:effectExtent l="0" t="0" r="0" b="0"/>
          <wp:wrapTight wrapText="bothSides">
            <wp:wrapPolygon edited="0">
              <wp:start x="2333" y="0"/>
              <wp:lineTo x="333" y="13009"/>
              <wp:lineTo x="0" y="17074"/>
              <wp:lineTo x="0" y="20326"/>
              <wp:lineTo x="12000" y="21139"/>
              <wp:lineTo x="21333" y="21139"/>
              <wp:lineTo x="21333" y="11383"/>
              <wp:lineTo x="19667" y="0"/>
              <wp:lineTo x="2333" y="0"/>
            </wp:wrapPolygon>
          </wp:wrapTight>
          <wp:docPr id="132" name="Grafik 132" descr="P:\30_PR\10_Logo\AVM Logos\avm-logos\avm-engineering-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:\30_PR\10_Logo\AVM Logos\avm-logos\avm-engineering-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50D0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B1E1F02" wp14:editId="1D98411B">
              <wp:simplePos x="0" y="0"/>
              <wp:positionH relativeFrom="column">
                <wp:posOffset>4799330</wp:posOffset>
              </wp:positionH>
              <wp:positionV relativeFrom="paragraph">
                <wp:posOffset>708025</wp:posOffset>
              </wp:positionV>
              <wp:extent cx="2336165" cy="1571625"/>
              <wp:effectExtent l="0" t="0" r="0" b="381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6165" cy="1571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2C2" w:rsidRPr="001B3B4C" w:rsidRDefault="003102C2" w:rsidP="001B7507">
                          <w:r w:rsidRPr="001B3B4C">
                            <w:t>AVM Engineering AG</w:t>
                          </w:r>
                        </w:p>
                        <w:p w:rsidR="003102C2" w:rsidRPr="001B3B4C" w:rsidRDefault="003102C2" w:rsidP="001B7507">
                          <w:r w:rsidRPr="001B3B4C">
                            <w:t>Landstrasse 25</w:t>
                          </w:r>
                        </w:p>
                        <w:p w:rsidR="003102C2" w:rsidRPr="001B3B4C" w:rsidRDefault="003102C2" w:rsidP="001B7507">
                          <w:r w:rsidRPr="001B3B4C">
                            <w:t>9606 Bütschwil</w:t>
                          </w:r>
                        </w:p>
                        <w:p w:rsidR="003102C2" w:rsidRPr="001B3B4C" w:rsidRDefault="003102C2" w:rsidP="001B7507"/>
                        <w:p w:rsidR="003102C2" w:rsidRPr="001B3B4C" w:rsidRDefault="003102C2" w:rsidP="001B7507">
                          <w:r w:rsidRPr="001B3B4C">
                            <w:t>Telefon +41 71 980 07 70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  <w:r w:rsidRPr="003A5E28">
                            <w:rPr>
                              <w:lang w:val="fr-CH"/>
                            </w:rPr>
                            <w:t>Fax +41 71 980 07 79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  <w:r w:rsidRPr="003A5E28">
                            <w:rPr>
                              <w:lang w:val="fr-CH"/>
                            </w:rPr>
                            <w:t>www.avm-engineering.ch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  <w:r w:rsidRPr="003A5E28">
                            <w:rPr>
                              <w:lang w:val="fr-CH"/>
                            </w:rPr>
                            <w:t>info@avm-engineering.ch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</w:p>
                        <w:p w:rsidR="003102C2" w:rsidRPr="001B3B4C" w:rsidRDefault="003102C2" w:rsidP="001B7507">
                          <w:r w:rsidRPr="001B3B4C">
                            <w:t xml:space="preserve">Bütschwil, </w:t>
                          </w:r>
                          <w:r w:rsidRPr="001B3B4C">
                            <w:fldChar w:fldCharType="begin"/>
                          </w:r>
                          <w:r w:rsidRPr="001B3B4C">
                            <w:instrText xml:space="preserve"> DATE  \@ "dd.MM.yyyy"  \* MERGEFORMAT </w:instrText>
                          </w:r>
                          <w:r w:rsidRPr="001B3B4C">
                            <w:fldChar w:fldCharType="separate"/>
                          </w:r>
                          <w:r w:rsidR="00FF2581">
                            <w:rPr>
                              <w:noProof/>
                            </w:rPr>
                            <w:t>05.05.2014</w:t>
                          </w:r>
                          <w:r w:rsidRPr="001B3B4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1E1F0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77.9pt;margin-top:55.75pt;width:183.95pt;height:123.7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" stroked="f">
              <v:textbox style="mso-fit-shape-to-text:t">
                <w:txbxContent>
                  <w:p w:rsidR="003102C2" w:rsidRPr="001B3B4C" w:rsidRDefault="003102C2" w:rsidP="001B7507">
                    <w:r w:rsidRPr="001B3B4C">
                      <w:t>AVM Engineering AG</w:t>
                    </w:r>
                  </w:p>
                  <w:p w:rsidR="003102C2" w:rsidRPr="001B3B4C" w:rsidRDefault="003102C2" w:rsidP="001B7507">
                    <w:r w:rsidRPr="001B3B4C">
                      <w:t>Landstrasse 25</w:t>
                    </w:r>
                  </w:p>
                  <w:p w:rsidR="003102C2" w:rsidRPr="001B3B4C" w:rsidRDefault="003102C2" w:rsidP="001B7507">
                    <w:r w:rsidRPr="001B3B4C">
                      <w:t>9606 Bütschwil</w:t>
                    </w:r>
                  </w:p>
                  <w:p w:rsidR="003102C2" w:rsidRPr="001B3B4C" w:rsidRDefault="003102C2" w:rsidP="001B7507"/>
                  <w:p w:rsidR="003102C2" w:rsidRPr="001B3B4C" w:rsidRDefault="003102C2" w:rsidP="001B7507">
                    <w:r w:rsidRPr="001B3B4C">
                      <w:t>Telefon +41 71 980 07 70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  <w:r w:rsidRPr="003A5E28">
                      <w:rPr>
                        <w:lang w:val="fr-CH"/>
                      </w:rPr>
                      <w:t>Fax +41 71 980 07 79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  <w:r w:rsidRPr="003A5E28">
                      <w:rPr>
                        <w:lang w:val="fr-CH"/>
                      </w:rPr>
                      <w:t>www.avm-engineering.ch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  <w:r w:rsidRPr="003A5E28">
                      <w:rPr>
                        <w:lang w:val="fr-CH"/>
                      </w:rPr>
                      <w:t>info@avm-engineering.ch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</w:p>
                  <w:p w:rsidR="003102C2" w:rsidRPr="001B3B4C" w:rsidRDefault="003102C2" w:rsidP="001B7507">
                    <w:r w:rsidRPr="001B3B4C">
                      <w:t xml:space="preserve">Bütschwil, </w:t>
                    </w:r>
                    <w:r w:rsidRPr="001B3B4C">
                      <w:fldChar w:fldCharType="begin"/>
                    </w:r>
                    <w:r w:rsidRPr="001B3B4C">
                      <w:instrText xml:space="preserve"> DATE  \@ "dd.MM.yyyy"  \* MERGEFORMAT </w:instrText>
                    </w:r>
                    <w:r w:rsidRPr="001B3B4C">
                      <w:fldChar w:fldCharType="separate"/>
                    </w:r>
                    <w:r w:rsidR="00FF2581">
                      <w:rPr>
                        <w:noProof/>
                      </w:rPr>
                      <w:t>05.05.2014</w:t>
                    </w:r>
                    <w:r w:rsidRPr="001B3B4C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1D5"/>
    <w:multiLevelType w:val="hybridMultilevel"/>
    <w:tmpl w:val="734813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31347"/>
    <w:multiLevelType w:val="hybridMultilevel"/>
    <w:tmpl w:val="7E7A9B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82E44"/>
    <w:multiLevelType w:val="hybridMultilevel"/>
    <w:tmpl w:val="DCAE7E66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1982332"/>
    <w:multiLevelType w:val="hybridMultilevel"/>
    <w:tmpl w:val="FD3EB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83826"/>
    <w:multiLevelType w:val="hybridMultilevel"/>
    <w:tmpl w:val="F74E3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327F5"/>
    <w:multiLevelType w:val="hybridMultilevel"/>
    <w:tmpl w:val="288E4A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8487A"/>
    <w:multiLevelType w:val="hybridMultilevel"/>
    <w:tmpl w:val="8E14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A7F97"/>
    <w:multiLevelType w:val="hybridMultilevel"/>
    <w:tmpl w:val="386E50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373B0"/>
    <w:multiLevelType w:val="hybridMultilevel"/>
    <w:tmpl w:val="734813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66268"/>
    <w:multiLevelType w:val="hybridMultilevel"/>
    <w:tmpl w:val="D8442D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846F3"/>
    <w:multiLevelType w:val="hybridMultilevel"/>
    <w:tmpl w:val="55E8F8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25025"/>
    <w:multiLevelType w:val="hybridMultilevel"/>
    <w:tmpl w:val="F74E3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1632B2"/>
    <w:multiLevelType w:val="hybridMultilevel"/>
    <w:tmpl w:val="3EFA67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B5A93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F67C4"/>
    <w:multiLevelType w:val="hybridMultilevel"/>
    <w:tmpl w:val="1D78D172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CC6614"/>
    <w:multiLevelType w:val="hybridMultilevel"/>
    <w:tmpl w:val="979CE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877C8E"/>
    <w:multiLevelType w:val="hybridMultilevel"/>
    <w:tmpl w:val="3432D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86A63"/>
    <w:multiLevelType w:val="hybridMultilevel"/>
    <w:tmpl w:val="63D6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F7A59"/>
    <w:multiLevelType w:val="hybridMultilevel"/>
    <w:tmpl w:val="F3C6A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242E9"/>
    <w:multiLevelType w:val="hybridMultilevel"/>
    <w:tmpl w:val="3872C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C70042"/>
    <w:multiLevelType w:val="hybridMultilevel"/>
    <w:tmpl w:val="352652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6E010A"/>
    <w:multiLevelType w:val="hybridMultilevel"/>
    <w:tmpl w:val="2BEAF90C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E01381"/>
    <w:multiLevelType w:val="hybridMultilevel"/>
    <w:tmpl w:val="FF8C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0D3DE2"/>
    <w:multiLevelType w:val="hybridMultilevel"/>
    <w:tmpl w:val="041620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1B57D9"/>
    <w:multiLevelType w:val="hybridMultilevel"/>
    <w:tmpl w:val="EB92DE32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E629D8"/>
    <w:multiLevelType w:val="hybridMultilevel"/>
    <w:tmpl w:val="1D86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F655E2"/>
    <w:multiLevelType w:val="hybridMultilevel"/>
    <w:tmpl w:val="211EF1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A9353D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13CDC"/>
    <w:multiLevelType w:val="hybridMultilevel"/>
    <w:tmpl w:val="F1586D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322B79"/>
    <w:multiLevelType w:val="hybridMultilevel"/>
    <w:tmpl w:val="1BEC972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77F42"/>
    <w:multiLevelType w:val="hybridMultilevel"/>
    <w:tmpl w:val="F74E3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EE05F7"/>
    <w:multiLevelType w:val="hybridMultilevel"/>
    <w:tmpl w:val="2800F0C2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554DAB"/>
    <w:multiLevelType w:val="hybridMultilevel"/>
    <w:tmpl w:val="54F2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FE1DEB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814EC0"/>
    <w:multiLevelType w:val="hybridMultilevel"/>
    <w:tmpl w:val="B8B463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D96EF1"/>
    <w:multiLevelType w:val="hybridMultilevel"/>
    <w:tmpl w:val="A0822B70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24FF7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2A5CED"/>
    <w:multiLevelType w:val="hybridMultilevel"/>
    <w:tmpl w:val="5D0AE6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0D3A35"/>
    <w:multiLevelType w:val="hybridMultilevel"/>
    <w:tmpl w:val="6840CF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D01D3"/>
    <w:multiLevelType w:val="multilevel"/>
    <w:tmpl w:val="FFC0EBB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0">
    <w:nsid w:val="75F76964"/>
    <w:multiLevelType w:val="hybridMultilevel"/>
    <w:tmpl w:val="95CE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91C36"/>
    <w:multiLevelType w:val="hybridMultilevel"/>
    <w:tmpl w:val="FCC0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07CDB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690760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FF0A9B"/>
    <w:multiLevelType w:val="hybridMultilevel"/>
    <w:tmpl w:val="DBECA3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541355"/>
    <w:multiLevelType w:val="hybridMultilevel"/>
    <w:tmpl w:val="9D705D86"/>
    <w:lvl w:ilvl="0" w:tplc="08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261C8E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682D9B"/>
    <w:multiLevelType w:val="hybridMultilevel"/>
    <w:tmpl w:val="1E3C33B2"/>
    <w:lvl w:ilvl="0" w:tplc="0807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4"/>
  </w:num>
  <w:num w:numId="3">
    <w:abstractNumId w:val="26"/>
  </w:num>
  <w:num w:numId="4">
    <w:abstractNumId w:val="18"/>
  </w:num>
  <w:num w:numId="5">
    <w:abstractNumId w:val="23"/>
  </w:num>
  <w:num w:numId="6">
    <w:abstractNumId w:val="15"/>
  </w:num>
  <w:num w:numId="7">
    <w:abstractNumId w:val="9"/>
  </w:num>
  <w:num w:numId="8">
    <w:abstractNumId w:val="10"/>
  </w:num>
  <w:num w:numId="9">
    <w:abstractNumId w:val="7"/>
  </w:num>
  <w:num w:numId="10">
    <w:abstractNumId w:val="38"/>
  </w:num>
  <w:num w:numId="11">
    <w:abstractNumId w:val="34"/>
  </w:num>
  <w:num w:numId="12">
    <w:abstractNumId w:val="2"/>
  </w:num>
  <w:num w:numId="13">
    <w:abstractNumId w:val="31"/>
  </w:num>
  <w:num w:numId="14">
    <w:abstractNumId w:val="21"/>
  </w:num>
  <w:num w:numId="15">
    <w:abstractNumId w:val="14"/>
  </w:num>
  <w:num w:numId="16">
    <w:abstractNumId w:val="24"/>
  </w:num>
  <w:num w:numId="17">
    <w:abstractNumId w:val="35"/>
  </w:num>
  <w:num w:numId="18">
    <w:abstractNumId w:val="16"/>
  </w:num>
  <w:num w:numId="19">
    <w:abstractNumId w:val="20"/>
  </w:num>
  <w:num w:numId="20">
    <w:abstractNumId w:val="1"/>
  </w:num>
  <w:num w:numId="21">
    <w:abstractNumId w:val="19"/>
  </w:num>
  <w:num w:numId="22">
    <w:abstractNumId w:val="36"/>
  </w:num>
  <w:num w:numId="23">
    <w:abstractNumId w:val="42"/>
  </w:num>
  <w:num w:numId="24">
    <w:abstractNumId w:val="3"/>
  </w:num>
  <w:num w:numId="25">
    <w:abstractNumId w:val="27"/>
  </w:num>
  <w:num w:numId="26">
    <w:abstractNumId w:val="13"/>
  </w:num>
  <w:num w:numId="27">
    <w:abstractNumId w:val="43"/>
  </w:num>
  <w:num w:numId="28">
    <w:abstractNumId w:val="33"/>
  </w:num>
  <w:num w:numId="29">
    <w:abstractNumId w:val="41"/>
  </w:num>
  <w:num w:numId="30">
    <w:abstractNumId w:val="40"/>
  </w:num>
  <w:num w:numId="31">
    <w:abstractNumId w:val="17"/>
  </w:num>
  <w:num w:numId="32">
    <w:abstractNumId w:val="22"/>
  </w:num>
  <w:num w:numId="33">
    <w:abstractNumId w:val="6"/>
  </w:num>
  <w:num w:numId="34">
    <w:abstractNumId w:val="32"/>
  </w:num>
  <w:num w:numId="35">
    <w:abstractNumId w:val="25"/>
  </w:num>
  <w:num w:numId="36">
    <w:abstractNumId w:val="28"/>
  </w:num>
  <w:num w:numId="37">
    <w:abstractNumId w:val="46"/>
  </w:num>
  <w:num w:numId="38">
    <w:abstractNumId w:val="12"/>
  </w:num>
  <w:num w:numId="39">
    <w:abstractNumId w:val="29"/>
  </w:num>
  <w:num w:numId="40">
    <w:abstractNumId w:val="30"/>
  </w:num>
  <w:num w:numId="41">
    <w:abstractNumId w:val="0"/>
  </w:num>
  <w:num w:numId="42">
    <w:abstractNumId w:val="11"/>
  </w:num>
  <w:num w:numId="43">
    <w:abstractNumId w:val="8"/>
  </w:num>
  <w:num w:numId="44">
    <w:abstractNumId w:val="4"/>
  </w:num>
  <w:num w:numId="45">
    <w:abstractNumId w:val="45"/>
  </w:num>
  <w:num w:numId="46">
    <w:abstractNumId w:val="47"/>
  </w:num>
  <w:num w:numId="47">
    <w:abstractNumId w:val="37"/>
  </w:num>
  <w:num w:numId="48">
    <w:abstractNumId w:val="15"/>
  </w:num>
  <w:num w:numId="49">
    <w:abstractNumId w:val="5"/>
  </w:num>
  <w:num w:numId="5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B7"/>
    <w:rsid w:val="000016C1"/>
    <w:rsid w:val="00002486"/>
    <w:rsid w:val="00002683"/>
    <w:rsid w:val="00002FD8"/>
    <w:rsid w:val="00004056"/>
    <w:rsid w:val="00005EA4"/>
    <w:rsid w:val="00010084"/>
    <w:rsid w:val="0001066E"/>
    <w:rsid w:val="00011370"/>
    <w:rsid w:val="00012580"/>
    <w:rsid w:val="00013D25"/>
    <w:rsid w:val="000141ED"/>
    <w:rsid w:val="00014291"/>
    <w:rsid w:val="0001496B"/>
    <w:rsid w:val="000158B6"/>
    <w:rsid w:val="00015A64"/>
    <w:rsid w:val="00015A9B"/>
    <w:rsid w:val="00016129"/>
    <w:rsid w:val="000172C2"/>
    <w:rsid w:val="0001765F"/>
    <w:rsid w:val="00021A36"/>
    <w:rsid w:val="00023FDC"/>
    <w:rsid w:val="000240D4"/>
    <w:rsid w:val="0002543A"/>
    <w:rsid w:val="00025539"/>
    <w:rsid w:val="0003083C"/>
    <w:rsid w:val="00031D6A"/>
    <w:rsid w:val="00033E3E"/>
    <w:rsid w:val="00034022"/>
    <w:rsid w:val="00034E7C"/>
    <w:rsid w:val="00035281"/>
    <w:rsid w:val="00035DA5"/>
    <w:rsid w:val="00036257"/>
    <w:rsid w:val="00041D2C"/>
    <w:rsid w:val="000456AD"/>
    <w:rsid w:val="00046047"/>
    <w:rsid w:val="00051544"/>
    <w:rsid w:val="0005241C"/>
    <w:rsid w:val="0005267D"/>
    <w:rsid w:val="0005300A"/>
    <w:rsid w:val="00053056"/>
    <w:rsid w:val="00054168"/>
    <w:rsid w:val="0005429D"/>
    <w:rsid w:val="00054821"/>
    <w:rsid w:val="00054BF7"/>
    <w:rsid w:val="00055E96"/>
    <w:rsid w:val="00056803"/>
    <w:rsid w:val="00061F1A"/>
    <w:rsid w:val="00071615"/>
    <w:rsid w:val="00071E0E"/>
    <w:rsid w:val="00073718"/>
    <w:rsid w:val="000740CE"/>
    <w:rsid w:val="0007423D"/>
    <w:rsid w:val="00075639"/>
    <w:rsid w:val="00080D15"/>
    <w:rsid w:val="00081AF0"/>
    <w:rsid w:val="000827E2"/>
    <w:rsid w:val="0008392D"/>
    <w:rsid w:val="0008440C"/>
    <w:rsid w:val="00085423"/>
    <w:rsid w:val="0008628C"/>
    <w:rsid w:val="00086D54"/>
    <w:rsid w:val="000902F8"/>
    <w:rsid w:val="00091C68"/>
    <w:rsid w:val="000930FE"/>
    <w:rsid w:val="000A001A"/>
    <w:rsid w:val="000A213C"/>
    <w:rsid w:val="000A2EA0"/>
    <w:rsid w:val="000A68E9"/>
    <w:rsid w:val="000B3AD4"/>
    <w:rsid w:val="000B4419"/>
    <w:rsid w:val="000B4663"/>
    <w:rsid w:val="000B4E0E"/>
    <w:rsid w:val="000B6276"/>
    <w:rsid w:val="000B6AF5"/>
    <w:rsid w:val="000B6B88"/>
    <w:rsid w:val="000C250D"/>
    <w:rsid w:val="000C269F"/>
    <w:rsid w:val="000C2DB4"/>
    <w:rsid w:val="000C32F8"/>
    <w:rsid w:val="000C355A"/>
    <w:rsid w:val="000C50CB"/>
    <w:rsid w:val="000C61DA"/>
    <w:rsid w:val="000C7B60"/>
    <w:rsid w:val="000D1D81"/>
    <w:rsid w:val="000D2655"/>
    <w:rsid w:val="000D3CBA"/>
    <w:rsid w:val="000D46AF"/>
    <w:rsid w:val="000D561B"/>
    <w:rsid w:val="000E075C"/>
    <w:rsid w:val="000E0F6B"/>
    <w:rsid w:val="000E1EAF"/>
    <w:rsid w:val="000E3308"/>
    <w:rsid w:val="000E4E05"/>
    <w:rsid w:val="000E4E5F"/>
    <w:rsid w:val="000E52AE"/>
    <w:rsid w:val="000E550E"/>
    <w:rsid w:val="000F0478"/>
    <w:rsid w:val="000F1E7F"/>
    <w:rsid w:val="000F2139"/>
    <w:rsid w:val="000F352B"/>
    <w:rsid w:val="000F43E8"/>
    <w:rsid w:val="000F5049"/>
    <w:rsid w:val="000F5120"/>
    <w:rsid w:val="000F7AD6"/>
    <w:rsid w:val="00100311"/>
    <w:rsid w:val="001007D0"/>
    <w:rsid w:val="001010EC"/>
    <w:rsid w:val="00102F93"/>
    <w:rsid w:val="001034A8"/>
    <w:rsid w:val="00103DF4"/>
    <w:rsid w:val="00104705"/>
    <w:rsid w:val="00104FFB"/>
    <w:rsid w:val="001107AF"/>
    <w:rsid w:val="001108BE"/>
    <w:rsid w:val="00111B80"/>
    <w:rsid w:val="0011223A"/>
    <w:rsid w:val="00113494"/>
    <w:rsid w:val="00114448"/>
    <w:rsid w:val="0011502E"/>
    <w:rsid w:val="0011638F"/>
    <w:rsid w:val="00117104"/>
    <w:rsid w:val="0012140B"/>
    <w:rsid w:val="0012374A"/>
    <w:rsid w:val="001238E5"/>
    <w:rsid w:val="00125277"/>
    <w:rsid w:val="00130C7E"/>
    <w:rsid w:val="0013113E"/>
    <w:rsid w:val="00132ABB"/>
    <w:rsid w:val="001333D2"/>
    <w:rsid w:val="00133FE6"/>
    <w:rsid w:val="001372F0"/>
    <w:rsid w:val="0013770A"/>
    <w:rsid w:val="00140B6E"/>
    <w:rsid w:val="001436FD"/>
    <w:rsid w:val="00144DAB"/>
    <w:rsid w:val="00144E64"/>
    <w:rsid w:val="00150B6C"/>
    <w:rsid w:val="00150EA0"/>
    <w:rsid w:val="001521C9"/>
    <w:rsid w:val="00157BFE"/>
    <w:rsid w:val="0016325B"/>
    <w:rsid w:val="0016385A"/>
    <w:rsid w:val="00163BBD"/>
    <w:rsid w:val="001648D8"/>
    <w:rsid w:val="001671D8"/>
    <w:rsid w:val="0017111C"/>
    <w:rsid w:val="001727C6"/>
    <w:rsid w:val="001756D8"/>
    <w:rsid w:val="00180240"/>
    <w:rsid w:val="00180340"/>
    <w:rsid w:val="00180F8A"/>
    <w:rsid w:val="001817B1"/>
    <w:rsid w:val="001822F6"/>
    <w:rsid w:val="001860B7"/>
    <w:rsid w:val="0019126D"/>
    <w:rsid w:val="0019207F"/>
    <w:rsid w:val="001929AC"/>
    <w:rsid w:val="0019402A"/>
    <w:rsid w:val="00195350"/>
    <w:rsid w:val="001968D3"/>
    <w:rsid w:val="001976DC"/>
    <w:rsid w:val="001A09BE"/>
    <w:rsid w:val="001A11A8"/>
    <w:rsid w:val="001A12D9"/>
    <w:rsid w:val="001A365E"/>
    <w:rsid w:val="001A3F92"/>
    <w:rsid w:val="001A5484"/>
    <w:rsid w:val="001A5A12"/>
    <w:rsid w:val="001A7C77"/>
    <w:rsid w:val="001B1312"/>
    <w:rsid w:val="001B2293"/>
    <w:rsid w:val="001B3AE0"/>
    <w:rsid w:val="001B3B4C"/>
    <w:rsid w:val="001B3F2E"/>
    <w:rsid w:val="001B7507"/>
    <w:rsid w:val="001B77EC"/>
    <w:rsid w:val="001C2D16"/>
    <w:rsid w:val="001C3810"/>
    <w:rsid w:val="001C3991"/>
    <w:rsid w:val="001C6DA5"/>
    <w:rsid w:val="001D2997"/>
    <w:rsid w:val="001D31B4"/>
    <w:rsid w:val="001D3640"/>
    <w:rsid w:val="001D3E23"/>
    <w:rsid w:val="001D3F50"/>
    <w:rsid w:val="001D4863"/>
    <w:rsid w:val="001D5505"/>
    <w:rsid w:val="001D5704"/>
    <w:rsid w:val="001E1D4B"/>
    <w:rsid w:val="001E39ED"/>
    <w:rsid w:val="001E4C26"/>
    <w:rsid w:val="001E64D5"/>
    <w:rsid w:val="001F3736"/>
    <w:rsid w:val="001F4018"/>
    <w:rsid w:val="001F446A"/>
    <w:rsid w:val="001F4641"/>
    <w:rsid w:val="001F7716"/>
    <w:rsid w:val="001F7AC4"/>
    <w:rsid w:val="001F7D2A"/>
    <w:rsid w:val="00201234"/>
    <w:rsid w:val="002014C9"/>
    <w:rsid w:val="00203124"/>
    <w:rsid w:val="00204642"/>
    <w:rsid w:val="00204E40"/>
    <w:rsid w:val="002106FB"/>
    <w:rsid w:val="00212165"/>
    <w:rsid w:val="002126D4"/>
    <w:rsid w:val="00213312"/>
    <w:rsid w:val="00213A28"/>
    <w:rsid w:val="00215B08"/>
    <w:rsid w:val="002162DF"/>
    <w:rsid w:val="00216D89"/>
    <w:rsid w:val="002175B6"/>
    <w:rsid w:val="00222C25"/>
    <w:rsid w:val="0022314D"/>
    <w:rsid w:val="00230138"/>
    <w:rsid w:val="00230A99"/>
    <w:rsid w:val="00230DA2"/>
    <w:rsid w:val="00231634"/>
    <w:rsid w:val="002319E0"/>
    <w:rsid w:val="00236F5D"/>
    <w:rsid w:val="0024252F"/>
    <w:rsid w:val="00242D31"/>
    <w:rsid w:val="00243664"/>
    <w:rsid w:val="002450E6"/>
    <w:rsid w:val="00245409"/>
    <w:rsid w:val="0024662D"/>
    <w:rsid w:val="00247554"/>
    <w:rsid w:val="0025340C"/>
    <w:rsid w:val="00254C27"/>
    <w:rsid w:val="00254EEE"/>
    <w:rsid w:val="00255BDB"/>
    <w:rsid w:val="00257BA7"/>
    <w:rsid w:val="00257E55"/>
    <w:rsid w:val="00260EA9"/>
    <w:rsid w:val="00262F1D"/>
    <w:rsid w:val="00263C45"/>
    <w:rsid w:val="00264929"/>
    <w:rsid w:val="00264F6B"/>
    <w:rsid w:val="00265074"/>
    <w:rsid w:val="00265287"/>
    <w:rsid w:val="00265A4B"/>
    <w:rsid w:val="002669A7"/>
    <w:rsid w:val="0026706A"/>
    <w:rsid w:val="002675AF"/>
    <w:rsid w:val="00267DC4"/>
    <w:rsid w:val="00270232"/>
    <w:rsid w:val="00270E7A"/>
    <w:rsid w:val="002754EC"/>
    <w:rsid w:val="0027572F"/>
    <w:rsid w:val="00277D13"/>
    <w:rsid w:val="00280288"/>
    <w:rsid w:val="00281892"/>
    <w:rsid w:val="002838A2"/>
    <w:rsid w:val="00286068"/>
    <w:rsid w:val="00286543"/>
    <w:rsid w:val="00286B0C"/>
    <w:rsid w:val="00292090"/>
    <w:rsid w:val="00292E2B"/>
    <w:rsid w:val="002940D1"/>
    <w:rsid w:val="002A150C"/>
    <w:rsid w:val="002A225A"/>
    <w:rsid w:val="002A42D6"/>
    <w:rsid w:val="002A42E7"/>
    <w:rsid w:val="002A44B2"/>
    <w:rsid w:val="002A4BAD"/>
    <w:rsid w:val="002A5FE8"/>
    <w:rsid w:val="002A633F"/>
    <w:rsid w:val="002B0990"/>
    <w:rsid w:val="002B1641"/>
    <w:rsid w:val="002B2995"/>
    <w:rsid w:val="002B3EA9"/>
    <w:rsid w:val="002B4C32"/>
    <w:rsid w:val="002B4DB9"/>
    <w:rsid w:val="002B5DA1"/>
    <w:rsid w:val="002B6132"/>
    <w:rsid w:val="002B6AE2"/>
    <w:rsid w:val="002B7586"/>
    <w:rsid w:val="002C08E7"/>
    <w:rsid w:val="002C0A1C"/>
    <w:rsid w:val="002C11DB"/>
    <w:rsid w:val="002C1595"/>
    <w:rsid w:val="002C5704"/>
    <w:rsid w:val="002C749E"/>
    <w:rsid w:val="002C7CC0"/>
    <w:rsid w:val="002D19C2"/>
    <w:rsid w:val="002D2DBC"/>
    <w:rsid w:val="002D6950"/>
    <w:rsid w:val="002D7FF1"/>
    <w:rsid w:val="002E12C2"/>
    <w:rsid w:val="002E1CDA"/>
    <w:rsid w:val="002E623E"/>
    <w:rsid w:val="002F03E9"/>
    <w:rsid w:val="002F0D6E"/>
    <w:rsid w:val="002F2BE1"/>
    <w:rsid w:val="002F2E01"/>
    <w:rsid w:val="002F4542"/>
    <w:rsid w:val="002F4EAA"/>
    <w:rsid w:val="002F5071"/>
    <w:rsid w:val="00301229"/>
    <w:rsid w:val="0030122F"/>
    <w:rsid w:val="00303A67"/>
    <w:rsid w:val="00305635"/>
    <w:rsid w:val="003102C2"/>
    <w:rsid w:val="00312655"/>
    <w:rsid w:val="00312775"/>
    <w:rsid w:val="0031520F"/>
    <w:rsid w:val="003153D2"/>
    <w:rsid w:val="00316663"/>
    <w:rsid w:val="00317BEC"/>
    <w:rsid w:val="00321F37"/>
    <w:rsid w:val="00323471"/>
    <w:rsid w:val="00324C49"/>
    <w:rsid w:val="003268A9"/>
    <w:rsid w:val="00330768"/>
    <w:rsid w:val="003307AB"/>
    <w:rsid w:val="00332575"/>
    <w:rsid w:val="00332B05"/>
    <w:rsid w:val="00333589"/>
    <w:rsid w:val="00333EB1"/>
    <w:rsid w:val="00334363"/>
    <w:rsid w:val="00334875"/>
    <w:rsid w:val="00334BFC"/>
    <w:rsid w:val="00336027"/>
    <w:rsid w:val="00336144"/>
    <w:rsid w:val="00336888"/>
    <w:rsid w:val="00337A94"/>
    <w:rsid w:val="00337DAF"/>
    <w:rsid w:val="0034235A"/>
    <w:rsid w:val="00343CED"/>
    <w:rsid w:val="0034479A"/>
    <w:rsid w:val="0034527B"/>
    <w:rsid w:val="00346B96"/>
    <w:rsid w:val="00352773"/>
    <w:rsid w:val="00361B8B"/>
    <w:rsid w:val="0036289D"/>
    <w:rsid w:val="00363D0B"/>
    <w:rsid w:val="00364225"/>
    <w:rsid w:val="003655FD"/>
    <w:rsid w:val="00367082"/>
    <w:rsid w:val="003674CD"/>
    <w:rsid w:val="003676C3"/>
    <w:rsid w:val="00370014"/>
    <w:rsid w:val="003700E5"/>
    <w:rsid w:val="0037123D"/>
    <w:rsid w:val="00373456"/>
    <w:rsid w:val="00375037"/>
    <w:rsid w:val="00375194"/>
    <w:rsid w:val="00375559"/>
    <w:rsid w:val="00380FB9"/>
    <w:rsid w:val="00384C45"/>
    <w:rsid w:val="00385961"/>
    <w:rsid w:val="0038604A"/>
    <w:rsid w:val="00386267"/>
    <w:rsid w:val="00391051"/>
    <w:rsid w:val="0039108F"/>
    <w:rsid w:val="003933E3"/>
    <w:rsid w:val="00394C06"/>
    <w:rsid w:val="0039707F"/>
    <w:rsid w:val="003979AA"/>
    <w:rsid w:val="003A0554"/>
    <w:rsid w:val="003A1AE4"/>
    <w:rsid w:val="003A24CC"/>
    <w:rsid w:val="003A2AA6"/>
    <w:rsid w:val="003A427B"/>
    <w:rsid w:val="003A4D9B"/>
    <w:rsid w:val="003A5198"/>
    <w:rsid w:val="003A5E28"/>
    <w:rsid w:val="003A795B"/>
    <w:rsid w:val="003B2888"/>
    <w:rsid w:val="003B2D11"/>
    <w:rsid w:val="003B40EA"/>
    <w:rsid w:val="003B6811"/>
    <w:rsid w:val="003B6A57"/>
    <w:rsid w:val="003C2A43"/>
    <w:rsid w:val="003C4373"/>
    <w:rsid w:val="003C44FA"/>
    <w:rsid w:val="003C4DC0"/>
    <w:rsid w:val="003C6AF5"/>
    <w:rsid w:val="003D0980"/>
    <w:rsid w:val="003D0E47"/>
    <w:rsid w:val="003D0F23"/>
    <w:rsid w:val="003D1E77"/>
    <w:rsid w:val="003D226E"/>
    <w:rsid w:val="003D5413"/>
    <w:rsid w:val="003D594F"/>
    <w:rsid w:val="003D7846"/>
    <w:rsid w:val="003D7949"/>
    <w:rsid w:val="003D7D2E"/>
    <w:rsid w:val="003E07E5"/>
    <w:rsid w:val="003E23E9"/>
    <w:rsid w:val="003E3750"/>
    <w:rsid w:val="003E429B"/>
    <w:rsid w:val="003E7095"/>
    <w:rsid w:val="003F0B59"/>
    <w:rsid w:val="003F0F92"/>
    <w:rsid w:val="003F19D3"/>
    <w:rsid w:val="003F5B20"/>
    <w:rsid w:val="003F6020"/>
    <w:rsid w:val="003F6841"/>
    <w:rsid w:val="003F6F67"/>
    <w:rsid w:val="004002B7"/>
    <w:rsid w:val="00400BE6"/>
    <w:rsid w:val="004010E8"/>
    <w:rsid w:val="004047C1"/>
    <w:rsid w:val="00405C73"/>
    <w:rsid w:val="0040733D"/>
    <w:rsid w:val="00407B90"/>
    <w:rsid w:val="004101C0"/>
    <w:rsid w:val="00416329"/>
    <w:rsid w:val="004167C5"/>
    <w:rsid w:val="00420DB5"/>
    <w:rsid w:val="004219A7"/>
    <w:rsid w:val="00423B1C"/>
    <w:rsid w:val="0042621F"/>
    <w:rsid w:val="00430E51"/>
    <w:rsid w:val="0043142B"/>
    <w:rsid w:val="004328A4"/>
    <w:rsid w:val="0043402E"/>
    <w:rsid w:val="0043663C"/>
    <w:rsid w:val="004367BD"/>
    <w:rsid w:val="00437D2D"/>
    <w:rsid w:val="00440A78"/>
    <w:rsid w:val="00440DC1"/>
    <w:rsid w:val="00441478"/>
    <w:rsid w:val="004422BB"/>
    <w:rsid w:val="00442633"/>
    <w:rsid w:val="0044566A"/>
    <w:rsid w:val="00445CDA"/>
    <w:rsid w:val="004470B5"/>
    <w:rsid w:val="004478A3"/>
    <w:rsid w:val="00452D1A"/>
    <w:rsid w:val="00452DE7"/>
    <w:rsid w:val="0045305E"/>
    <w:rsid w:val="00454242"/>
    <w:rsid w:val="00454CD1"/>
    <w:rsid w:val="00454F2F"/>
    <w:rsid w:val="00455E10"/>
    <w:rsid w:val="00461177"/>
    <w:rsid w:val="00463E13"/>
    <w:rsid w:val="00465222"/>
    <w:rsid w:val="00465FBB"/>
    <w:rsid w:val="004666B5"/>
    <w:rsid w:val="00466AF8"/>
    <w:rsid w:val="00470079"/>
    <w:rsid w:val="00470819"/>
    <w:rsid w:val="0047084F"/>
    <w:rsid w:val="0047266F"/>
    <w:rsid w:val="004735E9"/>
    <w:rsid w:val="004739C5"/>
    <w:rsid w:val="004768EE"/>
    <w:rsid w:val="0047729B"/>
    <w:rsid w:val="00477BA7"/>
    <w:rsid w:val="00481136"/>
    <w:rsid w:val="00482696"/>
    <w:rsid w:val="00483A96"/>
    <w:rsid w:val="00484C9B"/>
    <w:rsid w:val="004850DB"/>
    <w:rsid w:val="00485BF3"/>
    <w:rsid w:val="00486C97"/>
    <w:rsid w:val="00487FC6"/>
    <w:rsid w:val="004904DB"/>
    <w:rsid w:val="00493D60"/>
    <w:rsid w:val="004A0B76"/>
    <w:rsid w:val="004A2BC3"/>
    <w:rsid w:val="004A631C"/>
    <w:rsid w:val="004B0395"/>
    <w:rsid w:val="004B086D"/>
    <w:rsid w:val="004B0D8D"/>
    <w:rsid w:val="004B1F03"/>
    <w:rsid w:val="004B457F"/>
    <w:rsid w:val="004B70AB"/>
    <w:rsid w:val="004C232A"/>
    <w:rsid w:val="004C24F5"/>
    <w:rsid w:val="004C3347"/>
    <w:rsid w:val="004C5634"/>
    <w:rsid w:val="004D2477"/>
    <w:rsid w:val="004D348E"/>
    <w:rsid w:val="004D3D58"/>
    <w:rsid w:val="004D3F21"/>
    <w:rsid w:val="004D4125"/>
    <w:rsid w:val="004D5331"/>
    <w:rsid w:val="004D75FF"/>
    <w:rsid w:val="004D7A9F"/>
    <w:rsid w:val="004D7C03"/>
    <w:rsid w:val="004D7F48"/>
    <w:rsid w:val="004E0270"/>
    <w:rsid w:val="004E06C3"/>
    <w:rsid w:val="004E2910"/>
    <w:rsid w:val="004E304D"/>
    <w:rsid w:val="004E3376"/>
    <w:rsid w:val="004E5747"/>
    <w:rsid w:val="004E79A2"/>
    <w:rsid w:val="004F095A"/>
    <w:rsid w:val="004F2863"/>
    <w:rsid w:val="004F4B65"/>
    <w:rsid w:val="004F4EEF"/>
    <w:rsid w:val="004F56A3"/>
    <w:rsid w:val="004F6685"/>
    <w:rsid w:val="004F6722"/>
    <w:rsid w:val="004F7898"/>
    <w:rsid w:val="004F7DE2"/>
    <w:rsid w:val="00500C6B"/>
    <w:rsid w:val="00501594"/>
    <w:rsid w:val="005016BE"/>
    <w:rsid w:val="0050367C"/>
    <w:rsid w:val="00503AD1"/>
    <w:rsid w:val="0050430D"/>
    <w:rsid w:val="00505461"/>
    <w:rsid w:val="00506534"/>
    <w:rsid w:val="00506EDB"/>
    <w:rsid w:val="00507B76"/>
    <w:rsid w:val="00514796"/>
    <w:rsid w:val="00516C6D"/>
    <w:rsid w:val="005174D0"/>
    <w:rsid w:val="00517CA0"/>
    <w:rsid w:val="00520A07"/>
    <w:rsid w:val="005217A6"/>
    <w:rsid w:val="0052246A"/>
    <w:rsid w:val="00522E43"/>
    <w:rsid w:val="00523714"/>
    <w:rsid w:val="00524EF8"/>
    <w:rsid w:val="0052582B"/>
    <w:rsid w:val="005277C7"/>
    <w:rsid w:val="00527D21"/>
    <w:rsid w:val="0053205F"/>
    <w:rsid w:val="00532B6C"/>
    <w:rsid w:val="00535CA9"/>
    <w:rsid w:val="00536430"/>
    <w:rsid w:val="005409C5"/>
    <w:rsid w:val="00543391"/>
    <w:rsid w:val="00545F6E"/>
    <w:rsid w:val="00546988"/>
    <w:rsid w:val="00547B89"/>
    <w:rsid w:val="005502BF"/>
    <w:rsid w:val="00550840"/>
    <w:rsid w:val="00552C10"/>
    <w:rsid w:val="00555D13"/>
    <w:rsid w:val="00555DC8"/>
    <w:rsid w:val="005567B1"/>
    <w:rsid w:val="005601D0"/>
    <w:rsid w:val="00560C79"/>
    <w:rsid w:val="00564F3A"/>
    <w:rsid w:val="00566E06"/>
    <w:rsid w:val="005671D6"/>
    <w:rsid w:val="00570FE1"/>
    <w:rsid w:val="00572053"/>
    <w:rsid w:val="00573A15"/>
    <w:rsid w:val="005745F9"/>
    <w:rsid w:val="00574DA7"/>
    <w:rsid w:val="00575214"/>
    <w:rsid w:val="005754CA"/>
    <w:rsid w:val="00576D59"/>
    <w:rsid w:val="00577383"/>
    <w:rsid w:val="005809D5"/>
    <w:rsid w:val="0058267E"/>
    <w:rsid w:val="00583041"/>
    <w:rsid w:val="00586707"/>
    <w:rsid w:val="00587601"/>
    <w:rsid w:val="005903F2"/>
    <w:rsid w:val="005908A9"/>
    <w:rsid w:val="00590BA0"/>
    <w:rsid w:val="00596AB7"/>
    <w:rsid w:val="00596D24"/>
    <w:rsid w:val="00597338"/>
    <w:rsid w:val="005A3A07"/>
    <w:rsid w:val="005B1943"/>
    <w:rsid w:val="005B4896"/>
    <w:rsid w:val="005B652E"/>
    <w:rsid w:val="005C00C6"/>
    <w:rsid w:val="005C0A75"/>
    <w:rsid w:val="005C17BD"/>
    <w:rsid w:val="005C1861"/>
    <w:rsid w:val="005D08BD"/>
    <w:rsid w:val="005D0F25"/>
    <w:rsid w:val="005D207D"/>
    <w:rsid w:val="005D2BAD"/>
    <w:rsid w:val="005D3B7C"/>
    <w:rsid w:val="005D611D"/>
    <w:rsid w:val="005E57A4"/>
    <w:rsid w:val="005E6757"/>
    <w:rsid w:val="005E69D4"/>
    <w:rsid w:val="005F0685"/>
    <w:rsid w:val="005F1FA8"/>
    <w:rsid w:val="005F227B"/>
    <w:rsid w:val="005F4020"/>
    <w:rsid w:val="005F40F1"/>
    <w:rsid w:val="005F4402"/>
    <w:rsid w:val="005F468D"/>
    <w:rsid w:val="005F53CC"/>
    <w:rsid w:val="005F6980"/>
    <w:rsid w:val="005F7418"/>
    <w:rsid w:val="00602437"/>
    <w:rsid w:val="0060253D"/>
    <w:rsid w:val="0060448F"/>
    <w:rsid w:val="00605090"/>
    <w:rsid w:val="006103C6"/>
    <w:rsid w:val="00613B4E"/>
    <w:rsid w:val="00615FEA"/>
    <w:rsid w:val="006168C8"/>
    <w:rsid w:val="00621369"/>
    <w:rsid w:val="006222E4"/>
    <w:rsid w:val="00622CC3"/>
    <w:rsid w:val="00624ED4"/>
    <w:rsid w:val="00635FD1"/>
    <w:rsid w:val="00640069"/>
    <w:rsid w:val="006422CF"/>
    <w:rsid w:val="0064458C"/>
    <w:rsid w:val="00646767"/>
    <w:rsid w:val="00646C85"/>
    <w:rsid w:val="00647527"/>
    <w:rsid w:val="0065068B"/>
    <w:rsid w:val="00653BC5"/>
    <w:rsid w:val="0065586B"/>
    <w:rsid w:val="006569CE"/>
    <w:rsid w:val="00660C40"/>
    <w:rsid w:val="00660C68"/>
    <w:rsid w:val="0066134A"/>
    <w:rsid w:val="0066379B"/>
    <w:rsid w:val="00663F90"/>
    <w:rsid w:val="006653AC"/>
    <w:rsid w:val="006702E2"/>
    <w:rsid w:val="00671509"/>
    <w:rsid w:val="00671A44"/>
    <w:rsid w:val="00673196"/>
    <w:rsid w:val="006731E5"/>
    <w:rsid w:val="006749F0"/>
    <w:rsid w:val="00677FED"/>
    <w:rsid w:val="00680E4A"/>
    <w:rsid w:val="00681C31"/>
    <w:rsid w:val="006822B9"/>
    <w:rsid w:val="00682F1E"/>
    <w:rsid w:val="006869AC"/>
    <w:rsid w:val="0069095B"/>
    <w:rsid w:val="00695ABC"/>
    <w:rsid w:val="006960F8"/>
    <w:rsid w:val="006961F9"/>
    <w:rsid w:val="006977C5"/>
    <w:rsid w:val="00697D2C"/>
    <w:rsid w:val="006A0295"/>
    <w:rsid w:val="006A1768"/>
    <w:rsid w:val="006A22B3"/>
    <w:rsid w:val="006A283B"/>
    <w:rsid w:val="006A3C10"/>
    <w:rsid w:val="006A40D7"/>
    <w:rsid w:val="006A44D8"/>
    <w:rsid w:val="006A64D7"/>
    <w:rsid w:val="006B11BC"/>
    <w:rsid w:val="006C1D31"/>
    <w:rsid w:val="006C2321"/>
    <w:rsid w:val="006C42F5"/>
    <w:rsid w:val="006C5326"/>
    <w:rsid w:val="006C54C8"/>
    <w:rsid w:val="006C5768"/>
    <w:rsid w:val="006C7C2B"/>
    <w:rsid w:val="006C7C45"/>
    <w:rsid w:val="006D40AC"/>
    <w:rsid w:val="006D5A3D"/>
    <w:rsid w:val="006D7EED"/>
    <w:rsid w:val="006E275D"/>
    <w:rsid w:val="006E39E4"/>
    <w:rsid w:val="006F0FAC"/>
    <w:rsid w:val="006F16BC"/>
    <w:rsid w:val="006F2FED"/>
    <w:rsid w:val="006F583E"/>
    <w:rsid w:val="006F7320"/>
    <w:rsid w:val="007046E8"/>
    <w:rsid w:val="00706724"/>
    <w:rsid w:val="007071B0"/>
    <w:rsid w:val="0071160F"/>
    <w:rsid w:val="00711BD2"/>
    <w:rsid w:val="00712609"/>
    <w:rsid w:val="007127BC"/>
    <w:rsid w:val="00721A32"/>
    <w:rsid w:val="00721B17"/>
    <w:rsid w:val="007224D2"/>
    <w:rsid w:val="0072507C"/>
    <w:rsid w:val="0072565B"/>
    <w:rsid w:val="00726151"/>
    <w:rsid w:val="0072798C"/>
    <w:rsid w:val="007336AB"/>
    <w:rsid w:val="0073406A"/>
    <w:rsid w:val="007344DB"/>
    <w:rsid w:val="007346D7"/>
    <w:rsid w:val="007355B3"/>
    <w:rsid w:val="007366C0"/>
    <w:rsid w:val="00737477"/>
    <w:rsid w:val="00740D2C"/>
    <w:rsid w:val="00741432"/>
    <w:rsid w:val="0074198B"/>
    <w:rsid w:val="007433CD"/>
    <w:rsid w:val="00743BDC"/>
    <w:rsid w:val="00746A16"/>
    <w:rsid w:val="00750D7E"/>
    <w:rsid w:val="00752973"/>
    <w:rsid w:val="00754B3D"/>
    <w:rsid w:val="00754C78"/>
    <w:rsid w:val="00756289"/>
    <w:rsid w:val="0075753E"/>
    <w:rsid w:val="00760D68"/>
    <w:rsid w:val="00762144"/>
    <w:rsid w:val="00763056"/>
    <w:rsid w:val="007638CC"/>
    <w:rsid w:val="00764B41"/>
    <w:rsid w:val="00767FE9"/>
    <w:rsid w:val="00772353"/>
    <w:rsid w:val="007736DB"/>
    <w:rsid w:val="00776A5A"/>
    <w:rsid w:val="00780B1E"/>
    <w:rsid w:val="00782CC3"/>
    <w:rsid w:val="00783914"/>
    <w:rsid w:val="007849F6"/>
    <w:rsid w:val="00784DCE"/>
    <w:rsid w:val="00785AAB"/>
    <w:rsid w:val="00785D7C"/>
    <w:rsid w:val="00786681"/>
    <w:rsid w:val="00787DF5"/>
    <w:rsid w:val="00787ECE"/>
    <w:rsid w:val="00790F05"/>
    <w:rsid w:val="00791324"/>
    <w:rsid w:val="007941F7"/>
    <w:rsid w:val="00794541"/>
    <w:rsid w:val="00794E6B"/>
    <w:rsid w:val="00796BB3"/>
    <w:rsid w:val="007A08A5"/>
    <w:rsid w:val="007A6987"/>
    <w:rsid w:val="007B0198"/>
    <w:rsid w:val="007B0243"/>
    <w:rsid w:val="007B20BB"/>
    <w:rsid w:val="007B3BDA"/>
    <w:rsid w:val="007B5D91"/>
    <w:rsid w:val="007B71BD"/>
    <w:rsid w:val="007C0883"/>
    <w:rsid w:val="007C16E4"/>
    <w:rsid w:val="007C1BFB"/>
    <w:rsid w:val="007C1C38"/>
    <w:rsid w:val="007C266D"/>
    <w:rsid w:val="007D00BB"/>
    <w:rsid w:val="007D07A7"/>
    <w:rsid w:val="007D63FB"/>
    <w:rsid w:val="007D78AB"/>
    <w:rsid w:val="007D7C1D"/>
    <w:rsid w:val="007E2758"/>
    <w:rsid w:val="007E42BC"/>
    <w:rsid w:val="007E7511"/>
    <w:rsid w:val="007E783E"/>
    <w:rsid w:val="007F00F8"/>
    <w:rsid w:val="007F2B2C"/>
    <w:rsid w:val="007F484D"/>
    <w:rsid w:val="007F5ECB"/>
    <w:rsid w:val="007F6035"/>
    <w:rsid w:val="007F624F"/>
    <w:rsid w:val="008007C1"/>
    <w:rsid w:val="008016E4"/>
    <w:rsid w:val="0080176D"/>
    <w:rsid w:val="00803181"/>
    <w:rsid w:val="00804D69"/>
    <w:rsid w:val="00805F6C"/>
    <w:rsid w:val="0080740D"/>
    <w:rsid w:val="0081221B"/>
    <w:rsid w:val="00813191"/>
    <w:rsid w:val="00815EEC"/>
    <w:rsid w:val="00816085"/>
    <w:rsid w:val="00820028"/>
    <w:rsid w:val="0082002A"/>
    <w:rsid w:val="0082089C"/>
    <w:rsid w:val="00821165"/>
    <w:rsid w:val="008234E0"/>
    <w:rsid w:val="008237C1"/>
    <w:rsid w:val="00826112"/>
    <w:rsid w:val="00826A57"/>
    <w:rsid w:val="008314AD"/>
    <w:rsid w:val="00835CFE"/>
    <w:rsid w:val="00835DE7"/>
    <w:rsid w:val="008374AE"/>
    <w:rsid w:val="00841056"/>
    <w:rsid w:val="00841248"/>
    <w:rsid w:val="00841B7F"/>
    <w:rsid w:val="00842DBB"/>
    <w:rsid w:val="0085164B"/>
    <w:rsid w:val="0085508B"/>
    <w:rsid w:val="00861034"/>
    <w:rsid w:val="00861CBD"/>
    <w:rsid w:val="00861DE0"/>
    <w:rsid w:val="00863E75"/>
    <w:rsid w:val="00865003"/>
    <w:rsid w:val="008666FF"/>
    <w:rsid w:val="008670FF"/>
    <w:rsid w:val="008672EE"/>
    <w:rsid w:val="00867F74"/>
    <w:rsid w:val="00870146"/>
    <w:rsid w:val="00872579"/>
    <w:rsid w:val="00872889"/>
    <w:rsid w:val="00873EA5"/>
    <w:rsid w:val="00877A59"/>
    <w:rsid w:val="00885822"/>
    <w:rsid w:val="0089078D"/>
    <w:rsid w:val="00894092"/>
    <w:rsid w:val="00894B6A"/>
    <w:rsid w:val="00896E38"/>
    <w:rsid w:val="008A1EF0"/>
    <w:rsid w:val="008A2725"/>
    <w:rsid w:val="008A5898"/>
    <w:rsid w:val="008B04F1"/>
    <w:rsid w:val="008B110E"/>
    <w:rsid w:val="008B2742"/>
    <w:rsid w:val="008B35C3"/>
    <w:rsid w:val="008B6BEA"/>
    <w:rsid w:val="008B7421"/>
    <w:rsid w:val="008C4E2D"/>
    <w:rsid w:val="008C5AD1"/>
    <w:rsid w:val="008D20B6"/>
    <w:rsid w:val="008D4EDA"/>
    <w:rsid w:val="008D7C84"/>
    <w:rsid w:val="008E1400"/>
    <w:rsid w:val="008E3837"/>
    <w:rsid w:val="008E4EED"/>
    <w:rsid w:val="008F075D"/>
    <w:rsid w:val="008F0B8C"/>
    <w:rsid w:val="008F1037"/>
    <w:rsid w:val="008F2BA8"/>
    <w:rsid w:val="008F2EC1"/>
    <w:rsid w:val="008F3F65"/>
    <w:rsid w:val="008F430E"/>
    <w:rsid w:val="008F4E74"/>
    <w:rsid w:val="008F6025"/>
    <w:rsid w:val="008F645E"/>
    <w:rsid w:val="00903CF6"/>
    <w:rsid w:val="00904CAD"/>
    <w:rsid w:val="009052C8"/>
    <w:rsid w:val="00905E11"/>
    <w:rsid w:val="00910101"/>
    <w:rsid w:val="00911B82"/>
    <w:rsid w:val="00912C2B"/>
    <w:rsid w:val="00913537"/>
    <w:rsid w:val="009136CE"/>
    <w:rsid w:val="00914554"/>
    <w:rsid w:val="00915D14"/>
    <w:rsid w:val="0091695B"/>
    <w:rsid w:val="00917CAB"/>
    <w:rsid w:val="00921774"/>
    <w:rsid w:val="00921A2F"/>
    <w:rsid w:val="00922C66"/>
    <w:rsid w:val="009233EC"/>
    <w:rsid w:val="009239AD"/>
    <w:rsid w:val="009244AE"/>
    <w:rsid w:val="00926194"/>
    <w:rsid w:val="00926A86"/>
    <w:rsid w:val="00927246"/>
    <w:rsid w:val="009306C3"/>
    <w:rsid w:val="00930CC8"/>
    <w:rsid w:val="009315E2"/>
    <w:rsid w:val="00931BE3"/>
    <w:rsid w:val="00933677"/>
    <w:rsid w:val="00933A2B"/>
    <w:rsid w:val="00936E37"/>
    <w:rsid w:val="00937C54"/>
    <w:rsid w:val="00942DAA"/>
    <w:rsid w:val="009457A8"/>
    <w:rsid w:val="009520DA"/>
    <w:rsid w:val="0095261A"/>
    <w:rsid w:val="0095348B"/>
    <w:rsid w:val="00955B16"/>
    <w:rsid w:val="00956A1E"/>
    <w:rsid w:val="00957F45"/>
    <w:rsid w:val="009605C5"/>
    <w:rsid w:val="00960667"/>
    <w:rsid w:val="00960E06"/>
    <w:rsid w:val="009617B7"/>
    <w:rsid w:val="00961ABA"/>
    <w:rsid w:val="00964942"/>
    <w:rsid w:val="0096495C"/>
    <w:rsid w:val="009701D5"/>
    <w:rsid w:val="009735D6"/>
    <w:rsid w:val="00973B0B"/>
    <w:rsid w:val="009744B7"/>
    <w:rsid w:val="0097636A"/>
    <w:rsid w:val="00977F64"/>
    <w:rsid w:val="00982064"/>
    <w:rsid w:val="00982516"/>
    <w:rsid w:val="00990FFB"/>
    <w:rsid w:val="0099186D"/>
    <w:rsid w:val="00992CFF"/>
    <w:rsid w:val="00994B2D"/>
    <w:rsid w:val="00995FC1"/>
    <w:rsid w:val="009960D8"/>
    <w:rsid w:val="009968B3"/>
    <w:rsid w:val="00997972"/>
    <w:rsid w:val="009A0602"/>
    <w:rsid w:val="009A10BE"/>
    <w:rsid w:val="009A323F"/>
    <w:rsid w:val="009A34BB"/>
    <w:rsid w:val="009A3EEB"/>
    <w:rsid w:val="009A5A7C"/>
    <w:rsid w:val="009B010C"/>
    <w:rsid w:val="009B0614"/>
    <w:rsid w:val="009B196F"/>
    <w:rsid w:val="009B29B3"/>
    <w:rsid w:val="009B4061"/>
    <w:rsid w:val="009B4E2C"/>
    <w:rsid w:val="009B5119"/>
    <w:rsid w:val="009B5B39"/>
    <w:rsid w:val="009B6853"/>
    <w:rsid w:val="009C29FC"/>
    <w:rsid w:val="009C7255"/>
    <w:rsid w:val="009C7568"/>
    <w:rsid w:val="009D070E"/>
    <w:rsid w:val="009D39FF"/>
    <w:rsid w:val="009D3B53"/>
    <w:rsid w:val="009D5DA7"/>
    <w:rsid w:val="009D5F27"/>
    <w:rsid w:val="009D64A3"/>
    <w:rsid w:val="009D7CAF"/>
    <w:rsid w:val="009E0477"/>
    <w:rsid w:val="009E18F1"/>
    <w:rsid w:val="009E386F"/>
    <w:rsid w:val="009E4A18"/>
    <w:rsid w:val="009E4A88"/>
    <w:rsid w:val="009E5BFF"/>
    <w:rsid w:val="009E66A7"/>
    <w:rsid w:val="009E6B62"/>
    <w:rsid w:val="009E6EBB"/>
    <w:rsid w:val="009F1494"/>
    <w:rsid w:val="009F1913"/>
    <w:rsid w:val="009F2C08"/>
    <w:rsid w:val="009F4828"/>
    <w:rsid w:val="009F581D"/>
    <w:rsid w:val="009F6B76"/>
    <w:rsid w:val="00A01397"/>
    <w:rsid w:val="00A03028"/>
    <w:rsid w:val="00A03126"/>
    <w:rsid w:val="00A03E47"/>
    <w:rsid w:val="00A06E0A"/>
    <w:rsid w:val="00A06E88"/>
    <w:rsid w:val="00A10B2B"/>
    <w:rsid w:val="00A10C98"/>
    <w:rsid w:val="00A11A9D"/>
    <w:rsid w:val="00A11ABF"/>
    <w:rsid w:val="00A133A1"/>
    <w:rsid w:val="00A13698"/>
    <w:rsid w:val="00A14F60"/>
    <w:rsid w:val="00A15C0C"/>
    <w:rsid w:val="00A1612B"/>
    <w:rsid w:val="00A17506"/>
    <w:rsid w:val="00A224F0"/>
    <w:rsid w:val="00A2365C"/>
    <w:rsid w:val="00A24F44"/>
    <w:rsid w:val="00A2519F"/>
    <w:rsid w:val="00A26E71"/>
    <w:rsid w:val="00A27DE1"/>
    <w:rsid w:val="00A319C9"/>
    <w:rsid w:val="00A32D5D"/>
    <w:rsid w:val="00A346EE"/>
    <w:rsid w:val="00A34D48"/>
    <w:rsid w:val="00A3662D"/>
    <w:rsid w:val="00A369D7"/>
    <w:rsid w:val="00A41826"/>
    <w:rsid w:val="00A424E1"/>
    <w:rsid w:val="00A42AFC"/>
    <w:rsid w:val="00A4485F"/>
    <w:rsid w:val="00A45B52"/>
    <w:rsid w:val="00A462E2"/>
    <w:rsid w:val="00A4679D"/>
    <w:rsid w:val="00A46CBF"/>
    <w:rsid w:val="00A512EB"/>
    <w:rsid w:val="00A51508"/>
    <w:rsid w:val="00A523D0"/>
    <w:rsid w:val="00A53E97"/>
    <w:rsid w:val="00A60282"/>
    <w:rsid w:val="00A604FE"/>
    <w:rsid w:val="00A618AB"/>
    <w:rsid w:val="00A620F3"/>
    <w:rsid w:val="00A63742"/>
    <w:rsid w:val="00A64237"/>
    <w:rsid w:val="00A64C1F"/>
    <w:rsid w:val="00A67F8A"/>
    <w:rsid w:val="00A701CF"/>
    <w:rsid w:val="00A752D3"/>
    <w:rsid w:val="00A77135"/>
    <w:rsid w:val="00A776F7"/>
    <w:rsid w:val="00A7778F"/>
    <w:rsid w:val="00A7786E"/>
    <w:rsid w:val="00A804A6"/>
    <w:rsid w:val="00A81216"/>
    <w:rsid w:val="00A81D06"/>
    <w:rsid w:val="00A81FFB"/>
    <w:rsid w:val="00A827B9"/>
    <w:rsid w:val="00A82D3B"/>
    <w:rsid w:val="00A82ECC"/>
    <w:rsid w:val="00A84A93"/>
    <w:rsid w:val="00A84B8D"/>
    <w:rsid w:val="00A84B9A"/>
    <w:rsid w:val="00A85395"/>
    <w:rsid w:val="00A90996"/>
    <w:rsid w:val="00A92D5A"/>
    <w:rsid w:val="00A93BB7"/>
    <w:rsid w:val="00A95224"/>
    <w:rsid w:val="00A954BD"/>
    <w:rsid w:val="00AA5DFF"/>
    <w:rsid w:val="00AB04C0"/>
    <w:rsid w:val="00AB348D"/>
    <w:rsid w:val="00AC09F8"/>
    <w:rsid w:val="00AC6296"/>
    <w:rsid w:val="00AC6598"/>
    <w:rsid w:val="00AC6A9D"/>
    <w:rsid w:val="00AD02DE"/>
    <w:rsid w:val="00AD11F6"/>
    <w:rsid w:val="00AD238A"/>
    <w:rsid w:val="00AD2537"/>
    <w:rsid w:val="00AD2A0B"/>
    <w:rsid w:val="00AD3199"/>
    <w:rsid w:val="00AD407E"/>
    <w:rsid w:val="00AD518B"/>
    <w:rsid w:val="00AD5DF7"/>
    <w:rsid w:val="00AD6065"/>
    <w:rsid w:val="00AD6E30"/>
    <w:rsid w:val="00AE0C31"/>
    <w:rsid w:val="00AE1CDA"/>
    <w:rsid w:val="00AE2FCA"/>
    <w:rsid w:val="00AE3C71"/>
    <w:rsid w:val="00AE3EAD"/>
    <w:rsid w:val="00AE4EE3"/>
    <w:rsid w:val="00AE69CD"/>
    <w:rsid w:val="00AF2280"/>
    <w:rsid w:val="00AF4CEA"/>
    <w:rsid w:val="00AF522D"/>
    <w:rsid w:val="00AF7B04"/>
    <w:rsid w:val="00B011FA"/>
    <w:rsid w:val="00B01C6B"/>
    <w:rsid w:val="00B02671"/>
    <w:rsid w:val="00B026B3"/>
    <w:rsid w:val="00B05127"/>
    <w:rsid w:val="00B05B26"/>
    <w:rsid w:val="00B10036"/>
    <w:rsid w:val="00B10863"/>
    <w:rsid w:val="00B10B65"/>
    <w:rsid w:val="00B11365"/>
    <w:rsid w:val="00B1206E"/>
    <w:rsid w:val="00B123DC"/>
    <w:rsid w:val="00B13C53"/>
    <w:rsid w:val="00B15699"/>
    <w:rsid w:val="00B15CA1"/>
    <w:rsid w:val="00B160B7"/>
    <w:rsid w:val="00B16170"/>
    <w:rsid w:val="00B2079F"/>
    <w:rsid w:val="00B2088F"/>
    <w:rsid w:val="00B21655"/>
    <w:rsid w:val="00B2167B"/>
    <w:rsid w:val="00B21FAD"/>
    <w:rsid w:val="00B23168"/>
    <w:rsid w:val="00B24430"/>
    <w:rsid w:val="00B26017"/>
    <w:rsid w:val="00B275D1"/>
    <w:rsid w:val="00B32CA3"/>
    <w:rsid w:val="00B34088"/>
    <w:rsid w:val="00B354FC"/>
    <w:rsid w:val="00B3565F"/>
    <w:rsid w:val="00B37336"/>
    <w:rsid w:val="00B40A16"/>
    <w:rsid w:val="00B420E9"/>
    <w:rsid w:val="00B42AD2"/>
    <w:rsid w:val="00B43F85"/>
    <w:rsid w:val="00B445B9"/>
    <w:rsid w:val="00B45670"/>
    <w:rsid w:val="00B45FE4"/>
    <w:rsid w:val="00B46294"/>
    <w:rsid w:val="00B4640B"/>
    <w:rsid w:val="00B46D1B"/>
    <w:rsid w:val="00B5300E"/>
    <w:rsid w:val="00B55A39"/>
    <w:rsid w:val="00B566B3"/>
    <w:rsid w:val="00B606A7"/>
    <w:rsid w:val="00B61B09"/>
    <w:rsid w:val="00B644E3"/>
    <w:rsid w:val="00B64894"/>
    <w:rsid w:val="00B668FF"/>
    <w:rsid w:val="00B702DB"/>
    <w:rsid w:val="00B7280E"/>
    <w:rsid w:val="00B749DF"/>
    <w:rsid w:val="00B7624B"/>
    <w:rsid w:val="00B765F2"/>
    <w:rsid w:val="00B76887"/>
    <w:rsid w:val="00B77FCF"/>
    <w:rsid w:val="00B80B59"/>
    <w:rsid w:val="00B8269A"/>
    <w:rsid w:val="00B84900"/>
    <w:rsid w:val="00B871DA"/>
    <w:rsid w:val="00B87279"/>
    <w:rsid w:val="00B91C5F"/>
    <w:rsid w:val="00B92042"/>
    <w:rsid w:val="00B936BC"/>
    <w:rsid w:val="00B936D9"/>
    <w:rsid w:val="00B94E36"/>
    <w:rsid w:val="00B950D0"/>
    <w:rsid w:val="00B9588F"/>
    <w:rsid w:val="00B95B34"/>
    <w:rsid w:val="00B95CD8"/>
    <w:rsid w:val="00B97A72"/>
    <w:rsid w:val="00B97EEB"/>
    <w:rsid w:val="00BA4B76"/>
    <w:rsid w:val="00BA605E"/>
    <w:rsid w:val="00BB0DD9"/>
    <w:rsid w:val="00BB284F"/>
    <w:rsid w:val="00BB356F"/>
    <w:rsid w:val="00BB3E59"/>
    <w:rsid w:val="00BB5261"/>
    <w:rsid w:val="00BB6F86"/>
    <w:rsid w:val="00BC0D54"/>
    <w:rsid w:val="00BC23FA"/>
    <w:rsid w:val="00BC278E"/>
    <w:rsid w:val="00BC47F1"/>
    <w:rsid w:val="00BC4EC6"/>
    <w:rsid w:val="00BC516A"/>
    <w:rsid w:val="00BC5C7B"/>
    <w:rsid w:val="00BC6C84"/>
    <w:rsid w:val="00BC76BC"/>
    <w:rsid w:val="00BC78C9"/>
    <w:rsid w:val="00BD00BC"/>
    <w:rsid w:val="00BD05C1"/>
    <w:rsid w:val="00BD18B5"/>
    <w:rsid w:val="00BD2199"/>
    <w:rsid w:val="00BD2A82"/>
    <w:rsid w:val="00BD68C5"/>
    <w:rsid w:val="00BE1039"/>
    <w:rsid w:val="00BE4AD5"/>
    <w:rsid w:val="00BE660F"/>
    <w:rsid w:val="00BE7BB8"/>
    <w:rsid w:val="00BF074D"/>
    <w:rsid w:val="00BF1F94"/>
    <w:rsid w:val="00BF331F"/>
    <w:rsid w:val="00BF4676"/>
    <w:rsid w:val="00BF58C3"/>
    <w:rsid w:val="00BF61A9"/>
    <w:rsid w:val="00BF66FA"/>
    <w:rsid w:val="00BF786F"/>
    <w:rsid w:val="00BF7EB0"/>
    <w:rsid w:val="00C00E4F"/>
    <w:rsid w:val="00C1414F"/>
    <w:rsid w:val="00C14B0D"/>
    <w:rsid w:val="00C15777"/>
    <w:rsid w:val="00C15BC1"/>
    <w:rsid w:val="00C15DC5"/>
    <w:rsid w:val="00C17FFD"/>
    <w:rsid w:val="00C22984"/>
    <w:rsid w:val="00C2323D"/>
    <w:rsid w:val="00C2357F"/>
    <w:rsid w:val="00C23EF3"/>
    <w:rsid w:val="00C243C0"/>
    <w:rsid w:val="00C249A5"/>
    <w:rsid w:val="00C26D7C"/>
    <w:rsid w:val="00C32401"/>
    <w:rsid w:val="00C33796"/>
    <w:rsid w:val="00C338CA"/>
    <w:rsid w:val="00C34F2D"/>
    <w:rsid w:val="00C36F5C"/>
    <w:rsid w:val="00C37332"/>
    <w:rsid w:val="00C40587"/>
    <w:rsid w:val="00C410B6"/>
    <w:rsid w:val="00C415F2"/>
    <w:rsid w:val="00C418B1"/>
    <w:rsid w:val="00C41B8E"/>
    <w:rsid w:val="00C44CD9"/>
    <w:rsid w:val="00C458CF"/>
    <w:rsid w:val="00C47A3E"/>
    <w:rsid w:val="00C50F27"/>
    <w:rsid w:val="00C513F9"/>
    <w:rsid w:val="00C5181C"/>
    <w:rsid w:val="00C56E46"/>
    <w:rsid w:val="00C5753D"/>
    <w:rsid w:val="00C579AC"/>
    <w:rsid w:val="00C60CA7"/>
    <w:rsid w:val="00C60F7E"/>
    <w:rsid w:val="00C61FA4"/>
    <w:rsid w:val="00C62C0B"/>
    <w:rsid w:val="00C62E95"/>
    <w:rsid w:val="00C636AB"/>
    <w:rsid w:val="00C63F91"/>
    <w:rsid w:val="00C64C93"/>
    <w:rsid w:val="00C651ED"/>
    <w:rsid w:val="00C662A3"/>
    <w:rsid w:val="00C66B28"/>
    <w:rsid w:val="00C67F7C"/>
    <w:rsid w:val="00C726BE"/>
    <w:rsid w:val="00C73355"/>
    <w:rsid w:val="00C756B3"/>
    <w:rsid w:val="00C757F4"/>
    <w:rsid w:val="00C7599C"/>
    <w:rsid w:val="00C768CC"/>
    <w:rsid w:val="00C772B3"/>
    <w:rsid w:val="00C809A7"/>
    <w:rsid w:val="00C824BF"/>
    <w:rsid w:val="00C82630"/>
    <w:rsid w:val="00C83B56"/>
    <w:rsid w:val="00C862BB"/>
    <w:rsid w:val="00C93537"/>
    <w:rsid w:val="00C93829"/>
    <w:rsid w:val="00CA1A1B"/>
    <w:rsid w:val="00CA21FD"/>
    <w:rsid w:val="00CA375A"/>
    <w:rsid w:val="00CA573E"/>
    <w:rsid w:val="00CA5C45"/>
    <w:rsid w:val="00CA7A34"/>
    <w:rsid w:val="00CB03EC"/>
    <w:rsid w:val="00CB0D93"/>
    <w:rsid w:val="00CB174C"/>
    <w:rsid w:val="00CB4241"/>
    <w:rsid w:val="00CB54A9"/>
    <w:rsid w:val="00CB63B0"/>
    <w:rsid w:val="00CB786B"/>
    <w:rsid w:val="00CC0065"/>
    <w:rsid w:val="00CC0C76"/>
    <w:rsid w:val="00CC1B9C"/>
    <w:rsid w:val="00CC1C5E"/>
    <w:rsid w:val="00CC2E9E"/>
    <w:rsid w:val="00CC53D0"/>
    <w:rsid w:val="00CC5EC3"/>
    <w:rsid w:val="00CC7E8B"/>
    <w:rsid w:val="00CD05D8"/>
    <w:rsid w:val="00CD0656"/>
    <w:rsid w:val="00CD298A"/>
    <w:rsid w:val="00CD6D3E"/>
    <w:rsid w:val="00CD7543"/>
    <w:rsid w:val="00CD7C1F"/>
    <w:rsid w:val="00CE10A4"/>
    <w:rsid w:val="00CE36CC"/>
    <w:rsid w:val="00CE594E"/>
    <w:rsid w:val="00CE5E6D"/>
    <w:rsid w:val="00CE6A54"/>
    <w:rsid w:val="00CF0F28"/>
    <w:rsid w:val="00CF1F2B"/>
    <w:rsid w:val="00CF2998"/>
    <w:rsid w:val="00CF3EEA"/>
    <w:rsid w:val="00CF47D4"/>
    <w:rsid w:val="00CF4D70"/>
    <w:rsid w:val="00CF6C7F"/>
    <w:rsid w:val="00CF72D1"/>
    <w:rsid w:val="00CF766E"/>
    <w:rsid w:val="00CF7B63"/>
    <w:rsid w:val="00D024C9"/>
    <w:rsid w:val="00D04B09"/>
    <w:rsid w:val="00D05582"/>
    <w:rsid w:val="00D1065A"/>
    <w:rsid w:val="00D119A4"/>
    <w:rsid w:val="00D12032"/>
    <w:rsid w:val="00D1563A"/>
    <w:rsid w:val="00D15C46"/>
    <w:rsid w:val="00D16A77"/>
    <w:rsid w:val="00D16B97"/>
    <w:rsid w:val="00D16F47"/>
    <w:rsid w:val="00D175EA"/>
    <w:rsid w:val="00D2164C"/>
    <w:rsid w:val="00D21AC6"/>
    <w:rsid w:val="00D22114"/>
    <w:rsid w:val="00D25132"/>
    <w:rsid w:val="00D26638"/>
    <w:rsid w:val="00D314BA"/>
    <w:rsid w:val="00D32EA3"/>
    <w:rsid w:val="00D35328"/>
    <w:rsid w:val="00D41A6F"/>
    <w:rsid w:val="00D42CB2"/>
    <w:rsid w:val="00D50478"/>
    <w:rsid w:val="00D5118C"/>
    <w:rsid w:val="00D517E7"/>
    <w:rsid w:val="00D55F44"/>
    <w:rsid w:val="00D5606D"/>
    <w:rsid w:val="00D601AF"/>
    <w:rsid w:val="00D65747"/>
    <w:rsid w:val="00D65968"/>
    <w:rsid w:val="00D65A00"/>
    <w:rsid w:val="00D7052F"/>
    <w:rsid w:val="00D7115C"/>
    <w:rsid w:val="00D7240E"/>
    <w:rsid w:val="00D725A5"/>
    <w:rsid w:val="00D73019"/>
    <w:rsid w:val="00D74B2D"/>
    <w:rsid w:val="00D775B5"/>
    <w:rsid w:val="00D80269"/>
    <w:rsid w:val="00D81577"/>
    <w:rsid w:val="00D844D9"/>
    <w:rsid w:val="00D84D7F"/>
    <w:rsid w:val="00D85A3B"/>
    <w:rsid w:val="00D86599"/>
    <w:rsid w:val="00D870DC"/>
    <w:rsid w:val="00D927ED"/>
    <w:rsid w:val="00D9367F"/>
    <w:rsid w:val="00D9410E"/>
    <w:rsid w:val="00DA0ADB"/>
    <w:rsid w:val="00DA38BE"/>
    <w:rsid w:val="00DA3A2D"/>
    <w:rsid w:val="00DA4469"/>
    <w:rsid w:val="00DA5119"/>
    <w:rsid w:val="00DA5235"/>
    <w:rsid w:val="00DA5972"/>
    <w:rsid w:val="00DA6A17"/>
    <w:rsid w:val="00DB1A79"/>
    <w:rsid w:val="00DB1D48"/>
    <w:rsid w:val="00DB244F"/>
    <w:rsid w:val="00DB283F"/>
    <w:rsid w:val="00DB2ADD"/>
    <w:rsid w:val="00DB2D38"/>
    <w:rsid w:val="00DB42F8"/>
    <w:rsid w:val="00DB4789"/>
    <w:rsid w:val="00DB4FB9"/>
    <w:rsid w:val="00DB601D"/>
    <w:rsid w:val="00DB64B5"/>
    <w:rsid w:val="00DB7601"/>
    <w:rsid w:val="00DB764C"/>
    <w:rsid w:val="00DB7E3F"/>
    <w:rsid w:val="00DC04E4"/>
    <w:rsid w:val="00DC1F62"/>
    <w:rsid w:val="00DC3678"/>
    <w:rsid w:val="00DC4486"/>
    <w:rsid w:val="00DC48A4"/>
    <w:rsid w:val="00DC6737"/>
    <w:rsid w:val="00DD0465"/>
    <w:rsid w:val="00DD18A5"/>
    <w:rsid w:val="00DD19B1"/>
    <w:rsid w:val="00DD2EDC"/>
    <w:rsid w:val="00DD4D6C"/>
    <w:rsid w:val="00DD5718"/>
    <w:rsid w:val="00DD5DB8"/>
    <w:rsid w:val="00DD5E36"/>
    <w:rsid w:val="00DD7D0A"/>
    <w:rsid w:val="00DE3629"/>
    <w:rsid w:val="00DE4D73"/>
    <w:rsid w:val="00DE4FDA"/>
    <w:rsid w:val="00DF3814"/>
    <w:rsid w:val="00DF39C5"/>
    <w:rsid w:val="00DF463D"/>
    <w:rsid w:val="00DF4F66"/>
    <w:rsid w:val="00DF523B"/>
    <w:rsid w:val="00E01A97"/>
    <w:rsid w:val="00E03573"/>
    <w:rsid w:val="00E048C5"/>
    <w:rsid w:val="00E04C83"/>
    <w:rsid w:val="00E053E2"/>
    <w:rsid w:val="00E0674E"/>
    <w:rsid w:val="00E11DD1"/>
    <w:rsid w:val="00E14157"/>
    <w:rsid w:val="00E14FDA"/>
    <w:rsid w:val="00E1618F"/>
    <w:rsid w:val="00E16848"/>
    <w:rsid w:val="00E21661"/>
    <w:rsid w:val="00E241F1"/>
    <w:rsid w:val="00E25895"/>
    <w:rsid w:val="00E265A1"/>
    <w:rsid w:val="00E2785B"/>
    <w:rsid w:val="00E30AA7"/>
    <w:rsid w:val="00E31B25"/>
    <w:rsid w:val="00E36918"/>
    <w:rsid w:val="00E408C2"/>
    <w:rsid w:val="00E41A9D"/>
    <w:rsid w:val="00E42242"/>
    <w:rsid w:val="00E42922"/>
    <w:rsid w:val="00E438D9"/>
    <w:rsid w:val="00E458BD"/>
    <w:rsid w:val="00E45D67"/>
    <w:rsid w:val="00E501C0"/>
    <w:rsid w:val="00E506EC"/>
    <w:rsid w:val="00E529A4"/>
    <w:rsid w:val="00E55FAE"/>
    <w:rsid w:val="00E572B1"/>
    <w:rsid w:val="00E57374"/>
    <w:rsid w:val="00E57663"/>
    <w:rsid w:val="00E60284"/>
    <w:rsid w:val="00E60E5C"/>
    <w:rsid w:val="00E60FB3"/>
    <w:rsid w:val="00E62ECA"/>
    <w:rsid w:val="00E63F87"/>
    <w:rsid w:val="00E64357"/>
    <w:rsid w:val="00E65FB3"/>
    <w:rsid w:val="00E67B19"/>
    <w:rsid w:val="00E67F7E"/>
    <w:rsid w:val="00E70E55"/>
    <w:rsid w:val="00E70EFA"/>
    <w:rsid w:val="00E7155E"/>
    <w:rsid w:val="00E74F5A"/>
    <w:rsid w:val="00E75701"/>
    <w:rsid w:val="00E81633"/>
    <w:rsid w:val="00E81AAF"/>
    <w:rsid w:val="00E82ED0"/>
    <w:rsid w:val="00E83ED7"/>
    <w:rsid w:val="00E845FE"/>
    <w:rsid w:val="00E91451"/>
    <w:rsid w:val="00E92479"/>
    <w:rsid w:val="00EA049D"/>
    <w:rsid w:val="00EA05CF"/>
    <w:rsid w:val="00EA1172"/>
    <w:rsid w:val="00EA1C2D"/>
    <w:rsid w:val="00EA22B5"/>
    <w:rsid w:val="00EA2F29"/>
    <w:rsid w:val="00EA35F7"/>
    <w:rsid w:val="00EA45BE"/>
    <w:rsid w:val="00EA5565"/>
    <w:rsid w:val="00EA60CD"/>
    <w:rsid w:val="00EA68E7"/>
    <w:rsid w:val="00EB160C"/>
    <w:rsid w:val="00EB169C"/>
    <w:rsid w:val="00EB444E"/>
    <w:rsid w:val="00EB474D"/>
    <w:rsid w:val="00EB66E3"/>
    <w:rsid w:val="00EC1781"/>
    <w:rsid w:val="00EC236F"/>
    <w:rsid w:val="00EC25CA"/>
    <w:rsid w:val="00EC3CF1"/>
    <w:rsid w:val="00EC45B7"/>
    <w:rsid w:val="00EC5E1C"/>
    <w:rsid w:val="00EC7AB1"/>
    <w:rsid w:val="00ED109A"/>
    <w:rsid w:val="00ED3683"/>
    <w:rsid w:val="00ED49BB"/>
    <w:rsid w:val="00ED4B54"/>
    <w:rsid w:val="00ED51CE"/>
    <w:rsid w:val="00ED58C6"/>
    <w:rsid w:val="00ED5B53"/>
    <w:rsid w:val="00ED5BA7"/>
    <w:rsid w:val="00ED70C8"/>
    <w:rsid w:val="00EE0038"/>
    <w:rsid w:val="00EE0E20"/>
    <w:rsid w:val="00EE10AE"/>
    <w:rsid w:val="00EE143D"/>
    <w:rsid w:val="00EE1A59"/>
    <w:rsid w:val="00EE1BA5"/>
    <w:rsid w:val="00EE476F"/>
    <w:rsid w:val="00EE567F"/>
    <w:rsid w:val="00EE5B2F"/>
    <w:rsid w:val="00EE5E1C"/>
    <w:rsid w:val="00EE7643"/>
    <w:rsid w:val="00EF1E1A"/>
    <w:rsid w:val="00EF2799"/>
    <w:rsid w:val="00EF6D03"/>
    <w:rsid w:val="00F0357F"/>
    <w:rsid w:val="00F03767"/>
    <w:rsid w:val="00F05C26"/>
    <w:rsid w:val="00F07B22"/>
    <w:rsid w:val="00F123F0"/>
    <w:rsid w:val="00F1341B"/>
    <w:rsid w:val="00F15CB1"/>
    <w:rsid w:val="00F166EA"/>
    <w:rsid w:val="00F17264"/>
    <w:rsid w:val="00F20C46"/>
    <w:rsid w:val="00F22619"/>
    <w:rsid w:val="00F22B8A"/>
    <w:rsid w:val="00F23147"/>
    <w:rsid w:val="00F23A69"/>
    <w:rsid w:val="00F25ED0"/>
    <w:rsid w:val="00F261B9"/>
    <w:rsid w:val="00F268EE"/>
    <w:rsid w:val="00F277F5"/>
    <w:rsid w:val="00F31561"/>
    <w:rsid w:val="00F32E01"/>
    <w:rsid w:val="00F32F82"/>
    <w:rsid w:val="00F3382A"/>
    <w:rsid w:val="00F34769"/>
    <w:rsid w:val="00F347A6"/>
    <w:rsid w:val="00F36457"/>
    <w:rsid w:val="00F43E5D"/>
    <w:rsid w:val="00F44701"/>
    <w:rsid w:val="00F47469"/>
    <w:rsid w:val="00F531D0"/>
    <w:rsid w:val="00F53E04"/>
    <w:rsid w:val="00F54302"/>
    <w:rsid w:val="00F54DBD"/>
    <w:rsid w:val="00F54E4F"/>
    <w:rsid w:val="00F562D7"/>
    <w:rsid w:val="00F567DF"/>
    <w:rsid w:val="00F60267"/>
    <w:rsid w:val="00F60640"/>
    <w:rsid w:val="00F61471"/>
    <w:rsid w:val="00F61664"/>
    <w:rsid w:val="00F644A6"/>
    <w:rsid w:val="00F64F7C"/>
    <w:rsid w:val="00F65061"/>
    <w:rsid w:val="00F65367"/>
    <w:rsid w:val="00F70A72"/>
    <w:rsid w:val="00F712E9"/>
    <w:rsid w:val="00F71BAE"/>
    <w:rsid w:val="00F7225E"/>
    <w:rsid w:val="00F722DB"/>
    <w:rsid w:val="00F73EDB"/>
    <w:rsid w:val="00F75A64"/>
    <w:rsid w:val="00F81284"/>
    <w:rsid w:val="00F820B8"/>
    <w:rsid w:val="00F821CC"/>
    <w:rsid w:val="00F82B30"/>
    <w:rsid w:val="00F84B71"/>
    <w:rsid w:val="00F84D4F"/>
    <w:rsid w:val="00F851B3"/>
    <w:rsid w:val="00F85C31"/>
    <w:rsid w:val="00F87F55"/>
    <w:rsid w:val="00F954F2"/>
    <w:rsid w:val="00F95565"/>
    <w:rsid w:val="00F97C8E"/>
    <w:rsid w:val="00FA03D0"/>
    <w:rsid w:val="00FA06D7"/>
    <w:rsid w:val="00FA0C2C"/>
    <w:rsid w:val="00FA0DC3"/>
    <w:rsid w:val="00FA1683"/>
    <w:rsid w:val="00FA1F88"/>
    <w:rsid w:val="00FA2133"/>
    <w:rsid w:val="00FA21AB"/>
    <w:rsid w:val="00FA3310"/>
    <w:rsid w:val="00FA6277"/>
    <w:rsid w:val="00FA7303"/>
    <w:rsid w:val="00FB2667"/>
    <w:rsid w:val="00FB5DFF"/>
    <w:rsid w:val="00FB6065"/>
    <w:rsid w:val="00FC0CE8"/>
    <w:rsid w:val="00FC18A2"/>
    <w:rsid w:val="00FC21AA"/>
    <w:rsid w:val="00FC2B71"/>
    <w:rsid w:val="00FC37A0"/>
    <w:rsid w:val="00FC5AC2"/>
    <w:rsid w:val="00FD086F"/>
    <w:rsid w:val="00FD33DF"/>
    <w:rsid w:val="00FD4366"/>
    <w:rsid w:val="00FD45FB"/>
    <w:rsid w:val="00FD6010"/>
    <w:rsid w:val="00FD611F"/>
    <w:rsid w:val="00FD6805"/>
    <w:rsid w:val="00FE3955"/>
    <w:rsid w:val="00FE3FA4"/>
    <w:rsid w:val="00FE40FD"/>
    <w:rsid w:val="00FE6720"/>
    <w:rsid w:val="00FF2178"/>
    <w:rsid w:val="00FF2581"/>
    <w:rsid w:val="00FF420B"/>
    <w:rsid w:val="00FF46EA"/>
    <w:rsid w:val="00FF4E4F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BEB852E1-A141-4C62-9BF1-27A2B808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05C5"/>
    <w:rPr>
      <w:rFonts w:ascii="PT Sans" w:eastAsia="Times New Roman" w:hAnsi="PT Sans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44D8"/>
    <w:pPr>
      <w:keepNext/>
      <w:keepLines/>
      <w:numPr>
        <w:numId w:val="1"/>
      </w:numPr>
      <w:tabs>
        <w:tab w:val="left" w:pos="567"/>
      </w:tabs>
      <w:spacing w:before="480"/>
      <w:ind w:left="0" w:firstLine="0"/>
      <w:outlineLvl w:val="0"/>
    </w:pPr>
    <w:rPr>
      <w:rFonts w:eastAsiaTheme="majorEastAsia" w:cstheme="majorBidi"/>
      <w:b/>
      <w:bCs/>
      <w:sz w:val="28"/>
      <w:szCs w:val="1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44D8"/>
    <w:pPr>
      <w:keepNext/>
      <w:keepLines/>
      <w:numPr>
        <w:ilvl w:val="1"/>
        <w:numId w:val="1"/>
      </w:numPr>
      <w:tabs>
        <w:tab w:val="left" w:pos="567"/>
      </w:tabs>
      <w:spacing w:before="200"/>
      <w:ind w:left="0" w:firstLine="0"/>
      <w:outlineLvl w:val="1"/>
    </w:pPr>
    <w:rPr>
      <w:rFonts w:eastAsiaTheme="majorEastAsia" w:cstheme="majorBidi"/>
      <w:b/>
      <w:bCs/>
      <w:sz w:val="24"/>
      <w:szCs w:val="1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44D8"/>
    <w:pPr>
      <w:keepNext/>
      <w:keepLines/>
      <w:numPr>
        <w:ilvl w:val="2"/>
        <w:numId w:val="1"/>
      </w:numPr>
      <w:tabs>
        <w:tab w:val="left" w:pos="567"/>
      </w:tabs>
      <w:spacing w:before="200"/>
      <w:outlineLvl w:val="2"/>
    </w:pPr>
    <w:rPr>
      <w:rFonts w:eastAsiaTheme="majorEastAsia" w:cstheme="majorBidi"/>
      <w:b/>
      <w:bCs/>
    </w:rPr>
  </w:style>
  <w:style w:type="paragraph" w:styleId="berschrift40">
    <w:name w:val="heading 4"/>
    <w:basedOn w:val="Standard"/>
    <w:next w:val="Standard"/>
    <w:link w:val="berschrift4Zchn"/>
    <w:uiPriority w:val="9"/>
    <w:unhideWhenUsed/>
    <w:qFormat/>
    <w:rsid w:val="00FD086F"/>
    <w:pPr>
      <w:keepNext/>
      <w:keepLines/>
      <w:spacing w:before="200"/>
      <w:outlineLvl w:val="3"/>
    </w:pPr>
    <w:rPr>
      <w:b/>
      <w:szCs w:val="18"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6C8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6C8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6C8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6C8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6C8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67D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67D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6492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64929"/>
  </w:style>
  <w:style w:type="paragraph" w:styleId="Fuzeile">
    <w:name w:val="footer"/>
    <w:basedOn w:val="Standard"/>
    <w:link w:val="FuzeileZchn"/>
    <w:uiPriority w:val="99"/>
    <w:unhideWhenUsed/>
    <w:rsid w:val="0026492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64929"/>
  </w:style>
  <w:style w:type="character" w:styleId="Hyperlink">
    <w:name w:val="Hyperlink"/>
    <w:basedOn w:val="Absatz-Standardschriftart"/>
    <w:uiPriority w:val="99"/>
    <w:unhideWhenUsed/>
    <w:rsid w:val="00BF4676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63C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44D8"/>
    <w:rPr>
      <w:rFonts w:ascii="PT Sans" w:eastAsiaTheme="majorEastAsia" w:hAnsi="PT Sans" w:cstheme="majorBidi"/>
      <w:b/>
      <w:bCs/>
      <w:sz w:val="28"/>
      <w:szCs w:val="18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44D8"/>
    <w:rPr>
      <w:rFonts w:ascii="PT Sans" w:eastAsiaTheme="majorEastAsia" w:hAnsi="PT Sans" w:cstheme="majorBidi"/>
      <w:b/>
      <w:bCs/>
      <w:sz w:val="24"/>
      <w:szCs w:val="18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44D8"/>
    <w:rPr>
      <w:rFonts w:ascii="PT Sans" w:eastAsiaTheme="majorEastAsia" w:hAnsi="PT Sans" w:cstheme="majorBidi"/>
      <w:b/>
      <w:bCs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character" w:customStyle="1" w:styleId="berschrift4Zchn">
    <w:name w:val="Überschrift 4 Zchn"/>
    <w:basedOn w:val="Absatz-Standardschriftart"/>
    <w:link w:val="berschrift40"/>
    <w:uiPriority w:val="9"/>
    <w:rsid w:val="00FD086F"/>
    <w:rPr>
      <w:rFonts w:ascii="PT Sans" w:eastAsia="Times New Roman" w:hAnsi="PT Sans"/>
      <w:b/>
      <w:sz w:val="18"/>
      <w:szCs w:val="18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6C85"/>
    <w:rPr>
      <w:rFonts w:asciiTheme="majorHAnsi" w:eastAsiaTheme="majorEastAsia" w:hAnsiTheme="majorHAnsi" w:cstheme="majorBidi"/>
      <w:color w:val="243F60" w:themeColor="accent1" w:themeShade="7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6C85"/>
    <w:rPr>
      <w:rFonts w:asciiTheme="majorHAnsi" w:eastAsiaTheme="majorEastAsia" w:hAnsiTheme="majorHAnsi" w:cstheme="majorBidi"/>
      <w:i/>
      <w:iCs/>
      <w:color w:val="243F60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6C85"/>
    <w:rPr>
      <w:rFonts w:asciiTheme="majorHAnsi" w:eastAsiaTheme="majorEastAsia" w:hAnsiTheme="majorHAnsi" w:cstheme="majorBidi"/>
      <w:i/>
      <w:iCs/>
      <w:color w:val="404040" w:themeColor="text1" w:themeTint="B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6C85"/>
    <w:rPr>
      <w:rFonts w:asciiTheme="majorHAnsi" w:eastAsiaTheme="majorEastAsia" w:hAnsiTheme="majorHAnsi" w:cstheme="majorBidi"/>
      <w:color w:val="404040" w:themeColor="text1" w:themeTint="BF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6C85"/>
    <w:rPr>
      <w:rFonts w:asciiTheme="majorHAnsi" w:eastAsiaTheme="majorEastAsia" w:hAnsiTheme="majorHAnsi" w:cstheme="majorBidi"/>
      <w:i/>
      <w:iCs/>
      <w:color w:val="404040" w:themeColor="text1" w:themeTint="BF"/>
      <w:lang w:val="de-CH"/>
    </w:rPr>
  </w:style>
  <w:style w:type="table" w:styleId="HelleListe-Akzent3">
    <w:name w:val="Light List Accent 3"/>
    <w:basedOn w:val="NormaleTabelle"/>
    <w:uiPriority w:val="61"/>
    <w:rsid w:val="005C00C6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KeinLeerraum">
    <w:name w:val="No Spacing"/>
    <w:aliases w:val="Kopf / Fusszeile"/>
    <w:basedOn w:val="Kopfzeile"/>
    <w:uiPriority w:val="1"/>
    <w:qFormat/>
    <w:rsid w:val="001B3B4C"/>
    <w:pPr>
      <w:tabs>
        <w:tab w:val="clear" w:pos="4536"/>
        <w:tab w:val="clear" w:pos="9072"/>
        <w:tab w:val="right" w:pos="10206"/>
      </w:tabs>
    </w:pPr>
    <w:rPr>
      <w:noProof/>
      <w:w w:val="93"/>
      <w:sz w:val="15"/>
      <w:szCs w:val="15"/>
      <w:lang w:eastAsia="en-US"/>
    </w:rPr>
  </w:style>
  <w:style w:type="paragraph" w:customStyle="1" w:styleId="TabelleStandard">
    <w:name w:val="Tabelle_Standard"/>
    <w:basedOn w:val="Standard"/>
    <w:link w:val="TabelleStandardZchn"/>
    <w:qFormat/>
    <w:rsid w:val="00DB2D38"/>
    <w:rPr>
      <w:rFonts w:cstheme="minorBidi"/>
      <w:sz w:val="15"/>
      <w:szCs w:val="15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3537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  <w:lang w:val="de-DE" w:eastAsia="en-US"/>
    </w:rPr>
  </w:style>
  <w:style w:type="character" w:customStyle="1" w:styleId="TabelleStandardZchn">
    <w:name w:val="Tabelle_Standard Zchn"/>
    <w:basedOn w:val="Absatz-Standardschriftart"/>
    <w:link w:val="TabelleStandard"/>
    <w:rsid w:val="00DB2D38"/>
    <w:rPr>
      <w:rFonts w:ascii="PT Sans" w:eastAsia="Times New Roman" w:hAnsi="PT Sans" w:cstheme="minorBidi"/>
      <w:sz w:val="15"/>
      <w:szCs w:val="15"/>
      <w:lang w:val="de-CH" w:eastAsia="en-US"/>
    </w:rPr>
  </w:style>
  <w:style w:type="paragraph" w:customStyle="1" w:styleId="TabelleTitel">
    <w:name w:val="Tabelle_Titel"/>
    <w:basedOn w:val="Standard"/>
    <w:link w:val="TabelleTitelZchn"/>
    <w:qFormat/>
    <w:rsid w:val="00FD086F"/>
    <w:rPr>
      <w:rFonts w:eastAsiaTheme="majorEastAsia" w:cstheme="majorBidi"/>
      <w:szCs w:val="18"/>
      <w:lang w:val="en-US"/>
    </w:rPr>
  </w:style>
  <w:style w:type="paragraph" w:customStyle="1" w:styleId="berschrift4">
    <w:name w:val="Überschrift4"/>
    <w:basedOn w:val="berschrift3"/>
    <w:link w:val="berschrift4Zchn0"/>
    <w:rsid w:val="00F25ED0"/>
    <w:pPr>
      <w:numPr>
        <w:ilvl w:val="3"/>
      </w:numPr>
    </w:pPr>
  </w:style>
  <w:style w:type="character" w:customStyle="1" w:styleId="TabelleTitelZchn">
    <w:name w:val="Tabelle_Titel Zchn"/>
    <w:basedOn w:val="Absatz-Standardschriftart"/>
    <w:link w:val="TabelleTitel"/>
    <w:rsid w:val="00FD086F"/>
    <w:rPr>
      <w:rFonts w:ascii="PT Sans" w:eastAsiaTheme="majorEastAsia" w:hAnsi="PT Sans" w:cstheme="majorBidi"/>
      <w:sz w:val="18"/>
      <w:szCs w:val="18"/>
      <w:lang w:val="en-US"/>
    </w:rPr>
  </w:style>
  <w:style w:type="character" w:customStyle="1" w:styleId="berschrift4Zchn0">
    <w:name w:val="Überschrift4 Zchn"/>
    <w:basedOn w:val="berschrift3Zchn"/>
    <w:link w:val="berschrift4"/>
    <w:rsid w:val="00F25ED0"/>
    <w:rPr>
      <w:rFonts w:ascii="PT Sans" w:eastAsiaTheme="majorEastAsia" w:hAnsi="PT Sans" w:cstheme="majorBidi"/>
      <w:b/>
      <w:bCs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D086F"/>
    <w:pPr>
      <w:spacing w:after="300"/>
      <w:contextualSpacing/>
    </w:pPr>
    <w:rPr>
      <w:rFonts w:eastAsiaTheme="majorEastAsia" w:cstheme="majorBidi"/>
      <w:b/>
      <w:spacing w:val="5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FD086F"/>
    <w:rPr>
      <w:rFonts w:ascii="PT Sans" w:eastAsiaTheme="majorEastAsia" w:hAnsi="PT Sans" w:cstheme="majorBidi"/>
      <w:b/>
      <w:spacing w:val="5"/>
      <w:kern w:val="28"/>
      <w:sz w:val="48"/>
      <w:szCs w:val="48"/>
      <w:lang w:val="de-CH"/>
    </w:rPr>
  </w:style>
  <w:style w:type="paragraph" w:customStyle="1" w:styleId="EinfAbs">
    <w:name w:val="[Einf. Abs.]"/>
    <w:basedOn w:val="Standard"/>
    <w:uiPriority w:val="99"/>
    <w:rsid w:val="00A11ABF"/>
    <w:pPr>
      <w:autoSpaceDE w:val="0"/>
      <w:autoSpaceDN w:val="0"/>
      <w:adjustRightInd w:val="0"/>
      <w:spacing w:line="288" w:lineRule="auto"/>
      <w:textAlignment w:val="center"/>
    </w:pPr>
    <w:rPr>
      <w:rFonts w:ascii="Times Regular" w:eastAsia="Calibri" w:hAnsi="Times Regular" w:cs="Times Regular"/>
      <w:color w:val="000000"/>
      <w:sz w:val="24"/>
      <w:lang w:val="de-D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E0038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E0038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E0038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E0038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E0038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E0038"/>
    <w:pPr>
      <w:spacing w:after="100"/>
      <w:ind w:left="1440"/>
    </w:pPr>
  </w:style>
  <w:style w:type="character" w:customStyle="1" w:styleId="shorttext">
    <w:name w:val="short_text"/>
    <w:basedOn w:val="Absatz-Standardschriftart"/>
    <w:rsid w:val="000902F8"/>
  </w:style>
  <w:style w:type="character" w:customStyle="1" w:styleId="hps">
    <w:name w:val="hps"/>
    <w:basedOn w:val="Absatz-Standardschriftart"/>
    <w:rsid w:val="000902F8"/>
  </w:style>
  <w:style w:type="table" w:styleId="Tabellenraster">
    <w:name w:val="Table Grid"/>
    <w:basedOn w:val="NormaleTabelle"/>
    <w:uiPriority w:val="59"/>
    <w:rsid w:val="00894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894B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894B6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rsid w:val="00894B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a55">
    <w:name w:val="Pa5+5"/>
    <w:basedOn w:val="Standard"/>
    <w:next w:val="Standard"/>
    <w:uiPriority w:val="99"/>
    <w:rsid w:val="00BD68C5"/>
    <w:pPr>
      <w:autoSpaceDE w:val="0"/>
      <w:autoSpaceDN w:val="0"/>
      <w:adjustRightInd w:val="0"/>
      <w:spacing w:line="181" w:lineRule="atLeast"/>
    </w:pPr>
    <w:rPr>
      <w:rFonts w:ascii="AkzidenzGroteskBQ-Regular" w:eastAsia="Calibri" w:hAnsi="AkzidenzGroteskBQ-Regular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651ED"/>
    <w:pPr>
      <w:spacing w:after="200"/>
    </w:pPr>
    <w:rPr>
      <w:b/>
      <w:bCs/>
      <w:color w:val="4F81BD" w:themeColor="accent1"/>
      <w:sz w:val="18"/>
      <w:szCs w:val="18"/>
    </w:rPr>
  </w:style>
  <w:style w:type="paragraph" w:styleId="berarbeitung">
    <w:name w:val="Revision"/>
    <w:hidden/>
    <w:uiPriority w:val="99"/>
    <w:semiHidden/>
    <w:rsid w:val="002D6950"/>
    <w:rPr>
      <w:rFonts w:ascii="PT Sans" w:eastAsia="Times New Roman" w:hAnsi="PT Sans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70079"/>
    <w:rPr>
      <w:color w:val="800080" w:themeColor="followedHyperlink"/>
      <w:u w:val="single"/>
    </w:rPr>
  </w:style>
  <w:style w:type="paragraph" w:styleId="Kommentartext">
    <w:name w:val="annotation text"/>
    <w:basedOn w:val="Standard"/>
    <w:link w:val="KommentartextZchn"/>
    <w:semiHidden/>
    <w:rsid w:val="00760D68"/>
    <w:rPr>
      <w:rFonts w:ascii="Arial" w:hAnsi="Arial"/>
      <w:lang w:val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760D68"/>
    <w:rPr>
      <w:rFonts w:ascii="Arial" w:eastAsia="Times New Roman" w:hAnsi="Arial"/>
    </w:rPr>
  </w:style>
  <w:style w:type="paragraph" w:styleId="StandardWeb">
    <w:name w:val="Normal (Web)"/>
    <w:basedOn w:val="Standard"/>
    <w:uiPriority w:val="99"/>
    <w:semiHidden/>
    <w:unhideWhenUsed/>
    <w:rsid w:val="001D2997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C7E8B"/>
    <w:pP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2" w:after="72"/>
    </w:pPr>
    <w:rPr>
      <w:rFonts w:ascii="Courier New" w:hAnsi="Courier New" w:cs="Courier New"/>
      <w:color w:val="00000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C7E8B"/>
    <w:rPr>
      <w:rFonts w:ascii="Courier New" w:eastAsia="Times New Roman" w:hAnsi="Courier New" w:cs="Courier New"/>
      <w:color w:val="000000"/>
      <w:shd w:val="clear" w:color="auto" w:fill="DDDDDD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614">
      <w:bodyDiv w:val="1"/>
      <w:marLeft w:val="60"/>
      <w:marRight w:val="21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145">
      <w:bodyDiv w:val="1"/>
      <w:marLeft w:val="60"/>
      <w:marRight w:val="21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sys.beckhoff.com/index.php?content=../content/1031/tcplclib_tc2_ethercat/html/tcplclibtcethercat_fb_ecgetallslaveaddr.htm&amp;id=1261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infosys.beckhoff.de/english.php?content=../content/1033/tc3_adsnetref/html/TwinCAT.Ads.AdsErrorCode.html&amp;id=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nfosys.beckhoff.de/english.php?content=../content/1033/tc3_adsnetref/html/TwinCAT.Ads.AdsErrorCode.html&amp;id=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0_Administrativ\00_Vorlagen\AVM%20Engineering\Projekte\Dokument%20-%20Beschreibung%20-%20Konzept%20-%20Spezifikation_Engineering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7489B-F7D7-4D4D-AECF-42695675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- Beschreibung - Konzept - Spezifikation_Engineering.dotx</Template>
  <TotalTime>0</TotalTime>
  <Pages>12</Pages>
  <Words>1314</Words>
  <Characters>8281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Vonarburg</dc:creator>
  <cp:lastModifiedBy>Patrik Reichmuth</cp:lastModifiedBy>
  <cp:revision>14</cp:revision>
  <cp:lastPrinted>2013-09-09T09:17:00Z</cp:lastPrinted>
  <dcterms:created xsi:type="dcterms:W3CDTF">2014-04-25T09:15:00Z</dcterms:created>
  <dcterms:modified xsi:type="dcterms:W3CDTF">2014-05-05T14:00:00Z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