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78F" w:rsidRPr="00463E13" w:rsidRDefault="00A7778F" w:rsidP="001B7507">
      <w:pPr>
        <w:rPr>
          <w:lang w:val="en-GB"/>
        </w:rPr>
      </w:pPr>
    </w:p>
    <w:p w:rsidR="00A7778F" w:rsidRPr="00463E13" w:rsidRDefault="00A7778F" w:rsidP="001B7507">
      <w:pPr>
        <w:rPr>
          <w:lang w:val="en-GB"/>
        </w:rPr>
      </w:pPr>
    </w:p>
    <w:p w:rsidR="00B644E3" w:rsidRPr="00463E13" w:rsidRDefault="00B644E3" w:rsidP="001B7507">
      <w:pPr>
        <w:rPr>
          <w:lang w:val="en-GB"/>
        </w:rPr>
      </w:pPr>
    </w:p>
    <w:p w:rsidR="00B644E3" w:rsidRPr="00463E13" w:rsidRDefault="00B644E3" w:rsidP="001B7507">
      <w:pPr>
        <w:rPr>
          <w:lang w:val="en-GB"/>
        </w:rPr>
      </w:pPr>
    </w:p>
    <w:p w:rsidR="00263C45" w:rsidRPr="00463E13" w:rsidRDefault="00263C45" w:rsidP="001B7507">
      <w:pPr>
        <w:rPr>
          <w:lang w:val="en-GB"/>
        </w:rPr>
      </w:pPr>
    </w:p>
    <w:p w:rsidR="00A954BD" w:rsidRPr="00463E13" w:rsidRDefault="00A954BD" w:rsidP="001B7507">
      <w:pPr>
        <w:rPr>
          <w:lang w:val="en-GB"/>
        </w:rPr>
      </w:pPr>
    </w:p>
    <w:p w:rsidR="00E57663" w:rsidRDefault="008F5C3F" w:rsidP="001B7507">
      <w:pPr>
        <w:pStyle w:val="Titel"/>
        <w:rPr>
          <w:lang w:val="en-GB"/>
        </w:rPr>
      </w:pPr>
      <w:r>
        <w:rPr>
          <w:lang w:val="en-GB"/>
        </w:rPr>
        <w:t>Signal Tower</w:t>
      </w:r>
      <w:r w:rsidR="0012140B">
        <w:rPr>
          <w:lang w:val="en-GB"/>
        </w:rPr>
        <w:t xml:space="preserve"> </w:t>
      </w:r>
      <w:r w:rsidR="00CF1F2B" w:rsidRPr="00463E13">
        <w:rPr>
          <w:lang w:val="en-GB"/>
        </w:rPr>
        <w:t>Specification</w:t>
      </w:r>
    </w:p>
    <w:p w:rsidR="00466AF8" w:rsidRDefault="0024252F" w:rsidP="00466AF8">
      <w:pPr>
        <w:pStyle w:val="Titel"/>
        <w:rPr>
          <w:lang w:val="en-GB"/>
        </w:rPr>
      </w:pPr>
      <w:r>
        <w:rPr>
          <w:lang w:val="en-GB"/>
        </w:rPr>
        <w:t xml:space="preserve">FUB </w:t>
      </w:r>
      <w:r w:rsidR="00C00E4F">
        <w:rPr>
          <w:lang w:val="en-GB"/>
        </w:rPr>
        <w:t>“</w:t>
      </w:r>
      <w:r w:rsidR="007D3605">
        <w:rPr>
          <w:lang w:val="en-GB"/>
        </w:rPr>
        <w:t>SGT</w:t>
      </w:r>
      <w:r w:rsidR="00C00E4F">
        <w:rPr>
          <w:lang w:val="en-GB"/>
        </w:rPr>
        <w:t>”</w:t>
      </w: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8F5C3F" w:rsidRDefault="00481136" w:rsidP="001B7507">
      <w:pPr>
        <w:rPr>
          <w:lang w:val="en-US"/>
        </w:rPr>
      </w:pPr>
      <w:r w:rsidRPr="008F5C3F">
        <w:rPr>
          <w:lang w:val="en-US"/>
        </w:rPr>
        <w:t xml:space="preserve"> </w:t>
      </w: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8F5C3F" w:rsidRDefault="00DE4D73" w:rsidP="001B7507">
      <w:pPr>
        <w:rPr>
          <w:lang w:val="en-US"/>
        </w:rPr>
      </w:pPr>
    </w:p>
    <w:p w:rsidR="00DE4D73" w:rsidRPr="00463E13" w:rsidRDefault="00DE4D73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r w:rsidRPr="00463E13">
        <w:rPr>
          <w:lang w:val="en-GB"/>
        </w:rPr>
        <w:t>Customer</w:t>
      </w:r>
      <w:r w:rsidR="00E57663" w:rsidRPr="00463E13">
        <w:rPr>
          <w:lang w:val="en-GB"/>
        </w:rPr>
        <w:t>:</w:t>
      </w:r>
      <w:r w:rsidR="00E57663" w:rsidRPr="00463E13">
        <w:rPr>
          <w:lang w:val="en-GB"/>
        </w:rPr>
        <w:tab/>
      </w:r>
      <w:proofErr w:type="spellStart"/>
      <w:r w:rsidRPr="00463E13">
        <w:rPr>
          <w:lang w:val="en-GB"/>
        </w:rPr>
        <w:t>Vistaprint</w:t>
      </w:r>
      <w:proofErr w:type="spellEnd"/>
      <w:r w:rsidR="00213312">
        <w:rPr>
          <w:lang w:val="en-GB"/>
        </w:rPr>
        <w:t xml:space="preserve"> </w:t>
      </w:r>
      <w:r w:rsidR="00A84B8D">
        <w:rPr>
          <w:lang w:val="en-GB"/>
        </w:rPr>
        <w:t>Winterthur</w:t>
      </w:r>
    </w:p>
    <w:p w:rsidR="00E57663" w:rsidRPr="00463E13" w:rsidRDefault="00E57663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r w:rsidRPr="00463E13">
        <w:rPr>
          <w:lang w:val="en-GB"/>
        </w:rPr>
        <w:t>Project</w:t>
      </w:r>
      <w:r w:rsidR="00E57663" w:rsidRPr="00463E13">
        <w:rPr>
          <w:lang w:val="en-GB"/>
        </w:rPr>
        <w:t>:</w:t>
      </w:r>
      <w:r w:rsidR="00E57663" w:rsidRPr="00463E13">
        <w:rPr>
          <w:lang w:val="en-GB"/>
        </w:rPr>
        <w:tab/>
      </w:r>
      <w:r w:rsidR="00004056">
        <w:rPr>
          <w:lang w:val="en-GB"/>
        </w:rPr>
        <w:tab/>
      </w:r>
      <w:r w:rsidR="00CF1F2B" w:rsidRPr="00463E13">
        <w:rPr>
          <w:lang w:val="en-GB"/>
        </w:rPr>
        <w:t xml:space="preserve">Line </w:t>
      </w:r>
      <w:r w:rsidR="0024252F">
        <w:rPr>
          <w:lang w:val="en-GB"/>
        </w:rPr>
        <w:t>ALADDIN</w:t>
      </w:r>
    </w:p>
    <w:p w:rsidR="00E57663" w:rsidRPr="00463E13" w:rsidRDefault="00E57663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proofErr w:type="spellStart"/>
      <w:proofErr w:type="gramStart"/>
      <w:r w:rsidRPr="00463E13">
        <w:rPr>
          <w:lang w:val="en-GB"/>
        </w:rPr>
        <w:t>Projectnr</w:t>
      </w:r>
      <w:proofErr w:type="spellEnd"/>
      <w:r w:rsidRPr="00463E13">
        <w:rPr>
          <w:lang w:val="en-GB"/>
        </w:rPr>
        <w:t>.</w:t>
      </w:r>
      <w:r w:rsidR="00CF1F2B" w:rsidRPr="00463E13">
        <w:rPr>
          <w:lang w:val="en-GB"/>
        </w:rPr>
        <w:t>:</w:t>
      </w:r>
      <w:proofErr w:type="gramEnd"/>
      <w:r w:rsidR="00CF1F2B" w:rsidRPr="00463E13">
        <w:rPr>
          <w:lang w:val="en-GB"/>
        </w:rPr>
        <w:tab/>
        <w:t>101</w:t>
      </w:r>
      <w:r w:rsidR="00004056">
        <w:rPr>
          <w:lang w:val="en-GB"/>
        </w:rPr>
        <w:t>16</w:t>
      </w:r>
      <w:r w:rsidR="00CF1F2B" w:rsidRPr="00463E13">
        <w:rPr>
          <w:lang w:val="en-GB"/>
        </w:rPr>
        <w:t>.0</w:t>
      </w:r>
      <w:r w:rsidR="00213312">
        <w:rPr>
          <w:lang w:val="en-GB"/>
        </w:rPr>
        <w:t>4</w:t>
      </w:r>
      <w:r w:rsidR="00E57663" w:rsidRPr="00463E13">
        <w:rPr>
          <w:lang w:val="en-GB"/>
        </w:rPr>
        <w:t>.01</w:t>
      </w:r>
    </w:p>
    <w:p w:rsidR="00E57663" w:rsidRPr="00463E13" w:rsidRDefault="00E57663" w:rsidP="001B7507">
      <w:pPr>
        <w:rPr>
          <w:lang w:val="en-GB"/>
        </w:rPr>
      </w:pPr>
    </w:p>
    <w:p w:rsidR="00A954BD" w:rsidRPr="00463E13" w:rsidRDefault="00E57663" w:rsidP="001B7507">
      <w:pPr>
        <w:rPr>
          <w:lang w:val="en-GB"/>
        </w:rPr>
      </w:pPr>
      <w:r w:rsidRPr="00463E13">
        <w:rPr>
          <w:lang w:val="en-GB"/>
        </w:rPr>
        <w:t>Version:</w:t>
      </w:r>
      <w:r w:rsidRPr="00463E13">
        <w:rPr>
          <w:lang w:val="en-GB"/>
        </w:rPr>
        <w:tab/>
      </w:r>
      <w:r w:rsidR="00004056">
        <w:rPr>
          <w:lang w:val="en-GB"/>
        </w:rPr>
        <w:tab/>
        <w:t>0.</w:t>
      </w:r>
      <w:r w:rsidR="007D3605">
        <w:rPr>
          <w:lang w:val="en-GB"/>
        </w:rPr>
        <w:t>01</w:t>
      </w: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A954BD" w:rsidRPr="00463E13" w:rsidRDefault="00A954BD" w:rsidP="001B7507">
      <w:pPr>
        <w:rPr>
          <w:lang w:val="en-GB"/>
        </w:rPr>
      </w:pPr>
    </w:p>
    <w:p w:rsidR="00A954BD" w:rsidRPr="00463E13" w:rsidRDefault="000902F8" w:rsidP="001B7507">
      <w:pPr>
        <w:rPr>
          <w:lang w:val="en-GB"/>
        </w:rPr>
      </w:pPr>
      <w:r w:rsidRPr="00463E13">
        <w:rPr>
          <w:lang w:val="en-GB"/>
        </w:rPr>
        <w:t>Storage</w:t>
      </w:r>
      <w:r w:rsidR="00A954BD" w:rsidRPr="00463E13">
        <w:rPr>
          <w:lang w:val="en-GB"/>
        </w:rPr>
        <w:t>:</w:t>
      </w:r>
      <w:r w:rsidR="005C00C6" w:rsidRPr="00463E13">
        <w:rPr>
          <w:lang w:val="en-GB"/>
        </w:rPr>
        <w:tab/>
      </w:r>
      <w:r w:rsidR="001238E5" w:rsidRPr="00463E13">
        <w:rPr>
          <w:lang w:val="en-GB"/>
        </w:rPr>
        <w:fldChar w:fldCharType="begin"/>
      </w:r>
      <w:r w:rsidR="001238E5" w:rsidRPr="00463E13">
        <w:rPr>
          <w:lang w:val="en-GB"/>
        </w:rPr>
        <w:instrText xml:space="preserve"> FILENAME \p \* MERGEFORMAT </w:instrText>
      </w:r>
      <w:r w:rsidR="001238E5" w:rsidRPr="00463E13">
        <w:rPr>
          <w:lang w:val="en-GB"/>
        </w:rPr>
        <w:fldChar w:fldCharType="separate"/>
      </w:r>
      <w:r w:rsidR="007D3605">
        <w:rPr>
          <w:noProof/>
          <w:lang w:val="en-GB"/>
        </w:rPr>
        <w:t>D:\daten\60_Projekte\10116 Vista Print\04 Line - ALADDIN\01 Development\20_Engineering\20_Development\Specification\03 Signal Tower\Signal Tower Spec V0.01.docx</w:t>
      </w:r>
      <w:r w:rsidR="001238E5" w:rsidRPr="00463E13">
        <w:rPr>
          <w:noProof/>
          <w:lang w:val="en-GB"/>
        </w:rPr>
        <w:fldChar w:fldCharType="end"/>
      </w:r>
    </w:p>
    <w:p w:rsidR="00A954BD" w:rsidRPr="00463E13" w:rsidRDefault="00A954BD" w:rsidP="001B7507">
      <w:pPr>
        <w:rPr>
          <w:lang w:val="en-GB"/>
        </w:rPr>
      </w:pPr>
      <w:r w:rsidRPr="00463E13">
        <w:rPr>
          <w:lang w:val="en-GB"/>
        </w:rPr>
        <w:br w:type="page"/>
      </w:r>
    </w:p>
    <w:p w:rsidR="00ED51CE" w:rsidRPr="00463E13" w:rsidRDefault="00375037" w:rsidP="001B7507">
      <w:pPr>
        <w:pStyle w:val="berschrift1"/>
        <w:rPr>
          <w:lang w:val="en-GB"/>
        </w:rPr>
      </w:pPr>
      <w:bookmarkStart w:id="0" w:name="_Toc389659612"/>
      <w:r w:rsidRPr="00463E13">
        <w:rPr>
          <w:lang w:val="en-GB"/>
        </w:rPr>
        <w:lastRenderedPageBreak/>
        <w:t>Table of c</w:t>
      </w:r>
      <w:r w:rsidR="000902F8" w:rsidRPr="00463E13">
        <w:rPr>
          <w:lang w:val="en-GB"/>
        </w:rPr>
        <w:t>ontent</w:t>
      </w:r>
      <w:r w:rsidRPr="00463E13">
        <w:rPr>
          <w:lang w:val="en-GB"/>
        </w:rPr>
        <w:t>s</w:t>
      </w:r>
      <w:bookmarkEnd w:id="0"/>
    </w:p>
    <w:p w:rsidR="00ED51CE" w:rsidRPr="00463E13" w:rsidRDefault="00ED51CE" w:rsidP="001B7507">
      <w:pPr>
        <w:rPr>
          <w:lang w:val="en-GB"/>
        </w:rPr>
      </w:pPr>
    </w:p>
    <w:p w:rsidR="00F17264" w:rsidRPr="00463E13" w:rsidRDefault="00F17264" w:rsidP="001B7507">
      <w:pPr>
        <w:rPr>
          <w:lang w:val="en-GB"/>
        </w:rPr>
      </w:pPr>
    </w:p>
    <w:sdt>
      <w:sdtPr>
        <w:rPr>
          <w:rStyle w:val="Hyperlink"/>
          <w:color w:val="auto"/>
          <w:lang w:val="en-GB"/>
        </w:rPr>
        <w:id w:val="4746363"/>
        <w:docPartObj>
          <w:docPartGallery w:val="Table of Contents"/>
          <w:docPartUnique/>
        </w:docPartObj>
      </w:sdtPr>
      <w:sdtEndPr>
        <w:rPr>
          <w:rStyle w:val="Absatz-Standardschriftart"/>
          <w:u w:val="none"/>
        </w:rPr>
      </w:sdtEndPr>
      <w:sdtContent>
        <w:p w:rsidR="00973FB3" w:rsidRDefault="00EE0038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r w:rsidRPr="00463E13">
            <w:rPr>
              <w:rStyle w:val="Hyperlink"/>
              <w:color w:val="auto"/>
              <w:lang w:val="en-GB"/>
            </w:rPr>
            <w:fldChar w:fldCharType="begin"/>
          </w:r>
          <w:r w:rsidRPr="00463E13">
            <w:rPr>
              <w:rStyle w:val="Hyperlink"/>
              <w:color w:val="auto"/>
              <w:lang w:val="en-GB"/>
            </w:rPr>
            <w:instrText xml:space="preserve"> TOC \o "1-3" \h \z \u </w:instrText>
          </w:r>
          <w:r w:rsidRPr="00463E13">
            <w:rPr>
              <w:rStyle w:val="Hyperlink"/>
              <w:color w:val="auto"/>
              <w:lang w:val="en-GB"/>
            </w:rPr>
            <w:fldChar w:fldCharType="separate"/>
          </w:r>
          <w:hyperlink w:anchor="_Toc389659612" w:history="1">
            <w:r w:rsidR="00973FB3" w:rsidRPr="003A2B06">
              <w:rPr>
                <w:rStyle w:val="Hyperlink"/>
                <w:lang w:val="en-GB"/>
              </w:rPr>
              <w:t>1</w:t>
            </w:r>
            <w:r w:rsidR="00973FB3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973FB3" w:rsidRPr="003A2B06">
              <w:rPr>
                <w:rStyle w:val="Hyperlink"/>
                <w:lang w:val="en-GB"/>
              </w:rPr>
              <w:t>Table of contents</w:t>
            </w:r>
            <w:r w:rsidR="00973FB3">
              <w:rPr>
                <w:webHidden/>
              </w:rPr>
              <w:tab/>
            </w:r>
            <w:r w:rsidR="00973FB3">
              <w:rPr>
                <w:webHidden/>
              </w:rPr>
              <w:fldChar w:fldCharType="begin"/>
            </w:r>
            <w:r w:rsidR="00973FB3">
              <w:rPr>
                <w:webHidden/>
              </w:rPr>
              <w:instrText xml:space="preserve"> PAGEREF _Toc389659612 \h </w:instrText>
            </w:r>
            <w:r w:rsidR="00973FB3">
              <w:rPr>
                <w:webHidden/>
              </w:rPr>
            </w:r>
            <w:r w:rsidR="00973FB3">
              <w:rPr>
                <w:webHidden/>
              </w:rPr>
              <w:fldChar w:fldCharType="separate"/>
            </w:r>
            <w:r w:rsidR="00973FB3">
              <w:rPr>
                <w:webHidden/>
              </w:rPr>
              <w:t>2</w:t>
            </w:r>
            <w:r w:rsidR="00973FB3">
              <w:rPr>
                <w:webHidden/>
              </w:rPr>
              <w:fldChar w:fldCharType="end"/>
            </w:r>
          </w:hyperlink>
        </w:p>
        <w:p w:rsidR="00973FB3" w:rsidRDefault="00913A9F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9659613" w:history="1">
            <w:r w:rsidR="00973FB3" w:rsidRPr="003A2B06">
              <w:rPr>
                <w:rStyle w:val="Hyperlink"/>
                <w:lang w:val="en-GB"/>
              </w:rPr>
              <w:t>2</w:t>
            </w:r>
            <w:r w:rsidR="00973FB3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973FB3" w:rsidRPr="003A2B06">
              <w:rPr>
                <w:rStyle w:val="Hyperlink"/>
                <w:lang w:val="en-GB"/>
              </w:rPr>
              <w:t>Introduction</w:t>
            </w:r>
            <w:r w:rsidR="00973FB3">
              <w:rPr>
                <w:webHidden/>
              </w:rPr>
              <w:tab/>
            </w:r>
            <w:r w:rsidR="00973FB3">
              <w:rPr>
                <w:webHidden/>
              </w:rPr>
              <w:fldChar w:fldCharType="begin"/>
            </w:r>
            <w:r w:rsidR="00973FB3">
              <w:rPr>
                <w:webHidden/>
              </w:rPr>
              <w:instrText xml:space="preserve"> PAGEREF _Toc389659613 \h </w:instrText>
            </w:r>
            <w:r w:rsidR="00973FB3">
              <w:rPr>
                <w:webHidden/>
              </w:rPr>
            </w:r>
            <w:r w:rsidR="00973FB3">
              <w:rPr>
                <w:webHidden/>
              </w:rPr>
              <w:fldChar w:fldCharType="separate"/>
            </w:r>
            <w:r w:rsidR="00973FB3">
              <w:rPr>
                <w:webHidden/>
              </w:rPr>
              <w:t>3</w:t>
            </w:r>
            <w:r w:rsidR="00973FB3">
              <w:rPr>
                <w:webHidden/>
              </w:rPr>
              <w:fldChar w:fldCharType="end"/>
            </w:r>
          </w:hyperlink>
        </w:p>
        <w:p w:rsidR="00973FB3" w:rsidRDefault="00913A9F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9659614" w:history="1">
            <w:r w:rsidR="00973FB3" w:rsidRPr="003A2B06">
              <w:rPr>
                <w:rStyle w:val="Hyperlink"/>
                <w:lang w:val="en-GB"/>
              </w:rPr>
              <w:t>2.1</w:t>
            </w:r>
            <w:r w:rsidR="00973FB3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973FB3" w:rsidRPr="003A2B06">
              <w:rPr>
                <w:rStyle w:val="Hyperlink"/>
                <w:lang w:val="en-GB"/>
              </w:rPr>
              <w:t>Scope</w:t>
            </w:r>
            <w:r w:rsidR="00973FB3">
              <w:rPr>
                <w:webHidden/>
              </w:rPr>
              <w:tab/>
            </w:r>
            <w:r w:rsidR="00973FB3">
              <w:rPr>
                <w:webHidden/>
              </w:rPr>
              <w:fldChar w:fldCharType="begin"/>
            </w:r>
            <w:r w:rsidR="00973FB3">
              <w:rPr>
                <w:webHidden/>
              </w:rPr>
              <w:instrText xml:space="preserve"> PAGEREF _Toc389659614 \h </w:instrText>
            </w:r>
            <w:r w:rsidR="00973FB3">
              <w:rPr>
                <w:webHidden/>
              </w:rPr>
            </w:r>
            <w:r w:rsidR="00973FB3">
              <w:rPr>
                <w:webHidden/>
              </w:rPr>
              <w:fldChar w:fldCharType="separate"/>
            </w:r>
            <w:r w:rsidR="00973FB3">
              <w:rPr>
                <w:webHidden/>
              </w:rPr>
              <w:t>3</w:t>
            </w:r>
            <w:r w:rsidR="00973FB3">
              <w:rPr>
                <w:webHidden/>
              </w:rPr>
              <w:fldChar w:fldCharType="end"/>
            </w:r>
          </w:hyperlink>
        </w:p>
        <w:p w:rsidR="00973FB3" w:rsidRDefault="00913A9F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9659615" w:history="1">
            <w:r w:rsidR="00973FB3" w:rsidRPr="003A2B06">
              <w:rPr>
                <w:rStyle w:val="Hyperlink"/>
                <w:lang w:val="en-GB"/>
              </w:rPr>
              <w:t>2.2</w:t>
            </w:r>
            <w:r w:rsidR="00973FB3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973FB3" w:rsidRPr="003A2B06">
              <w:rPr>
                <w:rStyle w:val="Hyperlink"/>
                <w:lang w:val="en-GB"/>
              </w:rPr>
              <w:t>Reference Documentation</w:t>
            </w:r>
            <w:r w:rsidR="00973FB3">
              <w:rPr>
                <w:webHidden/>
              </w:rPr>
              <w:tab/>
            </w:r>
            <w:r w:rsidR="00973FB3">
              <w:rPr>
                <w:webHidden/>
              </w:rPr>
              <w:fldChar w:fldCharType="begin"/>
            </w:r>
            <w:r w:rsidR="00973FB3">
              <w:rPr>
                <w:webHidden/>
              </w:rPr>
              <w:instrText xml:space="preserve"> PAGEREF _Toc389659615 \h </w:instrText>
            </w:r>
            <w:r w:rsidR="00973FB3">
              <w:rPr>
                <w:webHidden/>
              </w:rPr>
            </w:r>
            <w:r w:rsidR="00973FB3">
              <w:rPr>
                <w:webHidden/>
              </w:rPr>
              <w:fldChar w:fldCharType="separate"/>
            </w:r>
            <w:r w:rsidR="00973FB3">
              <w:rPr>
                <w:webHidden/>
              </w:rPr>
              <w:t>3</w:t>
            </w:r>
            <w:r w:rsidR="00973FB3">
              <w:rPr>
                <w:webHidden/>
              </w:rPr>
              <w:fldChar w:fldCharType="end"/>
            </w:r>
          </w:hyperlink>
        </w:p>
        <w:p w:rsidR="00973FB3" w:rsidRDefault="00913A9F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9659616" w:history="1">
            <w:r w:rsidR="00973FB3" w:rsidRPr="003A2B06">
              <w:rPr>
                <w:rStyle w:val="Hyperlink"/>
                <w:lang w:val="en-GB"/>
              </w:rPr>
              <w:t>2.3</w:t>
            </w:r>
            <w:r w:rsidR="00973FB3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973FB3" w:rsidRPr="003A2B06">
              <w:rPr>
                <w:rStyle w:val="Hyperlink"/>
                <w:lang w:val="en-GB"/>
              </w:rPr>
              <w:t>Version</w:t>
            </w:r>
            <w:r w:rsidR="00973FB3">
              <w:rPr>
                <w:webHidden/>
              </w:rPr>
              <w:tab/>
            </w:r>
            <w:r w:rsidR="00973FB3">
              <w:rPr>
                <w:webHidden/>
              </w:rPr>
              <w:fldChar w:fldCharType="begin"/>
            </w:r>
            <w:r w:rsidR="00973FB3">
              <w:rPr>
                <w:webHidden/>
              </w:rPr>
              <w:instrText xml:space="preserve"> PAGEREF _Toc389659616 \h </w:instrText>
            </w:r>
            <w:r w:rsidR="00973FB3">
              <w:rPr>
                <w:webHidden/>
              </w:rPr>
            </w:r>
            <w:r w:rsidR="00973FB3">
              <w:rPr>
                <w:webHidden/>
              </w:rPr>
              <w:fldChar w:fldCharType="separate"/>
            </w:r>
            <w:r w:rsidR="00973FB3">
              <w:rPr>
                <w:webHidden/>
              </w:rPr>
              <w:t>3</w:t>
            </w:r>
            <w:r w:rsidR="00973FB3">
              <w:rPr>
                <w:webHidden/>
              </w:rPr>
              <w:fldChar w:fldCharType="end"/>
            </w:r>
          </w:hyperlink>
        </w:p>
        <w:p w:rsidR="00973FB3" w:rsidRDefault="00913A9F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9659617" w:history="1">
            <w:r w:rsidR="00973FB3" w:rsidRPr="003A2B06">
              <w:rPr>
                <w:rStyle w:val="Hyperlink"/>
                <w:lang w:val="en-GB"/>
              </w:rPr>
              <w:t>2.4</w:t>
            </w:r>
            <w:r w:rsidR="00973FB3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973FB3" w:rsidRPr="003A2B06">
              <w:rPr>
                <w:rStyle w:val="Hyperlink"/>
                <w:lang w:val="en-GB"/>
              </w:rPr>
              <w:t>Abbreviations, definitions, glossary</w:t>
            </w:r>
            <w:r w:rsidR="00973FB3">
              <w:rPr>
                <w:webHidden/>
              </w:rPr>
              <w:tab/>
            </w:r>
            <w:r w:rsidR="00973FB3">
              <w:rPr>
                <w:webHidden/>
              </w:rPr>
              <w:fldChar w:fldCharType="begin"/>
            </w:r>
            <w:r w:rsidR="00973FB3">
              <w:rPr>
                <w:webHidden/>
              </w:rPr>
              <w:instrText xml:space="preserve"> PAGEREF _Toc389659617 \h </w:instrText>
            </w:r>
            <w:r w:rsidR="00973FB3">
              <w:rPr>
                <w:webHidden/>
              </w:rPr>
            </w:r>
            <w:r w:rsidR="00973FB3">
              <w:rPr>
                <w:webHidden/>
              </w:rPr>
              <w:fldChar w:fldCharType="separate"/>
            </w:r>
            <w:r w:rsidR="00973FB3">
              <w:rPr>
                <w:webHidden/>
              </w:rPr>
              <w:t>3</w:t>
            </w:r>
            <w:r w:rsidR="00973FB3">
              <w:rPr>
                <w:webHidden/>
              </w:rPr>
              <w:fldChar w:fldCharType="end"/>
            </w:r>
          </w:hyperlink>
        </w:p>
        <w:p w:rsidR="00973FB3" w:rsidRDefault="00913A9F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9659618" w:history="1">
            <w:r w:rsidR="00973FB3" w:rsidRPr="003A2B06">
              <w:rPr>
                <w:rStyle w:val="Hyperlink"/>
                <w:lang w:val="en-GB"/>
              </w:rPr>
              <w:t>3</w:t>
            </w:r>
            <w:r w:rsidR="00973FB3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973FB3" w:rsidRPr="003A2B06">
              <w:rPr>
                <w:rStyle w:val="Hyperlink"/>
                <w:lang w:val="en-GB"/>
              </w:rPr>
              <w:t>Controller Description</w:t>
            </w:r>
            <w:r w:rsidR="00973FB3">
              <w:rPr>
                <w:webHidden/>
              </w:rPr>
              <w:tab/>
            </w:r>
            <w:r w:rsidR="00973FB3">
              <w:rPr>
                <w:webHidden/>
              </w:rPr>
              <w:fldChar w:fldCharType="begin"/>
            </w:r>
            <w:r w:rsidR="00973FB3">
              <w:rPr>
                <w:webHidden/>
              </w:rPr>
              <w:instrText xml:space="preserve"> PAGEREF _Toc389659618 \h </w:instrText>
            </w:r>
            <w:r w:rsidR="00973FB3">
              <w:rPr>
                <w:webHidden/>
              </w:rPr>
            </w:r>
            <w:r w:rsidR="00973FB3">
              <w:rPr>
                <w:webHidden/>
              </w:rPr>
              <w:fldChar w:fldCharType="separate"/>
            </w:r>
            <w:r w:rsidR="00973FB3">
              <w:rPr>
                <w:webHidden/>
              </w:rPr>
              <w:t>4</w:t>
            </w:r>
            <w:r w:rsidR="00973FB3">
              <w:rPr>
                <w:webHidden/>
              </w:rPr>
              <w:fldChar w:fldCharType="end"/>
            </w:r>
          </w:hyperlink>
        </w:p>
        <w:p w:rsidR="00973FB3" w:rsidRDefault="00913A9F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9659619" w:history="1">
            <w:r w:rsidR="00973FB3" w:rsidRPr="003A2B06">
              <w:rPr>
                <w:rStyle w:val="Hyperlink"/>
                <w:lang w:val="en-GB"/>
              </w:rPr>
              <w:t>3.1</w:t>
            </w:r>
            <w:r w:rsidR="00973FB3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973FB3" w:rsidRPr="003A2B06">
              <w:rPr>
                <w:rStyle w:val="Hyperlink"/>
                <w:lang w:val="en-GB"/>
              </w:rPr>
              <w:t>Level 0 Element:  Signal Tower (Class SGT)</w:t>
            </w:r>
            <w:r w:rsidR="00973FB3">
              <w:rPr>
                <w:webHidden/>
              </w:rPr>
              <w:tab/>
            </w:r>
            <w:r w:rsidR="00973FB3">
              <w:rPr>
                <w:webHidden/>
              </w:rPr>
              <w:fldChar w:fldCharType="begin"/>
            </w:r>
            <w:r w:rsidR="00973FB3">
              <w:rPr>
                <w:webHidden/>
              </w:rPr>
              <w:instrText xml:space="preserve"> PAGEREF _Toc389659619 \h </w:instrText>
            </w:r>
            <w:r w:rsidR="00973FB3">
              <w:rPr>
                <w:webHidden/>
              </w:rPr>
            </w:r>
            <w:r w:rsidR="00973FB3">
              <w:rPr>
                <w:webHidden/>
              </w:rPr>
              <w:fldChar w:fldCharType="separate"/>
            </w:r>
            <w:r w:rsidR="00973FB3">
              <w:rPr>
                <w:webHidden/>
              </w:rPr>
              <w:t>4</w:t>
            </w:r>
            <w:r w:rsidR="00973FB3">
              <w:rPr>
                <w:webHidden/>
              </w:rPr>
              <w:fldChar w:fldCharType="end"/>
            </w:r>
          </w:hyperlink>
        </w:p>
        <w:p w:rsidR="00C93537" w:rsidRPr="00463E13" w:rsidRDefault="00EE0038" w:rsidP="001B7507">
          <w:pPr>
            <w:pStyle w:val="Verzeichnis1"/>
            <w:rPr>
              <w:lang w:val="en-GB"/>
            </w:rPr>
          </w:pPr>
          <w:r w:rsidRPr="00463E13">
            <w:rPr>
              <w:rStyle w:val="Hyperlink"/>
              <w:color w:val="auto"/>
              <w:lang w:val="en-GB"/>
            </w:rPr>
            <w:fldChar w:fldCharType="end"/>
          </w:r>
        </w:p>
      </w:sdtContent>
    </w:sdt>
    <w:p w:rsidR="00A954BD" w:rsidRPr="00463E13" w:rsidRDefault="00A954BD" w:rsidP="001B7507">
      <w:pPr>
        <w:rPr>
          <w:lang w:val="en-GB"/>
        </w:rPr>
      </w:pPr>
    </w:p>
    <w:p w:rsidR="008B04F1" w:rsidRPr="00463E13" w:rsidRDefault="008B04F1" w:rsidP="001B7507">
      <w:pPr>
        <w:rPr>
          <w:rFonts w:eastAsiaTheme="majorEastAsia" w:cstheme="majorBidi"/>
          <w:lang w:val="en-GB"/>
        </w:rPr>
      </w:pPr>
      <w:bookmarkStart w:id="1" w:name="_Toc271096486"/>
      <w:r w:rsidRPr="00463E13">
        <w:rPr>
          <w:lang w:val="en-GB"/>
        </w:rPr>
        <w:br w:type="page"/>
      </w:r>
    </w:p>
    <w:p w:rsidR="00A954BD" w:rsidRPr="00463E13" w:rsidRDefault="000902F8" w:rsidP="001B7507">
      <w:pPr>
        <w:pStyle w:val="berschrift1"/>
        <w:rPr>
          <w:lang w:val="en-GB"/>
        </w:rPr>
      </w:pPr>
      <w:bookmarkStart w:id="2" w:name="_Toc389659613"/>
      <w:bookmarkEnd w:id="1"/>
      <w:r w:rsidRPr="00463E13">
        <w:rPr>
          <w:lang w:val="en-GB"/>
        </w:rPr>
        <w:lastRenderedPageBreak/>
        <w:t>Introduction</w:t>
      </w:r>
      <w:bookmarkEnd w:id="2"/>
    </w:p>
    <w:p w:rsidR="00813191" w:rsidRPr="00463E13" w:rsidRDefault="00375037" w:rsidP="001B7507">
      <w:pPr>
        <w:pStyle w:val="berschrift2"/>
        <w:rPr>
          <w:lang w:val="en-GB"/>
        </w:rPr>
      </w:pPr>
      <w:bookmarkStart w:id="3" w:name="_Toc389659614"/>
      <w:r w:rsidRPr="00463E13">
        <w:rPr>
          <w:lang w:val="en-GB"/>
        </w:rPr>
        <w:t>Scope</w:t>
      </w:r>
      <w:bookmarkEnd w:id="3"/>
    </w:p>
    <w:p w:rsidR="004470B5" w:rsidRPr="00463E13" w:rsidRDefault="000902F8" w:rsidP="001B7507">
      <w:pPr>
        <w:rPr>
          <w:lang w:val="en-GB"/>
        </w:rPr>
      </w:pPr>
      <w:bookmarkStart w:id="4" w:name="_Toc316785868"/>
      <w:bookmarkStart w:id="5" w:name="_Toc316785978"/>
      <w:bookmarkStart w:id="6" w:name="_Toc316801764"/>
      <w:bookmarkStart w:id="7" w:name="_Toc323632779"/>
      <w:bookmarkStart w:id="8" w:name="_Toc323632876"/>
      <w:bookmarkStart w:id="9" w:name="_Toc419251125"/>
      <w:bookmarkStart w:id="10" w:name="_Toc533471960"/>
      <w:bookmarkStart w:id="11" w:name="_Toc112143254"/>
      <w:bookmarkStart w:id="12" w:name="_Toc271106674"/>
      <w:bookmarkStart w:id="13" w:name="_Toc271111994"/>
      <w:r w:rsidRPr="00463E13">
        <w:rPr>
          <w:lang w:val="en-GB"/>
        </w:rPr>
        <w:t xml:space="preserve">This document </w:t>
      </w:r>
      <w:r w:rsidR="00C00E4F">
        <w:rPr>
          <w:lang w:val="en-GB"/>
        </w:rPr>
        <w:t>gives an overview how to use the FUB “</w:t>
      </w:r>
      <w:r w:rsidR="007D3605">
        <w:rPr>
          <w:lang w:val="en-GB"/>
        </w:rPr>
        <w:t>SGT</w:t>
      </w:r>
      <w:r w:rsidR="00C00E4F">
        <w:rPr>
          <w:lang w:val="en-GB"/>
        </w:rPr>
        <w:t>” (</w:t>
      </w:r>
      <w:r w:rsidR="007D3605">
        <w:rPr>
          <w:lang w:val="en-GB"/>
        </w:rPr>
        <w:t>Signal Tower</w:t>
      </w:r>
      <w:r w:rsidR="00C00E4F">
        <w:rPr>
          <w:lang w:val="en-GB"/>
        </w:rPr>
        <w:t xml:space="preserve">) </w:t>
      </w:r>
      <w:r w:rsidR="00075639">
        <w:rPr>
          <w:lang w:val="en-GB"/>
        </w:rPr>
        <w:t xml:space="preserve">and </w:t>
      </w:r>
      <w:r w:rsidRPr="00463E13">
        <w:rPr>
          <w:lang w:val="en-GB"/>
        </w:rPr>
        <w:t xml:space="preserve">is solely for the benefit of </w:t>
      </w:r>
      <w:proofErr w:type="spellStart"/>
      <w:r w:rsidRPr="00463E13">
        <w:rPr>
          <w:lang w:val="en-GB"/>
        </w:rPr>
        <w:t>Vistaprint</w:t>
      </w:r>
      <w:proofErr w:type="spellEnd"/>
      <w:r w:rsidRPr="00463E13">
        <w:rPr>
          <w:lang w:val="en-GB"/>
        </w:rPr>
        <w:t xml:space="preserve"> and all the persons that are involved at platform development.</w:t>
      </w:r>
      <w:r w:rsidR="00481136">
        <w:rPr>
          <w:lang w:val="en-GB"/>
        </w:rPr>
        <w:t xml:space="preserve"> </w:t>
      </w:r>
      <w:r w:rsidR="004470B5">
        <w:rPr>
          <w:lang w:val="en-GB"/>
        </w:rPr>
        <w:t>These are software developers, quality engineers and maintenance engineers.</w:t>
      </w:r>
    </w:p>
    <w:p w:rsidR="001B3B4C" w:rsidRPr="00463E13" w:rsidRDefault="000902F8" w:rsidP="001B7507">
      <w:pPr>
        <w:pStyle w:val="berschrift2"/>
        <w:rPr>
          <w:lang w:val="en-GB"/>
        </w:rPr>
      </w:pPr>
      <w:bookmarkStart w:id="14" w:name="_Toc38965961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63E13">
        <w:rPr>
          <w:lang w:val="en-GB"/>
        </w:rPr>
        <w:t>Reference Documentation</w:t>
      </w:r>
      <w:bookmarkEnd w:id="14"/>
    </w:p>
    <w:p w:rsidR="001B3B4C" w:rsidRPr="00463E13" w:rsidRDefault="001B3B4C" w:rsidP="001B7507">
      <w:pPr>
        <w:rPr>
          <w:lang w:val="en-GB"/>
        </w:rPr>
      </w:pPr>
      <w:bookmarkStart w:id="15" w:name="_Toc316785869"/>
      <w:bookmarkStart w:id="16" w:name="_Toc316785979"/>
      <w:bookmarkStart w:id="17" w:name="_Toc316801765"/>
      <w:bookmarkStart w:id="18" w:name="_Toc323632780"/>
      <w:bookmarkStart w:id="19" w:name="_Toc323632877"/>
      <w:bookmarkStart w:id="20" w:name="_Toc419251126"/>
      <w:bookmarkStart w:id="21" w:name="_Toc533471961"/>
      <w:bookmarkStart w:id="22" w:name="_Toc311466601"/>
      <w:bookmarkStart w:id="23" w:name="_Toc311694975"/>
    </w:p>
    <w:tbl>
      <w:tblPr>
        <w:tblStyle w:val="HelleListe-Akzent3"/>
        <w:tblW w:w="9355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7230"/>
        <w:gridCol w:w="992"/>
        <w:gridCol w:w="1133"/>
      </w:tblGrid>
      <w:tr w:rsidR="00FD086F" w:rsidRPr="00481136" w:rsidTr="00903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30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522E43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Documents</w:t>
            </w:r>
          </w:p>
        </w:tc>
        <w:tc>
          <w:tcPr>
            <w:tcW w:w="992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Version</w:t>
            </w:r>
          </w:p>
        </w:tc>
        <w:tc>
          <w:tcPr>
            <w:tcW w:w="1133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Datum</w:t>
            </w:r>
          </w:p>
        </w:tc>
      </w:tr>
      <w:tr w:rsidR="00B10863" w:rsidRPr="008F5C3F" w:rsidTr="00903CF6">
        <w:tc>
          <w:tcPr>
            <w:tcW w:w="7230" w:type="dxa"/>
            <w:tcBorders>
              <w:top w:val="nil"/>
              <w:left w:val="single" w:sz="8" w:space="0" w:color="B7B8B9"/>
            </w:tcBorders>
          </w:tcPr>
          <w:p w:rsidR="00B10863" w:rsidRPr="00463E13" w:rsidRDefault="00B10863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B10863" w:rsidRPr="00463E13" w:rsidRDefault="00B10863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top w:val="nil"/>
              <w:right w:val="single" w:sz="8" w:space="0" w:color="B7B8B9"/>
            </w:tcBorders>
          </w:tcPr>
          <w:p w:rsidR="00B10863" w:rsidRPr="00463E13" w:rsidRDefault="00B10863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A26E71" w:rsidRDefault="001B3B4C" w:rsidP="001B7507">
            <w:pPr>
              <w:pStyle w:val="TabelleStandard"/>
              <w:rPr>
                <w:lang w:val="fr-CH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AD2537" w:rsidRPr="00463E13" w:rsidRDefault="00AD2537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  <w:bottom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  <w:tcBorders>
              <w:bottom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bottom w:val="single" w:sz="8" w:space="0" w:color="B7B8B9"/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</w:tbl>
    <w:p w:rsidR="001B3B4C" w:rsidRPr="00463E13" w:rsidRDefault="001B3B4C" w:rsidP="001B7507">
      <w:pPr>
        <w:pStyle w:val="berschrift2"/>
        <w:rPr>
          <w:lang w:val="en-GB"/>
        </w:rPr>
      </w:pPr>
      <w:bookmarkStart w:id="24" w:name="_Toc112143255"/>
      <w:bookmarkStart w:id="25" w:name="_Toc271106675"/>
      <w:bookmarkStart w:id="26" w:name="_Toc271111995"/>
      <w:bookmarkStart w:id="27" w:name="_Toc389659616"/>
      <w:r w:rsidRPr="00463E13">
        <w:rPr>
          <w:lang w:val="en-GB"/>
        </w:rPr>
        <w:t>Version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4"/>
      <w:bookmarkEnd w:id="25"/>
      <w:bookmarkEnd w:id="26"/>
      <w:bookmarkEnd w:id="27"/>
    </w:p>
    <w:p w:rsidR="001B3B4C" w:rsidRPr="00463E13" w:rsidRDefault="001B3B4C" w:rsidP="001B7507">
      <w:pPr>
        <w:rPr>
          <w:lang w:val="en-GB"/>
        </w:rPr>
      </w:pPr>
    </w:p>
    <w:tbl>
      <w:tblPr>
        <w:tblStyle w:val="HelleListe-Akzent3"/>
        <w:tblW w:w="9356" w:type="dxa"/>
        <w:tblInd w:w="108" w:type="dxa"/>
        <w:tblLook w:val="0620" w:firstRow="1" w:lastRow="0" w:firstColumn="0" w:lastColumn="0" w:noHBand="1" w:noVBand="1"/>
      </w:tblPr>
      <w:tblGrid>
        <w:gridCol w:w="5103"/>
        <w:gridCol w:w="1134"/>
        <w:gridCol w:w="993"/>
        <w:gridCol w:w="992"/>
        <w:gridCol w:w="1134"/>
      </w:tblGrid>
      <w:tr w:rsidR="00FD086F" w:rsidRPr="00463E13" w:rsidTr="00903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3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D21AC6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Aut</w:t>
            </w:r>
            <w:r w:rsidR="000902F8" w:rsidRPr="00463E13">
              <w:rPr>
                <w:lang w:val="en-GB"/>
              </w:rPr>
              <w:t>h</w:t>
            </w:r>
            <w:r w:rsidR="001B3B4C" w:rsidRPr="00463E13">
              <w:rPr>
                <w:lang w:val="en-GB"/>
              </w:rPr>
              <w:t>or</w:t>
            </w:r>
          </w:p>
        </w:tc>
        <w:tc>
          <w:tcPr>
            <w:tcW w:w="993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State</w:t>
            </w:r>
          </w:p>
        </w:tc>
        <w:tc>
          <w:tcPr>
            <w:tcW w:w="992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Version</w:t>
            </w:r>
          </w:p>
        </w:tc>
        <w:tc>
          <w:tcPr>
            <w:tcW w:w="1134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Date</w:t>
            </w:r>
          </w:p>
        </w:tc>
      </w:tr>
      <w:tr w:rsidR="00903CF6" w:rsidRPr="00463E13" w:rsidTr="00903CF6">
        <w:tc>
          <w:tcPr>
            <w:tcW w:w="5103" w:type="dxa"/>
            <w:tcBorders>
              <w:top w:val="nil"/>
              <w:left w:val="single" w:sz="8" w:space="0" w:color="B7B8B9"/>
            </w:tcBorders>
          </w:tcPr>
          <w:p w:rsidR="001B3B4C" w:rsidRPr="00463E13" w:rsidRDefault="00D73019" w:rsidP="001B7507">
            <w:pPr>
              <w:pStyle w:val="TabelleStandard"/>
              <w:rPr>
                <w:lang w:val="en-GB"/>
              </w:rPr>
            </w:pPr>
            <w:r w:rsidRPr="00463E13">
              <w:rPr>
                <w:lang w:val="en-GB"/>
              </w:rPr>
              <w:t>S</w:t>
            </w:r>
            <w:r w:rsidR="000902F8" w:rsidRPr="00463E13">
              <w:rPr>
                <w:lang w:val="en-GB"/>
              </w:rPr>
              <w:t>tart</w:t>
            </w:r>
          </w:p>
        </w:tc>
        <w:tc>
          <w:tcPr>
            <w:tcW w:w="1134" w:type="dxa"/>
            <w:tcBorders>
              <w:top w:val="nil"/>
            </w:tcBorders>
          </w:tcPr>
          <w:p w:rsidR="001B3B4C" w:rsidRPr="00463E13" w:rsidRDefault="007D3605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AVME/MRU</w:t>
            </w:r>
          </w:p>
        </w:tc>
        <w:tc>
          <w:tcPr>
            <w:tcW w:w="993" w:type="dxa"/>
            <w:tcBorders>
              <w:top w:val="nil"/>
            </w:tcBorders>
          </w:tcPr>
          <w:p w:rsidR="001B3B4C" w:rsidRPr="00463E13" w:rsidRDefault="000902F8" w:rsidP="001B7507">
            <w:pPr>
              <w:pStyle w:val="TabelleStandard"/>
              <w:rPr>
                <w:lang w:val="en-GB"/>
              </w:rPr>
            </w:pPr>
            <w:r w:rsidRPr="00463E13">
              <w:rPr>
                <w:lang w:val="en-GB"/>
              </w:rPr>
              <w:t>d</w:t>
            </w:r>
          </w:p>
        </w:tc>
        <w:tc>
          <w:tcPr>
            <w:tcW w:w="992" w:type="dxa"/>
            <w:tcBorders>
              <w:top w:val="nil"/>
            </w:tcBorders>
          </w:tcPr>
          <w:p w:rsidR="001B3B4C" w:rsidRPr="00463E13" w:rsidRDefault="00004056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134" w:type="dxa"/>
            <w:tcBorders>
              <w:top w:val="nil"/>
              <w:right w:val="single" w:sz="8" w:space="0" w:color="B7B8B9"/>
            </w:tcBorders>
          </w:tcPr>
          <w:p w:rsidR="001B3B4C" w:rsidRPr="00463E13" w:rsidRDefault="00A445B6" w:rsidP="004B0D8D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2014-06-05</w:t>
            </w:r>
          </w:p>
        </w:tc>
      </w:tr>
      <w:tr w:rsidR="00B936D9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F53E04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48113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8" w:space="0" w:color="B7B8B9"/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</w:tbl>
    <w:p w:rsidR="001B3B4C" w:rsidRPr="00463E13" w:rsidRDefault="000902F8" w:rsidP="001B7507">
      <w:pPr>
        <w:rPr>
          <w:lang w:val="en-GB"/>
        </w:rPr>
      </w:pPr>
      <w:r w:rsidRPr="00463E13">
        <w:rPr>
          <w:lang w:val="en-GB"/>
        </w:rPr>
        <w:t>State</w:t>
      </w:r>
      <w:r w:rsidR="001B3B4C" w:rsidRPr="00463E13">
        <w:rPr>
          <w:lang w:val="en-GB"/>
        </w:rPr>
        <w:t xml:space="preserve">: </w:t>
      </w:r>
      <w:r w:rsidRPr="00463E13">
        <w:rPr>
          <w:b/>
          <w:lang w:val="en-GB"/>
        </w:rPr>
        <w:t>d</w:t>
      </w:r>
      <w:r w:rsidR="001B3B4C" w:rsidRPr="00463E13">
        <w:rPr>
          <w:lang w:val="en-GB"/>
        </w:rPr>
        <w:t xml:space="preserve"> = </w:t>
      </w:r>
      <w:r w:rsidRPr="00463E13">
        <w:rPr>
          <w:lang w:val="en-GB"/>
        </w:rPr>
        <w:t>design</w:t>
      </w:r>
      <w:r w:rsidR="001B3B4C" w:rsidRPr="00463E13">
        <w:rPr>
          <w:lang w:val="en-GB"/>
        </w:rPr>
        <w:t xml:space="preserve">, </w:t>
      </w:r>
      <w:r w:rsidRPr="00463E13">
        <w:rPr>
          <w:b/>
          <w:lang w:val="en-GB"/>
        </w:rPr>
        <w:t>r</w:t>
      </w:r>
      <w:r w:rsidR="001B3B4C" w:rsidRPr="00463E13">
        <w:rPr>
          <w:lang w:val="en-GB"/>
        </w:rPr>
        <w:t xml:space="preserve"> = </w:t>
      </w:r>
      <w:r w:rsidRPr="00463E13">
        <w:rPr>
          <w:lang w:val="en-GB"/>
        </w:rPr>
        <w:t>released</w:t>
      </w:r>
    </w:p>
    <w:p w:rsidR="000902F8" w:rsidRPr="00463E13" w:rsidRDefault="000902F8" w:rsidP="001B7507">
      <w:pPr>
        <w:pStyle w:val="berschrift2"/>
        <w:rPr>
          <w:noProof/>
          <w:lang w:val="en-GB"/>
        </w:rPr>
      </w:pPr>
      <w:bookmarkStart w:id="28" w:name="_Toc295309906"/>
      <w:bookmarkStart w:id="29" w:name="_Toc317605273"/>
      <w:bookmarkStart w:id="30" w:name="_Toc389659617"/>
      <w:bookmarkEnd w:id="22"/>
      <w:bookmarkEnd w:id="23"/>
      <w:r w:rsidRPr="00463E13">
        <w:rPr>
          <w:rStyle w:val="hps"/>
          <w:lang w:val="en-GB"/>
        </w:rPr>
        <w:t>Abbreviations</w:t>
      </w:r>
      <w:r w:rsidRPr="00463E13">
        <w:rPr>
          <w:rStyle w:val="shorttext"/>
          <w:lang w:val="en-GB"/>
        </w:rPr>
        <w:t xml:space="preserve">, </w:t>
      </w:r>
      <w:r w:rsidRPr="00463E13">
        <w:rPr>
          <w:rStyle w:val="hps"/>
          <w:lang w:val="en-GB"/>
        </w:rPr>
        <w:t>definitions</w:t>
      </w:r>
      <w:r w:rsidRPr="00463E13">
        <w:rPr>
          <w:rStyle w:val="shorttext"/>
          <w:lang w:val="en-GB"/>
        </w:rPr>
        <w:t xml:space="preserve">, </w:t>
      </w:r>
      <w:r w:rsidRPr="00463E13">
        <w:rPr>
          <w:rStyle w:val="hps"/>
          <w:lang w:val="en-GB"/>
        </w:rPr>
        <w:t>glossary</w:t>
      </w:r>
      <w:bookmarkEnd w:id="28"/>
      <w:bookmarkEnd w:id="29"/>
      <w:bookmarkEnd w:id="30"/>
    </w:p>
    <w:p w:rsidR="001B3B4C" w:rsidRPr="00463E13" w:rsidRDefault="001B3B4C" w:rsidP="001B7507">
      <w:pPr>
        <w:rPr>
          <w:lang w:val="en-GB"/>
        </w:rPr>
      </w:pPr>
    </w:p>
    <w:tbl>
      <w:tblPr>
        <w:tblStyle w:val="HelleListe-Akzent3"/>
        <w:tblW w:w="0" w:type="auto"/>
        <w:tblInd w:w="108" w:type="dxa"/>
        <w:tblLook w:val="0620" w:firstRow="1" w:lastRow="0" w:firstColumn="0" w:lastColumn="0" w:noHBand="1" w:noVBand="1"/>
      </w:tblPr>
      <w:tblGrid>
        <w:gridCol w:w="1516"/>
        <w:gridCol w:w="7840"/>
      </w:tblGrid>
      <w:tr w:rsidR="00FD086F" w:rsidRPr="00463E13" w:rsidTr="00B1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Designation</w:t>
            </w:r>
          </w:p>
        </w:tc>
        <w:tc>
          <w:tcPr>
            <w:tcW w:w="7840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Name</w:t>
            </w:r>
          </w:p>
        </w:tc>
      </w:tr>
      <w:tr w:rsidR="001B3B4C" w:rsidRPr="008F5C3F" w:rsidTr="0034479A">
        <w:trPr>
          <w:trHeight w:val="385"/>
        </w:trPr>
        <w:tc>
          <w:tcPr>
            <w:tcW w:w="1516" w:type="dxa"/>
            <w:tcBorders>
              <w:top w:val="nil"/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top w:val="nil"/>
              <w:right w:val="single" w:sz="8" w:space="0" w:color="B7B8B9"/>
            </w:tcBorders>
          </w:tcPr>
          <w:p w:rsidR="001B3B4C" w:rsidRPr="004422BB" w:rsidRDefault="001B3B4C" w:rsidP="0034479A">
            <w:pPr>
              <w:pStyle w:val="TabelleStandard"/>
              <w:spacing w:line="276" w:lineRule="auto"/>
              <w:rPr>
                <w:lang w:val="en-GB"/>
              </w:rPr>
            </w:pPr>
          </w:p>
        </w:tc>
      </w:tr>
      <w:tr w:rsidR="001B3B4C" w:rsidRPr="008F5C3F" w:rsidTr="00B10863">
        <w:tc>
          <w:tcPr>
            <w:tcW w:w="1516" w:type="dxa"/>
            <w:tcBorders>
              <w:left w:val="single" w:sz="8" w:space="0" w:color="B7B8B9"/>
            </w:tcBorders>
          </w:tcPr>
          <w:p w:rsidR="00D73019" w:rsidRPr="00A4485F" w:rsidRDefault="00D73019" w:rsidP="001B7507">
            <w:pPr>
              <w:pStyle w:val="TabelleStandard"/>
              <w:rPr>
                <w:color w:val="000000" w:themeColor="text1"/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43142B" w:rsidRPr="004422BB" w:rsidRDefault="0043142B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8F5C3F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A4485F" w:rsidRDefault="001B3B4C" w:rsidP="001B7507">
            <w:pPr>
              <w:pStyle w:val="TabelleStandard"/>
              <w:rPr>
                <w:color w:val="000000" w:themeColor="text1"/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8F5C3F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8F5C3F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8F5C3F" w:rsidTr="00D73019">
        <w:trPr>
          <w:trHeight w:val="53"/>
        </w:trPr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8F5C3F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8F5C3F" w:rsidTr="00B10863">
        <w:tc>
          <w:tcPr>
            <w:tcW w:w="1516" w:type="dxa"/>
            <w:tcBorders>
              <w:left w:val="single" w:sz="8" w:space="0" w:color="B7B8B9"/>
              <w:bottom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bottom w:val="single" w:sz="8" w:space="0" w:color="B7B8B9"/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</w:tbl>
    <w:p w:rsidR="001B3B4C" w:rsidRPr="00463E13" w:rsidRDefault="001B3B4C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506EDB" w:rsidRPr="00463E13" w:rsidRDefault="00506EDB" w:rsidP="001B7507">
      <w:pPr>
        <w:rPr>
          <w:lang w:val="en-GB"/>
        </w:rPr>
      </w:pPr>
    </w:p>
    <w:p w:rsidR="008B04F1" w:rsidRPr="00463E13" w:rsidRDefault="008B04F1" w:rsidP="001B7507">
      <w:pPr>
        <w:rPr>
          <w:rFonts w:eastAsiaTheme="majorEastAsia" w:cstheme="majorBidi"/>
          <w:lang w:val="en-GB"/>
        </w:rPr>
      </w:pPr>
      <w:bookmarkStart w:id="31" w:name="_Toc271096487"/>
      <w:r w:rsidRPr="00463E13">
        <w:rPr>
          <w:lang w:val="en-GB"/>
        </w:rPr>
        <w:br w:type="page"/>
      </w:r>
    </w:p>
    <w:p w:rsidR="004E3376" w:rsidRDefault="004E3376" w:rsidP="00F1341B">
      <w:pPr>
        <w:pStyle w:val="berschrift1"/>
        <w:rPr>
          <w:lang w:val="en-GB"/>
        </w:rPr>
      </w:pPr>
      <w:bookmarkStart w:id="32" w:name="_Toc389659618"/>
      <w:bookmarkEnd w:id="31"/>
      <w:r>
        <w:rPr>
          <w:lang w:val="en-GB"/>
        </w:rPr>
        <w:lastRenderedPageBreak/>
        <w:t>Controller Description</w:t>
      </w:r>
      <w:bookmarkEnd w:id="32"/>
    </w:p>
    <w:p w:rsidR="00964942" w:rsidRPr="00463E13" w:rsidRDefault="00964942" w:rsidP="00F1341B">
      <w:pPr>
        <w:pStyle w:val="berschrift2"/>
        <w:rPr>
          <w:lang w:val="en-GB"/>
        </w:rPr>
      </w:pPr>
      <w:bookmarkStart w:id="33" w:name="_Toc389659619"/>
      <w:r>
        <w:rPr>
          <w:lang w:val="en-GB"/>
        </w:rPr>
        <w:t xml:space="preserve">Level 0 Element:  </w:t>
      </w:r>
      <w:r w:rsidR="007D3605">
        <w:rPr>
          <w:lang w:val="en-GB"/>
        </w:rPr>
        <w:t>Signal Tower</w:t>
      </w:r>
      <w:r w:rsidR="002B0990">
        <w:rPr>
          <w:lang w:val="en-GB"/>
        </w:rPr>
        <w:t xml:space="preserve"> </w:t>
      </w:r>
      <w:r w:rsidRPr="00463E13">
        <w:rPr>
          <w:lang w:val="en-GB"/>
        </w:rPr>
        <w:t xml:space="preserve">(Class </w:t>
      </w:r>
      <w:r w:rsidR="007D3605">
        <w:rPr>
          <w:lang w:val="en-GB"/>
        </w:rPr>
        <w:t>SGT</w:t>
      </w:r>
      <w:r w:rsidR="00BF7EB0">
        <w:rPr>
          <w:lang w:val="en-GB"/>
        </w:rPr>
        <w:t>)</w:t>
      </w:r>
      <w:bookmarkEnd w:id="33"/>
    </w:p>
    <w:p w:rsidR="00964942" w:rsidRDefault="00964942" w:rsidP="00F1341B">
      <w:pPr>
        <w:rPr>
          <w:b/>
          <w:lang w:val="en-GB"/>
        </w:rPr>
      </w:pPr>
    </w:p>
    <w:p w:rsidR="00964942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t>Functionality</w:t>
      </w:r>
    </w:p>
    <w:p w:rsidR="00964942" w:rsidRDefault="007D3605" w:rsidP="00F1341B">
      <w:pPr>
        <w:rPr>
          <w:lang w:val="en-GB"/>
        </w:rPr>
      </w:pPr>
      <w:r>
        <w:rPr>
          <w:lang w:val="en-GB"/>
        </w:rPr>
        <w:t xml:space="preserve">The SGT controls the lights (Green, Red, </w:t>
      </w:r>
      <w:proofErr w:type="gramStart"/>
      <w:r>
        <w:rPr>
          <w:lang w:val="en-GB"/>
        </w:rPr>
        <w:t>Yellow</w:t>
      </w:r>
      <w:proofErr w:type="gramEnd"/>
      <w:r>
        <w:rPr>
          <w:lang w:val="en-GB"/>
        </w:rPr>
        <w:t>) and the horn on the signal tower. Every lamp and the horn can blink or be continuous on.</w:t>
      </w:r>
    </w:p>
    <w:p w:rsidR="00617BE1" w:rsidRDefault="00617BE1" w:rsidP="00F1341B">
      <w:pPr>
        <w:rPr>
          <w:lang w:val="en-GB"/>
        </w:rPr>
      </w:pPr>
      <w:r>
        <w:rPr>
          <w:lang w:val="en-GB"/>
        </w:rPr>
        <w:t xml:space="preserve">Ever lamp or horn has also a counter input. If the value on the input changes, the output will blink until the reset input comes. The lamp will be continuous </w:t>
      </w:r>
      <w:proofErr w:type="gramStart"/>
      <w:r>
        <w:rPr>
          <w:lang w:val="en-GB"/>
        </w:rPr>
        <w:t>On</w:t>
      </w:r>
      <w:proofErr w:type="gramEnd"/>
      <w:r>
        <w:rPr>
          <w:lang w:val="en-GB"/>
        </w:rPr>
        <w:t xml:space="preserve"> if a value &gt;0 is on the counter input.</w:t>
      </w:r>
    </w:p>
    <w:p w:rsidR="00617BE1" w:rsidRPr="00BF7EB0" w:rsidRDefault="00617BE1" w:rsidP="00F1341B">
      <w:pPr>
        <w:rPr>
          <w:lang w:val="en-GB"/>
        </w:rPr>
      </w:pPr>
      <w:r>
        <w:rPr>
          <w:lang w:val="en-GB"/>
        </w:rPr>
        <w:t xml:space="preserve">If a blink and a continuous </w:t>
      </w:r>
      <w:proofErr w:type="gramStart"/>
      <w:r>
        <w:rPr>
          <w:lang w:val="en-GB"/>
        </w:rPr>
        <w:t>On</w:t>
      </w:r>
      <w:proofErr w:type="gramEnd"/>
      <w:r>
        <w:rPr>
          <w:lang w:val="en-GB"/>
        </w:rPr>
        <w:t xml:space="preserve"> signal exist, the output will blink.</w:t>
      </w:r>
      <w:bookmarkStart w:id="34" w:name="_GoBack"/>
      <w:bookmarkEnd w:id="34"/>
    </w:p>
    <w:p w:rsidR="00BF7EB0" w:rsidRPr="00BF7EB0" w:rsidRDefault="00BF7EB0" w:rsidP="00F1341B">
      <w:pPr>
        <w:rPr>
          <w:lang w:val="en-GB"/>
        </w:rPr>
      </w:pPr>
    </w:p>
    <w:p w:rsidR="00385961" w:rsidRDefault="00385961" w:rsidP="00F1341B">
      <w:pPr>
        <w:rPr>
          <w:b/>
          <w:lang w:val="en-GB"/>
        </w:rPr>
      </w:pPr>
    </w:p>
    <w:p w:rsidR="007C0883" w:rsidRPr="006A40D7" w:rsidRDefault="00385961" w:rsidP="00F1341B">
      <w:pPr>
        <w:rPr>
          <w:lang w:val="en-GB"/>
        </w:rPr>
      </w:pPr>
      <w:r>
        <w:rPr>
          <w:b/>
          <w:lang w:val="en-GB"/>
        </w:rPr>
        <w:t xml:space="preserve">Main </w:t>
      </w:r>
      <w:r w:rsidRPr="004F2863">
        <w:rPr>
          <w:b/>
          <w:lang w:val="en-GB"/>
        </w:rPr>
        <w:t>Sequence</w:t>
      </w:r>
    </w:p>
    <w:p w:rsidR="00385961" w:rsidRDefault="00385961" w:rsidP="00F1341B">
      <w:pPr>
        <w:rPr>
          <w:lang w:val="en-GB"/>
        </w:rPr>
      </w:pPr>
    </w:p>
    <w:p w:rsidR="00385961" w:rsidRDefault="00692644" w:rsidP="00F1341B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5724525" cy="5648325"/>
            <wp:effectExtent l="0" t="0" r="9525" b="0"/>
            <wp:docPr id="2" name="Grafik 2" descr="C:\Users\MRU\AppData\Local\Temp\vmware-MRU\VMwareDnD\6ebcb0b7\S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U\AppData\Local\Temp\vmware-MRU\VMwareDnD\6ebcb0b7\SG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 t="4293" r="1766" b="1410"/>
                    <a:stretch/>
                  </pic:blipFill>
                  <pic:spPr bwMode="auto">
                    <a:xfrm>
                      <a:off x="0" y="0"/>
                      <a:ext cx="5728814" cy="565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961" w:rsidRDefault="00385961" w:rsidP="00F1341B">
      <w:pPr>
        <w:rPr>
          <w:lang w:val="en-GB"/>
        </w:rPr>
      </w:pPr>
    </w:p>
    <w:p w:rsidR="00C14B0D" w:rsidRPr="00407B90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t>Commands</w:t>
      </w:r>
    </w:p>
    <w:p w:rsidR="00964942" w:rsidRDefault="003F0B59" w:rsidP="00F1341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PON </w:t>
      </w:r>
      <w:r>
        <w:rPr>
          <w:lang w:val="en-GB"/>
        </w:rPr>
        <w:tab/>
        <w:t>(</w:t>
      </w:r>
      <w:r w:rsidR="00692644">
        <w:rPr>
          <w:lang w:val="en-GB"/>
        </w:rPr>
        <w:t>Lamp function test, if activated. Goes automatically to RUN</w:t>
      </w:r>
      <w:r w:rsidR="00A11A9D">
        <w:rPr>
          <w:lang w:val="en-GB"/>
        </w:rPr>
        <w:t>)</w:t>
      </w:r>
    </w:p>
    <w:p w:rsidR="00A11A9D" w:rsidRDefault="00A11A9D" w:rsidP="00A11A9D">
      <w:pPr>
        <w:pStyle w:val="Listenabsatz"/>
        <w:numPr>
          <w:ilvl w:val="0"/>
          <w:numId w:val="8"/>
        </w:numPr>
        <w:rPr>
          <w:lang w:val="en-GB"/>
        </w:rPr>
      </w:pPr>
      <w:r w:rsidRPr="007D00BB">
        <w:rPr>
          <w:lang w:val="en-GB"/>
        </w:rPr>
        <w:t>OFF</w:t>
      </w:r>
      <w:r>
        <w:rPr>
          <w:lang w:val="en-GB"/>
        </w:rPr>
        <w:t xml:space="preserve"> </w:t>
      </w:r>
      <w:r>
        <w:rPr>
          <w:lang w:val="en-GB"/>
        </w:rPr>
        <w:tab/>
        <w:t>(</w:t>
      </w:r>
      <w:r w:rsidR="00692644">
        <w:rPr>
          <w:lang w:val="en-GB"/>
        </w:rPr>
        <w:t xml:space="preserve">With </w:t>
      </w:r>
      <w:proofErr w:type="spellStart"/>
      <w:r w:rsidR="00692644">
        <w:rPr>
          <w:lang w:val="en-GB"/>
        </w:rPr>
        <w:t>Cmd</w:t>
      </w:r>
      <w:proofErr w:type="spellEnd"/>
      <w:r w:rsidR="00692644">
        <w:rPr>
          <w:lang w:val="en-GB"/>
        </w:rPr>
        <w:t xml:space="preserve"> RUN back to RUN</w:t>
      </w:r>
      <w:r>
        <w:rPr>
          <w:lang w:val="en-GB"/>
        </w:rPr>
        <w:t>)</w:t>
      </w:r>
    </w:p>
    <w:p w:rsidR="00692644" w:rsidRPr="00DE6098" w:rsidRDefault="003F0B59" w:rsidP="0069264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RUN</w:t>
      </w:r>
      <w:r w:rsidR="00F32F82">
        <w:rPr>
          <w:lang w:val="en-GB"/>
        </w:rPr>
        <w:tab/>
        <w:t>(</w:t>
      </w:r>
      <w:r w:rsidR="00692644">
        <w:rPr>
          <w:lang w:val="en-GB"/>
        </w:rPr>
        <w:t xml:space="preserve">Can be stopped by </w:t>
      </w:r>
      <w:proofErr w:type="spellStart"/>
      <w:r w:rsidR="00692644">
        <w:rPr>
          <w:lang w:val="en-GB"/>
        </w:rPr>
        <w:t>Cmd</w:t>
      </w:r>
      <w:proofErr w:type="spellEnd"/>
      <w:r w:rsidR="00692644">
        <w:rPr>
          <w:lang w:val="en-GB"/>
        </w:rPr>
        <w:t xml:space="preserve"> OFF</w:t>
      </w:r>
      <w:r w:rsidR="00F32F82">
        <w:rPr>
          <w:lang w:val="en-GB"/>
        </w:rPr>
        <w:t>)</w:t>
      </w:r>
    </w:p>
    <w:p w:rsidR="00692644" w:rsidRDefault="00692644">
      <w:pPr>
        <w:rPr>
          <w:lang w:val="en-GB"/>
        </w:rPr>
      </w:pPr>
    </w:p>
    <w:p w:rsidR="00DE6098" w:rsidRDefault="00DE6098">
      <w:pPr>
        <w:rPr>
          <w:b/>
          <w:lang w:val="en-GB"/>
        </w:rPr>
      </w:pPr>
    </w:p>
    <w:p w:rsidR="00692644" w:rsidRDefault="00692644" w:rsidP="00692644">
      <w:pPr>
        <w:rPr>
          <w:b/>
          <w:lang w:val="en-GB"/>
        </w:rPr>
      </w:pPr>
      <w:r>
        <w:rPr>
          <w:b/>
          <w:lang w:val="en-GB"/>
        </w:rPr>
        <w:lastRenderedPageBreak/>
        <w:t>Configuration</w:t>
      </w:r>
    </w:p>
    <w:p w:rsidR="00692644" w:rsidRDefault="00692644" w:rsidP="00F1341B">
      <w:pPr>
        <w:rPr>
          <w:b/>
          <w:lang w:val="en-GB"/>
        </w:rPr>
      </w:pPr>
    </w:p>
    <w:tbl>
      <w:tblPr>
        <w:tblW w:w="101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880"/>
        <w:gridCol w:w="5720"/>
      </w:tblGrid>
      <w:tr w:rsidR="00692644" w:rsidRPr="00692644" w:rsidTr="00692644">
        <w:trPr>
          <w:trHeight w:val="465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r w:rsidRPr="00692644">
              <w:rPr>
                <w:i/>
                <w:iCs/>
                <w:color w:val="000000"/>
                <w:sz w:val="18"/>
                <w:szCs w:val="18"/>
                <w:lang w:eastAsia="de-CH"/>
              </w:rPr>
              <w:t>Variable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692644">
              <w:rPr>
                <w:i/>
                <w:iCs/>
                <w:color w:val="000000"/>
                <w:sz w:val="18"/>
                <w:szCs w:val="18"/>
                <w:lang w:eastAsia="de-CH"/>
              </w:rPr>
              <w:t>Datatype</w:t>
            </w:r>
            <w:proofErr w:type="spellEnd"/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r w:rsidRPr="00692644">
              <w:rPr>
                <w:i/>
                <w:iCs/>
                <w:color w:val="000000"/>
                <w:sz w:val="18"/>
                <w:szCs w:val="18"/>
                <w:lang w:eastAsia="de-CH"/>
              </w:rPr>
              <w:t>Description</w:t>
            </w:r>
          </w:p>
        </w:tc>
      </w:tr>
      <w:tr w:rsidR="00692644" w:rsidRPr="00A445B6" w:rsidTr="00692644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692644">
              <w:rPr>
                <w:color w:val="000000"/>
                <w:sz w:val="18"/>
                <w:szCs w:val="18"/>
                <w:lang w:eastAsia="de-CH"/>
              </w:rPr>
              <w:t>bolEnableLampTest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1F497D"/>
                <w:sz w:val="18"/>
                <w:szCs w:val="18"/>
                <w:lang w:eastAsia="de-CH"/>
              </w:rPr>
            </w:pPr>
            <w:r w:rsidRPr="00692644">
              <w:rPr>
                <w:color w:val="1F497D"/>
                <w:sz w:val="18"/>
                <w:szCs w:val="18"/>
                <w:lang w:eastAsia="de-CH"/>
              </w:rPr>
              <w:t>BOOL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000000"/>
                <w:sz w:val="18"/>
                <w:szCs w:val="18"/>
                <w:lang w:val="en-US" w:eastAsia="de-CH"/>
              </w:rPr>
            </w:pPr>
            <w:r w:rsidRPr="00692644">
              <w:rPr>
                <w:color w:val="000000"/>
                <w:sz w:val="18"/>
                <w:szCs w:val="18"/>
                <w:lang w:val="en-US" w:eastAsia="de-CH"/>
              </w:rPr>
              <w:t xml:space="preserve">Enable lamp test in </w:t>
            </w:r>
            <w:proofErr w:type="spellStart"/>
            <w:r w:rsidRPr="00692644">
              <w:rPr>
                <w:color w:val="000000"/>
                <w:sz w:val="18"/>
                <w:szCs w:val="18"/>
                <w:lang w:val="en-US" w:eastAsia="de-CH"/>
              </w:rPr>
              <w:t>PONBusy</w:t>
            </w:r>
            <w:proofErr w:type="spellEnd"/>
            <w:r w:rsidRPr="00692644">
              <w:rPr>
                <w:color w:val="000000"/>
                <w:sz w:val="18"/>
                <w:szCs w:val="18"/>
                <w:lang w:val="en-US" w:eastAsia="de-CH"/>
              </w:rPr>
              <w:t xml:space="preserve"> state</w:t>
            </w:r>
          </w:p>
        </w:tc>
      </w:tr>
    </w:tbl>
    <w:p w:rsidR="00692644" w:rsidRPr="00692644" w:rsidRDefault="00692644" w:rsidP="00F1341B">
      <w:pPr>
        <w:rPr>
          <w:b/>
          <w:lang w:val="en-US"/>
        </w:rPr>
      </w:pPr>
    </w:p>
    <w:p w:rsidR="001E1D4B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t>Parameter</w:t>
      </w:r>
    </w:p>
    <w:p w:rsidR="00590BA0" w:rsidRDefault="00590BA0" w:rsidP="00F1341B">
      <w:pPr>
        <w:rPr>
          <w:b/>
          <w:lang w:val="en-GB"/>
        </w:rPr>
      </w:pPr>
    </w:p>
    <w:tbl>
      <w:tblPr>
        <w:tblW w:w="101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880"/>
        <w:gridCol w:w="5720"/>
      </w:tblGrid>
      <w:tr w:rsidR="00692644" w:rsidRPr="00692644" w:rsidTr="00692644">
        <w:trPr>
          <w:trHeight w:val="465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r w:rsidRPr="00692644">
              <w:rPr>
                <w:i/>
                <w:iCs/>
                <w:color w:val="000000"/>
                <w:sz w:val="18"/>
                <w:szCs w:val="18"/>
                <w:lang w:eastAsia="de-CH"/>
              </w:rPr>
              <w:t>Variable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692644">
              <w:rPr>
                <w:i/>
                <w:iCs/>
                <w:color w:val="000000"/>
                <w:sz w:val="18"/>
                <w:szCs w:val="18"/>
                <w:lang w:eastAsia="de-CH"/>
              </w:rPr>
              <w:t>Datatype</w:t>
            </w:r>
            <w:proofErr w:type="spellEnd"/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r w:rsidRPr="00692644">
              <w:rPr>
                <w:i/>
                <w:iCs/>
                <w:color w:val="000000"/>
                <w:sz w:val="18"/>
                <w:szCs w:val="18"/>
                <w:lang w:eastAsia="de-CH"/>
              </w:rPr>
              <w:t>Description</w:t>
            </w:r>
          </w:p>
        </w:tc>
      </w:tr>
      <w:tr w:rsidR="00692644" w:rsidRPr="00692644" w:rsidTr="00692644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692644">
              <w:rPr>
                <w:color w:val="000000"/>
                <w:sz w:val="18"/>
                <w:szCs w:val="18"/>
                <w:lang w:eastAsia="de-CH"/>
              </w:rPr>
              <w:t>udiBlinkTime_ms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1F497D"/>
                <w:sz w:val="18"/>
                <w:szCs w:val="18"/>
                <w:lang w:eastAsia="de-CH"/>
              </w:rPr>
            </w:pPr>
            <w:r w:rsidRPr="00692644">
              <w:rPr>
                <w:color w:val="1F497D"/>
                <w:sz w:val="18"/>
                <w:szCs w:val="18"/>
                <w:lang w:eastAsia="de-CH"/>
              </w:rPr>
              <w:t>UDINT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000000"/>
                <w:sz w:val="18"/>
                <w:szCs w:val="18"/>
                <w:lang w:eastAsia="de-CH"/>
              </w:rPr>
            </w:pPr>
            <w:r w:rsidRPr="00692644">
              <w:rPr>
                <w:color w:val="000000"/>
                <w:sz w:val="18"/>
                <w:szCs w:val="18"/>
                <w:lang w:eastAsia="de-CH"/>
              </w:rPr>
              <w:t>[</w:t>
            </w:r>
            <w:proofErr w:type="spellStart"/>
            <w:r w:rsidRPr="00692644">
              <w:rPr>
                <w:color w:val="000000"/>
                <w:sz w:val="18"/>
                <w:szCs w:val="18"/>
                <w:lang w:eastAsia="de-CH"/>
              </w:rPr>
              <w:t>ms</w:t>
            </w:r>
            <w:proofErr w:type="spellEnd"/>
            <w:r w:rsidRPr="00692644">
              <w:rPr>
                <w:color w:val="000000"/>
                <w:sz w:val="18"/>
                <w:szCs w:val="18"/>
                <w:lang w:eastAsia="de-CH"/>
              </w:rPr>
              <w:t xml:space="preserve">] Blink </w:t>
            </w:r>
            <w:proofErr w:type="spellStart"/>
            <w:r w:rsidRPr="00692644">
              <w:rPr>
                <w:color w:val="000000"/>
                <w:sz w:val="18"/>
                <w:szCs w:val="18"/>
                <w:lang w:eastAsia="de-CH"/>
              </w:rPr>
              <w:t>interval</w:t>
            </w:r>
            <w:proofErr w:type="spellEnd"/>
            <w:r w:rsidRPr="00692644">
              <w:rPr>
                <w:color w:val="000000"/>
                <w:sz w:val="18"/>
                <w:szCs w:val="18"/>
                <w:lang w:eastAsia="de-CH"/>
              </w:rPr>
              <w:t xml:space="preserve"> time</w:t>
            </w:r>
          </w:p>
        </w:tc>
      </w:tr>
      <w:tr w:rsidR="00692644" w:rsidRPr="00692644" w:rsidTr="00692644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692644">
              <w:rPr>
                <w:color w:val="000000"/>
                <w:sz w:val="18"/>
                <w:szCs w:val="18"/>
                <w:lang w:eastAsia="de-CH"/>
              </w:rPr>
              <w:t>udiBeepOnTime_ms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1F497D"/>
                <w:sz w:val="18"/>
                <w:szCs w:val="18"/>
                <w:lang w:eastAsia="de-CH"/>
              </w:rPr>
            </w:pPr>
            <w:r w:rsidRPr="00692644">
              <w:rPr>
                <w:color w:val="1F497D"/>
                <w:sz w:val="18"/>
                <w:szCs w:val="18"/>
                <w:lang w:eastAsia="de-CH"/>
              </w:rPr>
              <w:t>UDINT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000000"/>
                <w:sz w:val="18"/>
                <w:szCs w:val="18"/>
                <w:lang w:eastAsia="de-CH"/>
              </w:rPr>
            </w:pPr>
            <w:r w:rsidRPr="00692644">
              <w:rPr>
                <w:color w:val="000000"/>
                <w:sz w:val="18"/>
                <w:szCs w:val="18"/>
                <w:lang w:eastAsia="de-CH"/>
              </w:rPr>
              <w:t>[</w:t>
            </w:r>
            <w:proofErr w:type="spellStart"/>
            <w:r w:rsidRPr="00692644">
              <w:rPr>
                <w:color w:val="000000"/>
                <w:sz w:val="18"/>
                <w:szCs w:val="18"/>
                <w:lang w:eastAsia="de-CH"/>
              </w:rPr>
              <w:t>ms</w:t>
            </w:r>
            <w:proofErr w:type="spellEnd"/>
            <w:r w:rsidRPr="00692644">
              <w:rPr>
                <w:color w:val="000000"/>
                <w:sz w:val="18"/>
                <w:szCs w:val="18"/>
                <w:lang w:eastAsia="de-CH"/>
              </w:rPr>
              <w:t xml:space="preserve">] </w:t>
            </w:r>
            <w:proofErr w:type="spellStart"/>
            <w:r w:rsidRPr="00692644">
              <w:rPr>
                <w:color w:val="000000"/>
                <w:sz w:val="18"/>
                <w:szCs w:val="18"/>
                <w:lang w:eastAsia="de-CH"/>
              </w:rPr>
              <w:t>Beep</w:t>
            </w:r>
            <w:proofErr w:type="spellEnd"/>
            <w:r w:rsidRPr="00692644">
              <w:rPr>
                <w:color w:val="000000"/>
                <w:sz w:val="18"/>
                <w:szCs w:val="18"/>
                <w:lang w:eastAsia="de-CH"/>
              </w:rPr>
              <w:t xml:space="preserve"> on time</w:t>
            </w:r>
          </w:p>
        </w:tc>
      </w:tr>
      <w:tr w:rsidR="00692644" w:rsidRPr="00692644" w:rsidTr="00692644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692644">
              <w:rPr>
                <w:color w:val="000000"/>
                <w:sz w:val="18"/>
                <w:szCs w:val="18"/>
                <w:lang w:eastAsia="de-CH"/>
              </w:rPr>
              <w:t>udiBeepOffTime_ms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1F497D"/>
                <w:sz w:val="18"/>
                <w:szCs w:val="18"/>
                <w:lang w:eastAsia="de-CH"/>
              </w:rPr>
            </w:pPr>
            <w:r w:rsidRPr="00692644">
              <w:rPr>
                <w:color w:val="1F497D"/>
                <w:sz w:val="18"/>
                <w:szCs w:val="18"/>
                <w:lang w:eastAsia="de-CH"/>
              </w:rPr>
              <w:t>UDINT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000000"/>
                <w:sz w:val="18"/>
                <w:szCs w:val="18"/>
                <w:lang w:eastAsia="de-CH"/>
              </w:rPr>
            </w:pPr>
            <w:r w:rsidRPr="00692644">
              <w:rPr>
                <w:color w:val="000000"/>
                <w:sz w:val="18"/>
                <w:szCs w:val="18"/>
                <w:lang w:eastAsia="de-CH"/>
              </w:rPr>
              <w:t>[</w:t>
            </w:r>
            <w:proofErr w:type="spellStart"/>
            <w:r w:rsidRPr="00692644">
              <w:rPr>
                <w:color w:val="000000"/>
                <w:sz w:val="18"/>
                <w:szCs w:val="18"/>
                <w:lang w:eastAsia="de-CH"/>
              </w:rPr>
              <w:t>ms</w:t>
            </w:r>
            <w:proofErr w:type="spellEnd"/>
            <w:r w:rsidRPr="00692644">
              <w:rPr>
                <w:color w:val="000000"/>
                <w:sz w:val="18"/>
                <w:szCs w:val="18"/>
                <w:lang w:eastAsia="de-CH"/>
              </w:rPr>
              <w:t xml:space="preserve">] </w:t>
            </w:r>
            <w:proofErr w:type="spellStart"/>
            <w:r w:rsidRPr="00692644">
              <w:rPr>
                <w:color w:val="000000"/>
                <w:sz w:val="18"/>
                <w:szCs w:val="18"/>
                <w:lang w:eastAsia="de-CH"/>
              </w:rPr>
              <w:t>Beep</w:t>
            </w:r>
            <w:proofErr w:type="spellEnd"/>
            <w:r w:rsidRPr="00692644">
              <w:rPr>
                <w:color w:val="000000"/>
                <w:sz w:val="18"/>
                <w:szCs w:val="18"/>
                <w:lang w:eastAsia="de-CH"/>
              </w:rPr>
              <w:t xml:space="preserve"> off time</w:t>
            </w:r>
          </w:p>
        </w:tc>
      </w:tr>
      <w:tr w:rsidR="00692644" w:rsidRPr="00A445B6" w:rsidTr="00692644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692644">
              <w:rPr>
                <w:color w:val="000000"/>
                <w:sz w:val="18"/>
                <w:szCs w:val="18"/>
                <w:lang w:eastAsia="de-CH"/>
              </w:rPr>
              <w:t>udiLampTestTime_ms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1F497D"/>
                <w:sz w:val="18"/>
                <w:szCs w:val="18"/>
                <w:lang w:eastAsia="de-CH"/>
              </w:rPr>
            </w:pPr>
            <w:r w:rsidRPr="00692644">
              <w:rPr>
                <w:color w:val="1F497D"/>
                <w:sz w:val="18"/>
                <w:szCs w:val="18"/>
                <w:lang w:eastAsia="de-CH"/>
              </w:rPr>
              <w:t>UDINT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2644" w:rsidRPr="00692644" w:rsidRDefault="00692644" w:rsidP="00692644">
            <w:pPr>
              <w:rPr>
                <w:color w:val="000000"/>
                <w:sz w:val="18"/>
                <w:szCs w:val="18"/>
                <w:lang w:val="en-US" w:eastAsia="de-CH"/>
              </w:rPr>
            </w:pPr>
            <w:r w:rsidRPr="00692644">
              <w:rPr>
                <w:color w:val="000000"/>
                <w:sz w:val="18"/>
                <w:szCs w:val="18"/>
                <w:lang w:val="en-US" w:eastAsia="de-CH"/>
              </w:rPr>
              <w:t>[</w:t>
            </w:r>
            <w:proofErr w:type="spellStart"/>
            <w:r w:rsidRPr="00692644">
              <w:rPr>
                <w:color w:val="000000"/>
                <w:sz w:val="18"/>
                <w:szCs w:val="18"/>
                <w:lang w:val="en-US" w:eastAsia="de-CH"/>
              </w:rPr>
              <w:t>ms</w:t>
            </w:r>
            <w:proofErr w:type="spellEnd"/>
            <w:r w:rsidRPr="00692644">
              <w:rPr>
                <w:color w:val="000000"/>
                <w:sz w:val="18"/>
                <w:szCs w:val="18"/>
                <w:lang w:val="en-US" w:eastAsia="de-CH"/>
              </w:rPr>
              <w:t xml:space="preserve">] Lamp test time, used in </w:t>
            </w:r>
            <w:proofErr w:type="spellStart"/>
            <w:r w:rsidRPr="00692644">
              <w:rPr>
                <w:color w:val="000000"/>
                <w:sz w:val="18"/>
                <w:szCs w:val="18"/>
                <w:lang w:val="en-US" w:eastAsia="de-CH"/>
              </w:rPr>
              <w:t>PONBusy</w:t>
            </w:r>
            <w:proofErr w:type="spellEnd"/>
          </w:p>
        </w:tc>
      </w:tr>
    </w:tbl>
    <w:p w:rsidR="00EE5B2F" w:rsidRPr="00692644" w:rsidRDefault="00EE5B2F" w:rsidP="00F1341B">
      <w:pPr>
        <w:rPr>
          <w:lang w:val="en-US"/>
        </w:rPr>
      </w:pPr>
    </w:p>
    <w:p w:rsidR="00964942" w:rsidRDefault="00964942" w:rsidP="00F1341B">
      <w:pPr>
        <w:rPr>
          <w:b/>
          <w:lang w:val="en-GB"/>
        </w:rPr>
      </w:pPr>
      <w:r w:rsidRPr="004F2863">
        <w:rPr>
          <w:b/>
          <w:lang w:val="en-GB"/>
        </w:rPr>
        <w:t>Current Values</w:t>
      </w:r>
    </w:p>
    <w:p w:rsidR="00264F6B" w:rsidRPr="008F5C3F" w:rsidRDefault="00264F6B" w:rsidP="00F1341B">
      <w:pPr>
        <w:rPr>
          <w:b/>
          <w:lang w:val="en-US"/>
        </w:rPr>
      </w:pPr>
    </w:p>
    <w:p w:rsidR="001E1D4B" w:rsidRDefault="001E1D4B" w:rsidP="00F1341B">
      <w:pPr>
        <w:rPr>
          <w:b/>
          <w:lang w:val="en-GB"/>
        </w:rPr>
      </w:pPr>
    </w:p>
    <w:p w:rsidR="003B6811" w:rsidRDefault="00692644" w:rsidP="00F1341B">
      <w:pPr>
        <w:rPr>
          <w:b/>
          <w:lang w:val="en-GB"/>
        </w:rPr>
      </w:pPr>
      <w:r>
        <w:rPr>
          <w:b/>
          <w:lang w:val="en-GB"/>
        </w:rPr>
        <w:t>Outputs</w:t>
      </w:r>
    </w:p>
    <w:p w:rsidR="00692644" w:rsidRDefault="00692644" w:rsidP="00F1341B">
      <w:pPr>
        <w:rPr>
          <w:b/>
          <w:lang w:val="en-GB"/>
        </w:rPr>
      </w:pPr>
    </w:p>
    <w:tbl>
      <w:tblPr>
        <w:tblW w:w="1007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1320"/>
        <w:gridCol w:w="5190"/>
      </w:tblGrid>
      <w:tr w:rsidR="007C372A" w:rsidRPr="007C372A" w:rsidTr="0048305E">
        <w:trPr>
          <w:trHeight w:val="465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r w:rsidRPr="007C372A">
              <w:rPr>
                <w:i/>
                <w:iCs/>
                <w:color w:val="000000"/>
                <w:sz w:val="18"/>
                <w:szCs w:val="18"/>
                <w:lang w:eastAsia="de-CH"/>
              </w:rPr>
              <w:t>Variable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i/>
                <w:iCs/>
                <w:color w:val="000000"/>
                <w:sz w:val="18"/>
                <w:szCs w:val="18"/>
                <w:lang w:eastAsia="de-CH"/>
              </w:rPr>
              <w:t>Datatype</w:t>
            </w:r>
            <w:proofErr w:type="spellEnd"/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r w:rsidRPr="007C372A">
              <w:rPr>
                <w:i/>
                <w:iCs/>
                <w:color w:val="000000"/>
                <w:sz w:val="18"/>
                <w:szCs w:val="18"/>
                <w:lang w:eastAsia="de-CH"/>
              </w:rPr>
              <w:t>Description</w:t>
            </w:r>
          </w:p>
        </w:tc>
      </w:tr>
      <w:tr w:rsidR="007C372A" w:rsidRPr="007C372A" w:rsidTr="0048305E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bolGreen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1F497D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1F497D"/>
                <w:sz w:val="18"/>
                <w:szCs w:val="18"/>
                <w:lang w:eastAsia="de-CH"/>
              </w:rPr>
              <w:t>T_Ctrl_IoBool</w:t>
            </w:r>
            <w:proofErr w:type="spellEnd"/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green</w:t>
            </w:r>
            <w:proofErr w:type="spellEnd"/>
            <w:r w:rsidRPr="007C372A">
              <w:rPr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lamp</w:t>
            </w:r>
            <w:proofErr w:type="spellEnd"/>
          </w:p>
        </w:tc>
      </w:tr>
      <w:tr w:rsidR="007C372A" w:rsidRPr="007C372A" w:rsidTr="0048305E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bolYellow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1F497D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1F497D"/>
                <w:sz w:val="18"/>
                <w:szCs w:val="18"/>
                <w:lang w:eastAsia="de-CH"/>
              </w:rPr>
              <w:t>T_Ctrl_IoBool</w:t>
            </w:r>
            <w:proofErr w:type="spellEnd"/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yellow</w:t>
            </w:r>
            <w:proofErr w:type="spellEnd"/>
            <w:r w:rsidRPr="007C372A">
              <w:rPr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lamp</w:t>
            </w:r>
            <w:proofErr w:type="spellEnd"/>
          </w:p>
        </w:tc>
      </w:tr>
      <w:tr w:rsidR="007C372A" w:rsidRPr="007C372A" w:rsidTr="0048305E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bolRed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1F497D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1F497D"/>
                <w:sz w:val="18"/>
                <w:szCs w:val="18"/>
                <w:lang w:eastAsia="de-CH"/>
              </w:rPr>
              <w:t>T_Ctrl_IoBool</w:t>
            </w:r>
            <w:proofErr w:type="spellEnd"/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red</w:t>
            </w:r>
            <w:proofErr w:type="spellEnd"/>
            <w:r w:rsidRPr="007C372A">
              <w:rPr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lamp</w:t>
            </w:r>
            <w:proofErr w:type="spellEnd"/>
          </w:p>
        </w:tc>
      </w:tr>
      <w:tr w:rsidR="007C372A" w:rsidRPr="007C372A" w:rsidTr="0048305E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bolBeep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1F497D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1F497D"/>
                <w:sz w:val="18"/>
                <w:szCs w:val="18"/>
                <w:lang w:eastAsia="de-CH"/>
              </w:rPr>
              <w:t>T_Ctrl_IoBool</w:t>
            </w:r>
            <w:proofErr w:type="spellEnd"/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2A" w:rsidRPr="007C372A" w:rsidRDefault="007C372A" w:rsidP="007C372A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acoustic</w:t>
            </w:r>
            <w:proofErr w:type="spellEnd"/>
            <w:r w:rsidRPr="007C372A">
              <w:rPr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C372A">
              <w:rPr>
                <w:color w:val="000000"/>
                <w:sz w:val="18"/>
                <w:szCs w:val="18"/>
                <w:lang w:eastAsia="de-CH"/>
              </w:rPr>
              <w:t>signal</w:t>
            </w:r>
            <w:proofErr w:type="spellEnd"/>
          </w:p>
        </w:tc>
      </w:tr>
    </w:tbl>
    <w:p w:rsidR="004904DB" w:rsidRDefault="004904DB" w:rsidP="00F1341B">
      <w:pPr>
        <w:rPr>
          <w:b/>
          <w:lang w:val="en-GB"/>
        </w:rPr>
      </w:pPr>
    </w:p>
    <w:p w:rsidR="0048305E" w:rsidRDefault="0048305E" w:rsidP="00F1341B">
      <w:pPr>
        <w:rPr>
          <w:b/>
          <w:lang w:val="en-GB"/>
        </w:rPr>
      </w:pPr>
      <w:r>
        <w:rPr>
          <w:b/>
          <w:lang w:val="en-GB"/>
        </w:rPr>
        <w:t>Inputs</w:t>
      </w:r>
    </w:p>
    <w:p w:rsidR="004904DB" w:rsidRPr="008F5C3F" w:rsidRDefault="004904DB" w:rsidP="00F1341B">
      <w:pPr>
        <w:rPr>
          <w:b/>
          <w:lang w:val="en-US"/>
        </w:rPr>
      </w:pPr>
    </w:p>
    <w:tbl>
      <w:tblPr>
        <w:tblW w:w="1007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1320"/>
        <w:gridCol w:w="5190"/>
      </w:tblGrid>
      <w:tr w:rsidR="0048305E" w:rsidRPr="0048305E" w:rsidTr="00973FB3">
        <w:trPr>
          <w:trHeight w:val="465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r w:rsidRPr="0048305E">
              <w:rPr>
                <w:i/>
                <w:iCs/>
                <w:color w:val="000000"/>
                <w:sz w:val="18"/>
                <w:szCs w:val="18"/>
                <w:lang w:eastAsia="de-CH"/>
              </w:rPr>
              <w:t>Variable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i/>
                <w:iCs/>
                <w:color w:val="000000"/>
                <w:sz w:val="18"/>
                <w:szCs w:val="18"/>
                <w:lang w:eastAsia="de-CH"/>
              </w:rPr>
              <w:t>Datatype</w:t>
            </w:r>
            <w:proofErr w:type="spellEnd"/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i/>
                <w:iCs/>
                <w:color w:val="000000"/>
                <w:sz w:val="18"/>
                <w:szCs w:val="18"/>
                <w:lang w:eastAsia="de-CH"/>
              </w:rPr>
            </w:pPr>
            <w:r w:rsidRPr="0048305E">
              <w:rPr>
                <w:i/>
                <w:iCs/>
                <w:color w:val="000000"/>
                <w:sz w:val="18"/>
                <w:szCs w:val="18"/>
                <w:lang w:eastAsia="de-CH"/>
              </w:rPr>
              <w:t>Description</w:t>
            </w:r>
          </w:p>
        </w:tc>
      </w:tr>
      <w:tr w:rsidR="0048305E" w:rsidRPr="0048305E" w:rsidTr="00973FB3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In_bolYellowOn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1F497D"/>
                <w:sz w:val="18"/>
                <w:szCs w:val="18"/>
                <w:lang w:eastAsia="de-CH"/>
              </w:rPr>
            </w:pPr>
            <w:r w:rsidRPr="0048305E">
              <w:rPr>
                <w:color w:val="1F497D"/>
                <w:sz w:val="18"/>
                <w:szCs w:val="18"/>
                <w:lang w:eastAsia="de-CH"/>
              </w:rPr>
              <w:t>BOOL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r w:rsidRPr="0048305E">
              <w:rPr>
                <w:color w:val="000000"/>
                <w:sz w:val="18"/>
                <w:szCs w:val="18"/>
                <w:lang w:eastAsia="de-CH"/>
              </w:rPr>
              <w:t xml:space="preserve">Yellow </w:t>
            </w: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lamp</w:t>
            </w:r>
            <w:proofErr w:type="spellEnd"/>
            <w:r w:rsidRPr="0048305E">
              <w:rPr>
                <w:color w:val="000000"/>
                <w:sz w:val="18"/>
                <w:szCs w:val="18"/>
                <w:lang w:eastAsia="de-CH"/>
              </w:rPr>
              <w:t xml:space="preserve"> ON</w:t>
            </w:r>
          </w:p>
        </w:tc>
      </w:tr>
      <w:tr w:rsidR="0048305E" w:rsidRPr="0048305E" w:rsidTr="00973FB3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In_bolRedOn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1F497D"/>
                <w:sz w:val="18"/>
                <w:szCs w:val="18"/>
                <w:lang w:eastAsia="de-CH"/>
              </w:rPr>
            </w:pPr>
            <w:r w:rsidRPr="0048305E">
              <w:rPr>
                <w:color w:val="1F497D"/>
                <w:sz w:val="18"/>
                <w:szCs w:val="18"/>
                <w:lang w:eastAsia="de-CH"/>
              </w:rPr>
              <w:t>BOOL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Red</w:t>
            </w:r>
            <w:proofErr w:type="spellEnd"/>
            <w:r w:rsidRPr="0048305E">
              <w:rPr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lamp</w:t>
            </w:r>
            <w:proofErr w:type="spellEnd"/>
            <w:r w:rsidRPr="0048305E">
              <w:rPr>
                <w:color w:val="000000"/>
                <w:sz w:val="18"/>
                <w:szCs w:val="18"/>
                <w:lang w:eastAsia="de-CH"/>
              </w:rPr>
              <w:t xml:space="preserve"> ON</w:t>
            </w:r>
          </w:p>
        </w:tc>
      </w:tr>
      <w:tr w:rsidR="0048305E" w:rsidRPr="0048305E" w:rsidTr="00973FB3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In_bolBeepOn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1F497D"/>
                <w:sz w:val="18"/>
                <w:szCs w:val="18"/>
                <w:lang w:eastAsia="de-CH"/>
              </w:rPr>
            </w:pPr>
            <w:r w:rsidRPr="0048305E">
              <w:rPr>
                <w:color w:val="1F497D"/>
                <w:sz w:val="18"/>
                <w:szCs w:val="18"/>
                <w:lang w:eastAsia="de-CH"/>
              </w:rPr>
              <w:t>BOOL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Beep</w:t>
            </w:r>
            <w:proofErr w:type="spellEnd"/>
            <w:r w:rsidRPr="0048305E">
              <w:rPr>
                <w:color w:val="000000"/>
                <w:sz w:val="18"/>
                <w:szCs w:val="18"/>
                <w:lang w:eastAsia="de-CH"/>
              </w:rPr>
              <w:t xml:space="preserve"> ON</w:t>
            </w:r>
          </w:p>
        </w:tc>
      </w:tr>
      <w:tr w:rsidR="0048305E" w:rsidRPr="0048305E" w:rsidTr="00973FB3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In_bolGreenBlink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1F497D"/>
                <w:sz w:val="18"/>
                <w:szCs w:val="18"/>
                <w:lang w:eastAsia="de-CH"/>
              </w:rPr>
            </w:pPr>
            <w:r w:rsidRPr="0048305E">
              <w:rPr>
                <w:color w:val="1F497D"/>
                <w:sz w:val="18"/>
                <w:szCs w:val="18"/>
                <w:lang w:eastAsia="de-CH"/>
              </w:rPr>
              <w:t>BOOL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r w:rsidRPr="0048305E">
              <w:rPr>
                <w:color w:val="000000"/>
                <w:sz w:val="18"/>
                <w:szCs w:val="18"/>
                <w:lang w:eastAsia="de-CH"/>
              </w:rPr>
              <w:t xml:space="preserve">Green </w:t>
            </w: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lamp</w:t>
            </w:r>
            <w:proofErr w:type="spellEnd"/>
            <w:r w:rsidRPr="0048305E">
              <w:rPr>
                <w:color w:val="000000"/>
                <w:sz w:val="18"/>
                <w:szCs w:val="18"/>
                <w:lang w:eastAsia="de-CH"/>
              </w:rPr>
              <w:t xml:space="preserve"> BLINK</w:t>
            </w:r>
          </w:p>
        </w:tc>
      </w:tr>
      <w:tr w:rsidR="0048305E" w:rsidRPr="0048305E" w:rsidTr="00973FB3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In_bolYellowBlink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1F497D"/>
                <w:sz w:val="18"/>
                <w:szCs w:val="18"/>
                <w:lang w:eastAsia="de-CH"/>
              </w:rPr>
            </w:pPr>
            <w:r w:rsidRPr="0048305E">
              <w:rPr>
                <w:color w:val="1F497D"/>
                <w:sz w:val="18"/>
                <w:szCs w:val="18"/>
                <w:lang w:eastAsia="de-CH"/>
              </w:rPr>
              <w:t>BOOL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r w:rsidRPr="0048305E">
              <w:rPr>
                <w:color w:val="000000"/>
                <w:sz w:val="18"/>
                <w:szCs w:val="18"/>
                <w:lang w:eastAsia="de-CH"/>
              </w:rPr>
              <w:t xml:space="preserve">Yellow </w:t>
            </w: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lamp</w:t>
            </w:r>
            <w:proofErr w:type="spellEnd"/>
            <w:r w:rsidRPr="0048305E">
              <w:rPr>
                <w:color w:val="000000"/>
                <w:sz w:val="18"/>
                <w:szCs w:val="18"/>
                <w:lang w:eastAsia="de-CH"/>
              </w:rPr>
              <w:t xml:space="preserve"> BLINK</w:t>
            </w:r>
          </w:p>
        </w:tc>
      </w:tr>
      <w:tr w:rsidR="0048305E" w:rsidRPr="0048305E" w:rsidTr="00973FB3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In_bolRedBlink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1F497D"/>
                <w:sz w:val="18"/>
                <w:szCs w:val="18"/>
                <w:lang w:eastAsia="de-CH"/>
              </w:rPr>
            </w:pPr>
            <w:r w:rsidRPr="0048305E">
              <w:rPr>
                <w:color w:val="1F497D"/>
                <w:sz w:val="18"/>
                <w:szCs w:val="18"/>
                <w:lang w:eastAsia="de-CH"/>
              </w:rPr>
              <w:t>BOOL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Red</w:t>
            </w:r>
            <w:proofErr w:type="spellEnd"/>
            <w:r w:rsidRPr="0048305E">
              <w:rPr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lamp</w:t>
            </w:r>
            <w:proofErr w:type="spellEnd"/>
            <w:r w:rsidRPr="0048305E">
              <w:rPr>
                <w:color w:val="000000"/>
                <w:sz w:val="18"/>
                <w:szCs w:val="18"/>
                <w:lang w:eastAsia="de-CH"/>
              </w:rPr>
              <w:t xml:space="preserve"> BLINK</w:t>
            </w:r>
          </w:p>
        </w:tc>
      </w:tr>
      <w:tr w:rsidR="0048305E" w:rsidRPr="00A445B6" w:rsidTr="00973FB3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In_uinCntGreen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1F497D"/>
                <w:sz w:val="18"/>
                <w:szCs w:val="18"/>
                <w:lang w:eastAsia="de-CH"/>
              </w:rPr>
            </w:pPr>
            <w:r w:rsidRPr="0048305E">
              <w:rPr>
                <w:color w:val="1F497D"/>
                <w:sz w:val="18"/>
                <w:szCs w:val="18"/>
                <w:lang w:eastAsia="de-CH"/>
              </w:rPr>
              <w:t>UINT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val="en-US" w:eastAsia="de-CH"/>
              </w:rPr>
            </w:pPr>
            <w:r w:rsidRPr="0048305E">
              <w:rPr>
                <w:color w:val="000000"/>
                <w:sz w:val="18"/>
                <w:szCs w:val="18"/>
                <w:lang w:val="en-US" w:eastAsia="de-CH"/>
              </w:rPr>
              <w:t>Counter Green (Blink by change, On by Value &gt; 0)</w:t>
            </w:r>
          </w:p>
        </w:tc>
      </w:tr>
      <w:tr w:rsidR="0048305E" w:rsidRPr="00A445B6" w:rsidTr="00973FB3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In_uinCntYellow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1F497D"/>
                <w:sz w:val="18"/>
                <w:szCs w:val="18"/>
                <w:lang w:eastAsia="de-CH"/>
              </w:rPr>
            </w:pPr>
            <w:r w:rsidRPr="0048305E">
              <w:rPr>
                <w:color w:val="1F497D"/>
                <w:sz w:val="18"/>
                <w:szCs w:val="18"/>
                <w:lang w:eastAsia="de-CH"/>
              </w:rPr>
              <w:t>UINT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val="en-US" w:eastAsia="de-CH"/>
              </w:rPr>
            </w:pPr>
            <w:r w:rsidRPr="0048305E">
              <w:rPr>
                <w:color w:val="000000"/>
                <w:sz w:val="18"/>
                <w:szCs w:val="18"/>
                <w:lang w:val="en-US" w:eastAsia="de-CH"/>
              </w:rPr>
              <w:t>Counter Yellow (Blink by change, On by Value &gt; 0)</w:t>
            </w:r>
          </w:p>
        </w:tc>
      </w:tr>
      <w:tr w:rsidR="0048305E" w:rsidRPr="00A445B6" w:rsidTr="00973FB3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In_uinCntRed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1F497D"/>
                <w:sz w:val="18"/>
                <w:szCs w:val="18"/>
                <w:lang w:eastAsia="de-CH"/>
              </w:rPr>
            </w:pPr>
            <w:r w:rsidRPr="0048305E">
              <w:rPr>
                <w:color w:val="1F497D"/>
                <w:sz w:val="18"/>
                <w:szCs w:val="18"/>
                <w:lang w:eastAsia="de-CH"/>
              </w:rPr>
              <w:t>UINT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val="en-US" w:eastAsia="de-CH"/>
              </w:rPr>
            </w:pPr>
            <w:r w:rsidRPr="0048305E">
              <w:rPr>
                <w:color w:val="000000"/>
                <w:sz w:val="18"/>
                <w:szCs w:val="18"/>
                <w:lang w:val="en-US" w:eastAsia="de-CH"/>
              </w:rPr>
              <w:t>Counter Red (Blink by change, On by Value &gt; 0)</w:t>
            </w:r>
          </w:p>
        </w:tc>
      </w:tr>
      <w:tr w:rsidR="0048305E" w:rsidRPr="00A445B6" w:rsidTr="00973FB3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In_uinCntBeep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1F497D"/>
                <w:sz w:val="18"/>
                <w:szCs w:val="18"/>
                <w:lang w:eastAsia="de-CH"/>
              </w:rPr>
            </w:pPr>
            <w:r w:rsidRPr="0048305E">
              <w:rPr>
                <w:color w:val="1F497D"/>
                <w:sz w:val="18"/>
                <w:szCs w:val="18"/>
                <w:lang w:eastAsia="de-CH"/>
              </w:rPr>
              <w:t>UINT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val="en-US" w:eastAsia="de-CH"/>
              </w:rPr>
            </w:pPr>
            <w:r w:rsidRPr="0048305E">
              <w:rPr>
                <w:color w:val="000000"/>
                <w:sz w:val="18"/>
                <w:szCs w:val="18"/>
                <w:lang w:val="en-US" w:eastAsia="de-CH"/>
              </w:rPr>
              <w:t>Counter Beep (Blink by change, On by Value &gt; 0)</w:t>
            </w:r>
          </w:p>
        </w:tc>
      </w:tr>
      <w:tr w:rsidR="0048305E" w:rsidRPr="00A445B6" w:rsidTr="00973FB3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48305E">
              <w:rPr>
                <w:color w:val="000000"/>
                <w:sz w:val="18"/>
                <w:szCs w:val="18"/>
                <w:lang w:eastAsia="de-CH"/>
              </w:rPr>
              <w:t>In_bolReset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1F497D"/>
                <w:sz w:val="18"/>
                <w:szCs w:val="18"/>
                <w:lang w:eastAsia="de-CH"/>
              </w:rPr>
            </w:pPr>
            <w:r w:rsidRPr="0048305E">
              <w:rPr>
                <w:color w:val="1F497D"/>
                <w:sz w:val="18"/>
                <w:szCs w:val="18"/>
                <w:lang w:eastAsia="de-CH"/>
              </w:rPr>
              <w:t>BOOL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305E" w:rsidRPr="0048305E" w:rsidRDefault="0048305E" w:rsidP="0048305E">
            <w:pPr>
              <w:rPr>
                <w:color w:val="000000"/>
                <w:sz w:val="18"/>
                <w:szCs w:val="18"/>
                <w:lang w:val="en-US" w:eastAsia="de-CH"/>
              </w:rPr>
            </w:pPr>
            <w:r w:rsidRPr="0048305E">
              <w:rPr>
                <w:color w:val="000000"/>
                <w:sz w:val="18"/>
                <w:szCs w:val="18"/>
                <w:lang w:val="en-US" w:eastAsia="de-CH"/>
              </w:rPr>
              <w:t>Reset Input (Copy changed values to shadow variable)</w:t>
            </w:r>
          </w:p>
        </w:tc>
      </w:tr>
    </w:tbl>
    <w:p w:rsidR="00FC18A2" w:rsidRPr="0048305E" w:rsidRDefault="00FC18A2" w:rsidP="00F1341B">
      <w:pPr>
        <w:rPr>
          <w:b/>
          <w:lang w:val="en-US"/>
        </w:rPr>
      </w:pPr>
    </w:p>
    <w:p w:rsidR="00955B16" w:rsidRPr="009E6B62" w:rsidRDefault="00955B16" w:rsidP="009E6B62">
      <w:pPr>
        <w:rPr>
          <w:lang w:val="en-GB"/>
        </w:rPr>
      </w:pPr>
    </w:p>
    <w:p w:rsidR="00955B16" w:rsidRDefault="00964942" w:rsidP="00F1341B">
      <w:pPr>
        <w:tabs>
          <w:tab w:val="left" w:pos="3181"/>
        </w:tabs>
        <w:rPr>
          <w:b/>
          <w:lang w:val="en-GB"/>
        </w:rPr>
      </w:pPr>
      <w:r w:rsidRPr="00407B90">
        <w:rPr>
          <w:b/>
          <w:lang w:val="en-GB"/>
        </w:rPr>
        <w:t>Errors</w:t>
      </w:r>
    </w:p>
    <w:p w:rsidR="0039108F" w:rsidRPr="00D25132" w:rsidRDefault="00692644" w:rsidP="0039108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rFonts w:ascii="Calibri" w:hAnsi="Calibri" w:cs="Calibri"/>
          <w:lang w:val="en-US"/>
        </w:rPr>
        <w:t>N</w:t>
      </w:r>
      <w:r w:rsidR="007C372A">
        <w:rPr>
          <w:rFonts w:ascii="Calibri" w:hAnsi="Calibri" w:cs="Calibri"/>
          <w:lang w:val="en-US"/>
        </w:rPr>
        <w:t>o Error</w:t>
      </w:r>
      <w:r>
        <w:rPr>
          <w:rFonts w:ascii="Calibri" w:hAnsi="Calibri" w:cs="Calibri"/>
          <w:lang w:val="en-US"/>
        </w:rPr>
        <w:t xml:space="preserve"> </w:t>
      </w:r>
      <w:r w:rsidR="007C372A">
        <w:rPr>
          <w:rFonts w:ascii="Calibri" w:hAnsi="Calibri" w:cs="Calibri"/>
          <w:lang w:val="en-US"/>
        </w:rPr>
        <w:t xml:space="preserve">exist </w:t>
      </w:r>
      <w:r>
        <w:rPr>
          <w:rFonts w:ascii="Calibri" w:hAnsi="Calibri" w:cs="Calibri"/>
          <w:lang w:val="en-US"/>
        </w:rPr>
        <w:t>at the moment</w:t>
      </w:r>
    </w:p>
    <w:p w:rsidR="006C7C45" w:rsidRPr="00955B16" w:rsidRDefault="006C7C45" w:rsidP="00F1341B">
      <w:pPr>
        <w:pStyle w:val="Listenabsatz"/>
        <w:rPr>
          <w:lang w:val="en-GB"/>
        </w:rPr>
      </w:pPr>
    </w:p>
    <w:p w:rsidR="001E1D4B" w:rsidRPr="00407B90" w:rsidRDefault="001E1D4B" w:rsidP="00F1341B">
      <w:pPr>
        <w:rPr>
          <w:b/>
          <w:lang w:val="en-GB"/>
        </w:rPr>
      </w:pPr>
    </w:p>
    <w:p w:rsidR="001E4C26" w:rsidRPr="007D00BB" w:rsidRDefault="001E4C26" w:rsidP="00F1341B">
      <w:pPr>
        <w:rPr>
          <w:lang w:val="en-GB"/>
        </w:rPr>
      </w:pPr>
    </w:p>
    <w:p w:rsidR="00A64C1F" w:rsidRPr="007A6987" w:rsidRDefault="002B0990" w:rsidP="002B0990">
      <w:pPr>
        <w:pStyle w:val="berschrift2"/>
        <w:numPr>
          <w:ilvl w:val="0"/>
          <w:numId w:val="0"/>
        </w:numPr>
        <w:rPr>
          <w:b w:val="0"/>
          <w:lang w:val="en-GB"/>
        </w:rPr>
      </w:pPr>
      <w:r w:rsidRPr="007A6987">
        <w:rPr>
          <w:b w:val="0"/>
          <w:lang w:val="en-GB"/>
        </w:rPr>
        <w:t xml:space="preserve"> </w:t>
      </w:r>
    </w:p>
    <w:sectPr w:rsidR="00A64C1F" w:rsidRPr="007A6987" w:rsidSect="00F1341B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567" w:right="1247" w:bottom="340" w:left="130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A9F" w:rsidRDefault="00913A9F" w:rsidP="001B7507">
      <w:r>
        <w:separator/>
      </w:r>
    </w:p>
  </w:endnote>
  <w:endnote w:type="continuationSeparator" w:id="0">
    <w:p w:rsidR="00913A9F" w:rsidRDefault="00913A9F" w:rsidP="001B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Q-Regular">
    <w:altName w:val="AkzidenzGroteskBQ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2C2" w:rsidRDefault="003102C2" w:rsidP="00C338CA">
    <w:pPr>
      <w:pStyle w:val="KeinLeerraum"/>
      <w:tabs>
        <w:tab w:val="clear" w:pos="10206"/>
        <w:tab w:val="right" w:pos="10915"/>
      </w:tabs>
      <w:ind w:right="83"/>
      <w:rPr>
        <w:lang w:eastAsia="de-CH"/>
      </w:rPr>
    </w:pPr>
    <w:r>
      <w:rPr>
        <w:lang w:eastAsia="de-CH"/>
      </w:rPr>
      <w:drawing>
        <wp:anchor distT="0" distB="0" distL="114300" distR="114300" simplePos="0" relativeHeight="251657728" behindDoc="1" locked="0" layoutInCell="1" allowOverlap="1" wp14:anchorId="15431154" wp14:editId="48FC82FB">
          <wp:simplePos x="0" y="0"/>
          <wp:positionH relativeFrom="column">
            <wp:posOffset>1270</wp:posOffset>
          </wp:positionH>
          <wp:positionV relativeFrom="paragraph">
            <wp:posOffset>90170</wp:posOffset>
          </wp:positionV>
          <wp:extent cx="5939790" cy="28575"/>
          <wp:effectExtent l="0" t="0" r="3810" b="9525"/>
          <wp:wrapTight wrapText="bothSides">
            <wp:wrapPolygon edited="0">
              <wp:start x="0" y="0"/>
              <wp:lineTo x="0" y="14400"/>
              <wp:lineTo x="21545" y="14400"/>
              <wp:lineTo x="21545" y="0"/>
              <wp:lineTo x="0" y="0"/>
            </wp:wrapPolygon>
          </wp:wrapTight>
          <wp:docPr id="131" name="Grafik 131" descr="C:\Users\ami\Desktop\Strich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ami\Desktop\Strich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02C2" w:rsidRPr="005C00C6" w:rsidRDefault="003102C2" w:rsidP="00C338CA">
    <w:pPr>
      <w:pStyle w:val="KeinLeerraum"/>
      <w:tabs>
        <w:tab w:val="clear" w:pos="10206"/>
        <w:tab w:val="right" w:pos="10915"/>
      </w:tabs>
      <w:ind w:right="83"/>
    </w:pPr>
  </w:p>
  <w:p w:rsidR="003102C2" w:rsidRPr="00C338CA" w:rsidRDefault="003102C2" w:rsidP="00C338CA">
    <w:pPr>
      <w:pStyle w:val="EinfAbs"/>
      <w:tabs>
        <w:tab w:val="right" w:pos="9356"/>
      </w:tabs>
      <w:rPr>
        <w:rFonts w:ascii="PT Sans" w:hAnsi="PT Sans" w:cs="PT Sans"/>
        <w:color w:val="3F5959"/>
        <w:spacing w:val="2"/>
        <w:sz w:val="15"/>
        <w:szCs w:val="15"/>
      </w:rPr>
    </w:pPr>
    <w:r>
      <w:rPr>
        <w:rFonts w:ascii="PT Sans" w:hAnsi="PT Sans" w:cs="PT Sans"/>
        <w:b/>
        <w:bCs/>
        <w:color w:val="3F5959"/>
        <w:spacing w:val="2"/>
        <w:sz w:val="15"/>
        <w:szCs w:val="15"/>
      </w:rPr>
      <w:t xml:space="preserve">AVM Engineering AG – </w:t>
    </w:r>
    <w:r>
      <w:rPr>
        <w:rFonts w:ascii="PT Sans" w:hAnsi="PT Sans" w:cs="PT Sans"/>
        <w:color w:val="3F5959"/>
        <w:spacing w:val="2"/>
        <w:sz w:val="15"/>
        <w:szCs w:val="15"/>
      </w:rPr>
      <w:t xml:space="preserve">Ein Kompetenzbereich der AVM </w:t>
    </w:r>
    <w:proofErr w:type="spellStart"/>
    <w:r>
      <w:rPr>
        <w:rFonts w:ascii="PT Sans" w:hAnsi="PT Sans" w:cs="PT Sans"/>
        <w:color w:val="3F5959"/>
        <w:spacing w:val="2"/>
        <w:sz w:val="15"/>
        <w:szCs w:val="15"/>
      </w:rPr>
      <w:t>Innovations</w:t>
    </w:r>
    <w:proofErr w:type="spellEnd"/>
    <w:r>
      <w:rPr>
        <w:rFonts w:ascii="PT Sans" w:hAnsi="PT Sans" w:cs="PT Sans"/>
        <w:color w:val="3F5959"/>
        <w:spacing w:val="2"/>
        <w:sz w:val="15"/>
        <w:szCs w:val="15"/>
      </w:rPr>
      <w:t xml:space="preserve"> AG</w:t>
    </w:r>
    <w:r>
      <w:rPr>
        <w:rFonts w:ascii="PT Sans" w:hAnsi="PT Sans" w:cs="PT Sans"/>
        <w:color w:val="3F5959"/>
        <w:spacing w:val="2"/>
        <w:sz w:val="15"/>
        <w:szCs w:val="15"/>
      </w:rPr>
      <w:tab/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begin"/>
    </w:r>
    <w:r w:rsidRPr="005F446E">
      <w:rPr>
        <w:rFonts w:ascii="PT Sans" w:hAnsi="PT Sans" w:cs="PT Sans"/>
        <w:color w:val="3F5959"/>
        <w:spacing w:val="2"/>
        <w:sz w:val="15"/>
        <w:szCs w:val="15"/>
      </w:rPr>
      <w:instrText>PAGE  \* Arabic  \* MERGEFORMAT</w:instrTex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separate"/>
    </w:r>
    <w:r w:rsidR="00CA52B5">
      <w:rPr>
        <w:rFonts w:ascii="PT Sans" w:hAnsi="PT Sans" w:cs="PT Sans"/>
        <w:noProof/>
        <w:color w:val="3F5959"/>
        <w:spacing w:val="2"/>
        <w:sz w:val="15"/>
        <w:szCs w:val="15"/>
      </w:rPr>
      <w:t>5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end"/>
    </w:r>
    <w:r w:rsidRPr="005F446E">
      <w:rPr>
        <w:rFonts w:ascii="PT Sans" w:hAnsi="PT Sans" w:cs="PT Sans"/>
        <w:color w:val="3F5959"/>
        <w:spacing w:val="2"/>
        <w:sz w:val="15"/>
        <w:szCs w:val="15"/>
      </w:rPr>
      <w:t xml:space="preserve"> / 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begin"/>
    </w:r>
    <w:r w:rsidRPr="005F446E">
      <w:rPr>
        <w:rFonts w:ascii="PT Sans" w:hAnsi="PT Sans" w:cs="PT Sans"/>
        <w:color w:val="3F5959"/>
        <w:spacing w:val="2"/>
        <w:sz w:val="15"/>
        <w:szCs w:val="15"/>
      </w:rPr>
      <w:instrText>NUMPAGES  \* Arabic  \* MERGEFORMAT</w:instrTex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separate"/>
    </w:r>
    <w:r w:rsidR="00CA52B5">
      <w:rPr>
        <w:rFonts w:ascii="PT Sans" w:hAnsi="PT Sans" w:cs="PT Sans"/>
        <w:noProof/>
        <w:color w:val="3F5959"/>
        <w:spacing w:val="2"/>
        <w:sz w:val="15"/>
        <w:szCs w:val="15"/>
      </w:rPr>
      <w:t>5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2C2" w:rsidRPr="005C00C6" w:rsidRDefault="003102C2" w:rsidP="001B7507">
    <w:pPr>
      <w:pStyle w:val="KeinLeerraum"/>
    </w:pPr>
  </w:p>
  <w:p w:rsidR="003102C2" w:rsidRDefault="003102C2" w:rsidP="001B7507">
    <w:pPr>
      <w:pStyle w:val="KeinLeerraum"/>
    </w:pPr>
    <w:r w:rsidRPr="005C00C6">
      <w:t xml:space="preserve">AVM Engineering AG ©, </w:t>
    </w:r>
    <w:r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A9F" w:rsidRDefault="00913A9F" w:rsidP="001B7507">
      <w:r>
        <w:separator/>
      </w:r>
    </w:p>
  </w:footnote>
  <w:footnote w:type="continuationSeparator" w:id="0">
    <w:p w:rsidR="00913A9F" w:rsidRDefault="00913A9F" w:rsidP="001B7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2C2" w:rsidRPr="00363D0B" w:rsidRDefault="003102C2" w:rsidP="00C338CA">
    <w:pPr>
      <w:pStyle w:val="KeinLeerraum"/>
      <w:tabs>
        <w:tab w:val="clear" w:pos="10206"/>
        <w:tab w:val="right" w:pos="9356"/>
      </w:tabs>
      <w:rPr>
        <w:lang w:val="en-CA"/>
      </w:rPr>
    </w:pPr>
    <w:r>
      <w:fldChar w:fldCharType="begin"/>
    </w:r>
    <w:r w:rsidRPr="003A5E28">
      <w:rPr>
        <w:lang w:val="en-CA"/>
      </w:rPr>
      <w:instrText xml:space="preserve"> FILENAME   \* MERGEFORMAT </w:instrText>
    </w:r>
    <w:r>
      <w:fldChar w:fldCharType="separate"/>
    </w:r>
    <w:r w:rsidR="007D3605">
      <w:rPr>
        <w:lang w:val="en-CA"/>
      </w:rPr>
      <w:t>Signal Tower Spec V0.01.docx</w:t>
    </w:r>
    <w:r>
      <w:fldChar w:fldCharType="end"/>
    </w:r>
    <w:r w:rsidRPr="005C00C6">
      <w:fldChar w:fldCharType="begin"/>
    </w:r>
    <w:r w:rsidRPr="003A5E28">
      <w:rPr>
        <w:lang w:val="en-CA"/>
      </w:rPr>
      <w:instrText xml:space="preserve"> TITLE  \* MERGEFORMAT </w:instrText>
    </w:r>
    <w:r w:rsidRPr="005C00C6">
      <w:fldChar w:fldCharType="end"/>
    </w:r>
    <w:r w:rsidRPr="003A5E28">
      <w:rPr>
        <w:lang w:val="en-CA"/>
      </w:rPr>
      <w:tab/>
    </w:r>
  </w:p>
  <w:p w:rsidR="003102C2" w:rsidRPr="003A5E28" w:rsidRDefault="003102C2" w:rsidP="001B7507">
    <w:pPr>
      <w:rPr>
        <w:lang w:val="en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2C2" w:rsidRDefault="003102C2" w:rsidP="001B7507">
    <w:pPr>
      <w:pStyle w:val="Kopfzeile"/>
    </w:pPr>
    <w:r w:rsidRPr="00B950D0">
      <w:rPr>
        <w:noProof/>
        <w:lang w:eastAsia="de-CH"/>
      </w:rPr>
      <w:drawing>
        <wp:anchor distT="0" distB="0" distL="114300" distR="114300" simplePos="0" relativeHeight="251655680" behindDoc="1" locked="0" layoutInCell="1" allowOverlap="1" wp14:anchorId="1A39AB41" wp14:editId="316BAED0">
          <wp:simplePos x="0" y="0"/>
          <wp:positionH relativeFrom="column">
            <wp:posOffset>4925060</wp:posOffset>
          </wp:positionH>
          <wp:positionV relativeFrom="paragraph">
            <wp:posOffset>197485</wp:posOffset>
          </wp:positionV>
          <wp:extent cx="1234440" cy="506095"/>
          <wp:effectExtent l="0" t="0" r="0" b="0"/>
          <wp:wrapTight wrapText="bothSides">
            <wp:wrapPolygon edited="0">
              <wp:start x="2333" y="0"/>
              <wp:lineTo x="333" y="13009"/>
              <wp:lineTo x="0" y="17074"/>
              <wp:lineTo x="0" y="20326"/>
              <wp:lineTo x="12000" y="21139"/>
              <wp:lineTo x="21333" y="21139"/>
              <wp:lineTo x="21333" y="11383"/>
              <wp:lineTo x="19667" y="0"/>
              <wp:lineTo x="2333" y="0"/>
            </wp:wrapPolygon>
          </wp:wrapTight>
          <wp:docPr id="132" name="Grafik 132" descr="P:\30_PR\10_Logo\AVM Logos\avm-logos\avm-engineering-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:\30_PR\10_Logo\AVM Logos\avm-logos\avm-engineering-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50D0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B1E1F02" wp14:editId="1D98411B">
              <wp:simplePos x="0" y="0"/>
              <wp:positionH relativeFrom="column">
                <wp:posOffset>4799330</wp:posOffset>
              </wp:positionH>
              <wp:positionV relativeFrom="paragraph">
                <wp:posOffset>708025</wp:posOffset>
              </wp:positionV>
              <wp:extent cx="2336165" cy="1571625"/>
              <wp:effectExtent l="0" t="0" r="0" b="381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165" cy="1571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2C2" w:rsidRPr="001B3B4C" w:rsidRDefault="003102C2" w:rsidP="001B7507">
                          <w:r w:rsidRPr="001B3B4C">
                            <w:t>AVM Engineering AG</w:t>
                          </w:r>
                        </w:p>
                        <w:p w:rsidR="003102C2" w:rsidRPr="001B3B4C" w:rsidRDefault="003102C2" w:rsidP="001B7507">
                          <w:r w:rsidRPr="001B3B4C">
                            <w:t>Landstrasse 25</w:t>
                          </w:r>
                        </w:p>
                        <w:p w:rsidR="003102C2" w:rsidRPr="001B3B4C" w:rsidRDefault="003102C2" w:rsidP="001B7507">
                          <w:r w:rsidRPr="001B3B4C">
                            <w:t xml:space="preserve">9606 </w:t>
                          </w:r>
                          <w:proofErr w:type="spellStart"/>
                          <w:r w:rsidRPr="001B3B4C">
                            <w:t>Bütschwil</w:t>
                          </w:r>
                          <w:proofErr w:type="spellEnd"/>
                        </w:p>
                        <w:p w:rsidR="003102C2" w:rsidRPr="001B3B4C" w:rsidRDefault="003102C2" w:rsidP="001B7507"/>
                        <w:p w:rsidR="003102C2" w:rsidRPr="001B3B4C" w:rsidRDefault="003102C2" w:rsidP="001B7507">
                          <w:r w:rsidRPr="001B3B4C">
                            <w:t>Telefon +41 71 980 07 70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Fax +41 71 980 07 79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www.avm-engineering.ch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info@avm-engineering.ch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1B3B4C" w:rsidRDefault="003102C2" w:rsidP="001B7507">
                          <w:proofErr w:type="spellStart"/>
                          <w:r w:rsidRPr="001B3B4C">
                            <w:t>Bütschwil</w:t>
                          </w:r>
                          <w:proofErr w:type="spellEnd"/>
                          <w:r w:rsidRPr="001B3B4C">
                            <w:t xml:space="preserve">, </w:t>
                          </w:r>
                          <w:r w:rsidRPr="001B3B4C">
                            <w:fldChar w:fldCharType="begin"/>
                          </w:r>
                          <w:r w:rsidRPr="001B3B4C">
                            <w:instrText xml:space="preserve"> DATE  \@ "dd.MM.yyyy"  \* MERGEFORMAT </w:instrText>
                          </w:r>
                          <w:r w:rsidRPr="001B3B4C">
                            <w:fldChar w:fldCharType="separate"/>
                          </w:r>
                          <w:r w:rsidR="00A445B6">
                            <w:rPr>
                              <w:noProof/>
                            </w:rPr>
                            <w:t>05.06.2014</w:t>
                          </w:r>
                          <w:r w:rsidRPr="001B3B4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77.9pt;margin-top:55.75pt;width:183.95pt;height:123.7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" stroked="f">
              <v:textbox style="mso-fit-shape-to-text:t">
                <w:txbxContent>
                  <w:p w:rsidR="003102C2" w:rsidRPr="001B3B4C" w:rsidRDefault="003102C2" w:rsidP="001B7507">
                    <w:r w:rsidRPr="001B3B4C">
                      <w:t>AVM Engineering AG</w:t>
                    </w:r>
                  </w:p>
                  <w:p w:rsidR="003102C2" w:rsidRPr="001B3B4C" w:rsidRDefault="003102C2" w:rsidP="001B7507">
                    <w:r w:rsidRPr="001B3B4C">
                      <w:t>Landstrasse 25</w:t>
                    </w:r>
                  </w:p>
                  <w:p w:rsidR="003102C2" w:rsidRPr="001B3B4C" w:rsidRDefault="003102C2" w:rsidP="001B7507">
                    <w:r w:rsidRPr="001B3B4C">
                      <w:t xml:space="preserve">9606 </w:t>
                    </w:r>
                    <w:proofErr w:type="spellStart"/>
                    <w:r w:rsidRPr="001B3B4C">
                      <w:t>Bütschwil</w:t>
                    </w:r>
                    <w:proofErr w:type="spellEnd"/>
                  </w:p>
                  <w:p w:rsidR="003102C2" w:rsidRPr="001B3B4C" w:rsidRDefault="003102C2" w:rsidP="001B7507"/>
                  <w:p w:rsidR="003102C2" w:rsidRPr="001B3B4C" w:rsidRDefault="003102C2" w:rsidP="001B7507">
                    <w:r w:rsidRPr="001B3B4C">
                      <w:t>Telefon +41 71 980 07 70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Fax +41 71 980 07 79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www.avm-engineering.ch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info@avm-engineering.ch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1B3B4C" w:rsidRDefault="003102C2" w:rsidP="001B7507">
                    <w:proofErr w:type="spellStart"/>
                    <w:r w:rsidRPr="001B3B4C">
                      <w:t>Bütschwil</w:t>
                    </w:r>
                    <w:proofErr w:type="spellEnd"/>
                    <w:r w:rsidRPr="001B3B4C">
                      <w:t xml:space="preserve">, </w:t>
                    </w:r>
                    <w:r w:rsidRPr="001B3B4C">
                      <w:fldChar w:fldCharType="begin"/>
                    </w:r>
                    <w:r w:rsidRPr="001B3B4C">
                      <w:instrText xml:space="preserve"> DATE  \@ "dd.MM.yyyy"  \* MERGEFORMAT </w:instrText>
                    </w:r>
                    <w:r w:rsidRPr="001B3B4C">
                      <w:fldChar w:fldCharType="separate"/>
                    </w:r>
                    <w:r w:rsidR="00A445B6">
                      <w:rPr>
                        <w:noProof/>
                      </w:rPr>
                      <w:t>05.06.2014</w:t>
                    </w:r>
                    <w:r w:rsidRPr="001B3B4C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1D5"/>
    <w:multiLevelType w:val="hybridMultilevel"/>
    <w:tmpl w:val="734813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31347"/>
    <w:multiLevelType w:val="hybridMultilevel"/>
    <w:tmpl w:val="7E7A9B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82E44"/>
    <w:multiLevelType w:val="hybridMultilevel"/>
    <w:tmpl w:val="DCAE7E66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1982332"/>
    <w:multiLevelType w:val="hybridMultilevel"/>
    <w:tmpl w:val="FD3EB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83826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327F5"/>
    <w:multiLevelType w:val="hybridMultilevel"/>
    <w:tmpl w:val="288E4A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8487A"/>
    <w:multiLevelType w:val="hybridMultilevel"/>
    <w:tmpl w:val="8E14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A7F97"/>
    <w:multiLevelType w:val="hybridMultilevel"/>
    <w:tmpl w:val="386E5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373B0"/>
    <w:multiLevelType w:val="hybridMultilevel"/>
    <w:tmpl w:val="734813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66268"/>
    <w:multiLevelType w:val="hybridMultilevel"/>
    <w:tmpl w:val="D8442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846F3"/>
    <w:multiLevelType w:val="hybridMultilevel"/>
    <w:tmpl w:val="55E8F8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25025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1632B2"/>
    <w:multiLevelType w:val="hybridMultilevel"/>
    <w:tmpl w:val="3EFA67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B5A93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F67C4"/>
    <w:multiLevelType w:val="hybridMultilevel"/>
    <w:tmpl w:val="1D78D17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C6614"/>
    <w:multiLevelType w:val="hybridMultilevel"/>
    <w:tmpl w:val="979CE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77C8E"/>
    <w:multiLevelType w:val="hybridMultilevel"/>
    <w:tmpl w:val="3432D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86A63"/>
    <w:multiLevelType w:val="hybridMultilevel"/>
    <w:tmpl w:val="63D6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F7A59"/>
    <w:multiLevelType w:val="hybridMultilevel"/>
    <w:tmpl w:val="F3C6A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242E9"/>
    <w:multiLevelType w:val="hybridMultilevel"/>
    <w:tmpl w:val="3872C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C70042"/>
    <w:multiLevelType w:val="hybridMultilevel"/>
    <w:tmpl w:val="352652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E010A"/>
    <w:multiLevelType w:val="hybridMultilevel"/>
    <w:tmpl w:val="2BEAF90C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E01381"/>
    <w:multiLevelType w:val="hybridMultilevel"/>
    <w:tmpl w:val="FF8C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0D3DE2"/>
    <w:multiLevelType w:val="hybridMultilevel"/>
    <w:tmpl w:val="04162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1B57D9"/>
    <w:multiLevelType w:val="hybridMultilevel"/>
    <w:tmpl w:val="EB92DE3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E629D8"/>
    <w:multiLevelType w:val="hybridMultilevel"/>
    <w:tmpl w:val="1D86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F655E2"/>
    <w:multiLevelType w:val="hybridMultilevel"/>
    <w:tmpl w:val="211EF1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A9353D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13CDC"/>
    <w:multiLevelType w:val="hybridMultilevel"/>
    <w:tmpl w:val="F1586D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322B79"/>
    <w:multiLevelType w:val="hybridMultilevel"/>
    <w:tmpl w:val="1BEC972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77F42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EE05F7"/>
    <w:multiLevelType w:val="hybridMultilevel"/>
    <w:tmpl w:val="2800F0C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54DAB"/>
    <w:multiLevelType w:val="hybridMultilevel"/>
    <w:tmpl w:val="54F2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FE1DEB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814EC0"/>
    <w:multiLevelType w:val="hybridMultilevel"/>
    <w:tmpl w:val="B8B463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96EF1"/>
    <w:multiLevelType w:val="hybridMultilevel"/>
    <w:tmpl w:val="A0822B70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24FF7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2A5CED"/>
    <w:multiLevelType w:val="hybridMultilevel"/>
    <w:tmpl w:val="5D0AE6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0D3A35"/>
    <w:multiLevelType w:val="hybridMultilevel"/>
    <w:tmpl w:val="6840CF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D01D3"/>
    <w:multiLevelType w:val="multilevel"/>
    <w:tmpl w:val="FFC0EBB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0">
    <w:nsid w:val="75F76964"/>
    <w:multiLevelType w:val="hybridMultilevel"/>
    <w:tmpl w:val="95CE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91C36"/>
    <w:multiLevelType w:val="hybridMultilevel"/>
    <w:tmpl w:val="FCC0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07CDB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690760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FF0A9B"/>
    <w:multiLevelType w:val="hybridMultilevel"/>
    <w:tmpl w:val="DBECA3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541355"/>
    <w:multiLevelType w:val="hybridMultilevel"/>
    <w:tmpl w:val="9D705D86"/>
    <w:lvl w:ilvl="0" w:tplc="08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261C8E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682D9B"/>
    <w:multiLevelType w:val="hybridMultilevel"/>
    <w:tmpl w:val="1E3C33B2"/>
    <w:lvl w:ilvl="0" w:tplc="0807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4"/>
  </w:num>
  <w:num w:numId="3">
    <w:abstractNumId w:val="26"/>
  </w:num>
  <w:num w:numId="4">
    <w:abstractNumId w:val="18"/>
  </w:num>
  <w:num w:numId="5">
    <w:abstractNumId w:val="23"/>
  </w:num>
  <w:num w:numId="6">
    <w:abstractNumId w:val="15"/>
  </w:num>
  <w:num w:numId="7">
    <w:abstractNumId w:val="9"/>
  </w:num>
  <w:num w:numId="8">
    <w:abstractNumId w:val="10"/>
  </w:num>
  <w:num w:numId="9">
    <w:abstractNumId w:val="7"/>
  </w:num>
  <w:num w:numId="10">
    <w:abstractNumId w:val="38"/>
  </w:num>
  <w:num w:numId="11">
    <w:abstractNumId w:val="34"/>
  </w:num>
  <w:num w:numId="12">
    <w:abstractNumId w:val="2"/>
  </w:num>
  <w:num w:numId="13">
    <w:abstractNumId w:val="31"/>
  </w:num>
  <w:num w:numId="14">
    <w:abstractNumId w:val="21"/>
  </w:num>
  <w:num w:numId="15">
    <w:abstractNumId w:val="14"/>
  </w:num>
  <w:num w:numId="16">
    <w:abstractNumId w:val="24"/>
  </w:num>
  <w:num w:numId="17">
    <w:abstractNumId w:val="35"/>
  </w:num>
  <w:num w:numId="18">
    <w:abstractNumId w:val="16"/>
  </w:num>
  <w:num w:numId="19">
    <w:abstractNumId w:val="20"/>
  </w:num>
  <w:num w:numId="20">
    <w:abstractNumId w:val="1"/>
  </w:num>
  <w:num w:numId="21">
    <w:abstractNumId w:val="19"/>
  </w:num>
  <w:num w:numId="22">
    <w:abstractNumId w:val="36"/>
  </w:num>
  <w:num w:numId="23">
    <w:abstractNumId w:val="42"/>
  </w:num>
  <w:num w:numId="24">
    <w:abstractNumId w:val="3"/>
  </w:num>
  <w:num w:numId="25">
    <w:abstractNumId w:val="27"/>
  </w:num>
  <w:num w:numId="26">
    <w:abstractNumId w:val="13"/>
  </w:num>
  <w:num w:numId="27">
    <w:abstractNumId w:val="43"/>
  </w:num>
  <w:num w:numId="28">
    <w:abstractNumId w:val="33"/>
  </w:num>
  <w:num w:numId="29">
    <w:abstractNumId w:val="41"/>
  </w:num>
  <w:num w:numId="30">
    <w:abstractNumId w:val="40"/>
  </w:num>
  <w:num w:numId="31">
    <w:abstractNumId w:val="17"/>
  </w:num>
  <w:num w:numId="32">
    <w:abstractNumId w:val="22"/>
  </w:num>
  <w:num w:numId="33">
    <w:abstractNumId w:val="6"/>
  </w:num>
  <w:num w:numId="34">
    <w:abstractNumId w:val="32"/>
  </w:num>
  <w:num w:numId="35">
    <w:abstractNumId w:val="25"/>
  </w:num>
  <w:num w:numId="36">
    <w:abstractNumId w:val="28"/>
  </w:num>
  <w:num w:numId="37">
    <w:abstractNumId w:val="46"/>
  </w:num>
  <w:num w:numId="38">
    <w:abstractNumId w:val="12"/>
  </w:num>
  <w:num w:numId="39">
    <w:abstractNumId w:val="29"/>
  </w:num>
  <w:num w:numId="40">
    <w:abstractNumId w:val="30"/>
  </w:num>
  <w:num w:numId="41">
    <w:abstractNumId w:val="0"/>
  </w:num>
  <w:num w:numId="42">
    <w:abstractNumId w:val="11"/>
  </w:num>
  <w:num w:numId="43">
    <w:abstractNumId w:val="8"/>
  </w:num>
  <w:num w:numId="44">
    <w:abstractNumId w:val="4"/>
  </w:num>
  <w:num w:numId="45">
    <w:abstractNumId w:val="45"/>
  </w:num>
  <w:num w:numId="46">
    <w:abstractNumId w:val="47"/>
  </w:num>
  <w:num w:numId="47">
    <w:abstractNumId w:val="37"/>
  </w:num>
  <w:num w:numId="48">
    <w:abstractNumId w:val="15"/>
  </w:num>
  <w:num w:numId="4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9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B7"/>
    <w:rsid w:val="000016C1"/>
    <w:rsid w:val="00002486"/>
    <w:rsid w:val="00002683"/>
    <w:rsid w:val="00002FD8"/>
    <w:rsid w:val="00004056"/>
    <w:rsid w:val="00005EA4"/>
    <w:rsid w:val="00010084"/>
    <w:rsid w:val="0001066E"/>
    <w:rsid w:val="00011370"/>
    <w:rsid w:val="00012580"/>
    <w:rsid w:val="00013D25"/>
    <w:rsid w:val="000141ED"/>
    <w:rsid w:val="00014291"/>
    <w:rsid w:val="0001496B"/>
    <w:rsid w:val="000158B6"/>
    <w:rsid w:val="00015A64"/>
    <w:rsid w:val="00015A9B"/>
    <w:rsid w:val="00016129"/>
    <w:rsid w:val="000172C2"/>
    <w:rsid w:val="0001765F"/>
    <w:rsid w:val="00021A36"/>
    <w:rsid w:val="00023FDC"/>
    <w:rsid w:val="000240D4"/>
    <w:rsid w:val="0002543A"/>
    <w:rsid w:val="00025539"/>
    <w:rsid w:val="0003083C"/>
    <w:rsid w:val="00031D6A"/>
    <w:rsid w:val="00033E3E"/>
    <w:rsid w:val="00034022"/>
    <w:rsid w:val="00034E7C"/>
    <w:rsid w:val="00035281"/>
    <w:rsid w:val="00035DA5"/>
    <w:rsid w:val="00036257"/>
    <w:rsid w:val="00041D2C"/>
    <w:rsid w:val="000456AD"/>
    <w:rsid w:val="00046047"/>
    <w:rsid w:val="00051544"/>
    <w:rsid w:val="0005241C"/>
    <w:rsid w:val="0005267D"/>
    <w:rsid w:val="0005300A"/>
    <w:rsid w:val="00053056"/>
    <w:rsid w:val="00054168"/>
    <w:rsid w:val="0005429D"/>
    <w:rsid w:val="00054821"/>
    <w:rsid w:val="00054BF7"/>
    <w:rsid w:val="00056803"/>
    <w:rsid w:val="00061F1A"/>
    <w:rsid w:val="00071615"/>
    <w:rsid w:val="00071E0E"/>
    <w:rsid w:val="00073718"/>
    <w:rsid w:val="000740CE"/>
    <w:rsid w:val="0007423D"/>
    <w:rsid w:val="00075639"/>
    <w:rsid w:val="00080D15"/>
    <w:rsid w:val="00081AF0"/>
    <w:rsid w:val="000827E2"/>
    <w:rsid w:val="0008392D"/>
    <w:rsid w:val="0008440C"/>
    <w:rsid w:val="00085423"/>
    <w:rsid w:val="0008628C"/>
    <w:rsid w:val="00086D54"/>
    <w:rsid w:val="000902F8"/>
    <w:rsid w:val="00091C68"/>
    <w:rsid w:val="000930FE"/>
    <w:rsid w:val="000A001A"/>
    <w:rsid w:val="000A213C"/>
    <w:rsid w:val="000A2EA0"/>
    <w:rsid w:val="000A68E9"/>
    <w:rsid w:val="000B3AD4"/>
    <w:rsid w:val="000B4419"/>
    <w:rsid w:val="000B4663"/>
    <w:rsid w:val="000B4E0E"/>
    <w:rsid w:val="000B6276"/>
    <w:rsid w:val="000B6AF5"/>
    <w:rsid w:val="000B6B88"/>
    <w:rsid w:val="000C250D"/>
    <w:rsid w:val="000C269F"/>
    <w:rsid w:val="000C2DB4"/>
    <w:rsid w:val="000C32F8"/>
    <w:rsid w:val="000C355A"/>
    <w:rsid w:val="000C50CB"/>
    <w:rsid w:val="000C61DA"/>
    <w:rsid w:val="000C7B60"/>
    <w:rsid w:val="000D1D81"/>
    <w:rsid w:val="000D2655"/>
    <w:rsid w:val="000D3CBA"/>
    <w:rsid w:val="000D46AF"/>
    <w:rsid w:val="000D561B"/>
    <w:rsid w:val="000E0F6B"/>
    <w:rsid w:val="000E1EAF"/>
    <w:rsid w:val="000E3308"/>
    <w:rsid w:val="000E4E05"/>
    <w:rsid w:val="000E4E5F"/>
    <w:rsid w:val="000E52AE"/>
    <w:rsid w:val="000E550E"/>
    <w:rsid w:val="000F0478"/>
    <w:rsid w:val="000F1E7F"/>
    <w:rsid w:val="000F2139"/>
    <w:rsid w:val="000F352B"/>
    <w:rsid w:val="000F43E8"/>
    <w:rsid w:val="000F5049"/>
    <w:rsid w:val="000F5120"/>
    <w:rsid w:val="000F7AD6"/>
    <w:rsid w:val="00100311"/>
    <w:rsid w:val="001007D0"/>
    <w:rsid w:val="001010EC"/>
    <w:rsid w:val="00102F93"/>
    <w:rsid w:val="001034A8"/>
    <w:rsid w:val="00103DF4"/>
    <w:rsid w:val="00104705"/>
    <w:rsid w:val="00104FFB"/>
    <w:rsid w:val="001107AF"/>
    <w:rsid w:val="001108BE"/>
    <w:rsid w:val="00111B80"/>
    <w:rsid w:val="0011223A"/>
    <w:rsid w:val="00113494"/>
    <w:rsid w:val="00114448"/>
    <w:rsid w:val="0011502E"/>
    <w:rsid w:val="0011638F"/>
    <w:rsid w:val="00117104"/>
    <w:rsid w:val="0012140B"/>
    <w:rsid w:val="0012374A"/>
    <w:rsid w:val="001238E5"/>
    <w:rsid w:val="00125277"/>
    <w:rsid w:val="00130C7E"/>
    <w:rsid w:val="0013113E"/>
    <w:rsid w:val="00132ABB"/>
    <w:rsid w:val="001333D2"/>
    <w:rsid w:val="00133FE6"/>
    <w:rsid w:val="001372F0"/>
    <w:rsid w:val="0013770A"/>
    <w:rsid w:val="00140B6E"/>
    <w:rsid w:val="001436FD"/>
    <w:rsid w:val="00144DAB"/>
    <w:rsid w:val="00144E64"/>
    <w:rsid w:val="00150B6C"/>
    <w:rsid w:val="00150EA0"/>
    <w:rsid w:val="001521C9"/>
    <w:rsid w:val="00157BFE"/>
    <w:rsid w:val="0016325B"/>
    <w:rsid w:val="0016385A"/>
    <w:rsid w:val="00163BBD"/>
    <w:rsid w:val="001648D8"/>
    <w:rsid w:val="001671D8"/>
    <w:rsid w:val="0017111C"/>
    <w:rsid w:val="001727C6"/>
    <w:rsid w:val="001756D8"/>
    <w:rsid w:val="00180240"/>
    <w:rsid w:val="00180340"/>
    <w:rsid w:val="00180F8A"/>
    <w:rsid w:val="001817B1"/>
    <w:rsid w:val="001822F6"/>
    <w:rsid w:val="001860B7"/>
    <w:rsid w:val="0019126D"/>
    <w:rsid w:val="0019207F"/>
    <w:rsid w:val="001929AC"/>
    <w:rsid w:val="0019402A"/>
    <w:rsid w:val="00195350"/>
    <w:rsid w:val="001968D3"/>
    <w:rsid w:val="001976DC"/>
    <w:rsid w:val="001A09BE"/>
    <w:rsid w:val="001A11A8"/>
    <w:rsid w:val="001A12D9"/>
    <w:rsid w:val="001A365E"/>
    <w:rsid w:val="001A3F92"/>
    <w:rsid w:val="001A5484"/>
    <w:rsid w:val="001A5A12"/>
    <w:rsid w:val="001A7C77"/>
    <w:rsid w:val="001B1312"/>
    <w:rsid w:val="001B2293"/>
    <w:rsid w:val="001B3AE0"/>
    <w:rsid w:val="001B3B4C"/>
    <w:rsid w:val="001B3F2E"/>
    <w:rsid w:val="001B7507"/>
    <w:rsid w:val="001B77EC"/>
    <w:rsid w:val="001C2D16"/>
    <w:rsid w:val="001C3810"/>
    <w:rsid w:val="001C3991"/>
    <w:rsid w:val="001C6DA5"/>
    <w:rsid w:val="001D2997"/>
    <w:rsid w:val="001D31B4"/>
    <w:rsid w:val="001D3640"/>
    <w:rsid w:val="001D3E23"/>
    <w:rsid w:val="001D3F50"/>
    <w:rsid w:val="001D4863"/>
    <w:rsid w:val="001D5505"/>
    <w:rsid w:val="001D5704"/>
    <w:rsid w:val="001E1D4B"/>
    <w:rsid w:val="001E39ED"/>
    <w:rsid w:val="001E4C26"/>
    <w:rsid w:val="001E64D5"/>
    <w:rsid w:val="001F3736"/>
    <w:rsid w:val="001F4018"/>
    <w:rsid w:val="001F446A"/>
    <w:rsid w:val="001F4641"/>
    <w:rsid w:val="001F7716"/>
    <w:rsid w:val="001F7AC4"/>
    <w:rsid w:val="001F7D2A"/>
    <w:rsid w:val="00201234"/>
    <w:rsid w:val="002014C9"/>
    <w:rsid w:val="00203124"/>
    <w:rsid w:val="00204642"/>
    <w:rsid w:val="00204E40"/>
    <w:rsid w:val="002106FB"/>
    <w:rsid w:val="00212165"/>
    <w:rsid w:val="002126D4"/>
    <w:rsid w:val="00213312"/>
    <w:rsid w:val="00213A28"/>
    <w:rsid w:val="00215B08"/>
    <w:rsid w:val="002162DF"/>
    <w:rsid w:val="00216D89"/>
    <w:rsid w:val="002175B6"/>
    <w:rsid w:val="00222C25"/>
    <w:rsid w:val="0022314D"/>
    <w:rsid w:val="00230138"/>
    <w:rsid w:val="00230A99"/>
    <w:rsid w:val="00230DA2"/>
    <w:rsid w:val="00231634"/>
    <w:rsid w:val="002319E0"/>
    <w:rsid w:val="00236F5D"/>
    <w:rsid w:val="0024252F"/>
    <w:rsid w:val="00242D31"/>
    <w:rsid w:val="00243664"/>
    <w:rsid w:val="002450E6"/>
    <w:rsid w:val="0024662D"/>
    <w:rsid w:val="00247554"/>
    <w:rsid w:val="0025340C"/>
    <w:rsid w:val="00254C27"/>
    <w:rsid w:val="00254EEE"/>
    <w:rsid w:val="00255BDB"/>
    <w:rsid w:val="00257BA7"/>
    <w:rsid w:val="00257E55"/>
    <w:rsid w:val="00260EA9"/>
    <w:rsid w:val="00262F1D"/>
    <w:rsid w:val="00263C45"/>
    <w:rsid w:val="00264929"/>
    <w:rsid w:val="00264F6B"/>
    <w:rsid w:val="00265287"/>
    <w:rsid w:val="00265A4B"/>
    <w:rsid w:val="002669A7"/>
    <w:rsid w:val="0026706A"/>
    <w:rsid w:val="002675AF"/>
    <w:rsid w:val="00267DC4"/>
    <w:rsid w:val="00270232"/>
    <w:rsid w:val="00270E7A"/>
    <w:rsid w:val="002754EC"/>
    <w:rsid w:val="0027572F"/>
    <w:rsid w:val="00277D13"/>
    <w:rsid w:val="00280288"/>
    <w:rsid w:val="00281892"/>
    <w:rsid w:val="002838A2"/>
    <w:rsid w:val="00286068"/>
    <w:rsid w:val="00286543"/>
    <w:rsid w:val="00286B0C"/>
    <w:rsid w:val="00292090"/>
    <w:rsid w:val="00292E2B"/>
    <w:rsid w:val="002940D1"/>
    <w:rsid w:val="002A150C"/>
    <w:rsid w:val="002A225A"/>
    <w:rsid w:val="002A42D6"/>
    <w:rsid w:val="002A42E7"/>
    <w:rsid w:val="002A44B2"/>
    <w:rsid w:val="002A4BAD"/>
    <w:rsid w:val="002A5FE8"/>
    <w:rsid w:val="002A633F"/>
    <w:rsid w:val="002B0990"/>
    <w:rsid w:val="002B1641"/>
    <w:rsid w:val="002B2995"/>
    <w:rsid w:val="002B3EA9"/>
    <w:rsid w:val="002B4C32"/>
    <w:rsid w:val="002B4DB9"/>
    <w:rsid w:val="002B5DA1"/>
    <w:rsid w:val="002B6132"/>
    <w:rsid w:val="002B6AE2"/>
    <w:rsid w:val="002B7586"/>
    <w:rsid w:val="002C08E7"/>
    <w:rsid w:val="002C0A1C"/>
    <w:rsid w:val="002C11DB"/>
    <w:rsid w:val="002C1595"/>
    <w:rsid w:val="002C5704"/>
    <w:rsid w:val="002C749E"/>
    <w:rsid w:val="002C7CC0"/>
    <w:rsid w:val="002D19C2"/>
    <w:rsid w:val="002D2DBC"/>
    <w:rsid w:val="002D6950"/>
    <w:rsid w:val="002D7FF1"/>
    <w:rsid w:val="002E12C2"/>
    <w:rsid w:val="002E1CDA"/>
    <w:rsid w:val="002E623E"/>
    <w:rsid w:val="002F03E9"/>
    <w:rsid w:val="002F0D6E"/>
    <w:rsid w:val="002F2BE1"/>
    <w:rsid w:val="002F2E01"/>
    <w:rsid w:val="002F4542"/>
    <w:rsid w:val="002F4EAA"/>
    <w:rsid w:val="002F5071"/>
    <w:rsid w:val="00301229"/>
    <w:rsid w:val="0030122F"/>
    <w:rsid w:val="00303A67"/>
    <w:rsid w:val="00305635"/>
    <w:rsid w:val="003102C2"/>
    <w:rsid w:val="00312655"/>
    <w:rsid w:val="00312775"/>
    <w:rsid w:val="0031520F"/>
    <w:rsid w:val="003153D2"/>
    <w:rsid w:val="00316663"/>
    <w:rsid w:val="00317BEC"/>
    <w:rsid w:val="00321F37"/>
    <w:rsid w:val="00323471"/>
    <w:rsid w:val="00324C49"/>
    <w:rsid w:val="003268A9"/>
    <w:rsid w:val="00330768"/>
    <w:rsid w:val="003307AB"/>
    <w:rsid w:val="00332575"/>
    <w:rsid w:val="00332B05"/>
    <w:rsid w:val="00333589"/>
    <w:rsid w:val="00333EB1"/>
    <w:rsid w:val="00334363"/>
    <w:rsid w:val="00334875"/>
    <w:rsid w:val="00334BFC"/>
    <w:rsid w:val="00336027"/>
    <w:rsid w:val="00336144"/>
    <w:rsid w:val="00336888"/>
    <w:rsid w:val="00337A94"/>
    <w:rsid w:val="00337DAF"/>
    <w:rsid w:val="0034235A"/>
    <w:rsid w:val="00343CED"/>
    <w:rsid w:val="0034479A"/>
    <w:rsid w:val="0034527B"/>
    <w:rsid w:val="00346B96"/>
    <w:rsid w:val="00352773"/>
    <w:rsid w:val="00361B8B"/>
    <w:rsid w:val="0036289D"/>
    <w:rsid w:val="00363D0B"/>
    <w:rsid w:val="00364225"/>
    <w:rsid w:val="003655FD"/>
    <w:rsid w:val="00367082"/>
    <w:rsid w:val="003674CD"/>
    <w:rsid w:val="003676C3"/>
    <w:rsid w:val="00370014"/>
    <w:rsid w:val="003700E5"/>
    <w:rsid w:val="0037123D"/>
    <w:rsid w:val="00373456"/>
    <w:rsid w:val="00375037"/>
    <w:rsid w:val="00375194"/>
    <w:rsid w:val="00375559"/>
    <w:rsid w:val="00380FB9"/>
    <w:rsid w:val="00384C45"/>
    <w:rsid w:val="00385961"/>
    <w:rsid w:val="0038604A"/>
    <w:rsid w:val="00386267"/>
    <w:rsid w:val="00391051"/>
    <w:rsid w:val="0039108F"/>
    <w:rsid w:val="003933E3"/>
    <w:rsid w:val="00394C06"/>
    <w:rsid w:val="0039707F"/>
    <w:rsid w:val="003979AA"/>
    <w:rsid w:val="003A0554"/>
    <w:rsid w:val="003A1AE4"/>
    <w:rsid w:val="003A24CC"/>
    <w:rsid w:val="003A2AA6"/>
    <w:rsid w:val="003A427B"/>
    <w:rsid w:val="003A4D9B"/>
    <w:rsid w:val="003A5198"/>
    <w:rsid w:val="003A5E28"/>
    <w:rsid w:val="003A795B"/>
    <w:rsid w:val="003B2888"/>
    <w:rsid w:val="003B2D11"/>
    <w:rsid w:val="003B40EA"/>
    <w:rsid w:val="003B6811"/>
    <w:rsid w:val="003B6A57"/>
    <w:rsid w:val="003C2A43"/>
    <w:rsid w:val="003C4373"/>
    <w:rsid w:val="003C44FA"/>
    <w:rsid w:val="003C4DC0"/>
    <w:rsid w:val="003C6AF5"/>
    <w:rsid w:val="003D0980"/>
    <w:rsid w:val="003D0E47"/>
    <w:rsid w:val="003D1E77"/>
    <w:rsid w:val="003D226E"/>
    <w:rsid w:val="003D5413"/>
    <w:rsid w:val="003D594F"/>
    <w:rsid w:val="003D7846"/>
    <w:rsid w:val="003D7949"/>
    <w:rsid w:val="003D7D2E"/>
    <w:rsid w:val="003E07E5"/>
    <w:rsid w:val="003E23E9"/>
    <w:rsid w:val="003E3750"/>
    <w:rsid w:val="003E429B"/>
    <w:rsid w:val="003E7095"/>
    <w:rsid w:val="003F0B59"/>
    <w:rsid w:val="003F0F92"/>
    <w:rsid w:val="003F19D3"/>
    <w:rsid w:val="003F5B20"/>
    <w:rsid w:val="003F6020"/>
    <w:rsid w:val="003F6841"/>
    <w:rsid w:val="003F6F67"/>
    <w:rsid w:val="004002B7"/>
    <w:rsid w:val="00400BE6"/>
    <w:rsid w:val="004010E8"/>
    <w:rsid w:val="004047C1"/>
    <w:rsid w:val="00405C73"/>
    <w:rsid w:val="0040733D"/>
    <w:rsid w:val="00407B90"/>
    <w:rsid w:val="004101C0"/>
    <w:rsid w:val="00416329"/>
    <w:rsid w:val="004167C5"/>
    <w:rsid w:val="00420DB5"/>
    <w:rsid w:val="004219A7"/>
    <w:rsid w:val="00423B1C"/>
    <w:rsid w:val="0042621F"/>
    <w:rsid w:val="00430E51"/>
    <w:rsid w:val="0043142B"/>
    <w:rsid w:val="004328A4"/>
    <w:rsid w:val="0043402E"/>
    <w:rsid w:val="0043663C"/>
    <w:rsid w:val="004367BD"/>
    <w:rsid w:val="00437D2D"/>
    <w:rsid w:val="00440A78"/>
    <w:rsid w:val="00440DC1"/>
    <w:rsid w:val="00441478"/>
    <w:rsid w:val="004422BB"/>
    <w:rsid w:val="00442633"/>
    <w:rsid w:val="0044566A"/>
    <w:rsid w:val="00445CDA"/>
    <w:rsid w:val="004470B5"/>
    <w:rsid w:val="004478A3"/>
    <w:rsid w:val="00452D1A"/>
    <w:rsid w:val="00452DE7"/>
    <w:rsid w:val="0045305E"/>
    <w:rsid w:val="00454242"/>
    <w:rsid w:val="00454CD1"/>
    <w:rsid w:val="00454F2F"/>
    <w:rsid w:val="00455E10"/>
    <w:rsid w:val="00461177"/>
    <w:rsid w:val="00463E13"/>
    <w:rsid w:val="00465222"/>
    <w:rsid w:val="00465FBB"/>
    <w:rsid w:val="004666B5"/>
    <w:rsid w:val="00466AF8"/>
    <w:rsid w:val="00470079"/>
    <w:rsid w:val="00470819"/>
    <w:rsid w:val="0047084F"/>
    <w:rsid w:val="0047266F"/>
    <w:rsid w:val="004735E9"/>
    <w:rsid w:val="004739C5"/>
    <w:rsid w:val="004768EE"/>
    <w:rsid w:val="0047729B"/>
    <w:rsid w:val="00477BA7"/>
    <w:rsid w:val="00481136"/>
    <w:rsid w:val="00482696"/>
    <w:rsid w:val="0048305E"/>
    <w:rsid w:val="00483A96"/>
    <w:rsid w:val="00484C9B"/>
    <w:rsid w:val="004850DB"/>
    <w:rsid w:val="00485BF3"/>
    <w:rsid w:val="00486C97"/>
    <w:rsid w:val="00487FC6"/>
    <w:rsid w:val="004904DB"/>
    <w:rsid w:val="00493D60"/>
    <w:rsid w:val="004A0B76"/>
    <w:rsid w:val="004A2BC3"/>
    <w:rsid w:val="004A631C"/>
    <w:rsid w:val="004B0395"/>
    <w:rsid w:val="004B086D"/>
    <w:rsid w:val="004B0D8D"/>
    <w:rsid w:val="004B1F03"/>
    <w:rsid w:val="004B457F"/>
    <w:rsid w:val="004B70AB"/>
    <w:rsid w:val="004C232A"/>
    <w:rsid w:val="004C24F5"/>
    <w:rsid w:val="004C3347"/>
    <w:rsid w:val="004C5634"/>
    <w:rsid w:val="004D2477"/>
    <w:rsid w:val="004D348E"/>
    <w:rsid w:val="004D3D58"/>
    <w:rsid w:val="004D3F21"/>
    <w:rsid w:val="004D4125"/>
    <w:rsid w:val="004D5331"/>
    <w:rsid w:val="004D75FF"/>
    <w:rsid w:val="004D7C03"/>
    <w:rsid w:val="004D7F48"/>
    <w:rsid w:val="004E0270"/>
    <w:rsid w:val="004E06C3"/>
    <w:rsid w:val="004E2910"/>
    <w:rsid w:val="004E304D"/>
    <w:rsid w:val="004E3376"/>
    <w:rsid w:val="004E79A2"/>
    <w:rsid w:val="004F095A"/>
    <w:rsid w:val="004F2863"/>
    <w:rsid w:val="004F4B65"/>
    <w:rsid w:val="004F4EEF"/>
    <w:rsid w:val="004F56A3"/>
    <w:rsid w:val="004F6685"/>
    <w:rsid w:val="004F6722"/>
    <w:rsid w:val="004F7898"/>
    <w:rsid w:val="004F7DE2"/>
    <w:rsid w:val="00500C6B"/>
    <w:rsid w:val="00501594"/>
    <w:rsid w:val="005016BE"/>
    <w:rsid w:val="0050367C"/>
    <w:rsid w:val="00503AD1"/>
    <w:rsid w:val="0050430D"/>
    <w:rsid w:val="00505461"/>
    <w:rsid w:val="00506534"/>
    <w:rsid w:val="00506EDB"/>
    <w:rsid w:val="00507B76"/>
    <w:rsid w:val="00514796"/>
    <w:rsid w:val="00516C6D"/>
    <w:rsid w:val="005174D0"/>
    <w:rsid w:val="00517CA0"/>
    <w:rsid w:val="00520A07"/>
    <w:rsid w:val="005217A6"/>
    <w:rsid w:val="0052246A"/>
    <w:rsid w:val="00522E43"/>
    <w:rsid w:val="00523714"/>
    <w:rsid w:val="00524EF8"/>
    <w:rsid w:val="0052582B"/>
    <w:rsid w:val="005277C7"/>
    <w:rsid w:val="00527D21"/>
    <w:rsid w:val="0053205F"/>
    <w:rsid w:val="00532B6C"/>
    <w:rsid w:val="00535CA9"/>
    <w:rsid w:val="00536430"/>
    <w:rsid w:val="005409C5"/>
    <w:rsid w:val="00543391"/>
    <w:rsid w:val="00545F6E"/>
    <w:rsid w:val="00546988"/>
    <w:rsid w:val="00547B89"/>
    <w:rsid w:val="005502BF"/>
    <w:rsid w:val="00550840"/>
    <w:rsid w:val="00552C10"/>
    <w:rsid w:val="00555D13"/>
    <w:rsid w:val="00555DC8"/>
    <w:rsid w:val="005567B1"/>
    <w:rsid w:val="005601D0"/>
    <w:rsid w:val="00560C79"/>
    <w:rsid w:val="00564F3A"/>
    <w:rsid w:val="00566E06"/>
    <w:rsid w:val="005671D6"/>
    <w:rsid w:val="00570FE1"/>
    <w:rsid w:val="00572053"/>
    <w:rsid w:val="00573A15"/>
    <w:rsid w:val="005745F9"/>
    <w:rsid w:val="00574DA7"/>
    <w:rsid w:val="00575214"/>
    <w:rsid w:val="005754CA"/>
    <w:rsid w:val="00576D59"/>
    <w:rsid w:val="00577383"/>
    <w:rsid w:val="005809D5"/>
    <w:rsid w:val="0058267E"/>
    <w:rsid w:val="00583041"/>
    <w:rsid w:val="00586707"/>
    <w:rsid w:val="00587601"/>
    <w:rsid w:val="005903F2"/>
    <w:rsid w:val="005908A9"/>
    <w:rsid w:val="00590BA0"/>
    <w:rsid w:val="00596AB7"/>
    <w:rsid w:val="00596D24"/>
    <w:rsid w:val="00597338"/>
    <w:rsid w:val="005A3A07"/>
    <w:rsid w:val="005B1943"/>
    <w:rsid w:val="005B4896"/>
    <w:rsid w:val="005B652E"/>
    <w:rsid w:val="005C00C6"/>
    <w:rsid w:val="005C0A75"/>
    <w:rsid w:val="005C17BD"/>
    <w:rsid w:val="005C1861"/>
    <w:rsid w:val="005D08BD"/>
    <w:rsid w:val="005D0F25"/>
    <w:rsid w:val="005D207D"/>
    <w:rsid w:val="005D2BAD"/>
    <w:rsid w:val="005D3B7C"/>
    <w:rsid w:val="005D611D"/>
    <w:rsid w:val="005E57A4"/>
    <w:rsid w:val="005E6757"/>
    <w:rsid w:val="005E69D4"/>
    <w:rsid w:val="005F0685"/>
    <w:rsid w:val="005F1FA8"/>
    <w:rsid w:val="005F227B"/>
    <w:rsid w:val="005F4020"/>
    <w:rsid w:val="005F40F1"/>
    <w:rsid w:val="005F4402"/>
    <w:rsid w:val="005F468D"/>
    <w:rsid w:val="005F53CC"/>
    <w:rsid w:val="005F6980"/>
    <w:rsid w:val="005F7418"/>
    <w:rsid w:val="00602437"/>
    <w:rsid w:val="0060253D"/>
    <w:rsid w:val="0060448F"/>
    <w:rsid w:val="00605090"/>
    <w:rsid w:val="006103C6"/>
    <w:rsid w:val="00613B4E"/>
    <w:rsid w:val="00615FEA"/>
    <w:rsid w:val="006168C8"/>
    <w:rsid w:val="00617BE1"/>
    <w:rsid w:val="00621369"/>
    <w:rsid w:val="006222E4"/>
    <w:rsid w:val="00622CC3"/>
    <w:rsid w:val="00624ED4"/>
    <w:rsid w:val="00635FD1"/>
    <w:rsid w:val="00640069"/>
    <w:rsid w:val="006422CF"/>
    <w:rsid w:val="0064458C"/>
    <w:rsid w:val="00646767"/>
    <w:rsid w:val="00646C85"/>
    <w:rsid w:val="00647527"/>
    <w:rsid w:val="0065068B"/>
    <w:rsid w:val="0065586B"/>
    <w:rsid w:val="006569CE"/>
    <w:rsid w:val="00660C40"/>
    <w:rsid w:val="00660C68"/>
    <w:rsid w:val="0066134A"/>
    <w:rsid w:val="0066379B"/>
    <w:rsid w:val="00663F90"/>
    <w:rsid w:val="006653AC"/>
    <w:rsid w:val="006702E2"/>
    <w:rsid w:val="00671509"/>
    <w:rsid w:val="00671A44"/>
    <w:rsid w:val="00673196"/>
    <w:rsid w:val="006731E5"/>
    <w:rsid w:val="006749F0"/>
    <w:rsid w:val="00677FED"/>
    <w:rsid w:val="00680E4A"/>
    <w:rsid w:val="00681C31"/>
    <w:rsid w:val="006822B9"/>
    <w:rsid w:val="00682F1E"/>
    <w:rsid w:val="006869AC"/>
    <w:rsid w:val="0069095B"/>
    <w:rsid w:val="00692644"/>
    <w:rsid w:val="00695ABC"/>
    <w:rsid w:val="006960F8"/>
    <w:rsid w:val="006961F9"/>
    <w:rsid w:val="006977C5"/>
    <w:rsid w:val="00697D2C"/>
    <w:rsid w:val="006A0295"/>
    <w:rsid w:val="006A1768"/>
    <w:rsid w:val="006A22B3"/>
    <w:rsid w:val="006A283B"/>
    <w:rsid w:val="006A3C10"/>
    <w:rsid w:val="006A40D7"/>
    <w:rsid w:val="006A44D8"/>
    <w:rsid w:val="006A64D7"/>
    <w:rsid w:val="006B11BC"/>
    <w:rsid w:val="006C1D31"/>
    <w:rsid w:val="006C2321"/>
    <w:rsid w:val="006C42F5"/>
    <w:rsid w:val="006C5326"/>
    <w:rsid w:val="006C54C8"/>
    <w:rsid w:val="006C5768"/>
    <w:rsid w:val="006C7C2B"/>
    <w:rsid w:val="006C7C45"/>
    <w:rsid w:val="006D40AC"/>
    <w:rsid w:val="006D5A3D"/>
    <w:rsid w:val="006D7EED"/>
    <w:rsid w:val="006E275D"/>
    <w:rsid w:val="006E39E4"/>
    <w:rsid w:val="006F0FAC"/>
    <w:rsid w:val="006F16BC"/>
    <w:rsid w:val="006F2FED"/>
    <w:rsid w:val="006F583E"/>
    <w:rsid w:val="006F7320"/>
    <w:rsid w:val="007046E8"/>
    <w:rsid w:val="00706724"/>
    <w:rsid w:val="007071B0"/>
    <w:rsid w:val="0071160F"/>
    <w:rsid w:val="00711BD2"/>
    <w:rsid w:val="00712609"/>
    <w:rsid w:val="007127BC"/>
    <w:rsid w:val="00721B17"/>
    <w:rsid w:val="007224D2"/>
    <w:rsid w:val="0072507C"/>
    <w:rsid w:val="0072565B"/>
    <w:rsid w:val="00726151"/>
    <w:rsid w:val="0072798C"/>
    <w:rsid w:val="007336AB"/>
    <w:rsid w:val="0073406A"/>
    <w:rsid w:val="007344DB"/>
    <w:rsid w:val="007346D7"/>
    <w:rsid w:val="007355B3"/>
    <w:rsid w:val="007366C0"/>
    <w:rsid w:val="00737477"/>
    <w:rsid w:val="00740D2C"/>
    <w:rsid w:val="00741432"/>
    <w:rsid w:val="0074198B"/>
    <w:rsid w:val="007433CD"/>
    <w:rsid w:val="00743BDC"/>
    <w:rsid w:val="00746A16"/>
    <w:rsid w:val="00750D7E"/>
    <w:rsid w:val="00752973"/>
    <w:rsid w:val="00754B3D"/>
    <w:rsid w:val="00754C78"/>
    <w:rsid w:val="00756289"/>
    <w:rsid w:val="0075753E"/>
    <w:rsid w:val="00760D68"/>
    <w:rsid w:val="00762144"/>
    <w:rsid w:val="00763056"/>
    <w:rsid w:val="007638CC"/>
    <w:rsid w:val="00764B41"/>
    <w:rsid w:val="00767FE9"/>
    <w:rsid w:val="00772353"/>
    <w:rsid w:val="007736DB"/>
    <w:rsid w:val="00776A5A"/>
    <w:rsid w:val="00780B1E"/>
    <w:rsid w:val="00782CC3"/>
    <w:rsid w:val="00783914"/>
    <w:rsid w:val="007849F6"/>
    <w:rsid w:val="00784DCE"/>
    <w:rsid w:val="00785AAB"/>
    <w:rsid w:val="00785D7C"/>
    <w:rsid w:val="00786681"/>
    <w:rsid w:val="00787DF5"/>
    <w:rsid w:val="00787ECE"/>
    <w:rsid w:val="00790F05"/>
    <w:rsid w:val="00791324"/>
    <w:rsid w:val="007941F7"/>
    <w:rsid w:val="00794541"/>
    <w:rsid w:val="00794E6B"/>
    <w:rsid w:val="00796BB3"/>
    <w:rsid w:val="00797834"/>
    <w:rsid w:val="007A08A5"/>
    <w:rsid w:val="007A6987"/>
    <w:rsid w:val="007B0198"/>
    <w:rsid w:val="007B0243"/>
    <w:rsid w:val="007B20BB"/>
    <w:rsid w:val="007B5D91"/>
    <w:rsid w:val="007B71BD"/>
    <w:rsid w:val="007C0883"/>
    <w:rsid w:val="007C16E4"/>
    <w:rsid w:val="007C1BFB"/>
    <w:rsid w:val="007C1C38"/>
    <w:rsid w:val="007C266D"/>
    <w:rsid w:val="007C372A"/>
    <w:rsid w:val="007D00BB"/>
    <w:rsid w:val="007D07A7"/>
    <w:rsid w:val="007D3605"/>
    <w:rsid w:val="007D63FB"/>
    <w:rsid w:val="007D78AB"/>
    <w:rsid w:val="007D7C1D"/>
    <w:rsid w:val="007E2758"/>
    <w:rsid w:val="007E42BC"/>
    <w:rsid w:val="007E7511"/>
    <w:rsid w:val="007E783E"/>
    <w:rsid w:val="007F00F8"/>
    <w:rsid w:val="007F2B2C"/>
    <w:rsid w:val="007F484D"/>
    <w:rsid w:val="007F5ECB"/>
    <w:rsid w:val="007F6035"/>
    <w:rsid w:val="007F624F"/>
    <w:rsid w:val="008007C1"/>
    <w:rsid w:val="008016E4"/>
    <w:rsid w:val="0080176D"/>
    <w:rsid w:val="00803181"/>
    <w:rsid w:val="00804D69"/>
    <w:rsid w:val="0080740D"/>
    <w:rsid w:val="0081221B"/>
    <w:rsid w:val="00813191"/>
    <w:rsid w:val="00815EEC"/>
    <w:rsid w:val="00816085"/>
    <w:rsid w:val="00820028"/>
    <w:rsid w:val="0082002A"/>
    <w:rsid w:val="0082089C"/>
    <w:rsid w:val="00821165"/>
    <w:rsid w:val="008234E0"/>
    <w:rsid w:val="008237C1"/>
    <w:rsid w:val="00826112"/>
    <w:rsid w:val="00826A57"/>
    <w:rsid w:val="008314AD"/>
    <w:rsid w:val="00835CFE"/>
    <w:rsid w:val="00835DE7"/>
    <w:rsid w:val="008374AE"/>
    <w:rsid w:val="00841056"/>
    <w:rsid w:val="00841248"/>
    <w:rsid w:val="00841B7F"/>
    <w:rsid w:val="00842DBB"/>
    <w:rsid w:val="0085164B"/>
    <w:rsid w:val="0085508B"/>
    <w:rsid w:val="00861034"/>
    <w:rsid w:val="00861CBD"/>
    <w:rsid w:val="00861DE0"/>
    <w:rsid w:val="00863E75"/>
    <w:rsid w:val="00865003"/>
    <w:rsid w:val="008666FF"/>
    <w:rsid w:val="008670FF"/>
    <w:rsid w:val="008672EE"/>
    <w:rsid w:val="00867F74"/>
    <w:rsid w:val="00870146"/>
    <w:rsid w:val="00872579"/>
    <w:rsid w:val="00872889"/>
    <w:rsid w:val="00873EA5"/>
    <w:rsid w:val="00877A59"/>
    <w:rsid w:val="00885822"/>
    <w:rsid w:val="00894092"/>
    <w:rsid w:val="00894B6A"/>
    <w:rsid w:val="00896E38"/>
    <w:rsid w:val="008A1EF0"/>
    <w:rsid w:val="008A2725"/>
    <w:rsid w:val="008A5898"/>
    <w:rsid w:val="008B04F1"/>
    <w:rsid w:val="008B110E"/>
    <w:rsid w:val="008B2742"/>
    <w:rsid w:val="008B35C3"/>
    <w:rsid w:val="008B6BEA"/>
    <w:rsid w:val="008B7421"/>
    <w:rsid w:val="008C4E2D"/>
    <w:rsid w:val="008C5AD1"/>
    <w:rsid w:val="008D20B6"/>
    <w:rsid w:val="008D4EDA"/>
    <w:rsid w:val="008D7C84"/>
    <w:rsid w:val="008E3837"/>
    <w:rsid w:val="008E4EED"/>
    <w:rsid w:val="008F075D"/>
    <w:rsid w:val="008F0B8C"/>
    <w:rsid w:val="008F1037"/>
    <w:rsid w:val="008F2BA8"/>
    <w:rsid w:val="008F2EC1"/>
    <w:rsid w:val="008F430E"/>
    <w:rsid w:val="008F4E74"/>
    <w:rsid w:val="008F5C3F"/>
    <w:rsid w:val="008F6025"/>
    <w:rsid w:val="008F645E"/>
    <w:rsid w:val="00903CF6"/>
    <w:rsid w:val="00904CAD"/>
    <w:rsid w:val="009052C8"/>
    <w:rsid w:val="00905E11"/>
    <w:rsid w:val="00910101"/>
    <w:rsid w:val="00911B82"/>
    <w:rsid w:val="00912C2B"/>
    <w:rsid w:val="00913537"/>
    <w:rsid w:val="009136CE"/>
    <w:rsid w:val="00913A9F"/>
    <w:rsid w:val="00914554"/>
    <w:rsid w:val="00915D14"/>
    <w:rsid w:val="0091695B"/>
    <w:rsid w:val="00917CAB"/>
    <w:rsid w:val="00921774"/>
    <w:rsid w:val="00921A2F"/>
    <w:rsid w:val="00922C66"/>
    <w:rsid w:val="009233EC"/>
    <w:rsid w:val="009239AD"/>
    <w:rsid w:val="009244AE"/>
    <w:rsid w:val="00926194"/>
    <w:rsid w:val="00926A86"/>
    <w:rsid w:val="00927246"/>
    <w:rsid w:val="009306C3"/>
    <w:rsid w:val="00930CC8"/>
    <w:rsid w:val="009315E2"/>
    <w:rsid w:val="00931BE3"/>
    <w:rsid w:val="00933677"/>
    <w:rsid w:val="00933A2B"/>
    <w:rsid w:val="00936E37"/>
    <w:rsid w:val="00937C54"/>
    <w:rsid w:val="00942DAA"/>
    <w:rsid w:val="009457A8"/>
    <w:rsid w:val="009520DA"/>
    <w:rsid w:val="0095261A"/>
    <w:rsid w:val="0095348B"/>
    <w:rsid w:val="00955B16"/>
    <w:rsid w:val="00956A1E"/>
    <w:rsid w:val="00957F45"/>
    <w:rsid w:val="009605C5"/>
    <w:rsid w:val="00960667"/>
    <w:rsid w:val="00960E06"/>
    <w:rsid w:val="009617B7"/>
    <w:rsid w:val="00961ABA"/>
    <w:rsid w:val="00964942"/>
    <w:rsid w:val="0096495C"/>
    <w:rsid w:val="009701D5"/>
    <w:rsid w:val="009735D6"/>
    <w:rsid w:val="00973B0B"/>
    <w:rsid w:val="00973FB3"/>
    <w:rsid w:val="009744B7"/>
    <w:rsid w:val="0097636A"/>
    <w:rsid w:val="00977F64"/>
    <w:rsid w:val="00982064"/>
    <w:rsid w:val="00982516"/>
    <w:rsid w:val="00990FFB"/>
    <w:rsid w:val="0099186D"/>
    <w:rsid w:val="00992CFF"/>
    <w:rsid w:val="00994B2D"/>
    <w:rsid w:val="00995FC1"/>
    <w:rsid w:val="009960D8"/>
    <w:rsid w:val="009968B3"/>
    <w:rsid w:val="00997972"/>
    <w:rsid w:val="009A0602"/>
    <w:rsid w:val="009A10BE"/>
    <w:rsid w:val="009A323F"/>
    <w:rsid w:val="009A34BB"/>
    <w:rsid w:val="009A3EEB"/>
    <w:rsid w:val="009A5A7C"/>
    <w:rsid w:val="009B010C"/>
    <w:rsid w:val="009B0614"/>
    <w:rsid w:val="009B196F"/>
    <w:rsid w:val="009B29B3"/>
    <w:rsid w:val="009B4061"/>
    <w:rsid w:val="009B4E2C"/>
    <w:rsid w:val="009B5119"/>
    <w:rsid w:val="009B5B39"/>
    <w:rsid w:val="009B6853"/>
    <w:rsid w:val="009C29FC"/>
    <w:rsid w:val="009C7255"/>
    <w:rsid w:val="009C7568"/>
    <w:rsid w:val="009D070E"/>
    <w:rsid w:val="009D39FF"/>
    <w:rsid w:val="009D3B53"/>
    <w:rsid w:val="009D5DA7"/>
    <w:rsid w:val="009D5F27"/>
    <w:rsid w:val="009D64A3"/>
    <w:rsid w:val="009D7CAF"/>
    <w:rsid w:val="009E0477"/>
    <w:rsid w:val="009E18F1"/>
    <w:rsid w:val="009E386F"/>
    <w:rsid w:val="009E4A18"/>
    <w:rsid w:val="009E4A88"/>
    <w:rsid w:val="009E5BFF"/>
    <w:rsid w:val="009E66A7"/>
    <w:rsid w:val="009E6B62"/>
    <w:rsid w:val="009E6EBB"/>
    <w:rsid w:val="009F1494"/>
    <w:rsid w:val="009F1913"/>
    <w:rsid w:val="009F2C08"/>
    <w:rsid w:val="009F4828"/>
    <w:rsid w:val="009F581D"/>
    <w:rsid w:val="009F6B76"/>
    <w:rsid w:val="00A03028"/>
    <w:rsid w:val="00A03126"/>
    <w:rsid w:val="00A03E47"/>
    <w:rsid w:val="00A06E88"/>
    <w:rsid w:val="00A10B2B"/>
    <w:rsid w:val="00A10C98"/>
    <w:rsid w:val="00A11A9D"/>
    <w:rsid w:val="00A11ABF"/>
    <w:rsid w:val="00A133A1"/>
    <w:rsid w:val="00A13698"/>
    <w:rsid w:val="00A14F60"/>
    <w:rsid w:val="00A15C0C"/>
    <w:rsid w:val="00A1612B"/>
    <w:rsid w:val="00A17506"/>
    <w:rsid w:val="00A224F0"/>
    <w:rsid w:val="00A2365C"/>
    <w:rsid w:val="00A24F44"/>
    <w:rsid w:val="00A2519F"/>
    <w:rsid w:val="00A26E71"/>
    <w:rsid w:val="00A27DE1"/>
    <w:rsid w:val="00A319C9"/>
    <w:rsid w:val="00A32D5D"/>
    <w:rsid w:val="00A346EE"/>
    <w:rsid w:val="00A34D48"/>
    <w:rsid w:val="00A3662D"/>
    <w:rsid w:val="00A369D7"/>
    <w:rsid w:val="00A41826"/>
    <w:rsid w:val="00A424E1"/>
    <w:rsid w:val="00A42AFC"/>
    <w:rsid w:val="00A445B6"/>
    <w:rsid w:val="00A4485F"/>
    <w:rsid w:val="00A45B52"/>
    <w:rsid w:val="00A462E2"/>
    <w:rsid w:val="00A4679D"/>
    <w:rsid w:val="00A46CBF"/>
    <w:rsid w:val="00A512EB"/>
    <w:rsid w:val="00A51508"/>
    <w:rsid w:val="00A523D0"/>
    <w:rsid w:val="00A53E97"/>
    <w:rsid w:val="00A60282"/>
    <w:rsid w:val="00A604FE"/>
    <w:rsid w:val="00A618AB"/>
    <w:rsid w:val="00A620F3"/>
    <w:rsid w:val="00A63742"/>
    <w:rsid w:val="00A64237"/>
    <w:rsid w:val="00A64C1F"/>
    <w:rsid w:val="00A67F8A"/>
    <w:rsid w:val="00A701CF"/>
    <w:rsid w:val="00A752D3"/>
    <w:rsid w:val="00A77135"/>
    <w:rsid w:val="00A776F7"/>
    <w:rsid w:val="00A7778F"/>
    <w:rsid w:val="00A7786E"/>
    <w:rsid w:val="00A804A6"/>
    <w:rsid w:val="00A81216"/>
    <w:rsid w:val="00A81D06"/>
    <w:rsid w:val="00A81FFB"/>
    <w:rsid w:val="00A827B9"/>
    <w:rsid w:val="00A82D3B"/>
    <w:rsid w:val="00A82ECC"/>
    <w:rsid w:val="00A84A93"/>
    <w:rsid w:val="00A84B8D"/>
    <w:rsid w:val="00A84B9A"/>
    <w:rsid w:val="00A85395"/>
    <w:rsid w:val="00A90996"/>
    <w:rsid w:val="00A92D5A"/>
    <w:rsid w:val="00A93BB7"/>
    <w:rsid w:val="00A95224"/>
    <w:rsid w:val="00A954BD"/>
    <w:rsid w:val="00AA5DFF"/>
    <w:rsid w:val="00AB04C0"/>
    <w:rsid w:val="00AB348D"/>
    <w:rsid w:val="00AC09F8"/>
    <w:rsid w:val="00AC6296"/>
    <w:rsid w:val="00AC6598"/>
    <w:rsid w:val="00AC6A9D"/>
    <w:rsid w:val="00AD02DE"/>
    <w:rsid w:val="00AD11F6"/>
    <w:rsid w:val="00AD238A"/>
    <w:rsid w:val="00AD2537"/>
    <w:rsid w:val="00AD2A0B"/>
    <w:rsid w:val="00AD3199"/>
    <w:rsid w:val="00AD407E"/>
    <w:rsid w:val="00AD518B"/>
    <w:rsid w:val="00AD5DF7"/>
    <w:rsid w:val="00AD6065"/>
    <w:rsid w:val="00AD6E30"/>
    <w:rsid w:val="00AE0C31"/>
    <w:rsid w:val="00AE1CDA"/>
    <w:rsid w:val="00AE2FCA"/>
    <w:rsid w:val="00AE3C71"/>
    <w:rsid w:val="00AE3EAD"/>
    <w:rsid w:val="00AE4EE3"/>
    <w:rsid w:val="00AE69CD"/>
    <w:rsid w:val="00AF2280"/>
    <w:rsid w:val="00AF4CEA"/>
    <w:rsid w:val="00AF522D"/>
    <w:rsid w:val="00AF7B04"/>
    <w:rsid w:val="00B011FA"/>
    <w:rsid w:val="00B01C6B"/>
    <w:rsid w:val="00B02671"/>
    <w:rsid w:val="00B026B3"/>
    <w:rsid w:val="00B05127"/>
    <w:rsid w:val="00B05B26"/>
    <w:rsid w:val="00B10036"/>
    <w:rsid w:val="00B10863"/>
    <w:rsid w:val="00B10B65"/>
    <w:rsid w:val="00B11365"/>
    <w:rsid w:val="00B1206E"/>
    <w:rsid w:val="00B123DC"/>
    <w:rsid w:val="00B13C53"/>
    <w:rsid w:val="00B15699"/>
    <w:rsid w:val="00B15CA1"/>
    <w:rsid w:val="00B160B7"/>
    <w:rsid w:val="00B16170"/>
    <w:rsid w:val="00B2079F"/>
    <w:rsid w:val="00B2088F"/>
    <w:rsid w:val="00B21655"/>
    <w:rsid w:val="00B2167B"/>
    <w:rsid w:val="00B21FAD"/>
    <w:rsid w:val="00B23168"/>
    <w:rsid w:val="00B24430"/>
    <w:rsid w:val="00B26017"/>
    <w:rsid w:val="00B275D1"/>
    <w:rsid w:val="00B32CA3"/>
    <w:rsid w:val="00B34088"/>
    <w:rsid w:val="00B354FC"/>
    <w:rsid w:val="00B3565F"/>
    <w:rsid w:val="00B37336"/>
    <w:rsid w:val="00B40A16"/>
    <w:rsid w:val="00B420E9"/>
    <w:rsid w:val="00B42AD2"/>
    <w:rsid w:val="00B43F85"/>
    <w:rsid w:val="00B445B9"/>
    <w:rsid w:val="00B45670"/>
    <w:rsid w:val="00B45FE4"/>
    <w:rsid w:val="00B46294"/>
    <w:rsid w:val="00B4640B"/>
    <w:rsid w:val="00B46D1B"/>
    <w:rsid w:val="00B5300E"/>
    <w:rsid w:val="00B55A39"/>
    <w:rsid w:val="00B566B3"/>
    <w:rsid w:val="00B606A7"/>
    <w:rsid w:val="00B61B09"/>
    <w:rsid w:val="00B644E3"/>
    <w:rsid w:val="00B64894"/>
    <w:rsid w:val="00B668FF"/>
    <w:rsid w:val="00B702DB"/>
    <w:rsid w:val="00B7280E"/>
    <w:rsid w:val="00B749DF"/>
    <w:rsid w:val="00B7624B"/>
    <w:rsid w:val="00B765F2"/>
    <w:rsid w:val="00B76887"/>
    <w:rsid w:val="00B77FCF"/>
    <w:rsid w:val="00B80B59"/>
    <w:rsid w:val="00B8269A"/>
    <w:rsid w:val="00B84900"/>
    <w:rsid w:val="00B871DA"/>
    <w:rsid w:val="00B87279"/>
    <w:rsid w:val="00B91C5F"/>
    <w:rsid w:val="00B92042"/>
    <w:rsid w:val="00B936BC"/>
    <w:rsid w:val="00B936D9"/>
    <w:rsid w:val="00B94E36"/>
    <w:rsid w:val="00B950D0"/>
    <w:rsid w:val="00B9588F"/>
    <w:rsid w:val="00B95B34"/>
    <w:rsid w:val="00B95CD8"/>
    <w:rsid w:val="00B97A72"/>
    <w:rsid w:val="00B97EEB"/>
    <w:rsid w:val="00BA4B76"/>
    <w:rsid w:val="00BA605E"/>
    <w:rsid w:val="00BB0DD9"/>
    <w:rsid w:val="00BB284F"/>
    <w:rsid w:val="00BB356F"/>
    <w:rsid w:val="00BB3E59"/>
    <w:rsid w:val="00BB5261"/>
    <w:rsid w:val="00BB6F86"/>
    <w:rsid w:val="00BC0D54"/>
    <w:rsid w:val="00BC23FA"/>
    <w:rsid w:val="00BC278E"/>
    <w:rsid w:val="00BC47F1"/>
    <w:rsid w:val="00BC4EC6"/>
    <w:rsid w:val="00BC516A"/>
    <w:rsid w:val="00BC5C7B"/>
    <w:rsid w:val="00BC6C84"/>
    <w:rsid w:val="00BC76BC"/>
    <w:rsid w:val="00BC78C9"/>
    <w:rsid w:val="00BD00BC"/>
    <w:rsid w:val="00BD05C1"/>
    <w:rsid w:val="00BD18B5"/>
    <w:rsid w:val="00BD2199"/>
    <w:rsid w:val="00BD2A82"/>
    <w:rsid w:val="00BD68C5"/>
    <w:rsid w:val="00BE1039"/>
    <w:rsid w:val="00BE4AD5"/>
    <w:rsid w:val="00BE660F"/>
    <w:rsid w:val="00BE7BB8"/>
    <w:rsid w:val="00BF074D"/>
    <w:rsid w:val="00BF1F94"/>
    <w:rsid w:val="00BF331F"/>
    <w:rsid w:val="00BF4676"/>
    <w:rsid w:val="00BF58C3"/>
    <w:rsid w:val="00BF61A9"/>
    <w:rsid w:val="00BF66FA"/>
    <w:rsid w:val="00BF786F"/>
    <w:rsid w:val="00BF7EB0"/>
    <w:rsid w:val="00C00E4F"/>
    <w:rsid w:val="00C1414F"/>
    <w:rsid w:val="00C14B0D"/>
    <w:rsid w:val="00C15777"/>
    <w:rsid w:val="00C15BC1"/>
    <w:rsid w:val="00C15DC5"/>
    <w:rsid w:val="00C17FFD"/>
    <w:rsid w:val="00C22984"/>
    <w:rsid w:val="00C2323D"/>
    <w:rsid w:val="00C2357F"/>
    <w:rsid w:val="00C23EF3"/>
    <w:rsid w:val="00C243C0"/>
    <w:rsid w:val="00C249A5"/>
    <w:rsid w:val="00C26D7C"/>
    <w:rsid w:val="00C32401"/>
    <w:rsid w:val="00C33796"/>
    <w:rsid w:val="00C338CA"/>
    <w:rsid w:val="00C34F2D"/>
    <w:rsid w:val="00C36F5C"/>
    <w:rsid w:val="00C37332"/>
    <w:rsid w:val="00C40587"/>
    <w:rsid w:val="00C410B6"/>
    <w:rsid w:val="00C415F2"/>
    <w:rsid w:val="00C418B1"/>
    <w:rsid w:val="00C41B8E"/>
    <w:rsid w:val="00C44CD9"/>
    <w:rsid w:val="00C458CF"/>
    <w:rsid w:val="00C47A3E"/>
    <w:rsid w:val="00C50F27"/>
    <w:rsid w:val="00C513F9"/>
    <w:rsid w:val="00C5181C"/>
    <w:rsid w:val="00C56E46"/>
    <w:rsid w:val="00C5753D"/>
    <w:rsid w:val="00C579AC"/>
    <w:rsid w:val="00C60CA7"/>
    <w:rsid w:val="00C60F7E"/>
    <w:rsid w:val="00C61FA4"/>
    <w:rsid w:val="00C62C0B"/>
    <w:rsid w:val="00C62E95"/>
    <w:rsid w:val="00C636AB"/>
    <w:rsid w:val="00C63F91"/>
    <w:rsid w:val="00C64C93"/>
    <w:rsid w:val="00C651ED"/>
    <w:rsid w:val="00C662A3"/>
    <w:rsid w:val="00C66B28"/>
    <w:rsid w:val="00C67F7C"/>
    <w:rsid w:val="00C726BE"/>
    <w:rsid w:val="00C73355"/>
    <w:rsid w:val="00C756B3"/>
    <w:rsid w:val="00C757F4"/>
    <w:rsid w:val="00C7599C"/>
    <w:rsid w:val="00C768CC"/>
    <w:rsid w:val="00C772B3"/>
    <w:rsid w:val="00C809A7"/>
    <w:rsid w:val="00C824BF"/>
    <w:rsid w:val="00C82630"/>
    <w:rsid w:val="00C83B56"/>
    <w:rsid w:val="00C862BB"/>
    <w:rsid w:val="00C93537"/>
    <w:rsid w:val="00C93829"/>
    <w:rsid w:val="00CA1A1B"/>
    <w:rsid w:val="00CA21FD"/>
    <w:rsid w:val="00CA375A"/>
    <w:rsid w:val="00CA52B5"/>
    <w:rsid w:val="00CA573E"/>
    <w:rsid w:val="00CA5C45"/>
    <w:rsid w:val="00CA7A34"/>
    <w:rsid w:val="00CB03EC"/>
    <w:rsid w:val="00CB0D93"/>
    <w:rsid w:val="00CB174C"/>
    <w:rsid w:val="00CB4241"/>
    <w:rsid w:val="00CB54A9"/>
    <w:rsid w:val="00CB63B0"/>
    <w:rsid w:val="00CB786B"/>
    <w:rsid w:val="00CC0065"/>
    <w:rsid w:val="00CC0C76"/>
    <w:rsid w:val="00CC1B9C"/>
    <w:rsid w:val="00CC1C5E"/>
    <w:rsid w:val="00CC2E9E"/>
    <w:rsid w:val="00CC53D0"/>
    <w:rsid w:val="00CC5EC3"/>
    <w:rsid w:val="00CD05D8"/>
    <w:rsid w:val="00CD0656"/>
    <w:rsid w:val="00CD298A"/>
    <w:rsid w:val="00CD6D3E"/>
    <w:rsid w:val="00CD7543"/>
    <w:rsid w:val="00CD7C1F"/>
    <w:rsid w:val="00CE10A4"/>
    <w:rsid w:val="00CE36CC"/>
    <w:rsid w:val="00CE594E"/>
    <w:rsid w:val="00CE5E6D"/>
    <w:rsid w:val="00CE6A54"/>
    <w:rsid w:val="00CF0F28"/>
    <w:rsid w:val="00CF1F2B"/>
    <w:rsid w:val="00CF2998"/>
    <w:rsid w:val="00CF3EEA"/>
    <w:rsid w:val="00CF47D4"/>
    <w:rsid w:val="00CF4D70"/>
    <w:rsid w:val="00CF6C7F"/>
    <w:rsid w:val="00CF72D1"/>
    <w:rsid w:val="00CF766E"/>
    <w:rsid w:val="00CF7B63"/>
    <w:rsid w:val="00D024C9"/>
    <w:rsid w:val="00D04B09"/>
    <w:rsid w:val="00D05582"/>
    <w:rsid w:val="00D1065A"/>
    <w:rsid w:val="00D119A4"/>
    <w:rsid w:val="00D12032"/>
    <w:rsid w:val="00D1563A"/>
    <w:rsid w:val="00D15C46"/>
    <w:rsid w:val="00D16A77"/>
    <w:rsid w:val="00D16B97"/>
    <w:rsid w:val="00D16F47"/>
    <w:rsid w:val="00D175EA"/>
    <w:rsid w:val="00D2164C"/>
    <w:rsid w:val="00D21797"/>
    <w:rsid w:val="00D21AC6"/>
    <w:rsid w:val="00D22114"/>
    <w:rsid w:val="00D25132"/>
    <w:rsid w:val="00D26638"/>
    <w:rsid w:val="00D314BA"/>
    <w:rsid w:val="00D32EA3"/>
    <w:rsid w:val="00D35328"/>
    <w:rsid w:val="00D41A6F"/>
    <w:rsid w:val="00D42CB2"/>
    <w:rsid w:val="00D50478"/>
    <w:rsid w:val="00D5118C"/>
    <w:rsid w:val="00D517E7"/>
    <w:rsid w:val="00D55F44"/>
    <w:rsid w:val="00D5606D"/>
    <w:rsid w:val="00D601AF"/>
    <w:rsid w:val="00D65747"/>
    <w:rsid w:val="00D65968"/>
    <w:rsid w:val="00D65A00"/>
    <w:rsid w:val="00D7052F"/>
    <w:rsid w:val="00D7115C"/>
    <w:rsid w:val="00D7240E"/>
    <w:rsid w:val="00D725A5"/>
    <w:rsid w:val="00D73019"/>
    <w:rsid w:val="00D74B2D"/>
    <w:rsid w:val="00D775B5"/>
    <w:rsid w:val="00D80269"/>
    <w:rsid w:val="00D81577"/>
    <w:rsid w:val="00D844D9"/>
    <w:rsid w:val="00D84D7F"/>
    <w:rsid w:val="00D85A3B"/>
    <w:rsid w:val="00D86599"/>
    <w:rsid w:val="00D870DC"/>
    <w:rsid w:val="00D927ED"/>
    <w:rsid w:val="00D9367F"/>
    <w:rsid w:val="00D9410E"/>
    <w:rsid w:val="00DA0ADB"/>
    <w:rsid w:val="00DA38BE"/>
    <w:rsid w:val="00DA3A2D"/>
    <w:rsid w:val="00DA4469"/>
    <w:rsid w:val="00DA5119"/>
    <w:rsid w:val="00DA5235"/>
    <w:rsid w:val="00DA5972"/>
    <w:rsid w:val="00DA6A17"/>
    <w:rsid w:val="00DB1A79"/>
    <w:rsid w:val="00DB1D48"/>
    <w:rsid w:val="00DB244F"/>
    <w:rsid w:val="00DB283F"/>
    <w:rsid w:val="00DB2ADD"/>
    <w:rsid w:val="00DB2D38"/>
    <w:rsid w:val="00DB42F8"/>
    <w:rsid w:val="00DB4789"/>
    <w:rsid w:val="00DB4FB9"/>
    <w:rsid w:val="00DB601D"/>
    <w:rsid w:val="00DB64B5"/>
    <w:rsid w:val="00DB7601"/>
    <w:rsid w:val="00DB764C"/>
    <w:rsid w:val="00DB7E3F"/>
    <w:rsid w:val="00DC04E4"/>
    <w:rsid w:val="00DC1F62"/>
    <w:rsid w:val="00DC3678"/>
    <w:rsid w:val="00DC4486"/>
    <w:rsid w:val="00DC48A4"/>
    <w:rsid w:val="00DC6737"/>
    <w:rsid w:val="00DD0465"/>
    <w:rsid w:val="00DD18A5"/>
    <w:rsid w:val="00DD19B1"/>
    <w:rsid w:val="00DD2EDC"/>
    <w:rsid w:val="00DD4D6C"/>
    <w:rsid w:val="00DD5718"/>
    <w:rsid w:val="00DD5DB8"/>
    <w:rsid w:val="00DD5E36"/>
    <w:rsid w:val="00DD7D0A"/>
    <w:rsid w:val="00DE3629"/>
    <w:rsid w:val="00DE4D73"/>
    <w:rsid w:val="00DE4FDA"/>
    <w:rsid w:val="00DE6098"/>
    <w:rsid w:val="00DF3814"/>
    <w:rsid w:val="00DF39C5"/>
    <w:rsid w:val="00DF463D"/>
    <w:rsid w:val="00DF4F66"/>
    <w:rsid w:val="00DF523B"/>
    <w:rsid w:val="00E01A97"/>
    <w:rsid w:val="00E03573"/>
    <w:rsid w:val="00E048C5"/>
    <w:rsid w:val="00E04C83"/>
    <w:rsid w:val="00E053E2"/>
    <w:rsid w:val="00E0674E"/>
    <w:rsid w:val="00E11DD1"/>
    <w:rsid w:val="00E14157"/>
    <w:rsid w:val="00E14FDA"/>
    <w:rsid w:val="00E1618F"/>
    <w:rsid w:val="00E16848"/>
    <w:rsid w:val="00E21661"/>
    <w:rsid w:val="00E241F1"/>
    <w:rsid w:val="00E25895"/>
    <w:rsid w:val="00E265A1"/>
    <w:rsid w:val="00E2785B"/>
    <w:rsid w:val="00E30AA7"/>
    <w:rsid w:val="00E31B25"/>
    <w:rsid w:val="00E36918"/>
    <w:rsid w:val="00E408C2"/>
    <w:rsid w:val="00E41A9D"/>
    <w:rsid w:val="00E42242"/>
    <w:rsid w:val="00E42922"/>
    <w:rsid w:val="00E438D9"/>
    <w:rsid w:val="00E458BD"/>
    <w:rsid w:val="00E45D67"/>
    <w:rsid w:val="00E501C0"/>
    <w:rsid w:val="00E506EC"/>
    <w:rsid w:val="00E529A4"/>
    <w:rsid w:val="00E55FAE"/>
    <w:rsid w:val="00E572B1"/>
    <w:rsid w:val="00E57374"/>
    <w:rsid w:val="00E57663"/>
    <w:rsid w:val="00E60284"/>
    <w:rsid w:val="00E60E5C"/>
    <w:rsid w:val="00E60FB3"/>
    <w:rsid w:val="00E62ECA"/>
    <w:rsid w:val="00E63F87"/>
    <w:rsid w:val="00E64357"/>
    <w:rsid w:val="00E65FB3"/>
    <w:rsid w:val="00E67B19"/>
    <w:rsid w:val="00E67F7E"/>
    <w:rsid w:val="00E70E55"/>
    <w:rsid w:val="00E70EFA"/>
    <w:rsid w:val="00E7155E"/>
    <w:rsid w:val="00E74F5A"/>
    <w:rsid w:val="00E75701"/>
    <w:rsid w:val="00E81633"/>
    <w:rsid w:val="00E81AAF"/>
    <w:rsid w:val="00E82ED0"/>
    <w:rsid w:val="00E83ED7"/>
    <w:rsid w:val="00E845FE"/>
    <w:rsid w:val="00E91451"/>
    <w:rsid w:val="00E92479"/>
    <w:rsid w:val="00EA05CF"/>
    <w:rsid w:val="00EA1172"/>
    <w:rsid w:val="00EA1C2D"/>
    <w:rsid w:val="00EA22B5"/>
    <w:rsid w:val="00EA2F29"/>
    <w:rsid w:val="00EA35F7"/>
    <w:rsid w:val="00EA45BE"/>
    <w:rsid w:val="00EA5565"/>
    <w:rsid w:val="00EA60CD"/>
    <w:rsid w:val="00EB160C"/>
    <w:rsid w:val="00EB169C"/>
    <w:rsid w:val="00EB444E"/>
    <w:rsid w:val="00EB474D"/>
    <w:rsid w:val="00EB66E3"/>
    <w:rsid w:val="00EC1781"/>
    <w:rsid w:val="00EC236F"/>
    <w:rsid w:val="00EC25CA"/>
    <w:rsid w:val="00EC3CF1"/>
    <w:rsid w:val="00EC45B7"/>
    <w:rsid w:val="00EC5E1C"/>
    <w:rsid w:val="00EC7AB1"/>
    <w:rsid w:val="00ED109A"/>
    <w:rsid w:val="00ED3683"/>
    <w:rsid w:val="00ED49BB"/>
    <w:rsid w:val="00ED4B54"/>
    <w:rsid w:val="00ED51CE"/>
    <w:rsid w:val="00ED58C6"/>
    <w:rsid w:val="00ED5B53"/>
    <w:rsid w:val="00ED5BA7"/>
    <w:rsid w:val="00ED70C8"/>
    <w:rsid w:val="00EE0038"/>
    <w:rsid w:val="00EE0E20"/>
    <w:rsid w:val="00EE10AE"/>
    <w:rsid w:val="00EE143D"/>
    <w:rsid w:val="00EE1A59"/>
    <w:rsid w:val="00EE476F"/>
    <w:rsid w:val="00EE567F"/>
    <w:rsid w:val="00EE5B2F"/>
    <w:rsid w:val="00EE5E1C"/>
    <w:rsid w:val="00EE7643"/>
    <w:rsid w:val="00EF1E1A"/>
    <w:rsid w:val="00EF2799"/>
    <w:rsid w:val="00EF6D03"/>
    <w:rsid w:val="00F0357F"/>
    <w:rsid w:val="00F03767"/>
    <w:rsid w:val="00F05C26"/>
    <w:rsid w:val="00F07B22"/>
    <w:rsid w:val="00F123F0"/>
    <w:rsid w:val="00F1341B"/>
    <w:rsid w:val="00F15CB1"/>
    <w:rsid w:val="00F166EA"/>
    <w:rsid w:val="00F17264"/>
    <w:rsid w:val="00F20C46"/>
    <w:rsid w:val="00F22619"/>
    <w:rsid w:val="00F22B8A"/>
    <w:rsid w:val="00F23147"/>
    <w:rsid w:val="00F23A69"/>
    <w:rsid w:val="00F25ED0"/>
    <w:rsid w:val="00F261B9"/>
    <w:rsid w:val="00F268EE"/>
    <w:rsid w:val="00F277F5"/>
    <w:rsid w:val="00F31561"/>
    <w:rsid w:val="00F32E01"/>
    <w:rsid w:val="00F32F82"/>
    <w:rsid w:val="00F3382A"/>
    <w:rsid w:val="00F34769"/>
    <w:rsid w:val="00F347A6"/>
    <w:rsid w:val="00F36457"/>
    <w:rsid w:val="00F43E5D"/>
    <w:rsid w:val="00F44701"/>
    <w:rsid w:val="00F47469"/>
    <w:rsid w:val="00F531D0"/>
    <w:rsid w:val="00F53E04"/>
    <w:rsid w:val="00F54302"/>
    <w:rsid w:val="00F54DBD"/>
    <w:rsid w:val="00F54E4F"/>
    <w:rsid w:val="00F562D7"/>
    <w:rsid w:val="00F567DF"/>
    <w:rsid w:val="00F60267"/>
    <w:rsid w:val="00F60640"/>
    <w:rsid w:val="00F61471"/>
    <w:rsid w:val="00F61664"/>
    <w:rsid w:val="00F644A6"/>
    <w:rsid w:val="00F64F7C"/>
    <w:rsid w:val="00F65061"/>
    <w:rsid w:val="00F65367"/>
    <w:rsid w:val="00F70A72"/>
    <w:rsid w:val="00F712E9"/>
    <w:rsid w:val="00F71BAE"/>
    <w:rsid w:val="00F7225E"/>
    <w:rsid w:val="00F722DB"/>
    <w:rsid w:val="00F73EDB"/>
    <w:rsid w:val="00F75A64"/>
    <w:rsid w:val="00F81284"/>
    <w:rsid w:val="00F820B8"/>
    <w:rsid w:val="00F821CC"/>
    <w:rsid w:val="00F82B30"/>
    <w:rsid w:val="00F84B71"/>
    <w:rsid w:val="00F84D4F"/>
    <w:rsid w:val="00F851B3"/>
    <w:rsid w:val="00F85C31"/>
    <w:rsid w:val="00F87F55"/>
    <w:rsid w:val="00F954F2"/>
    <w:rsid w:val="00F95565"/>
    <w:rsid w:val="00F97C8E"/>
    <w:rsid w:val="00FA03D0"/>
    <w:rsid w:val="00FA06D7"/>
    <w:rsid w:val="00FA0C2C"/>
    <w:rsid w:val="00FA0DC3"/>
    <w:rsid w:val="00FA1F88"/>
    <w:rsid w:val="00FA2133"/>
    <w:rsid w:val="00FA21AB"/>
    <w:rsid w:val="00FA3310"/>
    <w:rsid w:val="00FA6277"/>
    <w:rsid w:val="00FA7303"/>
    <w:rsid w:val="00FB2667"/>
    <w:rsid w:val="00FB5DFF"/>
    <w:rsid w:val="00FB6065"/>
    <w:rsid w:val="00FC0CE8"/>
    <w:rsid w:val="00FC18A2"/>
    <w:rsid w:val="00FC21AA"/>
    <w:rsid w:val="00FC2B71"/>
    <w:rsid w:val="00FC37A0"/>
    <w:rsid w:val="00FC5AC2"/>
    <w:rsid w:val="00FD086F"/>
    <w:rsid w:val="00FD33DF"/>
    <w:rsid w:val="00FD4366"/>
    <w:rsid w:val="00FD45FB"/>
    <w:rsid w:val="00FD6010"/>
    <w:rsid w:val="00FD611F"/>
    <w:rsid w:val="00FD6805"/>
    <w:rsid w:val="00FE3955"/>
    <w:rsid w:val="00FE3FA4"/>
    <w:rsid w:val="00FE40FD"/>
    <w:rsid w:val="00FE6720"/>
    <w:rsid w:val="00FF2178"/>
    <w:rsid w:val="00FF420B"/>
    <w:rsid w:val="00FF46EA"/>
    <w:rsid w:val="00FF4E4F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05C5"/>
    <w:rPr>
      <w:rFonts w:ascii="PT Sans" w:eastAsia="Times New Roman" w:hAnsi="PT Sans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44D8"/>
    <w:pPr>
      <w:keepNext/>
      <w:keepLines/>
      <w:numPr>
        <w:numId w:val="1"/>
      </w:numPr>
      <w:tabs>
        <w:tab w:val="left" w:pos="567"/>
      </w:tabs>
      <w:spacing w:before="480"/>
      <w:ind w:left="0" w:firstLine="0"/>
      <w:outlineLvl w:val="0"/>
    </w:pPr>
    <w:rPr>
      <w:rFonts w:eastAsiaTheme="majorEastAsia" w:cstheme="majorBidi"/>
      <w:b/>
      <w:bCs/>
      <w:sz w:val="28"/>
      <w:szCs w:val="1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44D8"/>
    <w:pPr>
      <w:keepNext/>
      <w:keepLines/>
      <w:numPr>
        <w:ilvl w:val="1"/>
        <w:numId w:val="1"/>
      </w:numPr>
      <w:tabs>
        <w:tab w:val="left" w:pos="567"/>
      </w:tabs>
      <w:spacing w:before="200"/>
      <w:ind w:left="0" w:firstLine="0"/>
      <w:outlineLvl w:val="1"/>
    </w:pPr>
    <w:rPr>
      <w:rFonts w:eastAsiaTheme="majorEastAsia" w:cstheme="majorBidi"/>
      <w:b/>
      <w:bCs/>
      <w:sz w:val="24"/>
      <w:szCs w:val="1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44D8"/>
    <w:pPr>
      <w:keepNext/>
      <w:keepLines/>
      <w:numPr>
        <w:ilvl w:val="2"/>
        <w:numId w:val="1"/>
      </w:numPr>
      <w:tabs>
        <w:tab w:val="left" w:pos="567"/>
      </w:tabs>
      <w:spacing w:before="200"/>
      <w:outlineLvl w:val="2"/>
    </w:pPr>
    <w:rPr>
      <w:rFonts w:eastAsiaTheme="majorEastAsia" w:cstheme="majorBidi"/>
      <w:b/>
      <w:bCs/>
    </w:rPr>
  </w:style>
  <w:style w:type="paragraph" w:styleId="berschrift40">
    <w:name w:val="heading 4"/>
    <w:basedOn w:val="Standard"/>
    <w:next w:val="Standard"/>
    <w:link w:val="berschrift4Zchn"/>
    <w:uiPriority w:val="9"/>
    <w:unhideWhenUsed/>
    <w:qFormat/>
    <w:rsid w:val="00FD086F"/>
    <w:pPr>
      <w:keepNext/>
      <w:keepLines/>
      <w:spacing w:before="200"/>
      <w:outlineLvl w:val="3"/>
    </w:pPr>
    <w:rPr>
      <w:b/>
      <w:szCs w:val="18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6C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6C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6C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6C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6C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67D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67D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6492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64929"/>
  </w:style>
  <w:style w:type="paragraph" w:styleId="Fuzeile">
    <w:name w:val="footer"/>
    <w:basedOn w:val="Standard"/>
    <w:link w:val="FuzeileZchn"/>
    <w:uiPriority w:val="99"/>
    <w:unhideWhenUsed/>
    <w:rsid w:val="0026492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64929"/>
  </w:style>
  <w:style w:type="character" w:styleId="Hyperlink">
    <w:name w:val="Hyperlink"/>
    <w:basedOn w:val="Absatz-Standardschriftart"/>
    <w:uiPriority w:val="99"/>
    <w:unhideWhenUsed/>
    <w:rsid w:val="00BF4676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63C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44D8"/>
    <w:rPr>
      <w:rFonts w:ascii="PT Sans" w:eastAsiaTheme="majorEastAsia" w:hAnsi="PT Sans" w:cstheme="majorBidi"/>
      <w:b/>
      <w:bCs/>
      <w:sz w:val="28"/>
      <w:szCs w:val="1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44D8"/>
    <w:rPr>
      <w:rFonts w:ascii="PT Sans" w:eastAsiaTheme="majorEastAsia" w:hAnsi="PT Sans" w:cstheme="majorBidi"/>
      <w:b/>
      <w:bCs/>
      <w:sz w:val="24"/>
      <w:szCs w:val="18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44D8"/>
    <w:rPr>
      <w:rFonts w:ascii="PT Sans" w:eastAsiaTheme="majorEastAsia" w:hAnsi="PT Sans" w:cstheme="majorBidi"/>
      <w:b/>
      <w:bCs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character" w:customStyle="1" w:styleId="berschrift4Zchn">
    <w:name w:val="Überschrift 4 Zchn"/>
    <w:basedOn w:val="Absatz-Standardschriftart"/>
    <w:link w:val="berschrift40"/>
    <w:uiPriority w:val="9"/>
    <w:rsid w:val="00FD086F"/>
    <w:rPr>
      <w:rFonts w:ascii="PT Sans" w:eastAsia="Times New Roman" w:hAnsi="PT Sans"/>
      <w:b/>
      <w:sz w:val="18"/>
      <w:szCs w:val="1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6C85"/>
    <w:rPr>
      <w:rFonts w:asciiTheme="majorHAnsi" w:eastAsiaTheme="majorEastAsia" w:hAnsiTheme="majorHAnsi" w:cstheme="majorBidi"/>
      <w:color w:val="243F60" w:themeColor="accent1" w:themeShade="7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6C85"/>
    <w:rPr>
      <w:rFonts w:asciiTheme="majorHAnsi" w:eastAsiaTheme="majorEastAsia" w:hAnsiTheme="majorHAnsi" w:cstheme="majorBidi"/>
      <w:i/>
      <w:iCs/>
      <w:color w:val="243F60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6C85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6C85"/>
    <w:rPr>
      <w:rFonts w:asciiTheme="majorHAnsi" w:eastAsiaTheme="majorEastAsia" w:hAnsiTheme="majorHAnsi" w:cstheme="majorBidi"/>
      <w:color w:val="404040" w:themeColor="text1" w:themeTint="BF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6C85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table" w:styleId="HelleListe-Akzent3">
    <w:name w:val="Light List Accent 3"/>
    <w:basedOn w:val="NormaleTabelle"/>
    <w:uiPriority w:val="61"/>
    <w:rsid w:val="005C00C6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KeinLeerraum">
    <w:name w:val="No Spacing"/>
    <w:aliases w:val="Kopf / Fusszeile"/>
    <w:basedOn w:val="Kopfzeile"/>
    <w:uiPriority w:val="1"/>
    <w:qFormat/>
    <w:rsid w:val="001B3B4C"/>
    <w:pPr>
      <w:tabs>
        <w:tab w:val="clear" w:pos="4536"/>
        <w:tab w:val="clear" w:pos="9072"/>
        <w:tab w:val="right" w:pos="10206"/>
      </w:tabs>
    </w:pPr>
    <w:rPr>
      <w:noProof/>
      <w:w w:val="93"/>
      <w:sz w:val="15"/>
      <w:szCs w:val="15"/>
      <w:lang w:eastAsia="en-US"/>
    </w:rPr>
  </w:style>
  <w:style w:type="paragraph" w:customStyle="1" w:styleId="TabelleStandard">
    <w:name w:val="Tabelle_Standard"/>
    <w:basedOn w:val="Standard"/>
    <w:link w:val="TabelleStandardZchn"/>
    <w:qFormat/>
    <w:rsid w:val="00DB2D38"/>
    <w:rPr>
      <w:rFonts w:cstheme="minorBidi"/>
      <w:sz w:val="15"/>
      <w:szCs w:val="15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3537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val="de-DE" w:eastAsia="en-US"/>
    </w:rPr>
  </w:style>
  <w:style w:type="character" w:customStyle="1" w:styleId="TabelleStandardZchn">
    <w:name w:val="Tabelle_Standard Zchn"/>
    <w:basedOn w:val="Absatz-Standardschriftart"/>
    <w:link w:val="TabelleStandard"/>
    <w:rsid w:val="00DB2D38"/>
    <w:rPr>
      <w:rFonts w:ascii="PT Sans" w:eastAsia="Times New Roman" w:hAnsi="PT Sans" w:cstheme="minorBidi"/>
      <w:sz w:val="15"/>
      <w:szCs w:val="15"/>
      <w:lang w:val="de-CH" w:eastAsia="en-US"/>
    </w:rPr>
  </w:style>
  <w:style w:type="paragraph" w:customStyle="1" w:styleId="TabelleTitel">
    <w:name w:val="Tabelle_Titel"/>
    <w:basedOn w:val="Standard"/>
    <w:link w:val="TabelleTitelZchn"/>
    <w:qFormat/>
    <w:rsid w:val="00FD086F"/>
    <w:rPr>
      <w:rFonts w:eastAsiaTheme="majorEastAsia" w:cstheme="majorBidi"/>
      <w:szCs w:val="18"/>
      <w:lang w:val="en-US"/>
    </w:rPr>
  </w:style>
  <w:style w:type="paragraph" w:customStyle="1" w:styleId="berschrift4">
    <w:name w:val="Überschrift4"/>
    <w:basedOn w:val="berschrift3"/>
    <w:link w:val="berschrift4Zchn0"/>
    <w:rsid w:val="00F25ED0"/>
    <w:pPr>
      <w:numPr>
        <w:ilvl w:val="3"/>
      </w:numPr>
    </w:pPr>
  </w:style>
  <w:style w:type="character" w:customStyle="1" w:styleId="TabelleTitelZchn">
    <w:name w:val="Tabelle_Titel Zchn"/>
    <w:basedOn w:val="Absatz-Standardschriftart"/>
    <w:link w:val="TabelleTitel"/>
    <w:rsid w:val="00FD086F"/>
    <w:rPr>
      <w:rFonts w:ascii="PT Sans" w:eastAsiaTheme="majorEastAsia" w:hAnsi="PT Sans" w:cstheme="majorBidi"/>
      <w:sz w:val="18"/>
      <w:szCs w:val="18"/>
      <w:lang w:val="en-US"/>
    </w:rPr>
  </w:style>
  <w:style w:type="character" w:customStyle="1" w:styleId="berschrift4Zchn0">
    <w:name w:val="Überschrift4 Zchn"/>
    <w:basedOn w:val="berschrift3Zchn"/>
    <w:link w:val="berschrift4"/>
    <w:rsid w:val="00F25ED0"/>
    <w:rPr>
      <w:rFonts w:ascii="PT Sans" w:eastAsiaTheme="majorEastAsia" w:hAnsi="PT Sans" w:cstheme="majorBidi"/>
      <w:b/>
      <w:bCs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D086F"/>
    <w:pPr>
      <w:spacing w:after="300"/>
      <w:contextualSpacing/>
    </w:pPr>
    <w:rPr>
      <w:rFonts w:eastAsiaTheme="majorEastAsia" w:cstheme="majorBidi"/>
      <w:b/>
      <w:spacing w:val="5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FD086F"/>
    <w:rPr>
      <w:rFonts w:ascii="PT Sans" w:eastAsiaTheme="majorEastAsia" w:hAnsi="PT Sans" w:cstheme="majorBidi"/>
      <w:b/>
      <w:spacing w:val="5"/>
      <w:kern w:val="28"/>
      <w:sz w:val="48"/>
      <w:szCs w:val="48"/>
      <w:lang w:val="de-CH"/>
    </w:rPr>
  </w:style>
  <w:style w:type="paragraph" w:customStyle="1" w:styleId="EinfAbs">
    <w:name w:val="[Einf. Abs.]"/>
    <w:basedOn w:val="Standard"/>
    <w:uiPriority w:val="99"/>
    <w:rsid w:val="00A11ABF"/>
    <w:pPr>
      <w:autoSpaceDE w:val="0"/>
      <w:autoSpaceDN w:val="0"/>
      <w:adjustRightInd w:val="0"/>
      <w:spacing w:line="288" w:lineRule="auto"/>
      <w:textAlignment w:val="center"/>
    </w:pPr>
    <w:rPr>
      <w:rFonts w:ascii="Times Regular" w:eastAsia="Calibri" w:hAnsi="Times Regular" w:cs="Times Regular"/>
      <w:color w:val="000000"/>
      <w:sz w:val="24"/>
      <w:lang w:val="de-D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E0038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E0038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E0038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E0038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E0038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E0038"/>
    <w:pPr>
      <w:spacing w:after="100"/>
      <w:ind w:left="1440"/>
    </w:pPr>
  </w:style>
  <w:style w:type="character" w:customStyle="1" w:styleId="shorttext">
    <w:name w:val="short_text"/>
    <w:basedOn w:val="Absatz-Standardschriftart"/>
    <w:rsid w:val="000902F8"/>
  </w:style>
  <w:style w:type="character" w:customStyle="1" w:styleId="hps">
    <w:name w:val="hps"/>
    <w:basedOn w:val="Absatz-Standardschriftart"/>
    <w:rsid w:val="000902F8"/>
  </w:style>
  <w:style w:type="table" w:styleId="Tabellenraster">
    <w:name w:val="Table Grid"/>
    <w:basedOn w:val="NormaleTabelle"/>
    <w:uiPriority w:val="59"/>
    <w:rsid w:val="00894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94B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894B6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rsid w:val="00894B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a55">
    <w:name w:val="Pa5+5"/>
    <w:basedOn w:val="Standard"/>
    <w:next w:val="Standard"/>
    <w:uiPriority w:val="99"/>
    <w:rsid w:val="00BD68C5"/>
    <w:pPr>
      <w:autoSpaceDE w:val="0"/>
      <w:autoSpaceDN w:val="0"/>
      <w:adjustRightInd w:val="0"/>
      <w:spacing w:line="181" w:lineRule="atLeast"/>
    </w:pPr>
    <w:rPr>
      <w:rFonts w:ascii="AkzidenzGroteskBQ-Regular" w:eastAsia="Calibri" w:hAnsi="AkzidenzGroteskBQ-Regular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651ED"/>
    <w:pPr>
      <w:spacing w:after="200"/>
    </w:pPr>
    <w:rPr>
      <w:b/>
      <w:bCs/>
      <w:color w:val="4F81BD" w:themeColor="accent1"/>
      <w:sz w:val="18"/>
      <w:szCs w:val="18"/>
    </w:rPr>
  </w:style>
  <w:style w:type="paragraph" w:styleId="berarbeitung">
    <w:name w:val="Revision"/>
    <w:hidden/>
    <w:uiPriority w:val="99"/>
    <w:semiHidden/>
    <w:rsid w:val="002D6950"/>
    <w:rPr>
      <w:rFonts w:ascii="PT Sans" w:eastAsia="Times New Roman" w:hAnsi="PT Sans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70079"/>
    <w:rPr>
      <w:color w:val="800080" w:themeColor="followedHyperlink"/>
      <w:u w:val="single"/>
    </w:rPr>
  </w:style>
  <w:style w:type="paragraph" w:styleId="Kommentartext">
    <w:name w:val="annotation text"/>
    <w:basedOn w:val="Standard"/>
    <w:link w:val="KommentartextZchn"/>
    <w:semiHidden/>
    <w:rsid w:val="00760D68"/>
    <w:rPr>
      <w:rFonts w:ascii="Arial" w:hAnsi="Arial"/>
      <w:lang w:val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760D68"/>
    <w:rPr>
      <w:rFonts w:ascii="Arial" w:eastAsia="Times New Roman" w:hAnsi="Arial"/>
    </w:rPr>
  </w:style>
  <w:style w:type="paragraph" w:styleId="StandardWeb">
    <w:name w:val="Normal (Web)"/>
    <w:basedOn w:val="Standard"/>
    <w:uiPriority w:val="99"/>
    <w:semiHidden/>
    <w:unhideWhenUsed/>
    <w:rsid w:val="001D299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05C5"/>
    <w:rPr>
      <w:rFonts w:ascii="PT Sans" w:eastAsia="Times New Roman" w:hAnsi="PT Sans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44D8"/>
    <w:pPr>
      <w:keepNext/>
      <w:keepLines/>
      <w:numPr>
        <w:numId w:val="1"/>
      </w:numPr>
      <w:tabs>
        <w:tab w:val="left" w:pos="567"/>
      </w:tabs>
      <w:spacing w:before="480"/>
      <w:ind w:left="0" w:firstLine="0"/>
      <w:outlineLvl w:val="0"/>
    </w:pPr>
    <w:rPr>
      <w:rFonts w:eastAsiaTheme="majorEastAsia" w:cstheme="majorBidi"/>
      <w:b/>
      <w:bCs/>
      <w:sz w:val="28"/>
      <w:szCs w:val="1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44D8"/>
    <w:pPr>
      <w:keepNext/>
      <w:keepLines/>
      <w:numPr>
        <w:ilvl w:val="1"/>
        <w:numId w:val="1"/>
      </w:numPr>
      <w:tabs>
        <w:tab w:val="left" w:pos="567"/>
      </w:tabs>
      <w:spacing w:before="200"/>
      <w:ind w:left="0" w:firstLine="0"/>
      <w:outlineLvl w:val="1"/>
    </w:pPr>
    <w:rPr>
      <w:rFonts w:eastAsiaTheme="majorEastAsia" w:cstheme="majorBidi"/>
      <w:b/>
      <w:bCs/>
      <w:sz w:val="24"/>
      <w:szCs w:val="1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44D8"/>
    <w:pPr>
      <w:keepNext/>
      <w:keepLines/>
      <w:numPr>
        <w:ilvl w:val="2"/>
        <w:numId w:val="1"/>
      </w:numPr>
      <w:tabs>
        <w:tab w:val="left" w:pos="567"/>
      </w:tabs>
      <w:spacing w:before="200"/>
      <w:outlineLvl w:val="2"/>
    </w:pPr>
    <w:rPr>
      <w:rFonts w:eastAsiaTheme="majorEastAsia" w:cstheme="majorBidi"/>
      <w:b/>
      <w:bCs/>
    </w:rPr>
  </w:style>
  <w:style w:type="paragraph" w:styleId="berschrift40">
    <w:name w:val="heading 4"/>
    <w:basedOn w:val="Standard"/>
    <w:next w:val="Standard"/>
    <w:link w:val="berschrift4Zchn"/>
    <w:uiPriority w:val="9"/>
    <w:unhideWhenUsed/>
    <w:qFormat/>
    <w:rsid w:val="00FD086F"/>
    <w:pPr>
      <w:keepNext/>
      <w:keepLines/>
      <w:spacing w:before="200"/>
      <w:outlineLvl w:val="3"/>
    </w:pPr>
    <w:rPr>
      <w:b/>
      <w:szCs w:val="18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6C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6C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6C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6C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6C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67D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67D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6492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64929"/>
  </w:style>
  <w:style w:type="paragraph" w:styleId="Fuzeile">
    <w:name w:val="footer"/>
    <w:basedOn w:val="Standard"/>
    <w:link w:val="FuzeileZchn"/>
    <w:uiPriority w:val="99"/>
    <w:unhideWhenUsed/>
    <w:rsid w:val="0026492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64929"/>
  </w:style>
  <w:style w:type="character" w:styleId="Hyperlink">
    <w:name w:val="Hyperlink"/>
    <w:basedOn w:val="Absatz-Standardschriftart"/>
    <w:uiPriority w:val="99"/>
    <w:unhideWhenUsed/>
    <w:rsid w:val="00BF4676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63C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44D8"/>
    <w:rPr>
      <w:rFonts w:ascii="PT Sans" w:eastAsiaTheme="majorEastAsia" w:hAnsi="PT Sans" w:cstheme="majorBidi"/>
      <w:b/>
      <w:bCs/>
      <w:sz w:val="28"/>
      <w:szCs w:val="1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44D8"/>
    <w:rPr>
      <w:rFonts w:ascii="PT Sans" w:eastAsiaTheme="majorEastAsia" w:hAnsi="PT Sans" w:cstheme="majorBidi"/>
      <w:b/>
      <w:bCs/>
      <w:sz w:val="24"/>
      <w:szCs w:val="18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44D8"/>
    <w:rPr>
      <w:rFonts w:ascii="PT Sans" w:eastAsiaTheme="majorEastAsia" w:hAnsi="PT Sans" w:cstheme="majorBidi"/>
      <w:b/>
      <w:bCs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character" w:customStyle="1" w:styleId="berschrift4Zchn">
    <w:name w:val="Überschrift 4 Zchn"/>
    <w:basedOn w:val="Absatz-Standardschriftart"/>
    <w:link w:val="berschrift40"/>
    <w:uiPriority w:val="9"/>
    <w:rsid w:val="00FD086F"/>
    <w:rPr>
      <w:rFonts w:ascii="PT Sans" w:eastAsia="Times New Roman" w:hAnsi="PT Sans"/>
      <w:b/>
      <w:sz w:val="18"/>
      <w:szCs w:val="1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6C85"/>
    <w:rPr>
      <w:rFonts w:asciiTheme="majorHAnsi" w:eastAsiaTheme="majorEastAsia" w:hAnsiTheme="majorHAnsi" w:cstheme="majorBidi"/>
      <w:color w:val="243F60" w:themeColor="accent1" w:themeShade="7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6C85"/>
    <w:rPr>
      <w:rFonts w:asciiTheme="majorHAnsi" w:eastAsiaTheme="majorEastAsia" w:hAnsiTheme="majorHAnsi" w:cstheme="majorBidi"/>
      <w:i/>
      <w:iCs/>
      <w:color w:val="243F60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6C85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6C85"/>
    <w:rPr>
      <w:rFonts w:asciiTheme="majorHAnsi" w:eastAsiaTheme="majorEastAsia" w:hAnsiTheme="majorHAnsi" w:cstheme="majorBidi"/>
      <w:color w:val="404040" w:themeColor="text1" w:themeTint="BF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6C85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table" w:styleId="HelleListe-Akzent3">
    <w:name w:val="Light List Accent 3"/>
    <w:basedOn w:val="NormaleTabelle"/>
    <w:uiPriority w:val="61"/>
    <w:rsid w:val="005C00C6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KeinLeerraum">
    <w:name w:val="No Spacing"/>
    <w:aliases w:val="Kopf / Fusszeile"/>
    <w:basedOn w:val="Kopfzeile"/>
    <w:uiPriority w:val="1"/>
    <w:qFormat/>
    <w:rsid w:val="001B3B4C"/>
    <w:pPr>
      <w:tabs>
        <w:tab w:val="clear" w:pos="4536"/>
        <w:tab w:val="clear" w:pos="9072"/>
        <w:tab w:val="right" w:pos="10206"/>
      </w:tabs>
    </w:pPr>
    <w:rPr>
      <w:noProof/>
      <w:w w:val="93"/>
      <w:sz w:val="15"/>
      <w:szCs w:val="15"/>
      <w:lang w:eastAsia="en-US"/>
    </w:rPr>
  </w:style>
  <w:style w:type="paragraph" w:customStyle="1" w:styleId="TabelleStandard">
    <w:name w:val="Tabelle_Standard"/>
    <w:basedOn w:val="Standard"/>
    <w:link w:val="TabelleStandardZchn"/>
    <w:qFormat/>
    <w:rsid w:val="00DB2D38"/>
    <w:rPr>
      <w:rFonts w:cstheme="minorBidi"/>
      <w:sz w:val="15"/>
      <w:szCs w:val="15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3537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val="de-DE" w:eastAsia="en-US"/>
    </w:rPr>
  </w:style>
  <w:style w:type="character" w:customStyle="1" w:styleId="TabelleStandardZchn">
    <w:name w:val="Tabelle_Standard Zchn"/>
    <w:basedOn w:val="Absatz-Standardschriftart"/>
    <w:link w:val="TabelleStandard"/>
    <w:rsid w:val="00DB2D38"/>
    <w:rPr>
      <w:rFonts w:ascii="PT Sans" w:eastAsia="Times New Roman" w:hAnsi="PT Sans" w:cstheme="minorBidi"/>
      <w:sz w:val="15"/>
      <w:szCs w:val="15"/>
      <w:lang w:val="de-CH" w:eastAsia="en-US"/>
    </w:rPr>
  </w:style>
  <w:style w:type="paragraph" w:customStyle="1" w:styleId="TabelleTitel">
    <w:name w:val="Tabelle_Titel"/>
    <w:basedOn w:val="Standard"/>
    <w:link w:val="TabelleTitelZchn"/>
    <w:qFormat/>
    <w:rsid w:val="00FD086F"/>
    <w:rPr>
      <w:rFonts w:eastAsiaTheme="majorEastAsia" w:cstheme="majorBidi"/>
      <w:szCs w:val="18"/>
      <w:lang w:val="en-US"/>
    </w:rPr>
  </w:style>
  <w:style w:type="paragraph" w:customStyle="1" w:styleId="berschrift4">
    <w:name w:val="Überschrift4"/>
    <w:basedOn w:val="berschrift3"/>
    <w:link w:val="berschrift4Zchn0"/>
    <w:rsid w:val="00F25ED0"/>
    <w:pPr>
      <w:numPr>
        <w:ilvl w:val="3"/>
      </w:numPr>
    </w:pPr>
  </w:style>
  <w:style w:type="character" w:customStyle="1" w:styleId="TabelleTitelZchn">
    <w:name w:val="Tabelle_Titel Zchn"/>
    <w:basedOn w:val="Absatz-Standardschriftart"/>
    <w:link w:val="TabelleTitel"/>
    <w:rsid w:val="00FD086F"/>
    <w:rPr>
      <w:rFonts w:ascii="PT Sans" w:eastAsiaTheme="majorEastAsia" w:hAnsi="PT Sans" w:cstheme="majorBidi"/>
      <w:sz w:val="18"/>
      <w:szCs w:val="18"/>
      <w:lang w:val="en-US"/>
    </w:rPr>
  </w:style>
  <w:style w:type="character" w:customStyle="1" w:styleId="berschrift4Zchn0">
    <w:name w:val="Überschrift4 Zchn"/>
    <w:basedOn w:val="berschrift3Zchn"/>
    <w:link w:val="berschrift4"/>
    <w:rsid w:val="00F25ED0"/>
    <w:rPr>
      <w:rFonts w:ascii="PT Sans" w:eastAsiaTheme="majorEastAsia" w:hAnsi="PT Sans" w:cstheme="majorBidi"/>
      <w:b/>
      <w:bCs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D086F"/>
    <w:pPr>
      <w:spacing w:after="300"/>
      <w:contextualSpacing/>
    </w:pPr>
    <w:rPr>
      <w:rFonts w:eastAsiaTheme="majorEastAsia" w:cstheme="majorBidi"/>
      <w:b/>
      <w:spacing w:val="5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FD086F"/>
    <w:rPr>
      <w:rFonts w:ascii="PT Sans" w:eastAsiaTheme="majorEastAsia" w:hAnsi="PT Sans" w:cstheme="majorBidi"/>
      <w:b/>
      <w:spacing w:val="5"/>
      <w:kern w:val="28"/>
      <w:sz w:val="48"/>
      <w:szCs w:val="48"/>
      <w:lang w:val="de-CH"/>
    </w:rPr>
  </w:style>
  <w:style w:type="paragraph" w:customStyle="1" w:styleId="EinfAbs">
    <w:name w:val="[Einf. Abs.]"/>
    <w:basedOn w:val="Standard"/>
    <w:uiPriority w:val="99"/>
    <w:rsid w:val="00A11ABF"/>
    <w:pPr>
      <w:autoSpaceDE w:val="0"/>
      <w:autoSpaceDN w:val="0"/>
      <w:adjustRightInd w:val="0"/>
      <w:spacing w:line="288" w:lineRule="auto"/>
      <w:textAlignment w:val="center"/>
    </w:pPr>
    <w:rPr>
      <w:rFonts w:ascii="Times Regular" w:eastAsia="Calibri" w:hAnsi="Times Regular" w:cs="Times Regular"/>
      <w:color w:val="000000"/>
      <w:sz w:val="24"/>
      <w:lang w:val="de-D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E0038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E0038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E0038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E0038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E0038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E0038"/>
    <w:pPr>
      <w:spacing w:after="100"/>
      <w:ind w:left="1440"/>
    </w:pPr>
  </w:style>
  <w:style w:type="character" w:customStyle="1" w:styleId="shorttext">
    <w:name w:val="short_text"/>
    <w:basedOn w:val="Absatz-Standardschriftart"/>
    <w:rsid w:val="000902F8"/>
  </w:style>
  <w:style w:type="character" w:customStyle="1" w:styleId="hps">
    <w:name w:val="hps"/>
    <w:basedOn w:val="Absatz-Standardschriftart"/>
    <w:rsid w:val="000902F8"/>
  </w:style>
  <w:style w:type="table" w:styleId="Tabellenraster">
    <w:name w:val="Table Grid"/>
    <w:basedOn w:val="NormaleTabelle"/>
    <w:uiPriority w:val="59"/>
    <w:rsid w:val="00894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94B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894B6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rsid w:val="00894B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a55">
    <w:name w:val="Pa5+5"/>
    <w:basedOn w:val="Standard"/>
    <w:next w:val="Standard"/>
    <w:uiPriority w:val="99"/>
    <w:rsid w:val="00BD68C5"/>
    <w:pPr>
      <w:autoSpaceDE w:val="0"/>
      <w:autoSpaceDN w:val="0"/>
      <w:adjustRightInd w:val="0"/>
      <w:spacing w:line="181" w:lineRule="atLeast"/>
    </w:pPr>
    <w:rPr>
      <w:rFonts w:ascii="AkzidenzGroteskBQ-Regular" w:eastAsia="Calibri" w:hAnsi="AkzidenzGroteskBQ-Regular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651ED"/>
    <w:pPr>
      <w:spacing w:after="200"/>
    </w:pPr>
    <w:rPr>
      <w:b/>
      <w:bCs/>
      <w:color w:val="4F81BD" w:themeColor="accent1"/>
      <w:sz w:val="18"/>
      <w:szCs w:val="18"/>
    </w:rPr>
  </w:style>
  <w:style w:type="paragraph" w:styleId="berarbeitung">
    <w:name w:val="Revision"/>
    <w:hidden/>
    <w:uiPriority w:val="99"/>
    <w:semiHidden/>
    <w:rsid w:val="002D6950"/>
    <w:rPr>
      <w:rFonts w:ascii="PT Sans" w:eastAsia="Times New Roman" w:hAnsi="PT Sans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70079"/>
    <w:rPr>
      <w:color w:val="800080" w:themeColor="followedHyperlink"/>
      <w:u w:val="single"/>
    </w:rPr>
  </w:style>
  <w:style w:type="paragraph" w:styleId="Kommentartext">
    <w:name w:val="annotation text"/>
    <w:basedOn w:val="Standard"/>
    <w:link w:val="KommentartextZchn"/>
    <w:semiHidden/>
    <w:rsid w:val="00760D68"/>
    <w:rPr>
      <w:rFonts w:ascii="Arial" w:hAnsi="Arial"/>
      <w:lang w:val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760D68"/>
    <w:rPr>
      <w:rFonts w:ascii="Arial" w:eastAsia="Times New Roman" w:hAnsi="Arial"/>
    </w:rPr>
  </w:style>
  <w:style w:type="paragraph" w:styleId="StandardWeb">
    <w:name w:val="Normal (Web)"/>
    <w:basedOn w:val="Standard"/>
    <w:uiPriority w:val="99"/>
    <w:semiHidden/>
    <w:unhideWhenUsed/>
    <w:rsid w:val="001D299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0_Administrativ\00_Vorlagen\AVM%20Engineering\Projekte\Dokument%20-%20Beschreibung%20-%20Konzept%20-%20Spezifikation_Engineering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5782B-114D-4217-BA2C-EF65B08A7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- Beschreibung - Konzept - Spezifikation_Engineering.dotx</Template>
  <TotalTime>0</TotalTime>
  <Pages>1</Pages>
  <Words>489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Vonarburg</dc:creator>
  <cp:lastModifiedBy>Michael Rütsche</cp:lastModifiedBy>
  <cp:revision>8</cp:revision>
  <cp:lastPrinted>2013-09-09T09:17:00Z</cp:lastPrinted>
  <dcterms:created xsi:type="dcterms:W3CDTF">2014-06-04T12:46:00Z</dcterms:created>
  <dcterms:modified xsi:type="dcterms:W3CDTF">2014-06-05T12:48:00Z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