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EC19" w14:textId="16E1819F" w:rsidR="004904AA" w:rsidRDefault="007C04E0" w:rsidP="007C04E0">
      <w:pPr>
        <w:pStyle w:val="Titel"/>
        <w:rPr>
          <w:lang w:val="en-US"/>
        </w:rPr>
      </w:pPr>
      <w:r w:rsidRPr="007C04E0">
        <w:rPr>
          <w:lang w:val="en-US"/>
        </w:rPr>
        <w:t>Vector.h</w:t>
      </w:r>
    </w:p>
    <w:p w14:paraId="6436655C" w14:textId="663205C6" w:rsidR="00D96B11" w:rsidRPr="00D96B11" w:rsidRDefault="00D96B11" w:rsidP="00D96B11">
      <w:pPr>
        <w:rPr>
          <w:lang w:val="en-US"/>
        </w:rPr>
      </w:pPr>
      <w:hyperlink r:id="rId5" w:history="1">
        <w:r w:rsidRPr="00653400">
          <w:rPr>
            <w:rStyle w:val="Hyperlink"/>
            <w:lang w:val="en-US"/>
          </w:rPr>
          <w:t>Main page</w:t>
        </w:r>
      </w:hyperlink>
    </w:p>
    <w:p w14:paraId="6284E591" w14:textId="75B0998A" w:rsidR="007C04E0" w:rsidRDefault="007C04E0" w:rsidP="007C04E0">
      <w:pPr>
        <w:pStyle w:val="berschrift1"/>
        <w:rPr>
          <w:lang w:val="en-US"/>
        </w:rPr>
      </w:pPr>
      <w:r>
        <w:rPr>
          <w:lang w:val="en-US"/>
        </w:rPr>
        <w:t>Description</w:t>
      </w:r>
    </w:p>
    <w:p w14:paraId="377E8931" w14:textId="6F8CFB07" w:rsidR="007C04E0" w:rsidRDefault="007C04E0" w:rsidP="007C04E0">
      <w:pPr>
        <w:rPr>
          <w:lang w:val="en-US"/>
        </w:rPr>
      </w:pPr>
      <w:r>
        <w:rPr>
          <w:lang w:val="en-US"/>
        </w:rPr>
        <w:t>The header-based file contains 4 structs: Vector2, Vector2Int, Vector3, Vector3Int. These are what they sound like, vectors with 2 or 3 values. The int versions use int instead of double. The documentation is written about all 4 at once because they use similar or the same functions.</w:t>
      </w:r>
    </w:p>
    <w:p w14:paraId="0E873F92" w14:textId="115BE6F7" w:rsidR="00670D6C" w:rsidRDefault="00670D6C" w:rsidP="00670D6C">
      <w:pPr>
        <w:pStyle w:val="berschrift1"/>
        <w:rPr>
          <w:lang w:val="en-US"/>
        </w:rPr>
      </w:pPr>
      <w:r>
        <w:rPr>
          <w:lang w:val="en-US"/>
        </w:rPr>
        <w:t>Includes</w:t>
      </w:r>
    </w:p>
    <w:p w14:paraId="0DB83D6B" w14:textId="1378A932" w:rsidR="00670D6C" w:rsidRPr="00670D6C" w:rsidRDefault="00670D6C" w:rsidP="00670D6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340D14D4" w14:textId="41C01C06" w:rsidR="007C04E0" w:rsidRDefault="007C04E0" w:rsidP="007C04E0">
      <w:pPr>
        <w:pStyle w:val="berschrift1"/>
        <w:rPr>
          <w:lang w:val="en-US"/>
        </w:rPr>
      </w:pPr>
      <w:r>
        <w:rPr>
          <w:lang w:val="en-US"/>
        </w:rPr>
        <w:t>Variables</w:t>
      </w:r>
    </w:p>
    <w:p w14:paraId="01FFF3F7" w14:textId="2B82A287" w:rsidR="007C04E0" w:rsidRDefault="007C04E0" w:rsidP="007C04E0">
      <w:pPr>
        <w:rPr>
          <w:lang w:val="en-US"/>
        </w:rPr>
      </w:pPr>
      <w:r>
        <w:rPr>
          <w:lang w:val="en-US"/>
        </w:rPr>
        <w:t xml:space="preserve">They are called x, y, z and are defined accordingly in their struct,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e. Vector2 contains double x, y; and Vector2Int contains int x, y;</w:t>
      </w:r>
    </w:p>
    <w:p w14:paraId="4DA1D1A9" w14:textId="7464D310" w:rsidR="007C04E0" w:rsidRDefault="007C04E0" w:rsidP="007C04E0">
      <w:pPr>
        <w:pStyle w:val="berschrift1"/>
        <w:rPr>
          <w:lang w:val="en-US"/>
        </w:rPr>
      </w:pPr>
      <w:r>
        <w:rPr>
          <w:lang w:val="en-US"/>
        </w:rPr>
        <w:t>Functions</w:t>
      </w:r>
    </w:p>
    <w:bookmarkStart w:id="0" w:name="_MON_1695914939"/>
    <w:bookmarkEnd w:id="0"/>
    <w:p w14:paraId="5B01FCFB" w14:textId="079A8A6C" w:rsidR="007C04E0" w:rsidRDefault="007C04E0" w:rsidP="007C04E0">
      <w:pPr>
        <w:rPr>
          <w:lang w:val="en-US"/>
        </w:rPr>
      </w:pPr>
      <w:r>
        <w:rPr>
          <w:lang w:val="en-US"/>
        </w:rPr>
        <w:object w:dxaOrig="9071" w:dyaOrig="622" w14:anchorId="6ECB8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0.75pt" o:ole="">
            <v:imagedata r:id="rId6" o:title=""/>
          </v:shape>
          <o:OLEObject Type="Embed" ProgID="Word.OpenDocumentText.12" ShapeID="_x0000_i1025" DrawAspect="Content" ObjectID="_1695926171" r:id="rId7"/>
        </w:object>
      </w:r>
    </w:p>
    <w:p w14:paraId="4EBCFCC4" w14:textId="6CF2A003" w:rsidR="007C04E0" w:rsidRDefault="007C04E0" w:rsidP="007C04E0">
      <w:pPr>
        <w:rPr>
          <w:lang w:val="en-US"/>
        </w:rPr>
      </w:pPr>
      <w:r>
        <w:rPr>
          <w:lang w:val="en-US"/>
        </w:rPr>
        <w:t>The two constructors create a new vector. The one without parameters creates one with all zeroes, and the one with parameters set the parameters as their coordinates.</w:t>
      </w:r>
    </w:p>
    <w:p w14:paraId="32F18355" w14:textId="7648319C" w:rsidR="007C04E0" w:rsidRDefault="007C04E0" w:rsidP="007C04E0">
      <w:pPr>
        <w:rPr>
          <w:lang w:val="en-US"/>
        </w:rPr>
      </w:pPr>
    </w:p>
    <w:bookmarkStart w:id="1" w:name="_MON_1695915053"/>
    <w:bookmarkEnd w:id="1"/>
    <w:p w14:paraId="4AA436CA" w14:textId="632BFA9D" w:rsidR="007C04E0" w:rsidRDefault="008324FF" w:rsidP="007C04E0">
      <w:pPr>
        <w:rPr>
          <w:lang w:val="en-US"/>
        </w:rPr>
      </w:pPr>
      <w:r>
        <w:rPr>
          <w:lang w:val="en-US"/>
        </w:rPr>
        <w:object w:dxaOrig="9071" w:dyaOrig="396" w14:anchorId="1A6B0997">
          <v:shape id="_x0000_i1026" type="#_x0000_t75" style="width:453.75pt;height:19.5pt" o:ole="">
            <v:imagedata r:id="rId8" o:title=""/>
          </v:shape>
          <o:OLEObject Type="Embed" ProgID="Word.OpenDocumentText.12" ShapeID="_x0000_i1026" DrawAspect="Content" ObjectID="_1695926172" r:id="rId9"/>
        </w:object>
      </w:r>
    </w:p>
    <w:p w14:paraId="0CC77255" w14:textId="55B96905" w:rsidR="007C04E0" w:rsidRDefault="007C04E0" w:rsidP="007C04E0">
      <w:pPr>
        <w:rPr>
          <w:lang w:val="en-US"/>
        </w:rPr>
      </w:pPr>
      <w:r>
        <w:rPr>
          <w:lang w:val="en-US"/>
        </w:rPr>
        <w:t xml:space="preserve">(Sorry for formatting) This function returns a nicely formatted representation </w:t>
      </w:r>
      <w:r w:rsidR="008324FF">
        <w:rPr>
          <w:lang w:val="en-US"/>
        </w:rPr>
        <w:t>of the x and y values.</w:t>
      </w:r>
    </w:p>
    <w:p w14:paraId="44FED4C2" w14:textId="7F34FE8C" w:rsidR="00DD5E5D" w:rsidRDefault="00DD5E5D" w:rsidP="007C04E0">
      <w:pPr>
        <w:rPr>
          <w:lang w:val="en-US"/>
        </w:rPr>
      </w:pPr>
    </w:p>
    <w:bookmarkStart w:id="2" w:name="_MON_1695915398"/>
    <w:bookmarkEnd w:id="2"/>
    <w:p w14:paraId="2F164C87" w14:textId="6282D3E6" w:rsidR="00DD5E5D" w:rsidRDefault="00DD5E5D" w:rsidP="007C04E0">
      <w:pPr>
        <w:rPr>
          <w:lang w:val="en-US"/>
        </w:rPr>
      </w:pPr>
      <w:r>
        <w:rPr>
          <w:lang w:val="en-US"/>
        </w:rPr>
        <w:object w:dxaOrig="9071" w:dyaOrig="400" w14:anchorId="1C15BD00">
          <v:shape id="_x0000_i1027" type="#_x0000_t75" style="width:453.75pt;height:20.25pt" o:ole="">
            <v:imagedata r:id="rId10" o:title=""/>
          </v:shape>
          <o:OLEObject Type="Embed" ProgID="Word.OpenDocumentText.12" ShapeID="_x0000_i1027" DrawAspect="Content" ObjectID="_1695926173" r:id="rId11"/>
        </w:object>
      </w:r>
    </w:p>
    <w:p w14:paraId="50080D00" w14:textId="57AFE58C" w:rsidR="00DD5E5D" w:rsidRDefault="00DD5E5D" w:rsidP="007C04E0">
      <w:pPr>
        <w:rPr>
          <w:lang w:val="en-US"/>
        </w:rPr>
      </w:pPr>
      <w:r>
        <w:rPr>
          <w:lang w:val="en-US"/>
        </w:rPr>
        <w:t>Returns the length of the vector.</w:t>
      </w:r>
    </w:p>
    <w:p w14:paraId="12060374" w14:textId="0BBF3995" w:rsidR="00DD5E5D" w:rsidRDefault="00DD5E5D" w:rsidP="007C04E0">
      <w:pPr>
        <w:rPr>
          <w:lang w:val="en-US"/>
        </w:rPr>
      </w:pPr>
    </w:p>
    <w:bookmarkStart w:id="3" w:name="_MON_1695915433"/>
    <w:bookmarkEnd w:id="3"/>
    <w:p w14:paraId="4210C4B2" w14:textId="10AE6F0F" w:rsidR="00DD5E5D" w:rsidRDefault="00D925FB" w:rsidP="007C04E0">
      <w:pPr>
        <w:rPr>
          <w:lang w:val="en-US"/>
        </w:rPr>
      </w:pPr>
      <w:r>
        <w:rPr>
          <w:lang w:val="en-US"/>
        </w:rPr>
        <w:object w:dxaOrig="9071" w:dyaOrig="400" w14:anchorId="6B347FB2">
          <v:shape id="_x0000_i1028" type="#_x0000_t75" style="width:453.75pt;height:20.25pt" o:ole="">
            <v:imagedata r:id="rId12" o:title=""/>
          </v:shape>
          <o:OLEObject Type="Embed" ProgID="Word.OpenDocumentText.12" ShapeID="_x0000_i1028" DrawAspect="Content" ObjectID="_1695926174" r:id="rId13"/>
        </w:object>
      </w:r>
    </w:p>
    <w:p w14:paraId="0EE74062" w14:textId="0F2AB167" w:rsidR="00D925FB" w:rsidRDefault="00D925FB" w:rsidP="007C04E0">
      <w:pPr>
        <w:rPr>
          <w:lang w:val="en-US"/>
        </w:rPr>
      </w:pPr>
      <w:r>
        <w:rPr>
          <w:lang w:val="en-US"/>
        </w:rPr>
        <w:t xml:space="preserve">Returns the squared length of the vector, used to avoid heavy 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>) function.</w:t>
      </w:r>
    </w:p>
    <w:p w14:paraId="104A3BAF" w14:textId="0AE0620C" w:rsidR="008324FF" w:rsidRDefault="008324FF" w:rsidP="007C04E0">
      <w:pPr>
        <w:rPr>
          <w:lang w:val="en-US"/>
        </w:rPr>
      </w:pPr>
    </w:p>
    <w:bookmarkStart w:id="4" w:name="_MON_1695915130"/>
    <w:bookmarkEnd w:id="4"/>
    <w:p w14:paraId="5D1E260C" w14:textId="293A54F8" w:rsidR="008324FF" w:rsidRDefault="008324FF" w:rsidP="007C04E0">
      <w:pPr>
        <w:rPr>
          <w:lang w:val="en-US"/>
        </w:rPr>
      </w:pPr>
      <w:r>
        <w:rPr>
          <w:lang w:val="en-US"/>
        </w:rPr>
        <w:object w:dxaOrig="9071" w:dyaOrig="400" w14:anchorId="2953A9AD">
          <v:shape id="_x0000_i1029" type="#_x0000_t75" style="width:453.75pt;height:20.25pt" o:ole="">
            <v:imagedata r:id="rId14" o:title=""/>
          </v:shape>
          <o:OLEObject Type="Embed" ProgID="Word.OpenDocumentText.12" ShapeID="_x0000_i1029" DrawAspect="Content" ObjectID="_1695926175" r:id="rId15"/>
        </w:object>
      </w:r>
    </w:p>
    <w:p w14:paraId="3DDA7234" w14:textId="4963A5E9" w:rsidR="008324FF" w:rsidRDefault="008324FF" w:rsidP="007C04E0">
      <w:pPr>
        <w:rPr>
          <w:lang w:val="en-US"/>
        </w:rPr>
      </w:pPr>
      <w:r>
        <w:rPr>
          <w:lang w:val="en-US"/>
        </w:rPr>
        <w:t>It returns the normalized vector (length == 1).</w:t>
      </w:r>
    </w:p>
    <w:p w14:paraId="0EE0C7EB" w14:textId="606247E7" w:rsidR="008324FF" w:rsidRDefault="008324FF" w:rsidP="007C04E0">
      <w:pPr>
        <w:rPr>
          <w:lang w:val="en-US"/>
        </w:rPr>
      </w:pPr>
    </w:p>
    <w:bookmarkStart w:id="5" w:name="_MON_1695915194"/>
    <w:bookmarkEnd w:id="5"/>
    <w:p w14:paraId="356D5856" w14:textId="4DB59594" w:rsidR="008324FF" w:rsidRDefault="008324FF" w:rsidP="007C04E0">
      <w:pPr>
        <w:rPr>
          <w:lang w:val="en-US"/>
        </w:rPr>
      </w:pPr>
      <w:r>
        <w:rPr>
          <w:lang w:val="en-US"/>
        </w:rPr>
        <w:object w:dxaOrig="9071" w:dyaOrig="400" w14:anchorId="25A662A4">
          <v:shape id="_x0000_i1030" type="#_x0000_t75" style="width:453.75pt;height:20.25pt" o:ole="">
            <v:imagedata r:id="rId16" o:title=""/>
          </v:shape>
          <o:OLEObject Type="Embed" ProgID="Word.OpenDocumentText.12" ShapeID="_x0000_i1030" DrawAspect="Content" ObjectID="_1695926176" r:id="rId17"/>
        </w:object>
      </w:r>
    </w:p>
    <w:p w14:paraId="4A382AB4" w14:textId="554C1CCE" w:rsidR="008324FF" w:rsidRDefault="008324FF" w:rsidP="007C04E0">
      <w:pPr>
        <w:rPr>
          <w:lang w:val="en-US"/>
        </w:rPr>
      </w:pPr>
      <w:r>
        <w:rPr>
          <w:lang w:val="en-US"/>
        </w:rPr>
        <w:t>It normalizes the vector, no return value.</w:t>
      </w:r>
    </w:p>
    <w:p w14:paraId="63F9E86B" w14:textId="05564C0F" w:rsidR="00B37F53" w:rsidRDefault="00B37F53" w:rsidP="007C04E0">
      <w:pPr>
        <w:rPr>
          <w:lang w:val="en-US"/>
        </w:rPr>
      </w:pPr>
    </w:p>
    <w:bookmarkStart w:id="6" w:name="_MON_1695915237"/>
    <w:bookmarkEnd w:id="6"/>
    <w:p w14:paraId="5AB0803D" w14:textId="55EE31F7" w:rsidR="00B37F53" w:rsidRDefault="00B37F53" w:rsidP="007C04E0">
      <w:pPr>
        <w:rPr>
          <w:lang w:val="en-US"/>
        </w:rPr>
      </w:pPr>
      <w:r>
        <w:rPr>
          <w:lang w:val="en-US"/>
        </w:rPr>
        <w:object w:dxaOrig="9071" w:dyaOrig="400" w14:anchorId="4BBDC93A">
          <v:shape id="_x0000_i1031" type="#_x0000_t75" style="width:453.75pt;height:20.25pt" o:ole="">
            <v:imagedata r:id="rId18" o:title=""/>
          </v:shape>
          <o:OLEObject Type="Embed" ProgID="Word.OpenDocumentText.12" ShapeID="_x0000_i1031" DrawAspect="Content" ObjectID="_1695926177" r:id="rId19"/>
        </w:object>
      </w:r>
    </w:p>
    <w:p w14:paraId="2DFFA3FA" w14:textId="7F1461D0" w:rsidR="00B37F53" w:rsidRDefault="00B37F53" w:rsidP="007C04E0">
      <w:pPr>
        <w:rPr>
          <w:lang w:val="en-US"/>
        </w:rPr>
      </w:pPr>
      <w:r>
        <w:rPr>
          <w:lang w:val="en-US"/>
        </w:rPr>
        <w:t>It rotates the vector by the given amount in degrees.</w:t>
      </w:r>
    </w:p>
    <w:p w14:paraId="4BF974AE" w14:textId="3BFE0476" w:rsidR="00BA1C39" w:rsidRDefault="00BA1C39" w:rsidP="007C04E0">
      <w:pPr>
        <w:rPr>
          <w:lang w:val="en-US"/>
        </w:rPr>
      </w:pPr>
    </w:p>
    <w:bookmarkStart w:id="7" w:name="_MON_1695915296"/>
    <w:bookmarkEnd w:id="7"/>
    <w:p w14:paraId="1AFE0720" w14:textId="02C00314" w:rsidR="00BA1C39" w:rsidRDefault="00BA1C39" w:rsidP="007C04E0">
      <w:pPr>
        <w:rPr>
          <w:lang w:val="en-US"/>
        </w:rPr>
      </w:pPr>
      <w:r>
        <w:rPr>
          <w:lang w:val="en-US"/>
        </w:rPr>
        <w:object w:dxaOrig="9071" w:dyaOrig="400" w14:anchorId="1904EAF1">
          <v:shape id="_x0000_i1032" type="#_x0000_t75" style="width:453.75pt;height:20.25pt" o:ole="">
            <v:imagedata r:id="rId20" o:title=""/>
          </v:shape>
          <o:OLEObject Type="Embed" ProgID="Word.OpenDocumentText.12" ShapeID="_x0000_i1032" DrawAspect="Content" ObjectID="_1695926178" r:id="rId21"/>
        </w:object>
      </w:r>
    </w:p>
    <w:p w14:paraId="1B42C972" w14:textId="4568266E" w:rsidR="00BA1C39" w:rsidRPr="007C04E0" w:rsidRDefault="00BA1C39" w:rsidP="007C04E0">
      <w:pPr>
        <w:rPr>
          <w:lang w:val="en-US"/>
        </w:rPr>
      </w:pPr>
      <w:r>
        <w:rPr>
          <w:lang w:val="en-US"/>
        </w:rPr>
        <w:t>It returns a regular vector with the current values, used only in int vectors</w:t>
      </w:r>
      <w:r w:rsidR="00CC1EDA">
        <w:rPr>
          <w:lang w:val="en-US"/>
        </w:rPr>
        <w:t>.</w:t>
      </w:r>
    </w:p>
    <w:sectPr w:rsidR="00BA1C39" w:rsidRPr="007C04E0" w:rsidSect="00C63EAF">
      <w:pgSz w:w="11907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76787"/>
    <w:multiLevelType w:val="hybridMultilevel"/>
    <w:tmpl w:val="4588F8C8"/>
    <w:lvl w:ilvl="0" w:tplc="A95CCA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90"/>
    <w:rsid w:val="001F60E3"/>
    <w:rsid w:val="004904AA"/>
    <w:rsid w:val="00670D6C"/>
    <w:rsid w:val="00765E90"/>
    <w:rsid w:val="007C04E0"/>
    <w:rsid w:val="008324FF"/>
    <w:rsid w:val="00B37F53"/>
    <w:rsid w:val="00BA1C39"/>
    <w:rsid w:val="00C63EAF"/>
    <w:rsid w:val="00CC1EDA"/>
    <w:rsid w:val="00D925FB"/>
    <w:rsid w:val="00D96B11"/>
    <w:rsid w:val="00D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D871188"/>
  <w15:chartTrackingRefBased/>
  <w15:docId w15:val="{62FD3085-EF92-4361-9187-B499498A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0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0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0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70D6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96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file:///C:\Users\CinKM4D\source\repos\BPUS\Documentation\Main.docx" TargetMode="Externa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1230</Characters>
  <Application>Microsoft Office Word</Application>
  <DocSecurity>0</DocSecurity>
  <Lines>61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9</cp:revision>
  <dcterms:created xsi:type="dcterms:W3CDTF">2021-10-16T16:34:00Z</dcterms:created>
  <dcterms:modified xsi:type="dcterms:W3CDTF">2021-10-16T19:40:00Z</dcterms:modified>
</cp:coreProperties>
</file>