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0D83" w14:textId="77777777" w:rsidR="00BA7968" w:rsidRPr="00BA7968" w:rsidRDefault="00BA7968" w:rsidP="00925503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</w:pPr>
      <w:r w:rsidRPr="00BA7968">
        <w:rPr>
          <w:rFonts w:eastAsia="Times New Roman" w:cs="Times New Roman"/>
          <w:b/>
          <w:bCs/>
          <w:color w:val="auto"/>
          <w:sz w:val="36"/>
          <w:szCs w:val="36"/>
          <w:lang w:eastAsia="ru-RU"/>
        </w:rPr>
        <w:t>ЛР 5. Рисование структур данных</w:t>
      </w:r>
    </w:p>
    <w:p w14:paraId="33D43F25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Необходимо выбрать две структуры данных (односвязный список, двусвязный список, очередь, стек) и реализовать визуализацию элементов списка на форме.</w:t>
      </w:r>
    </w:p>
    <w:p w14:paraId="70873F23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На форме должны быть кнопки добавления, удаления и перемещения вправо и влево, если это возможно.</w:t>
      </w:r>
    </w:p>
    <w:p w14:paraId="0F8E139C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Использовать один из способов рисования:</w:t>
      </w:r>
    </w:p>
    <w:p w14:paraId="5892FEBE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1) фигуры должны рисоваться по определенным координатам, которые задаются на форме и хранятся в списке</w:t>
      </w:r>
    </w:p>
    <w:p w14:paraId="1A43AC46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2) фигуры рисуются друг за другом, а в списке хранится «текстовое имя элемента», задаваемое пользователем</w:t>
      </w:r>
    </w:p>
    <w:p w14:paraId="3134A676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3) фигуры должны рисоваться по определенным координатам, которые задаются случайно и хранятся в списке</w:t>
      </w:r>
    </w:p>
    <w:p w14:paraId="4BE2DD13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4) фигуры рисуются друг за другом, а в списке хранится «текстовое имя элемента», генерируемое случайно (дата или число до 100)</w:t>
      </w:r>
    </w:p>
    <w:p w14:paraId="5948046F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 </w:t>
      </w:r>
    </w:p>
    <w:p w14:paraId="3ADEEAB2" w14:textId="77777777" w:rsidR="00BA7968" w:rsidRPr="00BA7968" w:rsidRDefault="00BA7968" w:rsidP="00BA7968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BA7968">
        <w:rPr>
          <w:rFonts w:eastAsia="Times New Roman" w:cs="Times New Roman"/>
          <w:color w:val="auto"/>
          <w:sz w:val="24"/>
          <w:szCs w:val="24"/>
          <w:lang w:eastAsia="ru-RU"/>
        </w:rPr>
        <w:t>Для разных структур использовать разные фигуры, например эллипс, квадрат, трапеция, пятиугольник.</w:t>
      </w:r>
    </w:p>
    <w:p w14:paraId="0329AEDB" w14:textId="77777777" w:rsidR="00A0281F" w:rsidRDefault="00A0281F"/>
    <w:sectPr w:rsidR="00A0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E6"/>
    <w:rsid w:val="00222544"/>
    <w:rsid w:val="002450E6"/>
    <w:rsid w:val="00561AA9"/>
    <w:rsid w:val="00925503"/>
    <w:rsid w:val="00A0281F"/>
    <w:rsid w:val="00B071C8"/>
    <w:rsid w:val="00BA7968"/>
    <w:rsid w:val="00C46E6F"/>
    <w:rsid w:val="00D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AFC3"/>
  <w15:chartTrackingRefBased/>
  <w15:docId w15:val="{E05B1AA8-AE87-49DA-9835-96D4CD7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BA796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3</cp:revision>
  <dcterms:created xsi:type="dcterms:W3CDTF">2025-10-02T18:17:00Z</dcterms:created>
  <dcterms:modified xsi:type="dcterms:W3CDTF">2025-10-02T18:18:00Z</dcterms:modified>
</cp:coreProperties>
</file>