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5874" w:rsidRPr="00ED5874" w:rsidRDefault="00ED5874" w:rsidP="00ED5874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ED5874">
        <w:rPr>
          <w:rFonts w:ascii="Times New Roman" w:hAnsi="Times New Roman" w:cs="Times New Roman"/>
          <w:sz w:val="28"/>
          <w:szCs w:val="28"/>
        </w:rPr>
        <w:t>Дисциплина "Математические основы обработки статистических данных"</w:t>
      </w:r>
    </w:p>
    <w:p w:rsidR="00ED5874" w:rsidRPr="00EA118A" w:rsidRDefault="00ED5874" w:rsidP="00ED587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5874">
        <w:rPr>
          <w:rFonts w:ascii="Times New Roman" w:hAnsi="Times New Roman" w:cs="Times New Roman"/>
          <w:b/>
          <w:sz w:val="28"/>
          <w:szCs w:val="28"/>
        </w:rPr>
        <w:t>Индивидуальная работа №</w:t>
      </w:r>
      <w:r w:rsidR="00936914">
        <w:rPr>
          <w:rFonts w:ascii="Times New Roman" w:hAnsi="Times New Roman" w:cs="Times New Roman"/>
          <w:b/>
          <w:sz w:val="28"/>
          <w:szCs w:val="28"/>
        </w:rPr>
        <w:t>5</w:t>
      </w:r>
    </w:p>
    <w:p w:rsidR="00ED5874" w:rsidRDefault="00ED5874" w:rsidP="00ED5874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D5874">
        <w:rPr>
          <w:rFonts w:ascii="Times New Roman" w:hAnsi="Times New Roman" w:cs="Times New Roman"/>
          <w:b/>
          <w:sz w:val="28"/>
          <w:szCs w:val="28"/>
          <w:u w:val="single"/>
        </w:rPr>
        <w:t>Тема: Обнаружение трендов во временных рядах</w:t>
      </w:r>
    </w:p>
    <w:p w:rsidR="00ED5874" w:rsidRPr="00ED5874" w:rsidRDefault="00ED5874" w:rsidP="00ED5874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D5874" w:rsidRPr="00ED5874" w:rsidRDefault="00ED5874" w:rsidP="00ED5874">
      <w:pPr>
        <w:jc w:val="both"/>
        <w:rPr>
          <w:rFonts w:ascii="Times New Roman" w:hAnsi="Times New Roman" w:cs="Times New Roman"/>
          <w:sz w:val="28"/>
          <w:szCs w:val="28"/>
        </w:rPr>
      </w:pPr>
      <w:r w:rsidRPr="00ED5874">
        <w:rPr>
          <w:rFonts w:ascii="Times New Roman" w:hAnsi="Times New Roman" w:cs="Times New Roman"/>
          <w:sz w:val="28"/>
          <w:szCs w:val="28"/>
        </w:rPr>
        <w:t xml:space="preserve">1. Выделить из таблицы с исходными данными столбец своего варианта и </w:t>
      </w:r>
    </w:p>
    <w:p w:rsidR="00ED5874" w:rsidRPr="00ED5874" w:rsidRDefault="00ED5874" w:rsidP="00ED5874">
      <w:pPr>
        <w:jc w:val="both"/>
        <w:rPr>
          <w:rFonts w:ascii="Times New Roman" w:hAnsi="Times New Roman" w:cs="Times New Roman"/>
          <w:sz w:val="28"/>
          <w:szCs w:val="28"/>
        </w:rPr>
      </w:pPr>
      <w:r w:rsidRPr="00ED5874">
        <w:rPr>
          <w:rFonts w:ascii="Times New Roman" w:hAnsi="Times New Roman" w:cs="Times New Roman"/>
          <w:sz w:val="28"/>
          <w:szCs w:val="28"/>
        </w:rPr>
        <w:t>конвертировать его в числовой массив</w:t>
      </w:r>
    </w:p>
    <w:p w:rsidR="00ED5874" w:rsidRPr="00ED5874" w:rsidRDefault="00ED5874" w:rsidP="00ED5874">
      <w:pPr>
        <w:jc w:val="both"/>
        <w:rPr>
          <w:rFonts w:ascii="Times New Roman" w:hAnsi="Times New Roman" w:cs="Times New Roman"/>
          <w:sz w:val="28"/>
          <w:szCs w:val="28"/>
        </w:rPr>
      </w:pPr>
      <w:r w:rsidRPr="00ED5874">
        <w:rPr>
          <w:rFonts w:ascii="Times New Roman" w:hAnsi="Times New Roman" w:cs="Times New Roman"/>
          <w:sz w:val="28"/>
          <w:szCs w:val="28"/>
        </w:rPr>
        <w:t>2. Построить график временного ряда - зависимости данных от времени (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ED58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Matlab</w:t>
      </w:r>
      <w:proofErr w:type="spellEnd"/>
      <w:r w:rsidRPr="00ED5874">
        <w:rPr>
          <w:rFonts w:ascii="Times New Roman" w:hAnsi="Times New Roman" w:cs="Times New Roman"/>
          <w:sz w:val="28"/>
          <w:szCs w:val="28"/>
        </w:rPr>
        <w:t>)</w:t>
      </w:r>
    </w:p>
    <w:p w:rsidR="00ED5874" w:rsidRPr="00ED5874" w:rsidRDefault="00ED5874" w:rsidP="00ED5874">
      <w:pPr>
        <w:jc w:val="both"/>
        <w:rPr>
          <w:rFonts w:ascii="Times New Roman" w:hAnsi="Times New Roman" w:cs="Times New Roman"/>
          <w:sz w:val="28"/>
          <w:szCs w:val="28"/>
        </w:rPr>
      </w:pPr>
      <w:r w:rsidRPr="00ED5874">
        <w:rPr>
          <w:rFonts w:ascii="Times New Roman" w:hAnsi="Times New Roman" w:cs="Times New Roman"/>
          <w:sz w:val="28"/>
          <w:szCs w:val="28"/>
        </w:rPr>
        <w:t xml:space="preserve">3. Выбрать модель тренда – аналитическую зависимость значений данных от </w:t>
      </w:r>
    </w:p>
    <w:p w:rsidR="00ED5874" w:rsidRPr="00EA118A" w:rsidRDefault="00ED5874" w:rsidP="00ED58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ED5874">
        <w:rPr>
          <w:rFonts w:ascii="Times New Roman" w:hAnsi="Times New Roman" w:cs="Times New Roman"/>
          <w:sz w:val="28"/>
          <w:szCs w:val="28"/>
        </w:rPr>
        <w:t>ремени</w:t>
      </w:r>
      <w:r w:rsidRPr="00EA118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EA118A">
        <w:rPr>
          <w:rFonts w:ascii="Times New Roman" w:hAnsi="Times New Roman" w:cs="Times New Roman"/>
          <w:sz w:val="28"/>
          <w:szCs w:val="28"/>
        </w:rPr>
        <w:t>)</w:t>
      </w:r>
    </w:p>
    <w:p w:rsidR="00ED5874" w:rsidRPr="00ED5874" w:rsidRDefault="00ED5874" w:rsidP="00ED5874">
      <w:pPr>
        <w:jc w:val="both"/>
        <w:rPr>
          <w:rFonts w:ascii="Times New Roman" w:hAnsi="Times New Roman" w:cs="Times New Roman"/>
          <w:sz w:val="28"/>
          <w:szCs w:val="28"/>
        </w:rPr>
      </w:pPr>
      <w:r w:rsidRPr="00ED5874">
        <w:rPr>
          <w:rFonts w:ascii="Times New Roman" w:hAnsi="Times New Roman" w:cs="Times New Roman"/>
          <w:sz w:val="28"/>
          <w:szCs w:val="28"/>
        </w:rPr>
        <w:t xml:space="preserve">4. Решить задачу оптимального подбора коэффициентов выбранной в п.3 </w:t>
      </w:r>
    </w:p>
    <w:p w:rsidR="00ED5874" w:rsidRDefault="00ED5874" w:rsidP="00ED5874">
      <w:pPr>
        <w:jc w:val="both"/>
        <w:rPr>
          <w:rFonts w:ascii="Times New Roman" w:hAnsi="Times New Roman" w:cs="Times New Roman"/>
          <w:sz w:val="28"/>
          <w:szCs w:val="28"/>
        </w:rPr>
      </w:pPr>
      <w:r w:rsidRPr="00ED5874">
        <w:rPr>
          <w:rFonts w:ascii="Times New Roman" w:hAnsi="Times New Roman" w:cs="Times New Roman"/>
          <w:sz w:val="28"/>
          <w:szCs w:val="28"/>
        </w:rPr>
        <w:t>модели методами регрессионного анализа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Matlab</w:t>
      </w:r>
      <w:proofErr w:type="spellEnd"/>
      <w:r w:rsidRPr="00ED5874">
        <w:rPr>
          <w:rFonts w:ascii="Times New Roman" w:hAnsi="Times New Roman" w:cs="Times New Roman"/>
          <w:sz w:val="28"/>
          <w:szCs w:val="28"/>
        </w:rPr>
        <w:t>)</w:t>
      </w:r>
    </w:p>
    <w:p w:rsidR="00ED5874" w:rsidRPr="00ED5874" w:rsidRDefault="00ED5874" w:rsidP="00ED5874">
      <w:pPr>
        <w:jc w:val="both"/>
        <w:rPr>
          <w:rFonts w:ascii="Times New Roman" w:hAnsi="Times New Roman" w:cs="Times New Roman"/>
          <w:sz w:val="28"/>
          <w:szCs w:val="28"/>
        </w:rPr>
      </w:pPr>
      <w:r w:rsidRPr="00ED5874">
        <w:rPr>
          <w:rFonts w:ascii="Times New Roman" w:hAnsi="Times New Roman" w:cs="Times New Roman"/>
          <w:sz w:val="28"/>
          <w:szCs w:val="28"/>
        </w:rPr>
        <w:t>5. Проверить адекватность модели тренда данным временного ряда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KD</w:t>
      </w:r>
      <w:r w:rsidRPr="00ED5874">
        <w:rPr>
          <w:rFonts w:ascii="Times New Roman" w:hAnsi="Times New Roman" w:cs="Times New Roman"/>
          <w:sz w:val="28"/>
          <w:szCs w:val="28"/>
        </w:rPr>
        <w:t>)</w:t>
      </w:r>
    </w:p>
    <w:p w:rsidR="00ED5874" w:rsidRDefault="00ED5874" w:rsidP="00ED5874">
      <w:pPr>
        <w:jc w:val="both"/>
        <w:rPr>
          <w:rFonts w:ascii="Times New Roman" w:hAnsi="Times New Roman" w:cs="Times New Roman"/>
          <w:sz w:val="28"/>
          <w:szCs w:val="28"/>
        </w:rPr>
      </w:pPr>
      <w:r w:rsidRPr="00ED5874">
        <w:rPr>
          <w:rFonts w:ascii="Times New Roman" w:hAnsi="Times New Roman" w:cs="Times New Roman"/>
          <w:sz w:val="28"/>
          <w:szCs w:val="28"/>
        </w:rPr>
        <w:t xml:space="preserve">6. Вычислить временной ряд остатков – разницу между исходными данными и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ED5874">
        <w:rPr>
          <w:rFonts w:ascii="Times New Roman" w:hAnsi="Times New Roman" w:cs="Times New Roman"/>
          <w:sz w:val="28"/>
          <w:szCs w:val="28"/>
        </w:rPr>
        <w:t>рогнозом по модели тренда</w:t>
      </w:r>
    </w:p>
    <w:p w:rsidR="00ED5874" w:rsidRDefault="00ED5874" w:rsidP="00ED58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D5874" w:rsidRPr="00ED5874" w:rsidRDefault="00ED5874" w:rsidP="00ED58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7D7786" wp14:editId="74C470D2">
            <wp:extent cx="5940425" cy="44221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A2C" w:rsidRDefault="00397A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D5874" w:rsidRDefault="00ED5874" w:rsidP="00ED58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D5874" w:rsidRDefault="00ED5874" w:rsidP="00ED58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ED5874">
        <w:rPr>
          <w:rFonts w:ascii="Times New Roman" w:hAnsi="Times New Roman" w:cs="Times New Roman"/>
          <w:sz w:val="28"/>
          <w:szCs w:val="28"/>
        </w:rPr>
        <w:t>. Вычислить оценку автокорреляционной функции остаточного временного ряда, построить график функции и сделать вывод о корреляционных свойствах ряда.</w:t>
      </w:r>
    </w:p>
    <w:p w:rsidR="00397A2C" w:rsidRDefault="00F24386" w:rsidP="00397A2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343525" cy="22193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7A2C" w:rsidRDefault="00397A2C" w:rsidP="00397A2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7EDC960" wp14:editId="4F32B9AB">
            <wp:extent cx="5305425" cy="379291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6074" cy="380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A2C" w:rsidRDefault="00397A2C" w:rsidP="00ED58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767BA3" wp14:editId="7AED917E">
            <wp:extent cx="5353050" cy="35648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5511" cy="357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A2C" w:rsidRDefault="00397A2C" w:rsidP="00ED58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97A2C" w:rsidRPr="00ED5874" w:rsidRDefault="00397A2C" w:rsidP="00ED58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649F4" w:rsidRPr="00ED5874" w:rsidRDefault="00EA118A" w:rsidP="00ED58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ED5874" w:rsidRPr="00ED5874">
        <w:rPr>
          <w:rFonts w:ascii="Times New Roman" w:hAnsi="Times New Roman" w:cs="Times New Roman"/>
          <w:sz w:val="28"/>
          <w:szCs w:val="28"/>
        </w:rPr>
        <w:t>. С помощью построенной модели тренда выполнить прогноз значений временного ряда на 1, 2, 3, 4, 5 шагов времени вперед и оценить точность прогноза</w:t>
      </w:r>
    </w:p>
    <w:sectPr w:rsidR="003649F4" w:rsidRPr="00ED58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74"/>
    <w:rsid w:val="003649F4"/>
    <w:rsid w:val="00397A2C"/>
    <w:rsid w:val="0064476E"/>
    <w:rsid w:val="00936914"/>
    <w:rsid w:val="00EA118A"/>
    <w:rsid w:val="00ED5874"/>
    <w:rsid w:val="00F24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E544E3-CAFC-4F76-A629-60BDDD641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RGU</Company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Н. Вахромеева</dc:creator>
  <cp:keywords/>
  <dc:description/>
  <cp:lastModifiedBy>Екатерина Н. Вахромеева</cp:lastModifiedBy>
  <cp:revision>3</cp:revision>
  <dcterms:created xsi:type="dcterms:W3CDTF">2025-10-20T10:33:00Z</dcterms:created>
  <dcterms:modified xsi:type="dcterms:W3CDTF">2025-10-28T12:25:00Z</dcterms:modified>
</cp:coreProperties>
</file>