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818" w:rsidRPr="009F1818" w:rsidRDefault="009F1818" w:rsidP="009F181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образования и науки РФ</w:t>
      </w: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9F1818" w:rsidRPr="009F1818" w:rsidRDefault="009F1818" w:rsidP="009F181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«Московский государственный университет дизайна и технологии»</w:t>
      </w: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Кафедра АСОИ и</w:t>
      </w:r>
      <w:proofErr w:type="gramStart"/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У</w:t>
      </w:r>
      <w:proofErr w:type="gramEnd"/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9F1818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Отчет по лабораторной работе №  </w:t>
      </w:r>
      <w:r w:rsidR="00A650F1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3</w:t>
      </w:r>
    </w:p>
    <w:p w:rsidR="009F1818" w:rsidRPr="009F1818" w:rsidRDefault="009F1818" w:rsidP="009F1818">
      <w:pPr>
        <w:tabs>
          <w:tab w:val="left" w:pos="523"/>
        </w:tabs>
        <w:autoSpaceDE w:val="0"/>
        <w:autoSpaceDN w:val="0"/>
        <w:adjustRightInd w:val="0"/>
        <w:spacing w:after="0" w:line="240" w:lineRule="auto"/>
        <w:ind w:left="360" w:right="19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sz w:val="36"/>
          <w:szCs w:val="36"/>
          <w:lang w:eastAsia="ru-RU"/>
        </w:rPr>
        <w:t>Оптимизация сетевой модели по числу исполнителей</w:t>
      </w:r>
    </w:p>
    <w:p w:rsidR="009F1818" w:rsidRPr="009F1818" w:rsidRDefault="009F1818" w:rsidP="009F1818">
      <w:pPr>
        <w:tabs>
          <w:tab w:val="left" w:pos="523"/>
        </w:tabs>
        <w:autoSpaceDE w:val="0"/>
        <w:autoSpaceDN w:val="0"/>
        <w:adjustRightInd w:val="0"/>
        <w:spacing w:after="0" w:line="240" w:lineRule="auto"/>
        <w:ind w:left="360" w:right="19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 xml:space="preserve"> по дисциплине «Проектирование </w:t>
      </w:r>
      <w:proofErr w:type="spellStart"/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>АСО</w:t>
      </w:r>
      <w:r w:rsidR="00434E8A">
        <w:rPr>
          <w:rFonts w:ascii="Times New Roman" w:eastAsia="Calibri" w:hAnsi="Times New Roman" w:cs="Times New Roman"/>
          <w:sz w:val="36"/>
          <w:szCs w:val="36"/>
          <w:lang w:eastAsia="ru-RU"/>
        </w:rPr>
        <w:t>И</w:t>
      </w:r>
      <w:bookmarkStart w:id="0" w:name="_GoBack"/>
      <w:bookmarkEnd w:id="0"/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>иУ</w:t>
      </w:r>
      <w:proofErr w:type="spellEnd"/>
      <w:r w:rsidRPr="009F1818">
        <w:rPr>
          <w:rFonts w:ascii="Times New Roman" w:eastAsia="Calibri" w:hAnsi="Times New Roman" w:cs="Times New Roman"/>
          <w:sz w:val="36"/>
          <w:szCs w:val="36"/>
          <w:lang w:eastAsia="ru-RU"/>
        </w:rPr>
        <w:t xml:space="preserve">» </w:t>
      </w: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1818" w:rsidRPr="009F1818" w:rsidRDefault="009F1818" w:rsidP="009F18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F1818">
        <w:rPr>
          <w:rFonts w:ascii="Times New Roman" w:eastAsia="Calibri" w:hAnsi="Times New Roman" w:cs="Times New Roman"/>
          <w:sz w:val="28"/>
          <w:szCs w:val="28"/>
          <w:lang w:eastAsia="ru-RU"/>
        </w:rPr>
        <w:t>Москва 2016г.</w:t>
      </w:r>
    </w:p>
    <w:p w:rsidR="009F1818" w:rsidRDefault="009F181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980150" w:rsidRDefault="00DD7EAD" w:rsidP="00980150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линейной диаграмме работы отмечают на оси ординат, располагая их снизу вверх по нарастанию индексов. На ось абсцисс наносится равномерная шкала времени (чаще в днях). Каждая работа вычерчивается в масштабе отрезком прямой, длина которой равна продолжите</w:t>
      </w:r>
      <w:r w:rsid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льности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работы. </w:t>
      </w:r>
    </w:p>
    <w:p w:rsidR="00381847" w:rsidRDefault="00DD7EAD" w:rsidP="00980150">
      <w:pPr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критического пути выделяются цветом интенсивнее остальных работ. Под стрелкой, изображающей работу, помещается в виде висящего флажка численность работников каждой категории, занятых выполнением данной работы. В исходной диаграмме все работы начинаются в свои ранние сроки, а фиктивная работа обозначается точкой.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Проверкой правильности построения линейной диаграммы является срок окончания последней работы проекта, совпадающий с длительностью критического пути. Практическая ценность графика привязки заключается в том, что с его помощью можно улучшать эффективность использования ресурса рабочей силы.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Карта проекта (график загрузки, график ежедневной потребности работников соответствующих категорий) для удобства построения и анализа строится под </w:t>
      </w:r>
      <w:r w:rsid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над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линейной диаграммой. Для каждого дня определяется суммарное количество исполнителей, занятых на параллельных работах проекта, и откладывается в масштабе по оси ординат. Далее</w:t>
      </w:r>
      <w:r w:rsidR="00381847"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проводится анализ их занятости</w:t>
      </w:r>
      <w:r w:rsidRPr="00DD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381847" w:rsidRDefault="00381847" w:rsidP="00980150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нашем случае комплекс работ начинается работами (1; 2), (1; 3)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,(1; 4)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Поэтому начала отрезков 1-2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1-3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1-4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расположим на вертикали t=0 (в произвольных точках), а длины их будут равны соответственно </w:t>
      </w:r>
      <w:r w:rsidR="001E61A9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15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1pt;height:16.25pt" o:ole="">
            <v:imagedata r:id="rId5" o:title=""/>
          </v:shape>
          <o:OLEObject Type="Embed" ProgID="Equation.3" ShapeID="_x0000_i1025" DrawAspect="Content" ObjectID="_1756498000" r:id="rId6"/>
        </w:objec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После работы (1; 2) выполняются работа (2; 5) </w:t>
      </w:r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gramStart"/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2; 7). 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отрезок 2-5</w:t>
      </w:r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2-7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следует взять на вертикали t=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длина его будет соответственно равна</w:t>
      </w:r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E61A9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2200" w:dyaOrig="320">
          <v:shape id="_x0000_i1026" type="#_x0000_t75" style="width:110.1pt;height:16.25pt" o:ole="">
            <v:imagedata r:id="rId7" o:title=""/>
          </v:shape>
          <o:OLEObject Type="Embed" ProgID="Equation.3" ShapeID="_x0000_i1026" DrawAspect="Content" ObjectID="_1756498001" r:id="rId8"/>
        </w:object>
      </w:r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 же на вертикали </w:t>
      </w:r>
      <w:r w:rsidR="00D9488C"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t=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располагаются работы 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(4;5), </w:t>
      </w:r>
      <w:r w:rsidR="00D2491B" w:rsidRP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(4; 6), (4;7) т.к. продолжительность работ (1;2) и (1;4) равны</w:t>
      </w:r>
      <w:r w:rsidR="001E61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Длина отрезков  4-5, 4-6, 4-7 равна </w:t>
      </w:r>
      <w:r w:rsidR="00115572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240" w:dyaOrig="320">
          <v:shape id="_x0000_i1027" type="#_x0000_t75" style="width:162.35pt;height:16.25pt" o:ole="">
            <v:imagedata r:id="rId9" o:title=""/>
          </v:shape>
          <o:OLEObject Type="Embed" ProgID="Equation.3" ShapeID="_x0000_i1027" DrawAspect="Content" ObjectID="_1756498002" r:id="rId10"/>
        </w:objec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948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(3; 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,(3; 6) и (3; 7)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следует за работой (1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3). Поэтому начало отрезка 3-5, 3-6, 3-7 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расположим на вертикали t=</w:t>
      </w:r>
      <w:r w:rsidR="00D2491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E61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длины отрезков равны </w:t>
      </w:r>
      <w:r w:rsidR="000D791A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320" w:dyaOrig="320">
          <v:shape id="_x0000_i1028" type="#_x0000_t75" style="width:165.9pt;height:16.25pt" o:ole="">
            <v:imagedata r:id="rId11" o:title=""/>
          </v:shape>
          <o:OLEObject Type="Embed" ProgID="Equation.3" ShapeID="_x0000_i1028" DrawAspect="Content" ObjectID="_1756498003" r:id="rId12"/>
        </w:object>
      </w:r>
      <w:r w:rsidR="001E61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соответственно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(5; 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(5; 9)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непосредственно следует за работами (2; 5)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; 5)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(4; 5)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. Но так как работ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(4; 5)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(3; 5)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заканчива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позже, то отрезк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5-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8 и 5-9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берет начало на вертикали t=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длина соответственно будет равна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2AC5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2140" w:dyaOrig="320">
          <v:shape id="_x0000_i1029" type="#_x0000_t75" style="width:106.6pt;height:16.25pt" o:ole="">
            <v:imagedata r:id="rId13" o:title=""/>
          </v:shape>
          <o:OLEObject Type="Embed" ProgID="Equation.3" ShapeID="_x0000_i1029" DrawAspect="Content" ObjectID="_1756498004" r:id="rId14"/>
        </w:object>
      </w:r>
      <w:r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(3;6) и (4;6) заканчиваются одновременно, поэтому отрезки 6</w:t>
      </w:r>
      <w:r w:rsidR="00BC2AC5"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>8 и 6-9</w:t>
      </w:r>
      <w:r w:rsidR="00BC2AC5"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16C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начинаются на вертикали</w:t>
      </w:r>
      <w:r w:rsidR="00BC2A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16C1"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t=</w:t>
      </w:r>
      <w:r w:rsidR="00ED16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5, а длины равны </w:t>
      </w:r>
      <w:r w:rsidR="00ED16C1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2220" w:dyaOrig="320">
          <v:shape id="_x0000_i1030" type="#_x0000_t75" style="width:110.8pt;height:16.25pt" o:ole="">
            <v:imagedata r:id="rId15" o:title=""/>
          </v:shape>
          <o:OLEObject Type="Embed" ProgID="Equation.3" ShapeID="_x0000_i1030" DrawAspect="Content" ObjectID="_1756498005" r:id="rId16"/>
        </w:object>
      </w:r>
      <w:r w:rsidR="00ED16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16C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соответственно. </w:t>
      </w:r>
      <w:proofErr w:type="gramStart"/>
      <w:r w:rsidR="00ED16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(7;9) опирается на работы (2; 7), (3; 7) и (4;7), среди которых (3; 7) заканчивается позже всех, следовательно, отрезок 7-9 начинается на вертикале </w:t>
      </w:r>
      <w:r w:rsidR="00ED16C1"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t=</w:t>
      </w:r>
      <w:r w:rsidR="00ED16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6, и длина данного отрезка равна </w:t>
      </w:r>
      <w:r w:rsidR="00383152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060" w:dyaOrig="320">
          <v:shape id="_x0000_i1031" type="#_x0000_t75" style="width:52.95pt;height:16.25pt" o:ole="">
            <v:imagedata r:id="rId17" o:title=""/>
          </v:shape>
          <o:OLEObject Type="Embed" ProgID="Equation.3" ShapeID="_x0000_i1031" DrawAspect="Content" ObjectID="_1756498006" r:id="rId18"/>
        </w:object>
      </w:r>
      <w:r w:rsidR="00022E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8315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(5; 8) и (6; 8)</w:t>
      </w:r>
      <w:r w:rsidR="00022E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заканчиваются одновременно, и опирающаяся на них работа (8, 10)  длина которой составляет </w:t>
      </w:r>
      <w:r w:rsidR="00022E90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160" w:dyaOrig="320">
          <v:shape id="_x0000_i1032" type="#_x0000_t75" style="width:57.9pt;height:16.25pt" o:ole="">
            <v:imagedata r:id="rId19" o:title=""/>
          </v:shape>
          <o:OLEObject Type="Embed" ProgID="Equation.3" ShapeID="_x0000_i1032" DrawAspect="Content" ObjectID="_1756498007" r:id="rId20"/>
        </w:object>
      </w:r>
      <w:r w:rsidR="00022E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начинается на вертикале </w:t>
      </w:r>
      <w:r w:rsidR="00022E90"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t=</w:t>
      </w:r>
      <w:r w:rsidR="00022E90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proofErr w:type="gramEnd"/>
      <w:r w:rsidR="00022E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работы (5; 9), (6; 9) и (7; 9) из к</w:t>
      </w:r>
      <w:r w:rsidR="001155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оторых (7; 9) заканчивается самой последней </w:t>
      </w:r>
      <w:r w:rsid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опирается</w:t>
      </w:r>
      <w:r w:rsidR="001155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(9; 10), отрезок ее отображающий начинается с вертикали </w:t>
      </w:r>
      <w:r w:rsidR="00115572" w:rsidRPr="00381847">
        <w:rPr>
          <w:rFonts w:ascii="Times New Roman" w:eastAsia="Times New Roman" w:hAnsi="Times New Roman" w:cs="Times New Roman"/>
          <w:sz w:val="28"/>
          <w:szCs w:val="28"/>
          <w:lang w:eastAsia="ru-RU"/>
        </w:rPr>
        <w:t>t=</w:t>
      </w:r>
      <w:r w:rsidR="001155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10, а длина данного отрезка равна </w:t>
      </w:r>
      <w:r w:rsidR="00115572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160" w:dyaOrig="320">
          <v:shape id="_x0000_i1033" type="#_x0000_t75" style="width:57.9pt;height:16.25pt" o:ole="">
            <v:imagedata r:id="rId21" o:title=""/>
          </v:shape>
          <o:OLEObject Type="Embed" ProgID="Equation.3" ShapeID="_x0000_i1033" DrawAspect="Content" ObjectID="_1756498008" r:id="rId22"/>
        </w:object>
      </w:r>
      <w:r w:rsidR="001155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Срок окончания комплекса работ на диаграмме составило 12 дней, что совпало с длительностью критического пути. Данный результат показывает, что линейная диаграмма построена правильно.</w:t>
      </w:r>
    </w:p>
    <w:p w:rsidR="000C27D7" w:rsidRPr="000C27D7" w:rsidRDefault="000C27D7" w:rsidP="00980150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Критический путь выделен более контрастными линиями.</w:t>
      </w:r>
    </w:p>
    <w:p w:rsidR="00552159" w:rsidRPr="00980150" w:rsidRDefault="00552159" w:rsidP="00980150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Руководителю комплекса работ надо заранее знать, как будут использоваться специалисты в ходе выполнения работ комплекса. По линейному графику можно построить шкалу занятости специалистов. С этой целью спроецируем на ось времени Ot начальные и конечные точки всех работ; получим промежутки постоянства занятости: (0;1), (1; 2), (2; 3) и т.д. Для получения показателей занятости по промежуткам просуммируем интенсивность использования специалистов по отдельным работам, расположенным над каждым промежутком. Так, в промежутке (0; 1) будет занято </w:t>
      </w:r>
      <w:r w:rsidR="00980150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>1+1+1=3</w:t>
      </w:r>
      <w:r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(чел.), в промежутке (</w:t>
      </w:r>
      <w:r w:rsidR="00980150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980150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>) –</w:t>
      </w:r>
      <w:r w:rsidR="00980150"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1+1+1+1+1+1=6 </w:t>
      </w:r>
      <w:r w:rsidRPr="00980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(чел.) и т.д. Выше оси времени Ot помещена шкала занятости рабочих.</w:t>
      </w:r>
    </w:p>
    <w:p w:rsidR="00552159" w:rsidRPr="00980150" w:rsidRDefault="00552159" w:rsidP="00980150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F45E0" w:rsidRDefault="00552159">
      <w:pPr>
        <w:rPr>
          <w:rFonts w:ascii="Calibri" w:eastAsia="Calibri" w:hAnsi="Calibri" w:cs="Times New Roman"/>
        </w:rPr>
      </w:pPr>
      <w:r w:rsidRPr="00DD7EAD">
        <w:rPr>
          <w:rFonts w:ascii="Calibri" w:eastAsia="Calibri" w:hAnsi="Calibri" w:cs="Times New Roman"/>
        </w:rPr>
        <w:object w:dxaOrig="11846" w:dyaOrig="13963">
          <v:shape id="_x0000_i1034" type="#_x0000_t75" style="width:467.3pt;height:550.6pt" o:ole="">
            <v:imagedata r:id="rId23" o:title=""/>
          </v:shape>
          <o:OLEObject Type="Embed" ProgID="Visio.Drawing.11" ShapeID="_x0000_i1034" DrawAspect="Content" ObjectID="_1756498009" r:id="rId24"/>
        </w:object>
      </w:r>
    </w:p>
    <w:p w:rsidR="00DD7EAD" w:rsidRDefault="00DD7EAD">
      <w:pPr>
        <w:rPr>
          <w:rFonts w:ascii="Calibri" w:eastAsia="Calibri" w:hAnsi="Calibri" w:cs="Times New Roman"/>
        </w:rPr>
      </w:pPr>
    </w:p>
    <w:p w:rsidR="00DD7EAD" w:rsidRPr="00552159" w:rsidRDefault="00DD7EAD" w:rsidP="00E03455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ресурса рабочей силы заключается в одновременном решении двух задач: </w:t>
      </w:r>
    </w:p>
    <w:p w:rsidR="00DD7EAD" w:rsidRPr="00552159" w:rsidRDefault="00DD7EAD" w:rsidP="00E0345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минимизировать количество одновременно занятых исполнителей; </w:t>
      </w:r>
    </w:p>
    <w:p w:rsidR="00DD7EAD" w:rsidRPr="00552159" w:rsidRDefault="00DD7EAD" w:rsidP="00E0345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выровнять потребность в трудовых ресурсах на протяжении всего срока выполнения проекта. </w:t>
      </w:r>
    </w:p>
    <w:p w:rsidR="00DD7EAD" w:rsidRPr="00552159" w:rsidRDefault="00DD7EAD" w:rsidP="00E03455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Оптимизация осуществляется перемещением части работ (имеющих резерв времени) с наиболее нагруженных (пиковых) дней на дни, имеющие наименьшую занятость исполнителей. После сдвига работы, работники выполняют ее уже в другие дни, и поэтому для каждого дня изменяется количество исполнителей, занятых одновременно. При оптимизации следует придерживаться следующих рекомендаций: </w:t>
      </w:r>
    </w:p>
    <w:p w:rsidR="00DD7EAD" w:rsidRPr="00552159" w:rsidRDefault="00DD7EAD" w:rsidP="00E034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перемещение работ по оси </w:t>
      </w:r>
      <w:r w:rsidR="005568C8"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68C8"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возможно,</w:t>
      </w: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осуществлять только вправо (откладывая их начало); </w:t>
      </w:r>
    </w:p>
    <w:p w:rsidR="00DD7EAD" w:rsidRPr="00552159" w:rsidRDefault="00DD7EAD" w:rsidP="00E034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критического пути трогать нельзя, т. к. это приведет к увеличению срока выполнения всего проекта; </w:t>
      </w:r>
    </w:p>
    <w:p w:rsidR="00DD7EAD" w:rsidRPr="00552159" w:rsidRDefault="00DD7EAD" w:rsidP="00E034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работы, имеющие свободный резерв времени, можно спокойно перемещать на величину этого резерва; </w:t>
      </w:r>
    </w:p>
    <w:p w:rsidR="00DD7EAD" w:rsidRPr="00552159" w:rsidRDefault="00DD7EAD" w:rsidP="00E034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перемещение работ, имеющих только полный резерв времени, требует аналогичного сдвига последующих работ; </w:t>
      </w:r>
    </w:p>
    <w:p w:rsidR="00DD7EAD" w:rsidRPr="00552159" w:rsidRDefault="00DD7EAD" w:rsidP="00E034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передвигаемые работы на линейной диаграмме выделяют, отмечая заметным символом: звездочкой, штрихом, цветом и т.п. </w:t>
      </w:r>
    </w:p>
    <w:p w:rsidR="00DD7EAD" w:rsidRDefault="00DD7EAD" w:rsidP="00E03455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Различие в использовании свободных и полных резервов заключается в том, что при сдвиге работы с использованием свободного резерва моменты начала последующих за ней работ остаются неизменными (т. е. последующие работы не сдвигаются). При перемещении работы с использованием полного резерва, все последующие работы также сдвигаются. </w:t>
      </w: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Оптимизация проводится поэтапно, начиная с участков наибольшей и наименьшей занятости исполнителей. Все линейные диаграммы и карты проекта изображаются аналогично исходным. Число этапов оптимизации зависит от сложности проекта и квалификации корректировщика.</w:t>
      </w:r>
    </w:p>
    <w:p w:rsidR="00D83F2B" w:rsidRDefault="00D83F2B" w:rsidP="00E03455">
      <w:pPr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оптимизации получившегося графика занятости работ будем сокращать амплитуду количества работников между каждым днем. Самое большое число сотрудников присутствующих за весь период работ имеется на третий день, их количество составляет 8 человек. Для уменьшения количества работников на этот день, можно передвинуть работу (2, 7) т.к. свободный резерв </w:t>
      </w:r>
      <w:r w:rsidR="006E0630">
        <w:rPr>
          <w:rFonts w:ascii="Times New Roman" w:eastAsia="Times New Roman" w:hAnsi="Times New Roman" w:cs="Times New Roman"/>
          <w:sz w:val="28"/>
          <w:szCs w:val="28"/>
          <w:lang w:eastAsia="ru-RU"/>
        </w:rPr>
        <w:t>у данной работы составляет 2 дня. В 12 день работ присутствует только один человек, увеличим количество, сместив работу (8,10) на 1 день, у данной работы имеется свободный резерв времени 1 день. Чтобы закрыть увеличившуюся разницу на 8 дне, смещаем работу (6; 9), у которой имеется свободный резерв времени 3 дня, только на 1 день.</w:t>
      </w:r>
      <w:r w:rsidR="00E034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Уменьшаем перепад количества рабочих, между 7 и 8 днем, перемещая работу (5; 9) на имеющий свободный резерв в один день. Смещение по </w:t>
      </w:r>
      <w:r w:rsidR="00E0345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полному резерву времени не выполняем, т.к. от данного действия не будет достигнуто желаемых результатов. </w:t>
      </w:r>
    </w:p>
    <w:p w:rsidR="006E0630" w:rsidRPr="00552159" w:rsidRDefault="006E0630" w:rsidP="00DD7EA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7EAD" w:rsidRDefault="00DD7EAD">
      <w:r>
        <w:object w:dxaOrig="11847" w:dyaOrig="13953">
          <v:shape id="_x0000_i1035" type="#_x0000_t75" style="width:467.3pt;height:550.6pt" o:ole="">
            <v:imagedata r:id="rId25" o:title=""/>
          </v:shape>
          <o:OLEObject Type="Embed" ProgID="Visio.Drawing.11" ShapeID="_x0000_i1035" DrawAspect="Content" ObjectID="_1756498010" r:id="rId26"/>
        </w:object>
      </w:r>
    </w:p>
    <w:p w:rsidR="00CD47E5" w:rsidRDefault="00CD47E5"/>
    <w:p w:rsidR="00CD47E5" w:rsidRDefault="00CD47E5">
      <w:r>
        <w:br w:type="page"/>
      </w:r>
    </w:p>
    <w:p w:rsidR="00CD47E5" w:rsidRDefault="00CD47E5" w:rsidP="00CD47E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9594673" cy="2970794"/>
            <wp:effectExtent l="19050" t="0" r="652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0536" cy="297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7E5" w:rsidSect="00947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372E2"/>
    <w:multiLevelType w:val="multilevel"/>
    <w:tmpl w:val="398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F05361"/>
    <w:multiLevelType w:val="multilevel"/>
    <w:tmpl w:val="E71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characterSpacingControl w:val="doNotCompress"/>
  <w:compat/>
  <w:rsids>
    <w:rsidRoot w:val="005839DF"/>
    <w:rsid w:val="00022E90"/>
    <w:rsid w:val="000425D8"/>
    <w:rsid w:val="000C27D7"/>
    <w:rsid w:val="000D791A"/>
    <w:rsid w:val="00115572"/>
    <w:rsid w:val="001E61A9"/>
    <w:rsid w:val="00381847"/>
    <w:rsid w:val="00383152"/>
    <w:rsid w:val="003F45E0"/>
    <w:rsid w:val="00434E8A"/>
    <w:rsid w:val="004A63A4"/>
    <w:rsid w:val="00552159"/>
    <w:rsid w:val="005568C8"/>
    <w:rsid w:val="005839DF"/>
    <w:rsid w:val="005A09A8"/>
    <w:rsid w:val="006E0630"/>
    <w:rsid w:val="00947403"/>
    <w:rsid w:val="00980150"/>
    <w:rsid w:val="009F1818"/>
    <w:rsid w:val="00A650F1"/>
    <w:rsid w:val="00BC2AC5"/>
    <w:rsid w:val="00CD47E5"/>
    <w:rsid w:val="00D2491B"/>
    <w:rsid w:val="00D83F2B"/>
    <w:rsid w:val="00D9488C"/>
    <w:rsid w:val="00DD7EAD"/>
    <w:rsid w:val="00E03455"/>
    <w:rsid w:val="00E7370D"/>
    <w:rsid w:val="00ED16C1"/>
    <w:rsid w:val="00F517C8"/>
    <w:rsid w:val="00FD7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4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4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47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4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47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emf"/><Relationship Id="rId28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днс</cp:lastModifiedBy>
  <cp:revision>2</cp:revision>
  <dcterms:created xsi:type="dcterms:W3CDTF">2023-09-17T19:20:00Z</dcterms:created>
  <dcterms:modified xsi:type="dcterms:W3CDTF">2023-09-17T19:20:00Z</dcterms:modified>
</cp:coreProperties>
</file>