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2AE69" w14:textId="44165B59" w:rsidR="00A73506" w:rsidRDefault="00EE0161" w:rsidP="0041788C">
      <w:pPr>
        <w:pStyle w:val="NoSpacing"/>
        <w:jc w:val="center"/>
        <w:rPr>
          <w:rFonts w:ascii="Times New Roman" w:hAnsi="Times New Roman" w:cs="Times New Roman"/>
          <w:sz w:val="48"/>
          <w:szCs w:val="48"/>
        </w:rPr>
      </w:pPr>
      <w:r w:rsidRPr="00EE0161">
        <w:rPr>
          <w:rFonts w:ascii="Times New Roman" w:hAnsi="Times New Roman" w:cs="Times New Roman"/>
          <w:sz w:val="48"/>
          <w:szCs w:val="48"/>
        </w:rPr>
        <w:t>A</w:t>
      </w:r>
      <w:r w:rsidR="008E16AA">
        <w:rPr>
          <w:rFonts w:ascii="Times New Roman" w:hAnsi="Times New Roman" w:cs="Times New Roman"/>
          <w:sz w:val="48"/>
          <w:szCs w:val="48"/>
        </w:rPr>
        <w:t>I</w:t>
      </w:r>
      <w:r w:rsidR="008457D2">
        <w:rPr>
          <w:rFonts w:ascii="Times New Roman" w:hAnsi="Times New Roman" w:cs="Times New Roman"/>
          <w:sz w:val="48"/>
          <w:szCs w:val="48"/>
        </w:rPr>
        <w:t xml:space="preserve"> – Based Prediction </w:t>
      </w:r>
      <w:r w:rsidR="00A73506">
        <w:rPr>
          <w:rFonts w:ascii="Times New Roman" w:hAnsi="Times New Roman" w:cs="Times New Roman"/>
          <w:sz w:val="48"/>
          <w:szCs w:val="48"/>
        </w:rPr>
        <w:t>o</w:t>
      </w:r>
      <w:r w:rsidR="008457D2">
        <w:rPr>
          <w:rFonts w:ascii="Times New Roman" w:hAnsi="Times New Roman" w:cs="Times New Roman"/>
          <w:sz w:val="48"/>
          <w:szCs w:val="48"/>
        </w:rPr>
        <w:t xml:space="preserve">f Pneumonia Using </w:t>
      </w:r>
    </w:p>
    <w:p w14:paraId="1D61BF41" w14:textId="63D86E0C" w:rsidR="0041788C" w:rsidRPr="0041788C" w:rsidRDefault="008457D2" w:rsidP="0041788C">
      <w:pPr>
        <w:pStyle w:val="NoSpacing"/>
        <w:jc w:val="center"/>
        <w:rPr>
          <w:rFonts w:ascii="Times New Roman" w:hAnsi="Times New Roman" w:cs="Times New Roman"/>
          <w:sz w:val="48"/>
          <w:szCs w:val="48"/>
        </w:rPr>
      </w:pPr>
      <w:r>
        <w:rPr>
          <w:rFonts w:ascii="Times New Roman" w:hAnsi="Times New Roman" w:cs="Times New Roman"/>
          <w:sz w:val="48"/>
          <w:szCs w:val="48"/>
        </w:rPr>
        <w:t>Hybrid Algorithm</w:t>
      </w:r>
    </w:p>
    <w:p w14:paraId="02756BCE" w14:textId="77777777" w:rsidR="0041788C" w:rsidRDefault="0041788C" w:rsidP="001F6F06">
      <w:pPr>
        <w:pStyle w:val="Author"/>
        <w:spacing w:before="100" w:beforeAutospacing="1" w:after="100" w:afterAutospacing="1" w:line="120" w:lineRule="auto"/>
        <w:jc w:val="both"/>
        <w:rPr>
          <w:sz w:val="16"/>
          <w:szCs w:val="16"/>
        </w:rPr>
      </w:pPr>
    </w:p>
    <w:p w14:paraId="1F960E65" w14:textId="77777777" w:rsidR="0041788C" w:rsidRPr="00CA4392" w:rsidRDefault="0041788C" w:rsidP="001F6F06">
      <w:pPr>
        <w:pStyle w:val="Author"/>
        <w:spacing w:before="100" w:beforeAutospacing="1" w:after="100" w:afterAutospacing="1" w:line="120" w:lineRule="auto"/>
        <w:jc w:val="both"/>
        <w:rPr>
          <w:sz w:val="16"/>
          <w:szCs w:val="16"/>
        </w:rPr>
        <w:sectPr w:rsidR="0041788C" w:rsidRPr="00CA4392" w:rsidSect="003B4E04">
          <w:headerReference w:type="default" r:id="rId8"/>
          <w:footerReference w:type="first" r:id="rId9"/>
          <w:pgSz w:w="11906" w:h="16838" w:code="9"/>
          <w:pgMar w:top="540" w:right="893" w:bottom="1440" w:left="893" w:header="720" w:footer="720" w:gutter="0"/>
          <w:cols w:space="720"/>
          <w:titlePg/>
          <w:docGrid w:linePitch="360"/>
        </w:sectPr>
      </w:pPr>
    </w:p>
    <w:p w14:paraId="307015F5" w14:textId="77777777" w:rsidR="001F6F34" w:rsidRDefault="001F6F34" w:rsidP="001F6F34">
      <w:pPr>
        <w:pStyle w:val="Author"/>
        <w:spacing w:before="100" w:beforeAutospacing="1"/>
        <w:jc w:val="both"/>
        <w:rPr>
          <w:sz w:val="18"/>
          <w:szCs w:val="18"/>
        </w:rPr>
      </w:pPr>
    </w:p>
    <w:p w14:paraId="7034A1A4" w14:textId="6A1B3293" w:rsidR="003A3890" w:rsidRDefault="00D407FE" w:rsidP="001F6F34">
      <w:pPr>
        <w:pStyle w:val="Author"/>
        <w:spacing w:before="100" w:beforeAutospacing="1"/>
        <w:rPr>
          <w:i/>
          <w:iCs/>
          <w:sz w:val="18"/>
          <w:szCs w:val="18"/>
        </w:rPr>
      </w:pPr>
      <w:r w:rsidRPr="008677F6">
        <w:rPr>
          <w:i/>
          <w:iCs/>
          <w:sz w:val="18"/>
          <w:szCs w:val="18"/>
        </w:rPr>
        <w:t xml:space="preserve">Ms. G Cindrella                                                 </w:t>
      </w:r>
      <w:r w:rsidRPr="008677F6">
        <w:rPr>
          <w:i/>
          <w:iCs/>
          <w:sz w:val="18"/>
          <w:szCs w:val="18"/>
        </w:rPr>
        <w:br/>
        <w:t>Department of Biotechnology</w:t>
      </w:r>
      <w:r w:rsidRPr="008677F6">
        <w:rPr>
          <w:i/>
          <w:iCs/>
          <w:sz w:val="18"/>
          <w:szCs w:val="18"/>
        </w:rPr>
        <w:br/>
        <w:t>KIT – Kalaignarkarunanidhi Institute of Technology</w:t>
      </w:r>
      <w:r w:rsidRPr="008677F6">
        <w:rPr>
          <w:i/>
          <w:iCs/>
          <w:sz w:val="18"/>
          <w:szCs w:val="18"/>
        </w:rPr>
        <w:br/>
        <w:t xml:space="preserve"> </w:t>
      </w:r>
      <w:r w:rsidR="00306B1C" w:rsidRPr="008677F6">
        <w:rPr>
          <w:i/>
          <w:iCs/>
          <w:sz w:val="18"/>
          <w:szCs w:val="18"/>
        </w:rPr>
        <w:t>Coimbatore,Tamil Nadu, India</w:t>
      </w:r>
    </w:p>
    <w:p w14:paraId="39C7ECBA" w14:textId="65A92048" w:rsidR="00BE2A4E" w:rsidRDefault="00BE2A4E" w:rsidP="00A66F66">
      <w:pPr>
        <w:pStyle w:val="Author"/>
        <w:spacing w:before="0"/>
        <w:rPr>
          <w:i/>
          <w:iCs/>
          <w:sz w:val="18"/>
          <w:szCs w:val="18"/>
        </w:rPr>
      </w:pPr>
      <w:r>
        <w:rPr>
          <w:i/>
          <w:iCs/>
          <w:sz w:val="18"/>
          <w:szCs w:val="18"/>
        </w:rPr>
        <w:t>Mail:</w:t>
      </w:r>
      <w:r w:rsidR="001A0909">
        <w:rPr>
          <w:i/>
          <w:iCs/>
          <w:sz w:val="18"/>
          <w:szCs w:val="18"/>
        </w:rPr>
        <w:t>kit28.24bbt009@gmail.com</w:t>
      </w:r>
    </w:p>
    <w:p w14:paraId="7F62F7BA" w14:textId="167F89BB" w:rsidR="001A0909" w:rsidRDefault="00BD670B" w:rsidP="00C87334">
      <w:pPr>
        <w:pStyle w:val="Author"/>
        <w:spacing w:before="0" w:after="0"/>
        <w:rPr>
          <w:i/>
          <w:iCs/>
          <w:sz w:val="18"/>
          <w:szCs w:val="18"/>
        </w:rPr>
      </w:pPr>
      <w:r w:rsidRPr="008677F6">
        <w:rPr>
          <w:i/>
          <w:iCs/>
          <w:sz w:val="18"/>
          <w:szCs w:val="18"/>
        </w:rPr>
        <w:br w:type="column"/>
      </w:r>
    </w:p>
    <w:p w14:paraId="48B14CEB" w14:textId="77777777" w:rsidR="001F6F34" w:rsidRDefault="001F6F34" w:rsidP="00C87334">
      <w:pPr>
        <w:pStyle w:val="Author"/>
        <w:spacing w:before="0" w:line="276" w:lineRule="auto"/>
        <w:rPr>
          <w:i/>
          <w:iCs/>
          <w:sz w:val="18"/>
          <w:szCs w:val="18"/>
        </w:rPr>
      </w:pPr>
    </w:p>
    <w:p w14:paraId="0AB03076" w14:textId="570728B3" w:rsidR="00C87334" w:rsidRPr="00C87334" w:rsidRDefault="002327E7" w:rsidP="00C87334">
      <w:pPr>
        <w:pStyle w:val="Author"/>
        <w:spacing w:before="0" w:line="276" w:lineRule="auto"/>
        <w:rPr>
          <w:sz w:val="18"/>
          <w:szCs w:val="18"/>
        </w:rPr>
      </w:pPr>
      <w:r w:rsidRPr="008677F6">
        <w:rPr>
          <w:i/>
          <w:iCs/>
          <w:sz w:val="18"/>
          <w:szCs w:val="18"/>
        </w:rPr>
        <w:t>Ms. Kamali.M.L</w:t>
      </w:r>
    </w:p>
    <w:p w14:paraId="195D04FE" w14:textId="0BC19CB3" w:rsidR="002327E7" w:rsidRDefault="002327E7" w:rsidP="00C87334">
      <w:pPr>
        <w:pStyle w:val="Author"/>
        <w:spacing w:before="0" w:line="276" w:lineRule="auto"/>
        <w:rPr>
          <w:i/>
          <w:iCs/>
          <w:sz w:val="18"/>
          <w:szCs w:val="18"/>
        </w:rPr>
      </w:pPr>
      <w:r w:rsidRPr="008677F6">
        <w:rPr>
          <w:i/>
          <w:iCs/>
          <w:sz w:val="18"/>
          <w:szCs w:val="18"/>
        </w:rPr>
        <w:t>Assistant Professor</w:t>
      </w:r>
      <w:r w:rsidRPr="008677F6">
        <w:rPr>
          <w:i/>
          <w:iCs/>
          <w:sz w:val="18"/>
          <w:szCs w:val="18"/>
        </w:rPr>
        <w:br/>
      </w:r>
      <w:r w:rsidR="00C87334">
        <w:rPr>
          <w:i/>
          <w:iCs/>
          <w:sz w:val="18"/>
          <w:szCs w:val="18"/>
        </w:rPr>
        <w:t xml:space="preserve">   </w:t>
      </w:r>
      <w:r w:rsidRPr="008677F6">
        <w:rPr>
          <w:i/>
          <w:iCs/>
          <w:sz w:val="18"/>
          <w:szCs w:val="18"/>
        </w:rPr>
        <w:t>Department of Biotechnology</w:t>
      </w:r>
      <w:r w:rsidRPr="008677F6">
        <w:rPr>
          <w:i/>
          <w:iCs/>
          <w:sz w:val="18"/>
          <w:szCs w:val="18"/>
        </w:rPr>
        <w:br/>
      </w:r>
      <w:r w:rsidR="00C87334">
        <w:rPr>
          <w:i/>
          <w:iCs/>
          <w:sz w:val="18"/>
          <w:szCs w:val="18"/>
        </w:rPr>
        <w:t xml:space="preserve"> </w:t>
      </w:r>
      <w:r w:rsidRPr="008677F6">
        <w:rPr>
          <w:i/>
          <w:iCs/>
          <w:sz w:val="18"/>
          <w:szCs w:val="18"/>
        </w:rPr>
        <w:t>KIT – Kalaignarkarunanidhi Institute of Technology</w:t>
      </w:r>
      <w:r w:rsidRPr="008677F6">
        <w:rPr>
          <w:i/>
          <w:iCs/>
          <w:sz w:val="18"/>
          <w:szCs w:val="18"/>
        </w:rPr>
        <w:br/>
        <w:t>Coimbatore, Tamil Nadu, India</w:t>
      </w:r>
    </w:p>
    <w:p w14:paraId="0316535E" w14:textId="20953833" w:rsidR="009F1D79" w:rsidRDefault="002327E7" w:rsidP="00C87334">
      <w:pPr>
        <w:sectPr w:rsidR="009F1D79" w:rsidSect="003B4E04">
          <w:type w:val="continuous"/>
          <w:pgSz w:w="11906" w:h="16838" w:code="9"/>
          <w:pgMar w:top="450" w:right="893" w:bottom="1440" w:left="893" w:header="720" w:footer="720" w:gutter="0"/>
          <w:cols w:num="3" w:space="720"/>
          <w:docGrid w:linePitch="360"/>
        </w:sectPr>
      </w:pPr>
      <w:r>
        <w:rPr>
          <w:i/>
          <w:iCs/>
          <w:sz w:val="18"/>
          <w:szCs w:val="18"/>
        </w:rPr>
        <w:t>Mail: kamalikitbt@gmail.com</w:t>
      </w:r>
      <w:r w:rsidRPr="008677F6">
        <w:rPr>
          <w:i/>
          <w:iCs/>
          <w:sz w:val="18"/>
          <w:szCs w:val="18"/>
        </w:rPr>
        <w:br/>
      </w: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6D3CB6A8" w14:textId="788FC98F" w:rsidR="00FE74E7" w:rsidRPr="00356E31" w:rsidRDefault="009303D9" w:rsidP="00FE74E7">
      <w:pPr>
        <w:spacing w:line="276" w:lineRule="auto"/>
        <w:jc w:val="both"/>
        <w:rPr>
          <w:i/>
          <w:iCs/>
        </w:rPr>
      </w:pPr>
      <w:r w:rsidRPr="00A67AE3">
        <w:rPr>
          <w:i/>
          <w:iCs/>
        </w:rPr>
        <w:t>A</w:t>
      </w:r>
      <w:r w:rsidR="00F73F62">
        <w:rPr>
          <w:i/>
          <w:iCs/>
        </w:rPr>
        <w:t>bstract</w:t>
      </w:r>
      <w:r w:rsidR="00C56292">
        <w:rPr>
          <w:i/>
          <w:iCs/>
        </w:rPr>
        <w:t>:</w:t>
      </w:r>
    </w:p>
    <w:p w14:paraId="7DBAC6A2" w14:textId="48406CF5" w:rsidR="00826A0A" w:rsidRPr="00C25C31" w:rsidRDefault="00826A0A" w:rsidP="00826A0A">
      <w:pPr>
        <w:spacing w:line="276" w:lineRule="auto"/>
        <w:jc w:val="both"/>
        <w:rPr>
          <w:sz w:val="18"/>
          <w:szCs w:val="18"/>
        </w:rPr>
      </w:pPr>
      <w:r w:rsidRPr="00C25C31">
        <w:rPr>
          <w:sz w:val="18"/>
          <w:szCs w:val="18"/>
        </w:rPr>
        <w:t xml:space="preserve">Pneumonia refers to a serious condition that affects individuals in terms of their lungs. Pneumonia detection is essential in saving lives of people from this disease. Detection of pneumonia through </w:t>
      </w:r>
      <w:r w:rsidR="001F40F4">
        <w:rPr>
          <w:sz w:val="18"/>
          <w:szCs w:val="18"/>
        </w:rPr>
        <w:t xml:space="preserve">chest </w:t>
      </w:r>
      <w:r w:rsidRPr="00C25C31">
        <w:rPr>
          <w:sz w:val="18"/>
          <w:szCs w:val="18"/>
        </w:rPr>
        <w:t xml:space="preserve">X-rays depends </w:t>
      </w:r>
      <w:r w:rsidR="001F40F4">
        <w:rPr>
          <w:sz w:val="18"/>
          <w:szCs w:val="18"/>
        </w:rPr>
        <w:t xml:space="preserve">highly </w:t>
      </w:r>
      <w:r w:rsidRPr="00C25C31">
        <w:rPr>
          <w:sz w:val="18"/>
          <w:szCs w:val="18"/>
        </w:rPr>
        <w:t>on radiologists. This process consumes a lot of time and increases chances of errors. As such, in addressing all the above shortcomings, the main objective of the research is creation of a pneumonia prediction system using deep learning technology. The system will consist of two networks. Firstly, MobileNetV2 is chosen to be used in extracting features at low cost and increased efficiency. Secondly,</w:t>
      </w:r>
      <w:r w:rsidR="00042B65">
        <w:rPr>
          <w:sz w:val="18"/>
          <w:szCs w:val="18"/>
        </w:rPr>
        <w:t xml:space="preserve"> the</w:t>
      </w:r>
      <w:r w:rsidRPr="00C25C31">
        <w:rPr>
          <w:sz w:val="18"/>
          <w:szCs w:val="18"/>
        </w:rPr>
        <w:t xml:space="preserve"> ResNet50 network is chosen since it plays an i</w:t>
      </w:r>
      <w:r w:rsidR="00F714AA">
        <w:rPr>
          <w:sz w:val="18"/>
          <w:szCs w:val="18"/>
        </w:rPr>
        <w:t>mportant role</w:t>
      </w:r>
      <w:r w:rsidRPr="00C25C31">
        <w:rPr>
          <w:sz w:val="18"/>
          <w:szCs w:val="18"/>
        </w:rPr>
        <w:t xml:space="preserve"> in residual learning. The research will employ chest </w:t>
      </w:r>
      <w:r w:rsidR="00642FCD">
        <w:rPr>
          <w:sz w:val="18"/>
          <w:szCs w:val="18"/>
        </w:rPr>
        <w:t>X</w:t>
      </w:r>
      <w:r w:rsidRPr="00C25C31">
        <w:rPr>
          <w:sz w:val="18"/>
          <w:szCs w:val="18"/>
        </w:rPr>
        <w:t>-ray</w:t>
      </w:r>
      <w:r w:rsidR="002B52EC">
        <w:rPr>
          <w:sz w:val="18"/>
          <w:szCs w:val="18"/>
        </w:rPr>
        <w:t xml:space="preserve"> images</w:t>
      </w:r>
      <w:r w:rsidRPr="00C25C31">
        <w:rPr>
          <w:sz w:val="18"/>
          <w:szCs w:val="18"/>
        </w:rPr>
        <w:t xml:space="preserve"> as data</w:t>
      </w:r>
      <w:r w:rsidR="002B52EC">
        <w:rPr>
          <w:sz w:val="18"/>
          <w:szCs w:val="18"/>
        </w:rPr>
        <w:t>set</w:t>
      </w:r>
      <w:r w:rsidRPr="00C25C31">
        <w:rPr>
          <w:sz w:val="18"/>
          <w:szCs w:val="18"/>
        </w:rPr>
        <w:t xml:space="preserve">. The hybrid model will be trained and tested to </w:t>
      </w:r>
      <w:r w:rsidR="0092572D">
        <w:rPr>
          <w:sz w:val="18"/>
          <w:szCs w:val="18"/>
        </w:rPr>
        <w:t xml:space="preserve">ensure </w:t>
      </w:r>
      <w:r w:rsidRPr="00C25C31">
        <w:rPr>
          <w:sz w:val="18"/>
          <w:szCs w:val="18"/>
        </w:rPr>
        <w:t>effective image classification.</w:t>
      </w:r>
      <w:r w:rsidR="00AA6C56">
        <w:rPr>
          <w:sz w:val="18"/>
          <w:szCs w:val="18"/>
        </w:rPr>
        <w:t xml:space="preserve"> The m</w:t>
      </w:r>
      <w:r w:rsidRPr="00C25C31">
        <w:rPr>
          <w:sz w:val="18"/>
          <w:szCs w:val="18"/>
        </w:rPr>
        <w:t>etrics</w:t>
      </w:r>
      <w:r w:rsidR="0088775B">
        <w:rPr>
          <w:sz w:val="18"/>
          <w:szCs w:val="18"/>
        </w:rPr>
        <w:t xml:space="preserve"> is used </w:t>
      </w:r>
      <w:r w:rsidR="00AA6C56">
        <w:rPr>
          <w:sz w:val="18"/>
          <w:szCs w:val="18"/>
        </w:rPr>
        <w:t>to</w:t>
      </w:r>
      <w:r w:rsidRPr="00C25C31">
        <w:rPr>
          <w:sz w:val="18"/>
          <w:szCs w:val="18"/>
        </w:rPr>
        <w:t xml:space="preserve"> measur</w:t>
      </w:r>
      <w:r w:rsidR="00AA6C56">
        <w:rPr>
          <w:sz w:val="18"/>
          <w:szCs w:val="18"/>
        </w:rPr>
        <w:t>e</w:t>
      </w:r>
      <w:r w:rsidR="00861635">
        <w:rPr>
          <w:sz w:val="18"/>
          <w:szCs w:val="18"/>
        </w:rPr>
        <w:t xml:space="preserve"> </w:t>
      </w:r>
      <w:r w:rsidR="00AA6C56">
        <w:rPr>
          <w:sz w:val="18"/>
          <w:szCs w:val="18"/>
        </w:rPr>
        <w:t>th</w:t>
      </w:r>
      <w:r w:rsidR="00861635">
        <w:rPr>
          <w:sz w:val="18"/>
          <w:szCs w:val="18"/>
        </w:rPr>
        <w:t>e</w:t>
      </w:r>
      <w:r w:rsidR="00AA6C56">
        <w:rPr>
          <w:sz w:val="18"/>
          <w:szCs w:val="18"/>
        </w:rPr>
        <w:t xml:space="preserve"> </w:t>
      </w:r>
      <w:r w:rsidRPr="00C25C31">
        <w:rPr>
          <w:sz w:val="18"/>
          <w:szCs w:val="18"/>
        </w:rPr>
        <w:t>effectiveness of the hybrid model include accuracy, precision, recall and F1-score. From the results obtained, the hybrid model performed better as compared to individual models.</w:t>
      </w:r>
      <w:r w:rsidR="000430EE">
        <w:rPr>
          <w:sz w:val="18"/>
          <w:szCs w:val="18"/>
        </w:rPr>
        <w:t xml:space="preserve"> This</w:t>
      </w:r>
      <w:r w:rsidR="00861635">
        <w:rPr>
          <w:sz w:val="18"/>
          <w:szCs w:val="18"/>
        </w:rPr>
        <w:t xml:space="preserve"> serves as </w:t>
      </w:r>
      <w:r w:rsidRPr="00C25C31">
        <w:rPr>
          <w:sz w:val="18"/>
          <w:szCs w:val="18"/>
        </w:rPr>
        <w:t>a very helpful tool in assisting healthcare practitioners.</w:t>
      </w:r>
    </w:p>
    <w:p w14:paraId="3A8DAEF8" w14:textId="77777777" w:rsidR="00826A0A" w:rsidRPr="00826A0A" w:rsidRDefault="00826A0A" w:rsidP="00826A0A">
      <w:pPr>
        <w:spacing w:line="276" w:lineRule="auto"/>
        <w:jc w:val="both"/>
        <w:rPr>
          <w:i/>
          <w:iCs/>
          <w:sz w:val="18"/>
          <w:szCs w:val="18"/>
        </w:rPr>
      </w:pPr>
    </w:p>
    <w:p w14:paraId="5DFC2B0F" w14:textId="77777777" w:rsidR="00826A0A" w:rsidRPr="00826A0A" w:rsidRDefault="00826A0A" w:rsidP="00826A0A">
      <w:pPr>
        <w:spacing w:line="276" w:lineRule="auto"/>
        <w:jc w:val="both"/>
        <w:rPr>
          <w:b/>
          <w:bCs/>
          <w:i/>
          <w:iCs/>
          <w:sz w:val="18"/>
          <w:szCs w:val="18"/>
        </w:rPr>
      </w:pPr>
      <w:r w:rsidRPr="00826A0A">
        <w:rPr>
          <w:b/>
          <w:bCs/>
          <w:i/>
          <w:iCs/>
          <w:sz w:val="18"/>
          <w:szCs w:val="18"/>
        </w:rPr>
        <w:t xml:space="preserve">Keywords: </w:t>
      </w:r>
    </w:p>
    <w:p w14:paraId="2CFDD59F" w14:textId="0402F233" w:rsidR="00C25C31" w:rsidRDefault="00826A0A" w:rsidP="00826A0A">
      <w:pPr>
        <w:spacing w:line="276" w:lineRule="auto"/>
        <w:jc w:val="both"/>
        <w:rPr>
          <w:b/>
          <w:bCs/>
          <w:i/>
          <w:iCs/>
          <w:sz w:val="18"/>
          <w:szCs w:val="18"/>
        </w:rPr>
      </w:pPr>
      <w:r w:rsidRPr="00C25C31">
        <w:rPr>
          <w:b/>
          <w:bCs/>
          <w:i/>
          <w:iCs/>
          <w:sz w:val="18"/>
          <w:szCs w:val="18"/>
        </w:rPr>
        <w:t>Pneumonia, Diagnosis, Deep learning, CNN, MobileNetV2, ResNet50, Hybrid Model, Transfer Learning, Chest X-ray Image.</w:t>
      </w:r>
    </w:p>
    <w:p w14:paraId="3A47A622" w14:textId="77777777" w:rsidR="0084699B" w:rsidRPr="00C25C31" w:rsidRDefault="0084699B" w:rsidP="00826A0A">
      <w:pPr>
        <w:spacing w:line="276" w:lineRule="auto"/>
        <w:jc w:val="both"/>
        <w:rPr>
          <w:b/>
          <w:bCs/>
          <w:i/>
          <w:iCs/>
          <w:sz w:val="18"/>
          <w:szCs w:val="18"/>
        </w:rPr>
      </w:pPr>
    </w:p>
    <w:p w14:paraId="6881B8D6" w14:textId="3B473911" w:rsidR="00882CB9" w:rsidRDefault="004D7154" w:rsidP="00012D7B">
      <w:pPr>
        <w:spacing w:line="276" w:lineRule="auto"/>
        <w:rPr>
          <w:i/>
          <w:iCs/>
        </w:rPr>
      </w:pPr>
      <w:r w:rsidRPr="004D7154">
        <w:rPr>
          <w:sz w:val="18"/>
          <w:szCs w:val="18"/>
        </w:rPr>
        <w:t>I</w:t>
      </w:r>
      <w:r w:rsidR="00A67AE3" w:rsidRPr="0095711D">
        <w:rPr>
          <w:i/>
          <w:iCs/>
        </w:rPr>
        <w:t xml:space="preserve">. </w:t>
      </w:r>
      <w:r w:rsidR="009303D9" w:rsidRPr="0095711D">
        <w:rPr>
          <w:i/>
          <w:iCs/>
        </w:rPr>
        <w:t>I</w:t>
      </w:r>
      <w:r w:rsidR="0095711D" w:rsidRPr="0095711D">
        <w:rPr>
          <w:i/>
          <w:iCs/>
        </w:rPr>
        <w:t>ntroduction</w:t>
      </w:r>
    </w:p>
    <w:p w14:paraId="188214BA" w14:textId="4FDF8561" w:rsidR="00941C1A" w:rsidRDefault="008E1F4B" w:rsidP="000A1F61">
      <w:pPr>
        <w:spacing w:line="276" w:lineRule="auto"/>
        <w:jc w:val="both"/>
      </w:pPr>
      <w:r>
        <w:t>Pneu</w:t>
      </w:r>
      <w:r w:rsidR="00405603">
        <w:t xml:space="preserve">monia is an </w:t>
      </w:r>
      <w:r w:rsidR="00CC2AD7">
        <w:t xml:space="preserve">infectious lung disease </w:t>
      </w:r>
      <w:r w:rsidR="001D7CB0">
        <w:t>where it can be diag</w:t>
      </w:r>
      <w:r w:rsidR="004D6C58">
        <w:t>nosed easily by using artificial intelligence and deep learning models</w:t>
      </w:r>
      <w:r w:rsidR="00C13905">
        <w:t xml:space="preserve"> </w:t>
      </w:r>
      <w:r w:rsidR="001F4227">
        <w:t>[</w:t>
      </w:r>
      <w:r w:rsidR="00A14957">
        <w:t>11][1</w:t>
      </w:r>
      <w:r w:rsidR="0017416A">
        <w:t>5</w:t>
      </w:r>
      <w:r w:rsidR="00A14957">
        <w:t>].</w:t>
      </w:r>
      <w:r w:rsidR="007A5EA4">
        <w:t xml:space="preserve"> </w:t>
      </w:r>
      <w:r w:rsidR="00106B81">
        <w:t xml:space="preserve">It is a </w:t>
      </w:r>
      <w:r w:rsidR="00237C2B" w:rsidRPr="00237C2B">
        <w:t>respiratory disease</w:t>
      </w:r>
      <w:r w:rsidR="00106B81">
        <w:t xml:space="preserve"> that</w:t>
      </w:r>
      <w:r w:rsidR="00237C2B" w:rsidRPr="00237C2B">
        <w:t xml:space="preserve"> affects the air sacs within the lungs, with symptoms including coughing, fever, and difficulty breathing. Th</w:t>
      </w:r>
      <w:r w:rsidR="00745EC2">
        <w:t>e</w:t>
      </w:r>
      <w:r w:rsidR="00791261">
        <w:t xml:space="preserve"> l</w:t>
      </w:r>
      <w:r w:rsidR="00237C2B" w:rsidRPr="00237C2B">
        <w:t>ung</w:t>
      </w:r>
      <w:r w:rsidR="00745EC2">
        <w:t xml:space="preserve"> disease</w:t>
      </w:r>
      <w:r w:rsidR="00237C2B" w:rsidRPr="00237C2B">
        <w:t xml:space="preserve"> has been described as</w:t>
      </w:r>
      <w:r w:rsidR="00791261">
        <w:t xml:space="preserve"> one of</w:t>
      </w:r>
      <w:r w:rsidR="00237C2B" w:rsidRPr="00237C2B">
        <w:t xml:space="preserve"> the l</w:t>
      </w:r>
      <w:r w:rsidR="00791261">
        <w:t>eading</w:t>
      </w:r>
      <w:r w:rsidR="00237C2B" w:rsidRPr="00237C2B">
        <w:t xml:space="preserve"> causes of mortality around the globe.</w:t>
      </w:r>
      <w:r w:rsidR="005B737D">
        <w:t xml:space="preserve"> T</w:t>
      </w:r>
      <w:r w:rsidR="00237C2B" w:rsidRPr="00237C2B">
        <w:t>he populations</w:t>
      </w:r>
      <w:r w:rsidR="00174639">
        <w:t xml:space="preserve"> most</w:t>
      </w:r>
      <w:r w:rsidR="00237C2B" w:rsidRPr="00237C2B">
        <w:t xml:space="preserve"> severely affected by this condition include children and elderly people [4]. One of the most common forms of diagnosis used for this condition includes the use of images from chest X-ray. Analysis of such images may require expertise from a radiologist, and the results may be erroneous due to such factors as fatigue. Areas with shortages in qualified healthcare professionals may find it hard to diagnose cases of pneumonia.</w:t>
      </w:r>
      <w:r w:rsidR="00BF1FB3">
        <w:t xml:space="preserve"> Deep learning models train</w:t>
      </w:r>
      <w:r w:rsidR="00D153F2">
        <w:t>ed on medical dataset</w:t>
      </w:r>
      <w:r w:rsidR="001B45D4">
        <w:t>s</w:t>
      </w:r>
      <w:r w:rsidR="00D153F2">
        <w:t xml:space="preserve"> improve pneumonia </w:t>
      </w:r>
      <w:r w:rsidR="001A107D">
        <w:t>prediction</w:t>
      </w:r>
      <w:r w:rsidR="00EC01E6">
        <w:t xml:space="preserve"> </w:t>
      </w:r>
      <w:r w:rsidR="001A107D">
        <w:t>accuracy</w:t>
      </w:r>
      <w:r w:rsidR="00A83D2F">
        <w:t xml:space="preserve"> </w:t>
      </w:r>
      <w:r w:rsidR="001A107D">
        <w:t>[13].</w:t>
      </w:r>
      <w:r w:rsidR="00586981">
        <w:t xml:space="preserve"> </w:t>
      </w:r>
      <w:r w:rsidR="00237C2B" w:rsidRPr="00237C2B">
        <w:t>With technological advances within the field of artificial intelligence, a number of developments have been made in terms of deep learning models for image analysis. For instance, convolutional neural network</w:t>
      </w:r>
      <w:r w:rsidR="00CA243B">
        <w:t>s</w:t>
      </w:r>
      <w:r w:rsidR="00237C2B" w:rsidRPr="00237C2B">
        <w:t xml:space="preserve"> </w:t>
      </w:r>
      <w:r w:rsidR="00CA243B">
        <w:t>are</w:t>
      </w:r>
      <w:r w:rsidR="00237C2B" w:rsidRPr="00237C2B">
        <w:t xml:space="preserve"> vital in</w:t>
      </w:r>
      <w:r w:rsidR="00CA243B">
        <w:t xml:space="preserve"> image classification</w:t>
      </w:r>
      <w:r w:rsidR="00237C2B" w:rsidRPr="00237C2B">
        <w:t>, which is important</w:t>
      </w:r>
      <w:r w:rsidR="000D2166">
        <w:t xml:space="preserve"> for the</w:t>
      </w:r>
      <w:r w:rsidR="00237C2B" w:rsidRPr="00237C2B">
        <w:t xml:space="preserve"> diagnosis of pneumonia based on chest X-ray images [7]. This model helps in automatic identification of vital features within images with higher precision and speed compared to traditional methods. Models such as </w:t>
      </w:r>
      <w:proofErr w:type="spellStart"/>
      <w:r w:rsidR="00237C2B" w:rsidRPr="00237C2B">
        <w:t>ResNet</w:t>
      </w:r>
      <w:proofErr w:type="spellEnd"/>
      <w:r w:rsidR="00237C2B" w:rsidRPr="00237C2B">
        <w:t xml:space="preserve">, VGG, and </w:t>
      </w:r>
      <w:proofErr w:type="spellStart"/>
      <w:r w:rsidR="00237C2B" w:rsidRPr="00237C2B">
        <w:t>MobileNet</w:t>
      </w:r>
      <w:proofErr w:type="spellEnd"/>
      <w:r w:rsidR="00237C2B" w:rsidRPr="00237C2B">
        <w:t xml:space="preserve"> have been proposed for the purpose of pneumonia detection [6][5].</w:t>
      </w:r>
      <w:r w:rsidR="00237C2B">
        <w:t xml:space="preserve"> </w:t>
      </w:r>
      <w:r w:rsidR="00717252">
        <w:t>Nevertheless,</w:t>
      </w:r>
      <w:r w:rsidR="005A245D">
        <w:t xml:space="preserve"> a</w:t>
      </w:r>
      <w:r w:rsidR="00717252">
        <w:t xml:space="preserve"> limitation associated with</w:t>
      </w:r>
      <w:r w:rsidR="005A245D">
        <w:t xml:space="preserve"> the use of </w:t>
      </w:r>
      <w:r w:rsidR="00717252">
        <w:t>individual</w:t>
      </w:r>
      <w:r w:rsidR="00326201">
        <w:t xml:space="preserve"> model </w:t>
      </w:r>
      <w:r w:rsidR="00717252">
        <w:t>is that it cannot detect every feature necessary for accurate diagnosis. To address this problem, hybrid models, which are a combination of several models, have been devised</w:t>
      </w:r>
      <w:r w:rsidR="00EC32B4">
        <w:t xml:space="preserve">. </w:t>
      </w:r>
      <w:r w:rsidR="00EC32B4" w:rsidRPr="00EC32B4">
        <w:t>The purpose of this study is to utilize a deep learning algorithm that combines the MobileNetV2 and ResNet50 models to predict</w:t>
      </w:r>
      <w:r w:rsidR="00206996">
        <w:t xml:space="preserve"> the presence of </w:t>
      </w:r>
      <w:r w:rsidR="00EC32B4" w:rsidRPr="00EC32B4">
        <w:t>pneumonia</w:t>
      </w:r>
      <w:r w:rsidR="00DA7E02">
        <w:t xml:space="preserve"> in </w:t>
      </w:r>
      <w:r w:rsidR="00EC32B4" w:rsidRPr="00EC32B4">
        <w:t xml:space="preserve">patients </w:t>
      </w:r>
      <w:r w:rsidR="00DA7E02">
        <w:t xml:space="preserve">using </w:t>
      </w:r>
      <w:r w:rsidR="00EC32B4" w:rsidRPr="00EC32B4">
        <w:t xml:space="preserve">chest </w:t>
      </w:r>
      <w:r w:rsidR="00DA7E02">
        <w:t>X</w:t>
      </w:r>
      <w:r w:rsidR="00EC32B4" w:rsidRPr="00EC32B4">
        <w:t>-rays</w:t>
      </w:r>
      <w:r w:rsidR="00082B8F">
        <w:t xml:space="preserve"> images</w:t>
      </w:r>
      <w:r w:rsidR="00EC32B4" w:rsidRPr="00EC32B4">
        <w:t>.</w:t>
      </w:r>
      <w:r w:rsidR="000A1F61">
        <w:t xml:space="preserve"> While MobileNetV2 ensures effective feature extraction with minimum computational costs, ResNet50 increases the effectiveness of deep feature extraction with the use of residual connections [3].</w:t>
      </w:r>
      <w:r w:rsidR="009D35FC">
        <w:t xml:space="preserve"> </w:t>
      </w:r>
      <w:r w:rsidR="000A1F61">
        <w:t xml:space="preserve">The development of such an artificial intelligence system will benefit physicians in their </w:t>
      </w:r>
      <w:proofErr w:type="gramStart"/>
      <w:r w:rsidR="000A1F61">
        <w:t>decision</w:t>
      </w:r>
      <w:r w:rsidR="00A83D2F">
        <w:t xml:space="preserve"> </w:t>
      </w:r>
      <w:r w:rsidR="000A1F61">
        <w:t>making</w:t>
      </w:r>
      <w:proofErr w:type="gramEnd"/>
      <w:r w:rsidR="000A1F61">
        <w:t xml:space="preserve"> processes.</w:t>
      </w:r>
    </w:p>
    <w:p w14:paraId="739066B1" w14:textId="77777777" w:rsidR="00E03098" w:rsidRDefault="00E03098" w:rsidP="000A1F61">
      <w:pPr>
        <w:spacing w:line="276" w:lineRule="auto"/>
        <w:jc w:val="both"/>
      </w:pPr>
    </w:p>
    <w:p w14:paraId="2BF8A27E" w14:textId="77777777" w:rsidR="00E03098" w:rsidRDefault="00E03098" w:rsidP="00E03098">
      <w:pPr>
        <w:spacing w:line="276" w:lineRule="auto"/>
        <w:rPr>
          <w:i/>
          <w:iCs/>
        </w:rPr>
      </w:pPr>
      <w:r>
        <w:t>II</w:t>
      </w:r>
      <w:r w:rsidRPr="00882CB9">
        <w:rPr>
          <w:i/>
          <w:iCs/>
        </w:rPr>
        <w:t xml:space="preserve">. Review </w:t>
      </w:r>
      <w:r>
        <w:rPr>
          <w:i/>
          <w:iCs/>
        </w:rPr>
        <w:t>o</w:t>
      </w:r>
      <w:r w:rsidRPr="00882CB9">
        <w:rPr>
          <w:i/>
          <w:iCs/>
        </w:rPr>
        <w:t>f Literature</w:t>
      </w:r>
    </w:p>
    <w:p w14:paraId="06A3D945" w14:textId="3CD26E46" w:rsidR="00566EFC" w:rsidRDefault="00FC40F1" w:rsidP="00566EFC">
      <w:pPr>
        <w:spacing w:line="276" w:lineRule="auto"/>
        <w:jc w:val="both"/>
      </w:pPr>
      <w:r>
        <w:t>A n</w:t>
      </w:r>
      <w:r w:rsidR="00443CAA">
        <w:t xml:space="preserve">umber of researchers have applied deep learning-based techniques to detect pneumonia through the analysis of chest </w:t>
      </w:r>
      <w:r w:rsidR="00124845">
        <w:t>X</w:t>
      </w:r>
      <w:r w:rsidR="00443CAA">
        <w:t>-ray images.</w:t>
      </w:r>
      <w:r w:rsidR="0060382C">
        <w:t xml:space="preserve"> Using deep learning on ch</w:t>
      </w:r>
      <w:r w:rsidR="00051904">
        <w:t xml:space="preserve">est X-ray data, </w:t>
      </w:r>
      <w:r w:rsidR="000659CB">
        <w:t xml:space="preserve">pneumonia </w:t>
      </w:r>
      <w:r w:rsidR="00051904">
        <w:t>detection</w:t>
      </w:r>
      <w:r w:rsidR="00132FE9">
        <w:t xml:space="preserve"> </w:t>
      </w:r>
      <w:r w:rsidR="005F37E9">
        <w:t>was archived fast</w:t>
      </w:r>
      <w:r w:rsidR="00E70858">
        <w:t xml:space="preserve"> </w:t>
      </w:r>
      <w:r w:rsidR="005F37E9">
        <w:t>[14].</w:t>
      </w:r>
      <w:r w:rsidR="00443CAA">
        <w:t xml:space="preserve"> All such studies aim at improving the accuracy rate while minimizing human intervention in the process of diagnosis.</w:t>
      </w:r>
      <w:r w:rsidR="00880D31">
        <w:t xml:space="preserve"> </w:t>
      </w:r>
      <w:r w:rsidR="00132FE9">
        <w:t>P</w:t>
      </w:r>
      <w:r w:rsidR="00880D31">
        <w:t>revious studies</w:t>
      </w:r>
      <w:r w:rsidR="00132FE9">
        <w:t xml:space="preserve"> have shown that</w:t>
      </w:r>
      <w:r w:rsidR="00C87DEC">
        <w:t xml:space="preserve"> CNN</w:t>
      </w:r>
      <w:r w:rsidR="00AF46BA">
        <w:t xml:space="preserve"> </w:t>
      </w:r>
      <w:r w:rsidR="00C87DEC">
        <w:t>perform</w:t>
      </w:r>
      <w:r w:rsidR="00AF46BA">
        <w:t xml:space="preserve"> well </w:t>
      </w:r>
      <w:r w:rsidR="00C87DEC">
        <w:t>in</w:t>
      </w:r>
      <w:r w:rsidR="00AF46BA">
        <w:t xml:space="preserve"> the </w:t>
      </w:r>
      <w:r w:rsidR="00C87DEC">
        <w:t>detection of</w:t>
      </w:r>
      <w:r w:rsidR="00D86BF1">
        <w:t xml:space="preserve"> </w:t>
      </w:r>
      <w:r w:rsidR="00C87DEC">
        <w:t>the disease</w:t>
      </w:r>
      <w:r w:rsidR="00E70858">
        <w:t xml:space="preserve"> </w:t>
      </w:r>
      <w:r w:rsidR="006E3C64">
        <w:t>[10]</w:t>
      </w:r>
      <w:r w:rsidR="00E761FA">
        <w:t>[15].</w:t>
      </w:r>
      <w:r w:rsidR="00443CAA">
        <w:t xml:space="preserve"> The application of convolutional neural networks i</w:t>
      </w:r>
      <w:r w:rsidR="00FE2BFA">
        <w:t xml:space="preserve">n </w:t>
      </w:r>
      <w:r w:rsidR="00443CAA">
        <w:t>develop</w:t>
      </w:r>
      <w:r w:rsidR="00FE2BFA">
        <w:t>ing</w:t>
      </w:r>
      <w:r w:rsidR="00443CAA">
        <w:t xml:space="preserve"> deep learning techniques for detecting pneumonia based on chest </w:t>
      </w:r>
      <w:r w:rsidR="00F04A95">
        <w:t>X</w:t>
      </w:r>
      <w:r w:rsidR="00443CAA">
        <w:t>-ray imaging yielded promising results and</w:t>
      </w:r>
      <w:r w:rsidR="000E3168">
        <w:t xml:space="preserve"> demonstrated</w:t>
      </w:r>
      <w:r w:rsidR="00443CAA">
        <w:t xml:space="preserve"> the potential of artificial intelligence technologies in the </w:t>
      </w:r>
      <w:r w:rsidR="004D3BBF">
        <w:t>r</w:t>
      </w:r>
      <w:r w:rsidR="004D3BBF" w:rsidRPr="004D3BBF">
        <w:t>educ</w:t>
      </w:r>
      <w:r w:rsidR="00F04A95">
        <w:t>ing</w:t>
      </w:r>
      <w:r w:rsidR="004D3BBF" w:rsidRPr="004D3BBF">
        <w:t xml:space="preserve"> </w:t>
      </w:r>
      <w:r w:rsidR="00443CAA">
        <w:t>diagnostic</w:t>
      </w:r>
      <w:r w:rsidR="00E70858">
        <w:t xml:space="preserve"> errors</w:t>
      </w:r>
      <w:r w:rsidR="00443CAA">
        <w:t xml:space="preserve"> [1]. The integration of various</w:t>
      </w:r>
      <w:r w:rsidR="00A77FCE">
        <w:t xml:space="preserve"> </w:t>
      </w:r>
      <w:r w:rsidR="00443CAA">
        <w:lastRenderedPageBreak/>
        <w:t xml:space="preserve">deep learning models in the design of an intelligent model capable of automatically recognizing signs of pneumonia based on chest </w:t>
      </w:r>
      <w:r w:rsidR="007A6AC5">
        <w:t>X</w:t>
      </w:r>
      <w:r w:rsidR="00443CAA">
        <w:t>-ray imaging helped improve the quality</w:t>
      </w:r>
      <w:r w:rsidR="007A6AC5">
        <w:t xml:space="preserve"> and precision of the result</w:t>
      </w:r>
      <w:r w:rsidR="00495277">
        <w:t>s</w:t>
      </w:r>
      <w:r w:rsidR="00443CAA">
        <w:t xml:space="preserve"> [2]. Another study suggested developing a hybrid architecture by integrating two popular types of deep learning models – MobileNetV2 and squeeze-and-excitation networks. Such a hybrid approach increased efficiency and precision in detecting signs of pneumonia in chest </w:t>
      </w:r>
      <w:r w:rsidR="004C2B35">
        <w:t>X</w:t>
      </w:r>
      <w:r w:rsidR="00443CAA">
        <w:t>-ray images [3]</w:t>
      </w:r>
      <w:r w:rsidR="00495277">
        <w:t xml:space="preserve">. Another </w:t>
      </w:r>
      <w:r w:rsidR="00C005A5">
        <w:t>survey</w:t>
      </w:r>
      <w:r w:rsidR="00290E69">
        <w:t xml:space="preserve"> </w:t>
      </w:r>
      <w:r w:rsidR="00566EFC">
        <w:t>analyzed</w:t>
      </w:r>
      <w:r w:rsidR="00290E69">
        <w:t xml:space="preserve"> the use of </w:t>
      </w:r>
      <w:r w:rsidR="00566EFC">
        <w:t>deep learning for distinguishing bacterial and viral pneumonia in children based on chest x-ray images [4].</w:t>
      </w:r>
    </w:p>
    <w:p w14:paraId="7DE87E99" w14:textId="0B07C1E1" w:rsidR="00E03098" w:rsidRPr="00426351" w:rsidRDefault="00566EFC" w:rsidP="00566EFC">
      <w:pPr>
        <w:spacing w:line="276" w:lineRule="auto"/>
        <w:jc w:val="both"/>
      </w:pPr>
      <w:r>
        <w:t>In this research, the authors suggested a hybrid deep convolutional neural network with parallel structures and machine learning classifiers to attain higher precision [5].</w:t>
      </w:r>
      <w:r w:rsidR="009159CF">
        <w:t xml:space="preserve"> </w:t>
      </w:r>
      <w:r>
        <w:t>The pneumonia classification was also performed by the improved ResNet50 model that significantly enhanced the accuracy due to increased learning capacity of deep features [6]. Residual learning was applied for deeper networks.</w:t>
      </w:r>
      <w:r w:rsidR="009159CF">
        <w:t xml:space="preserve"> </w:t>
      </w:r>
      <w:r>
        <w:t>Pneumonia detection and classification through automatic approaches based on deep learning were investigated. These methods allow clinicians to benefit from artificial intelligence [7]. Most recently, researchers developed an algorithm for automatic detection of pneumonia through self-supervised learning.</w:t>
      </w:r>
      <w:r w:rsidR="009C6795">
        <w:t xml:space="preserve"> </w:t>
      </w:r>
      <w:r>
        <w:t>The application of such a model does not require</w:t>
      </w:r>
      <w:r w:rsidR="002669E1">
        <w:t xml:space="preserve"> large</w:t>
      </w:r>
      <w:r>
        <w:t xml:space="preserve"> </w:t>
      </w:r>
      <w:proofErr w:type="gramStart"/>
      <w:r>
        <w:t>amount</w:t>
      </w:r>
      <w:proofErr w:type="gramEnd"/>
      <w:r w:rsidR="002669E1">
        <w:t xml:space="preserve"> </w:t>
      </w:r>
      <w:r>
        <w:t>of labeled datasets [8].</w:t>
      </w:r>
      <w:r w:rsidR="00AB7489">
        <w:t xml:space="preserve"> </w:t>
      </w:r>
      <w:r w:rsidR="00AB7489" w:rsidRPr="00AB7489">
        <w:t>In summary, the results from these investigations reveal that the use of deep learning techniques and hybrid models greatly contributes to the improvement of the efficacy of detection methods for pneumonia diagnosis. The integration of various models compensates for shortcomings in individual models.</w:t>
      </w:r>
    </w:p>
    <w:p w14:paraId="460E41A1" w14:textId="77777777" w:rsidR="00E03098" w:rsidRDefault="00E03098" w:rsidP="00E03098">
      <w:pPr>
        <w:spacing w:line="276" w:lineRule="auto"/>
      </w:pPr>
    </w:p>
    <w:p w14:paraId="20B99894" w14:textId="6FDE8FFA" w:rsidR="008E41BF" w:rsidRPr="008E41BF" w:rsidRDefault="008E41BF" w:rsidP="005254D3">
      <w:pPr>
        <w:spacing w:line="276" w:lineRule="auto"/>
        <w:rPr>
          <w:i/>
          <w:iCs/>
        </w:rPr>
      </w:pPr>
      <w:r w:rsidRPr="008E41BF">
        <w:rPr>
          <w:i/>
          <w:iCs/>
        </w:rPr>
        <w:t>III. Methodology</w:t>
      </w:r>
    </w:p>
    <w:p w14:paraId="30033108" w14:textId="7EAE1607" w:rsidR="001510EB" w:rsidRDefault="00D72912" w:rsidP="00883119">
      <w:pPr>
        <w:pStyle w:val="NoSpacing"/>
        <w:rPr>
          <w:rFonts w:ascii="Times New Roman" w:hAnsi="Times New Roman" w:cs="Times New Roman"/>
          <w:i/>
          <w:iCs/>
          <w:sz w:val="20"/>
          <w:szCs w:val="20"/>
        </w:rPr>
      </w:pPr>
      <w:r>
        <w:rPr>
          <w:rFonts w:ascii="Times New Roman" w:hAnsi="Times New Roman" w:cs="Times New Roman"/>
          <w:i/>
          <w:iCs/>
          <w:sz w:val="20"/>
          <w:szCs w:val="20"/>
        </w:rPr>
        <w:t>A.</w:t>
      </w:r>
      <w:r w:rsidR="00883119" w:rsidRPr="00883119">
        <w:rPr>
          <w:rFonts w:ascii="Times New Roman" w:hAnsi="Times New Roman" w:cs="Times New Roman"/>
          <w:i/>
          <w:iCs/>
          <w:sz w:val="20"/>
          <w:szCs w:val="20"/>
        </w:rPr>
        <w:t xml:space="preserve"> Dataset</w:t>
      </w:r>
    </w:p>
    <w:p w14:paraId="29BF9998" w14:textId="6CB1750E" w:rsidR="0082340F" w:rsidRPr="00C0768B" w:rsidRDefault="008D7A33" w:rsidP="00254B63">
      <w:pPr>
        <w:pStyle w:val="BodyText"/>
      </w:pPr>
      <w:r>
        <w:t>In this study, the dataset for pneumonia identification was</w:t>
      </w:r>
      <w:r w:rsidR="00B73DD4">
        <w:t xml:space="preserve"> obtained </w:t>
      </w:r>
      <w:r>
        <w:t>from the Kaggle database and consists of chest X-ray images</w:t>
      </w:r>
      <w:r w:rsidR="005C560B">
        <w:t xml:space="preserve"> </w:t>
      </w:r>
      <w:r>
        <w:t>divided into the class</w:t>
      </w:r>
      <w:r w:rsidR="005C560B">
        <w:t>es</w:t>
      </w:r>
      <w:r>
        <w:t xml:space="preserve"> of pneumonia patient</w:t>
      </w:r>
      <w:r w:rsidR="007D11BE">
        <w:t>s</w:t>
      </w:r>
      <w:r>
        <w:t xml:space="preserve"> and non-</w:t>
      </w:r>
      <w:r w:rsidR="005C560B">
        <w:t>pneumonia</w:t>
      </w:r>
      <w:r w:rsidR="00DB5201">
        <w:t xml:space="preserve"> </w:t>
      </w:r>
      <w:r>
        <w:t>patients [</w:t>
      </w:r>
      <w:r w:rsidR="00A02451">
        <w:t>9</w:t>
      </w:r>
      <w:r>
        <w:t>]. These images were extracted from patients and divided into training and test datasets. Specifically, there are 5863 images used for training the machine-learning algorithm, while 624 images were used for testing and evaluation purposes [</w:t>
      </w:r>
      <w:r w:rsidR="00A02451">
        <w:t>9</w:t>
      </w:r>
      <w:r>
        <w:t>]. All images are vital in helping the model recognize characteristics and attributes of healthy versus diseased lungs.</w:t>
      </w:r>
      <w:r w:rsidR="00254B63">
        <w:t xml:space="preserve"> </w:t>
      </w:r>
      <w:r>
        <w:t>The dataset has grayscale chest X-ray images in different resolutions. In order to enhance</w:t>
      </w:r>
      <w:r w:rsidR="00F66412">
        <w:t xml:space="preserve"> </w:t>
      </w:r>
      <w:r w:rsidR="00683519">
        <w:t xml:space="preserve">output </w:t>
      </w:r>
      <w:r>
        <w:t>accuracy</w:t>
      </w:r>
      <w:r w:rsidR="00683519">
        <w:t xml:space="preserve"> </w:t>
      </w:r>
      <w:r>
        <w:t xml:space="preserve">and improve model performance, data pre-processing </w:t>
      </w:r>
      <w:r w:rsidR="0031184A">
        <w:t>techniques</w:t>
      </w:r>
      <w:r w:rsidR="00B31EDF">
        <w:t xml:space="preserve"> such as </w:t>
      </w:r>
      <w:r>
        <w:t>resizing, normalization, and augmentation were</w:t>
      </w:r>
      <w:r w:rsidR="00B31EDF">
        <w:t xml:space="preserve"> applied</w:t>
      </w:r>
      <w:r>
        <w:t>.</w:t>
      </w:r>
      <w:r w:rsidR="00254B63">
        <w:t xml:space="preserve"> </w:t>
      </w:r>
      <w:r>
        <w:t xml:space="preserve">The use of this </w:t>
      </w:r>
      <w:r w:rsidR="00C62BAC">
        <w:t xml:space="preserve"> </w:t>
      </w:r>
      <w:r>
        <w:t>data</w:t>
      </w:r>
      <w:r w:rsidR="00BE72B3">
        <w:t xml:space="preserve">set </w:t>
      </w:r>
      <w:r>
        <w:t xml:space="preserve">is crucial </w:t>
      </w:r>
      <w:r w:rsidR="00C62BAC">
        <w:t xml:space="preserve">for </w:t>
      </w:r>
      <w:r>
        <w:t xml:space="preserve">developing an efficient and effective deep learning algorithm </w:t>
      </w:r>
      <w:r w:rsidR="00045F34">
        <w:t>for pneumonia det</w:t>
      </w:r>
      <w:r w:rsidR="00592A9F">
        <w:t>ection</w:t>
      </w:r>
      <w:r>
        <w:t>.</w:t>
      </w:r>
    </w:p>
    <w:p w14:paraId="37E2932E" w14:textId="3F87EB98" w:rsidR="001510EB" w:rsidRDefault="00913DB5" w:rsidP="003A4C6E">
      <w:pPr>
        <w:pStyle w:val="BodyText"/>
        <w:ind w:firstLine="0"/>
        <w:rPr>
          <w:i/>
          <w:iCs/>
          <w:lang w:val="en-US"/>
        </w:rPr>
      </w:pPr>
      <w:r w:rsidRPr="00324714">
        <w:rPr>
          <w:i/>
          <w:iCs/>
        </w:rPr>
        <w:t xml:space="preserve">B. </w:t>
      </w:r>
      <w:r w:rsidR="004C1917" w:rsidRPr="004C1917">
        <w:rPr>
          <w:i/>
          <w:iCs/>
          <w:lang w:val="en-US"/>
        </w:rPr>
        <w:t>Data Preprocessing and Augmentation</w:t>
      </w:r>
    </w:p>
    <w:p w14:paraId="12B51A45" w14:textId="25CDC3E4" w:rsidR="00BF63A1" w:rsidRPr="00BF63A1" w:rsidRDefault="002B06DF" w:rsidP="00BF63A1">
      <w:pPr>
        <w:pStyle w:val="BodyText"/>
        <w:rPr>
          <w:i/>
          <w:iCs/>
        </w:rPr>
      </w:pPr>
      <w:r w:rsidRPr="002B06DF">
        <w:t>Prior to the input of the chest X-ray image data into the deep learning algorithm, a number of pre-processing steps are carried out in order to ensure high-quality data that will be beneficial for the training process.</w:t>
      </w:r>
      <w:r>
        <w:t xml:space="preserve"> </w:t>
      </w:r>
      <w:r w:rsidRPr="002B06DF">
        <w:t xml:space="preserve">Firstly, all images are </w:t>
      </w:r>
      <w:r w:rsidRPr="002B06DF">
        <w:t>resized to a standard dimension compatible with the inputs of the algorithm, which makes the computation process easier and efficient. Additionally, normalization is done on the images in order to scale the pixel values within the range of 0 to 1, which speeds up the process of model convergence [7].</w:t>
      </w:r>
      <w:r>
        <w:t xml:space="preserve"> </w:t>
      </w:r>
      <w:r w:rsidRPr="002B06DF">
        <w:t xml:space="preserve">Because there </w:t>
      </w:r>
      <w:r w:rsidR="00E462DD">
        <w:t>are vari</w:t>
      </w:r>
      <w:r w:rsidR="004B503F">
        <w:t xml:space="preserve">ations in </w:t>
      </w:r>
      <w:r w:rsidRPr="002B06DF">
        <w:t>lighting conditions</w:t>
      </w:r>
      <w:r w:rsidR="004B503F">
        <w:t xml:space="preserve"> and image orientations</w:t>
      </w:r>
      <w:r w:rsidR="00FE148E">
        <w:t xml:space="preserve">, </w:t>
      </w:r>
      <w:r w:rsidRPr="002B06DF">
        <w:t xml:space="preserve">data augmentation </w:t>
      </w:r>
      <w:r w:rsidR="00FE148E">
        <w:t xml:space="preserve">is performed </w:t>
      </w:r>
      <w:r w:rsidRPr="002B06DF">
        <w:t>order to diversify the training dataset</w:t>
      </w:r>
      <w:r w:rsidR="003B1C88">
        <w:t xml:space="preserve"> </w:t>
      </w:r>
      <w:r w:rsidRPr="002B06DF">
        <w:t>[5]</w:t>
      </w:r>
      <w:r w:rsidRPr="002B06DF">
        <w:rPr>
          <w:i/>
          <w:iCs/>
        </w:rPr>
        <w:t>.</w:t>
      </w:r>
      <w:r w:rsidR="00BF63A1">
        <w:rPr>
          <w:i/>
          <w:iCs/>
        </w:rPr>
        <w:t xml:space="preserve"> </w:t>
      </w:r>
      <w:r w:rsidR="00BF63A1">
        <w:t>The common pre</w:t>
      </w:r>
      <w:r w:rsidR="00406F6E">
        <w:t>-</w:t>
      </w:r>
      <w:r w:rsidR="00BF63A1">
        <w:t>processing methods employed during this study include rotation,</w:t>
      </w:r>
      <w:r w:rsidR="00C469A3">
        <w:t xml:space="preserve"> </w:t>
      </w:r>
      <w:r w:rsidR="00BF63A1">
        <w:t>horizontal</w:t>
      </w:r>
      <w:r w:rsidR="00C469A3">
        <w:t xml:space="preserve"> flipping</w:t>
      </w:r>
      <w:r w:rsidR="00BF63A1">
        <w:t>, z</w:t>
      </w:r>
      <w:r w:rsidR="002D6216">
        <w:t>ooming</w:t>
      </w:r>
      <w:r w:rsidR="00BF63A1">
        <w:t>, and translation. The</w:t>
      </w:r>
      <w:r w:rsidR="004A3431">
        <w:t>se</w:t>
      </w:r>
      <w:r w:rsidR="00BF63A1">
        <w:t xml:space="preserve"> pre</w:t>
      </w:r>
      <w:r w:rsidR="00406F6E">
        <w:t>-</w:t>
      </w:r>
      <w:r w:rsidR="00BF63A1">
        <w:t>processing method helps create variations</w:t>
      </w:r>
      <w:r w:rsidR="00E025DE">
        <w:t xml:space="preserve"> in the </w:t>
      </w:r>
      <w:r w:rsidR="00BF63A1">
        <w:t xml:space="preserve"> dataset wi</w:t>
      </w:r>
      <w:r w:rsidR="00E025DE">
        <w:t>thout changing the</w:t>
      </w:r>
      <w:r w:rsidR="00BF63A1">
        <w:t xml:space="preserve"> labels</w:t>
      </w:r>
      <w:r w:rsidR="007E3F39">
        <w:t xml:space="preserve">, enabling </w:t>
      </w:r>
      <w:r w:rsidR="00BF63A1">
        <w:t xml:space="preserve">the model to </w:t>
      </w:r>
      <w:r w:rsidR="006569FD">
        <w:t xml:space="preserve">learn </w:t>
      </w:r>
      <w:r w:rsidR="00BF63A1">
        <w:t>better features [2]. Moreover, enhancing techniques like contrast adjustment can be used to increase the visibility of certain features of the X-ray image. Pre</w:t>
      </w:r>
      <w:r w:rsidR="00406F6E">
        <w:t>-</w:t>
      </w:r>
      <w:r w:rsidR="00BF63A1">
        <w:t>processing and augmentation contribute significantly to the accuracy and effectiveness of the system.</w:t>
      </w:r>
    </w:p>
    <w:p w14:paraId="467ADE5E" w14:textId="2FC87FFD" w:rsidR="000F2F30" w:rsidRDefault="00A72DBA" w:rsidP="000F2F30">
      <w:pPr>
        <w:pStyle w:val="BodyText"/>
        <w:ind w:firstLine="0"/>
        <w:rPr>
          <w:i/>
          <w:iCs/>
        </w:rPr>
      </w:pPr>
      <w:r w:rsidRPr="00A72DBA">
        <w:rPr>
          <w:i/>
          <w:iCs/>
        </w:rPr>
        <w:t xml:space="preserve">C. </w:t>
      </w:r>
      <w:r w:rsidR="00DE68EA">
        <w:rPr>
          <w:i/>
          <w:iCs/>
        </w:rPr>
        <w:t>Algorithm Selection</w:t>
      </w:r>
    </w:p>
    <w:p w14:paraId="0A5AE0AB" w14:textId="3A63E145" w:rsidR="006569FD" w:rsidRPr="00793BA5" w:rsidRDefault="00DE6CA8" w:rsidP="00A62B4E">
      <w:pPr>
        <w:spacing w:line="276" w:lineRule="auto"/>
        <w:jc w:val="both"/>
      </w:pPr>
      <w:r>
        <w:t xml:space="preserve">For pneumonia diagnosis from chest </w:t>
      </w:r>
      <w:r w:rsidR="003E2D9B">
        <w:t>X</w:t>
      </w:r>
      <w:r>
        <w:t xml:space="preserve">-rays in this project, a combination of the MobileNetV2 and ResNet50 neural networks will be adopted. These neural networks have been selected due to their efficiency, accurate predictions, and feature extraction capabilities from medical imaging data. The choice of MobileNetV2 is informed by its design, which enables efficient computing. It consists </w:t>
      </w:r>
      <w:proofErr w:type="gramStart"/>
      <w:r>
        <w:t xml:space="preserve">of </w:t>
      </w:r>
      <w:r w:rsidR="00E76931">
        <w:t xml:space="preserve"> </w:t>
      </w:r>
      <w:proofErr w:type="spellStart"/>
      <w:r>
        <w:t>depthwise</w:t>
      </w:r>
      <w:proofErr w:type="spellEnd"/>
      <w:proofErr w:type="gramEnd"/>
      <w:r>
        <w:t xml:space="preserve"> separable convolutions, resulting in</w:t>
      </w:r>
      <w:r w:rsidR="00E76931">
        <w:t xml:space="preserve"> </w:t>
      </w:r>
      <w:r>
        <w:t>significant</w:t>
      </w:r>
      <w:r w:rsidR="00FD6AF2">
        <w:t xml:space="preserve"> computational saving</w:t>
      </w:r>
      <w:r w:rsidR="00A62B4E">
        <w:t xml:space="preserve">s without comparing accuracy </w:t>
      </w:r>
      <w:r>
        <w:t>[3]. MobileNetV2 is therefore effective for dealing with big data sets and real-time applications. On the other hand, ResNet50 neural network has an excellent structure, whereby residual connections have been included. This has been done to ensure the network is able to learn deeper representations by avoiding the issue of vanishing gradients [6].</w:t>
      </w:r>
      <w:r w:rsidR="00DF1058" w:rsidRPr="00DF1058">
        <w:t xml:space="preserve"> </w:t>
      </w:r>
      <w:r w:rsidR="00DF1058">
        <w:t>Although MobileNetV2 concentrates on efficient feature extraction, ResNet50 improves deep feature learning</w:t>
      </w:r>
      <w:r w:rsidR="00F8353B">
        <w:t>.</w:t>
      </w:r>
      <w:r w:rsidR="00793734">
        <w:t xml:space="preserve"> </w:t>
      </w:r>
      <w:r w:rsidR="00793734" w:rsidRPr="00793734">
        <w:t>However, depending on a single approach may not be sufficient to detect all possible patterns. This is why a combination method is applied to make use of the strengths of both approaches, resulting in better performance [2].</w:t>
      </w:r>
      <w:r w:rsidR="00C908AB">
        <w:t xml:space="preserve"> By leveraging</w:t>
      </w:r>
      <w:r w:rsidR="00425593">
        <w:t xml:space="preserve"> </w:t>
      </w:r>
      <w:r w:rsidR="00793734" w:rsidRPr="00793734">
        <w:t>the advantages of these two architectures, it</w:t>
      </w:r>
      <w:r w:rsidR="00425593">
        <w:t xml:space="preserve"> is</w:t>
      </w:r>
      <w:r w:rsidR="00793734" w:rsidRPr="00793734">
        <w:t xml:space="preserve"> possible to achieve</w:t>
      </w:r>
      <w:r w:rsidR="00402E32">
        <w:t xml:space="preserve"> a</w:t>
      </w:r>
      <w:r w:rsidR="00793734" w:rsidRPr="00793734">
        <w:t xml:space="preserve"> balance between speed and accuracy, making</w:t>
      </w:r>
      <w:r w:rsidR="00402E32">
        <w:t xml:space="preserve"> the model</w:t>
      </w:r>
      <w:r w:rsidR="00793734" w:rsidRPr="00793734">
        <w:t xml:space="preserve"> suitable for pneumonia detection.</w:t>
      </w:r>
    </w:p>
    <w:p w14:paraId="48D73090" w14:textId="1C14FCF5" w:rsidR="0077720D" w:rsidRPr="00307E1F" w:rsidRDefault="008517C0" w:rsidP="0077720D">
      <w:pPr>
        <w:spacing w:line="276" w:lineRule="auto"/>
        <w:jc w:val="both"/>
        <w:rPr>
          <w:i/>
          <w:iCs/>
        </w:rPr>
      </w:pPr>
      <w:r>
        <w:rPr>
          <w:i/>
          <w:iCs/>
        </w:rPr>
        <w:t>D</w:t>
      </w:r>
      <w:r w:rsidR="0077720D" w:rsidRPr="0077720D">
        <w:rPr>
          <w:i/>
          <w:iCs/>
        </w:rPr>
        <w:t>.</w:t>
      </w:r>
      <w:r w:rsidR="00307E1F">
        <w:t xml:space="preserve"> </w:t>
      </w:r>
      <w:r w:rsidR="00307E1F" w:rsidRPr="00307E1F">
        <w:rPr>
          <w:i/>
          <w:iCs/>
        </w:rPr>
        <w:t>Proposed System</w:t>
      </w:r>
    </w:p>
    <w:p w14:paraId="6C317D5C" w14:textId="32C99510" w:rsidR="0059178F" w:rsidRDefault="00797C23" w:rsidP="0059178F">
      <w:pPr>
        <w:spacing w:line="276" w:lineRule="auto"/>
        <w:jc w:val="both"/>
      </w:pPr>
      <w:r>
        <w:t xml:space="preserve">The intended purpose of the system is to create a pneumonia detection system based on artificial intelligence that uses the deep learning architecture of both MobileNetV2 and ResNet50. The </w:t>
      </w:r>
      <w:r w:rsidR="00842C49">
        <w:t xml:space="preserve">model </w:t>
      </w:r>
      <w:r>
        <w:t>output</w:t>
      </w:r>
      <w:r w:rsidR="00842C49">
        <w:t xml:space="preserve"> can identify whethe</w:t>
      </w:r>
      <w:r w:rsidR="00C51395">
        <w:t>r the</w:t>
      </w:r>
      <w:r>
        <w:t xml:space="preserve"> input image </w:t>
      </w:r>
      <w:r w:rsidR="00C51395">
        <w:t>represent</w:t>
      </w:r>
      <w:r w:rsidR="00DD41CC">
        <w:t>s</w:t>
      </w:r>
      <w:r>
        <w:t xml:space="preserve"> a normal case or</w:t>
      </w:r>
      <w:r w:rsidR="00DD41CC">
        <w:t xml:space="preserve"> a</w:t>
      </w:r>
      <w:r>
        <w:t xml:space="preserve"> pneumonia</w:t>
      </w:r>
      <w:r w:rsidR="00DD41CC">
        <w:t xml:space="preserve"> case</w:t>
      </w:r>
      <w:r>
        <w:t xml:space="preserve">. The input images are obtained from the dataset and subjected to pre-processing procedures like normalization and resizing. Next, the normalized images </w:t>
      </w:r>
      <w:r w:rsidR="00C07FEE">
        <w:t>fed</w:t>
      </w:r>
      <w:r>
        <w:t xml:space="preserve"> into two deep learning models, namely MobileNetV2 and ResNet50.</w:t>
      </w:r>
      <w:r w:rsidR="00C94F73">
        <w:t xml:space="preserve"> </w:t>
      </w:r>
      <w:r>
        <w:t>In particular, MobileNetV2 can help efficiently extract features from the input image with minimum complexity.</w:t>
      </w:r>
      <w:r w:rsidR="00336505">
        <w:t xml:space="preserve"> </w:t>
      </w:r>
      <w:r>
        <w:t>ResNet50</w:t>
      </w:r>
      <w:r w:rsidR="00336505">
        <w:t xml:space="preserve"> </w:t>
      </w:r>
      <w:r>
        <w:t>enable</w:t>
      </w:r>
      <w:r w:rsidR="00336505">
        <w:t>s</w:t>
      </w:r>
      <w:r>
        <w:t xml:space="preserve"> deep residual </w:t>
      </w:r>
      <w:r>
        <w:lastRenderedPageBreak/>
        <w:t>learning techniques for complex feature extraction from the image [3][6].</w:t>
      </w:r>
      <w:r w:rsidR="0059178F">
        <w:t xml:space="preserve"> The output of features generated using the two models is then merged using the feature fusion method, which can be concatenation [2]. Th</w:t>
      </w:r>
      <w:r w:rsidR="00023311">
        <w:t xml:space="preserve">is </w:t>
      </w:r>
      <w:r w:rsidR="0059178F">
        <w:t xml:space="preserve">architecture helps the system leverage the advantages of both the models, </w:t>
      </w:r>
      <w:r w:rsidR="00D02F13">
        <w:t xml:space="preserve">thereby </w:t>
      </w:r>
      <w:r w:rsidR="0059178F">
        <w:t>improvin</w:t>
      </w:r>
      <w:r w:rsidR="00803E04">
        <w:t xml:space="preserve">g </w:t>
      </w:r>
      <w:r w:rsidR="0059178F">
        <w:t>classification</w:t>
      </w:r>
      <w:r w:rsidR="00803E04">
        <w:t xml:space="preserve"> performance.</w:t>
      </w:r>
    </w:p>
    <w:p w14:paraId="5BB24D35" w14:textId="7D38CAA1" w:rsidR="00BD2BA9" w:rsidRDefault="0059178F" w:rsidP="00BD2BA9">
      <w:pPr>
        <w:spacing w:after="240" w:line="276" w:lineRule="auto"/>
        <w:jc w:val="both"/>
      </w:pPr>
      <w:r>
        <w:t xml:space="preserve">After passing through fully connected layers, the features are fed into a classification layer that uses the sigmoid function as its activation function to generate the output. In this case, the prediction is whether the chest X-ray image shows signs of pneumonia or not. In conclusion, this hybrid system is an efficient way to increase accuracy and minimize errors </w:t>
      </w:r>
      <w:r w:rsidR="00452BF5">
        <w:t>in pred</w:t>
      </w:r>
      <w:r w:rsidR="00790D33">
        <w:t>icting the presence of pneumonia.</w:t>
      </w:r>
    </w:p>
    <w:p w14:paraId="1A7CC550" w14:textId="23DD01E8" w:rsidR="00BE4FAB" w:rsidRPr="00BD2BA9" w:rsidRDefault="008517C0" w:rsidP="004D7154">
      <w:pPr>
        <w:spacing w:line="276" w:lineRule="auto"/>
        <w:jc w:val="both"/>
      </w:pPr>
      <w:r>
        <w:rPr>
          <w:i/>
          <w:iCs/>
        </w:rPr>
        <w:t>E</w:t>
      </w:r>
      <w:r w:rsidR="00BE4FAB" w:rsidRPr="004D7154">
        <w:rPr>
          <w:i/>
          <w:iCs/>
        </w:rPr>
        <w:t>.</w:t>
      </w:r>
      <w:r w:rsidR="00487509">
        <w:rPr>
          <w:i/>
          <w:iCs/>
        </w:rPr>
        <w:t xml:space="preserve"> Hybrid Model</w:t>
      </w:r>
    </w:p>
    <w:p w14:paraId="4B29DF96" w14:textId="7331F059" w:rsidR="00730DAA" w:rsidRDefault="00BD37DC" w:rsidP="00187678">
      <w:pPr>
        <w:spacing w:line="276" w:lineRule="auto"/>
        <w:jc w:val="both"/>
      </w:pPr>
      <w:r>
        <w:t xml:space="preserve">A </w:t>
      </w:r>
      <w:r w:rsidR="00FD450F">
        <w:t xml:space="preserve">Hybrid deep learning algorithm based on MobileNetV2 and ResNet50 will be developed in this project to enhance pneumonia </w:t>
      </w:r>
      <w:r w:rsidR="000411CE">
        <w:t>detection</w:t>
      </w:r>
      <w:r w:rsidR="00BB0C93">
        <w:t xml:space="preserve"> performance f</w:t>
      </w:r>
      <w:r w:rsidR="00FD450F">
        <w:t xml:space="preserve">rom chest </w:t>
      </w:r>
      <w:r w:rsidR="00BB0C93">
        <w:t>X</w:t>
      </w:r>
      <w:r w:rsidR="00FD450F">
        <w:t>-rays. A hybrid architecture will be used to leverage the advantages of both architectures for enhanced performance.</w:t>
      </w:r>
      <w:r w:rsidR="00530C5B">
        <w:t xml:space="preserve"> </w:t>
      </w:r>
      <w:r w:rsidR="00FD450F">
        <w:t>The preprocessed input image will be fed to MobileNetV2 and ResNet50 models.</w:t>
      </w:r>
      <w:r w:rsidR="001739C7">
        <w:t xml:space="preserve"> </w:t>
      </w:r>
      <w:r w:rsidR="000A3114">
        <w:t>The</w:t>
      </w:r>
      <w:r w:rsidR="00FD450F">
        <w:t xml:space="preserve"> MobileNetV2 model utilizes </w:t>
      </w:r>
      <w:proofErr w:type="spellStart"/>
      <w:r w:rsidR="00FD450F">
        <w:t>depthwise</w:t>
      </w:r>
      <w:proofErr w:type="spellEnd"/>
      <w:r w:rsidR="00FD450F">
        <w:t xml:space="preserve"> separable convolution operation to perform lightweight feature extraction</w:t>
      </w:r>
      <w:r w:rsidR="001739C7">
        <w:t xml:space="preserve">, </w:t>
      </w:r>
      <w:r w:rsidR="00FD450F">
        <w:t>enabl</w:t>
      </w:r>
      <w:r w:rsidR="001739C7">
        <w:t>ing</w:t>
      </w:r>
      <w:r w:rsidR="0047403F">
        <w:t xml:space="preserve"> </w:t>
      </w:r>
      <w:r w:rsidR="00FD450F">
        <w:t>efficient processing without increasing the computational complexity [3]. In contrast,</w:t>
      </w:r>
      <w:r w:rsidR="0047403F">
        <w:t xml:space="preserve"> the </w:t>
      </w:r>
      <w:r w:rsidR="00FD450F">
        <w:t>ResNet50 model utilizes residual connection</w:t>
      </w:r>
      <w:r w:rsidR="000B5F8C">
        <w:t xml:space="preserve">s to </w:t>
      </w:r>
      <w:r w:rsidR="00FD450F">
        <w:t>extract</w:t>
      </w:r>
      <w:r w:rsidR="000B5F8C">
        <w:t xml:space="preserve"> </w:t>
      </w:r>
      <w:r w:rsidR="00FD450F">
        <w:t>more complex and deep features from input data [6].</w:t>
      </w:r>
      <w:r w:rsidR="00530C5B">
        <w:t xml:space="preserve"> </w:t>
      </w:r>
      <w:r w:rsidR="00FD450F">
        <w:t>The extracted output feature maps from MobileNetV2 and ResNet50 models are fused together to form the final output feature map using techniques such as concatenation.</w:t>
      </w:r>
      <w:r w:rsidR="00187678">
        <w:t xml:space="preserve"> After the fusion of features, they are fed to the fully-connected layers for further processing and classification. In the last layer, a sigmoid activation function is applied for classifying the image as either "Normal" or "Pneumonia". While training, the machine learning algorithm tries to optimize its weights and parameters to minimize the loss function using optimization techniques such as the Adam optimizer. The hybrid technique provides better generalization and minimizes the risk of overfitting b</w:t>
      </w:r>
      <w:r w:rsidR="00856273">
        <w:t xml:space="preserve">y </w:t>
      </w:r>
      <w:r w:rsidR="00021743">
        <w:t>utilizing multiple arch</w:t>
      </w:r>
      <w:r w:rsidR="00A65BB1">
        <w:t xml:space="preserve">itectures </w:t>
      </w:r>
      <w:r w:rsidR="00187678">
        <w:t>[5].</w:t>
      </w:r>
      <w:r w:rsidR="008F6C1C">
        <w:t xml:space="preserve"> </w:t>
      </w:r>
      <w:r w:rsidR="00187678">
        <w:t>Therefore, the hybrid approach improves</w:t>
      </w:r>
      <w:r w:rsidR="00A65BB1">
        <w:t xml:space="preserve"> the </w:t>
      </w:r>
      <w:r w:rsidR="00187678">
        <w:t>classification performance, accuracy, and reliability of the model.</w:t>
      </w:r>
    </w:p>
    <w:p w14:paraId="1FA20913" w14:textId="77777777" w:rsidR="009C3675" w:rsidRDefault="009C3675" w:rsidP="00187678">
      <w:pPr>
        <w:spacing w:line="276" w:lineRule="auto"/>
        <w:jc w:val="both"/>
      </w:pPr>
    </w:p>
    <w:p w14:paraId="209FEAA4" w14:textId="60F5971D" w:rsidR="009E5239" w:rsidRDefault="008517C0" w:rsidP="00487509">
      <w:pPr>
        <w:spacing w:line="276" w:lineRule="auto"/>
        <w:jc w:val="both"/>
        <w:rPr>
          <w:i/>
          <w:iCs/>
        </w:rPr>
      </w:pPr>
      <w:r>
        <w:rPr>
          <w:i/>
          <w:iCs/>
        </w:rPr>
        <w:t>F</w:t>
      </w:r>
      <w:r w:rsidR="009E5239">
        <w:rPr>
          <w:i/>
          <w:iCs/>
        </w:rPr>
        <w:t>.</w:t>
      </w:r>
      <w:r w:rsidR="007915D4">
        <w:rPr>
          <w:i/>
          <w:iCs/>
        </w:rPr>
        <w:t xml:space="preserve"> Training Process</w:t>
      </w:r>
    </w:p>
    <w:p w14:paraId="1D2F852C" w14:textId="1458D0C3" w:rsidR="007915D4" w:rsidRDefault="007915D4" w:rsidP="00B07B5C">
      <w:pPr>
        <w:spacing w:line="276" w:lineRule="auto"/>
        <w:jc w:val="both"/>
      </w:pPr>
      <w:r>
        <w:t>Training is one of the most significant stages in building the hybrid deep learning model aimed at detecting pneumonia. At this stage, the model learns various patterns and features from the dataset to classify X-rays of the chest correctly. The pre</w:t>
      </w:r>
      <w:r w:rsidR="00A04089">
        <w:t>-</w:t>
      </w:r>
      <w:r>
        <w:t>processed training dataset</w:t>
      </w:r>
      <w:r w:rsidR="00A04089">
        <w:t xml:space="preserve">, </w:t>
      </w:r>
      <w:r>
        <w:t>including 5863</w:t>
      </w:r>
      <w:r w:rsidR="00A04089">
        <w:t xml:space="preserve"> images,</w:t>
      </w:r>
      <w:r>
        <w:t xml:space="preserve"> is utilized to train the model [</w:t>
      </w:r>
      <w:r w:rsidR="00740903">
        <w:t>9</w:t>
      </w:r>
      <w:r>
        <w:t xml:space="preserve">]. Both MobileNetV2 and ResNet50 models process the provided images by extracting features that could be helpful for </w:t>
      </w:r>
      <w:r>
        <w:t>further classification. The extracted features from both models are fed into fully connected layers for classification. After predicting the class, the model compares the obtained classification with the true label and calculates loss with the help of a specific function, for example, binary cross-entropy. Minimization of the loss is the primary aim of the model [7].</w:t>
      </w:r>
      <w:r w:rsidR="004B6E62">
        <w:t xml:space="preserve"> The </w:t>
      </w:r>
      <w:r>
        <w:t>Adam optimization algorithm can be applied to iteratively adjust</w:t>
      </w:r>
      <w:r w:rsidR="004B6E62">
        <w:t xml:space="preserve"> the</w:t>
      </w:r>
      <w:r>
        <w:t xml:space="preserve"> model weights based on the </w:t>
      </w:r>
      <w:r w:rsidR="008314DA">
        <w:t xml:space="preserve">calculated </w:t>
      </w:r>
      <w:r>
        <w:t>losses. Training continues throughout several epochs during which all images in the training set are utilized for training [5].</w:t>
      </w:r>
      <w:r w:rsidR="00B07B5C">
        <w:t xml:space="preserve"> In order to prevent the problem of overfitting and improve generalization, certain approaches like data augmentation and validation are used when training. Validation is performed using</w:t>
      </w:r>
      <w:r w:rsidR="00E124E2">
        <w:t xml:space="preserve"> validation</w:t>
      </w:r>
      <w:r w:rsidR="00B07B5C">
        <w:t xml:space="preserve"> data to monitor</w:t>
      </w:r>
      <w:r w:rsidR="00AD7550">
        <w:t xml:space="preserve"> learning</w:t>
      </w:r>
      <w:r w:rsidR="00B07B5C">
        <w:t xml:space="preserve"> and ensure that</w:t>
      </w:r>
      <w:r w:rsidR="008F2CBD">
        <w:t xml:space="preserve"> the model does </w:t>
      </w:r>
      <w:r w:rsidR="008C75E1">
        <w:t>not simply memorize the training data</w:t>
      </w:r>
      <w:r w:rsidR="00B07B5C">
        <w:t xml:space="preserve"> [2]. The training process </w:t>
      </w:r>
      <w:r w:rsidR="00E53B15">
        <w:t>concludes</w:t>
      </w:r>
      <w:r w:rsidR="00B07B5C">
        <w:t xml:space="preserve"> with the model becoming able to</w:t>
      </w:r>
      <w:r w:rsidR="00E53B15">
        <w:t xml:space="preserve"> </w:t>
      </w:r>
      <w:r w:rsidR="00B07B5C">
        <w:t>accurat</w:t>
      </w:r>
      <w:r w:rsidR="00E53B15">
        <w:t>ely</w:t>
      </w:r>
      <w:r w:rsidR="00B07B5C">
        <w:t xml:space="preserve"> predict</w:t>
      </w:r>
      <w:r w:rsidR="00487886">
        <w:t xml:space="preserve"> </w:t>
      </w:r>
      <w:r w:rsidR="00B07B5C">
        <w:t>whether a chest X-ray image</w:t>
      </w:r>
      <w:r w:rsidR="00487886">
        <w:t xml:space="preserve"> indicates a</w:t>
      </w:r>
      <w:r w:rsidR="00B07B5C">
        <w:t xml:space="preserve"> normal</w:t>
      </w:r>
      <w:r w:rsidR="00487886">
        <w:t xml:space="preserve"> condition</w:t>
      </w:r>
      <w:r w:rsidR="00B07B5C">
        <w:t xml:space="preserve"> or pneumonia.</w:t>
      </w:r>
    </w:p>
    <w:p w14:paraId="511CA13C" w14:textId="77777777" w:rsidR="00104B7B" w:rsidRDefault="00104B7B" w:rsidP="00552FC5">
      <w:pPr>
        <w:spacing w:line="276" w:lineRule="auto"/>
        <w:jc w:val="both"/>
      </w:pPr>
    </w:p>
    <w:p w14:paraId="379BFC8C" w14:textId="17F26F1A" w:rsidR="00552FC5" w:rsidRDefault="008517C0" w:rsidP="00552FC5">
      <w:pPr>
        <w:spacing w:line="276" w:lineRule="auto"/>
        <w:jc w:val="both"/>
        <w:rPr>
          <w:i/>
          <w:iCs/>
        </w:rPr>
      </w:pPr>
      <w:r>
        <w:rPr>
          <w:i/>
          <w:iCs/>
        </w:rPr>
        <w:t>G</w:t>
      </w:r>
      <w:r w:rsidR="00552FC5">
        <w:rPr>
          <w:i/>
          <w:iCs/>
        </w:rPr>
        <w:t xml:space="preserve">. </w:t>
      </w:r>
      <w:r w:rsidR="00104B7B">
        <w:rPr>
          <w:i/>
          <w:iCs/>
        </w:rPr>
        <w:t>Testing and Evaluation</w:t>
      </w:r>
    </w:p>
    <w:p w14:paraId="4DA06DB9" w14:textId="1672E074" w:rsidR="00552FC5" w:rsidRDefault="00C75B1B" w:rsidP="00C75B1B">
      <w:pPr>
        <w:spacing w:line="276" w:lineRule="auto"/>
        <w:jc w:val="both"/>
      </w:pPr>
      <w:r>
        <w:t>Once the training phase is over, the performance of the proposed model is assessed by using the testing data set.</w:t>
      </w:r>
      <w:r w:rsidR="00FD69F7">
        <w:t xml:space="preserve"> In this study</w:t>
      </w:r>
      <w:r>
        <w:t>,</w:t>
      </w:r>
      <w:r w:rsidR="00FD69F7">
        <w:t xml:space="preserve"> a</w:t>
      </w:r>
      <w:r>
        <w:t xml:space="preserve"> total of 624</w:t>
      </w:r>
      <w:r w:rsidR="00E20DB7">
        <w:t xml:space="preserve"> chest X-ray images</w:t>
      </w:r>
      <w:r>
        <w:t xml:space="preserve"> </w:t>
      </w:r>
      <w:proofErr w:type="gramStart"/>
      <w:r>
        <w:t>are</w:t>
      </w:r>
      <w:proofErr w:type="gramEnd"/>
      <w:r w:rsidR="00E20DB7">
        <w:t xml:space="preserve"> used to test</w:t>
      </w:r>
      <w:r w:rsidR="00F12F5C">
        <w:t xml:space="preserve"> </w:t>
      </w:r>
      <w:r>
        <w:t>the proposed method [</w:t>
      </w:r>
      <w:r w:rsidR="00462D1F">
        <w:t>9</w:t>
      </w:r>
      <w:r>
        <w:t>]. The images used in the testing phase have not been involved in the training phase before. The pre</w:t>
      </w:r>
      <w:r w:rsidR="00D045AB">
        <w:t>-</w:t>
      </w:r>
      <w:r>
        <w:t>processed testing images are then used as input to the hybrid model comprised of two CNN models (MobileNetV2 and ResNet50). Th</w:t>
      </w:r>
      <w:r w:rsidR="00F12F5C">
        <w:t xml:space="preserve">e </w:t>
      </w:r>
      <w:r>
        <w:t>hybrid deep learning architecture</w:t>
      </w:r>
      <w:r w:rsidR="009328F6">
        <w:t xml:space="preserve"> then</w:t>
      </w:r>
      <w:r>
        <w:t xml:space="preserve"> makes predictions based on the input data and determines</w:t>
      </w:r>
      <w:r w:rsidR="009328F6">
        <w:t xml:space="preserve"> whether the </w:t>
      </w:r>
      <w:r>
        <w:t>images belong to</w:t>
      </w:r>
      <w:r w:rsidR="009E4A55">
        <w:t xml:space="preserve"> the</w:t>
      </w:r>
      <w:r>
        <w:t xml:space="preserve"> Normal or Pneumonia class. Finally, the output </w:t>
      </w:r>
      <w:r w:rsidR="009E4A55">
        <w:t>gene</w:t>
      </w:r>
      <w:r w:rsidR="00FA7999">
        <w:t xml:space="preserve">rated </w:t>
      </w:r>
      <w:r>
        <w:t>by the hybrid deep learning model is compared with the ground truth label to</w:t>
      </w:r>
      <w:r w:rsidR="002142BB">
        <w:t xml:space="preserve"> evaluate </w:t>
      </w:r>
      <w:r>
        <w:t xml:space="preserve">the correctness of the predictions. Different </w:t>
      </w:r>
      <w:r w:rsidR="008C546D">
        <w:t>metrics are the</w:t>
      </w:r>
      <w:r>
        <w:t>n used to evaluate the performance of the model</w:t>
      </w:r>
      <w:r w:rsidR="008C546D">
        <w:t>,</w:t>
      </w:r>
      <w:r>
        <w:t xml:space="preserve"> such as accuracy, precision, recall, and F1-score [7</w:t>
      </w:r>
      <w:r w:rsidR="00E96C3D">
        <w:t xml:space="preserve">]. </w:t>
      </w:r>
      <w:r>
        <w:t>Moreover, the performance of the classification model is assessed using the confusion matrix. The confusion matrix shows the number of correct and incorrect predictions made by the model for normal and pneumonia images [5].</w:t>
      </w:r>
      <w:r w:rsidR="00E96C3D" w:rsidRPr="00E96C3D">
        <w:t xml:space="preserve"> Evaluation outcomes reflect the effectiveness of the proposed method when applied to practical applications. High accuracy and consistent performance </w:t>
      </w:r>
      <w:r w:rsidR="00FA20B3">
        <w:t>across</w:t>
      </w:r>
      <w:r w:rsidR="00523BD8">
        <w:t xml:space="preserve"> </w:t>
      </w:r>
      <w:r w:rsidR="00E96C3D" w:rsidRPr="00E96C3D">
        <w:t>different</w:t>
      </w:r>
      <w:r w:rsidR="00523BD8">
        <w:t xml:space="preserve"> evaluation metrics</w:t>
      </w:r>
      <w:r w:rsidR="00E96C3D" w:rsidRPr="00E96C3D">
        <w:t xml:space="preserve"> confirm the efficiency of the proposed system for </w:t>
      </w:r>
      <w:r w:rsidR="006C267E">
        <w:t>pneumonia diag</w:t>
      </w:r>
      <w:r w:rsidR="00D04930">
        <w:t>nosis</w:t>
      </w:r>
      <w:r w:rsidR="00E96C3D" w:rsidRPr="00E96C3D">
        <w:t xml:space="preserve"> [2].</w:t>
      </w:r>
    </w:p>
    <w:p w14:paraId="0C3160B1" w14:textId="775FEE87" w:rsidR="005C30F6" w:rsidRDefault="005C30F6" w:rsidP="003574F5">
      <w:pPr>
        <w:spacing w:line="276" w:lineRule="auto"/>
        <w:jc w:val="both"/>
      </w:pPr>
    </w:p>
    <w:p w14:paraId="730CFEBF" w14:textId="24848D67" w:rsidR="003574F5" w:rsidRDefault="00B27372" w:rsidP="003574F5">
      <w:pPr>
        <w:spacing w:line="276" w:lineRule="auto"/>
        <w:jc w:val="both"/>
      </w:pPr>
      <w:r>
        <w:rPr>
          <w:noProof/>
        </w:rPr>
        <w:lastRenderedPageBreak/>
        <w:drawing>
          <wp:inline distT="0" distB="0" distL="0" distR="0" wp14:anchorId="30C5E38A" wp14:editId="62F36978">
            <wp:extent cx="3495937" cy="3371327"/>
            <wp:effectExtent l="0" t="38100" r="0" b="38735"/>
            <wp:docPr id="102572228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444D68DA" w14:textId="4606FA0A" w:rsidR="00FA6918" w:rsidRPr="003623FF" w:rsidRDefault="00E35BF0" w:rsidP="003623FF">
      <w:pPr>
        <w:spacing w:line="276" w:lineRule="auto"/>
        <w:rPr>
          <w:i/>
          <w:iCs/>
        </w:rPr>
      </w:pPr>
      <w:r w:rsidRPr="003623FF">
        <w:rPr>
          <w:i/>
          <w:iCs/>
        </w:rPr>
        <w:t>F</w:t>
      </w:r>
      <w:r w:rsidR="00245B0C">
        <w:rPr>
          <w:i/>
          <w:iCs/>
        </w:rPr>
        <w:t>ig</w:t>
      </w:r>
      <w:r w:rsidRPr="003623FF">
        <w:rPr>
          <w:i/>
          <w:iCs/>
        </w:rPr>
        <w:t>.</w:t>
      </w:r>
      <w:r w:rsidR="00704350">
        <w:rPr>
          <w:i/>
          <w:iCs/>
        </w:rPr>
        <w:t>1</w:t>
      </w:r>
      <w:r w:rsidR="003623FF" w:rsidRPr="003623FF">
        <w:rPr>
          <w:i/>
          <w:iCs/>
        </w:rPr>
        <w:t xml:space="preserve"> </w:t>
      </w:r>
      <w:r w:rsidR="00635900" w:rsidRPr="003623FF">
        <w:rPr>
          <w:i/>
          <w:iCs/>
        </w:rPr>
        <w:t>Work</w:t>
      </w:r>
      <w:r w:rsidR="00934982" w:rsidRPr="003623FF">
        <w:rPr>
          <w:i/>
          <w:iCs/>
        </w:rPr>
        <w:t xml:space="preserve">flow of the Proposed Pneumonia </w:t>
      </w:r>
      <w:r w:rsidR="003623FF" w:rsidRPr="003623FF">
        <w:rPr>
          <w:i/>
          <w:iCs/>
        </w:rPr>
        <w:t>Detection</w:t>
      </w:r>
    </w:p>
    <w:p w14:paraId="5AA7CF94" w14:textId="77777777" w:rsidR="003623FF" w:rsidRDefault="003623FF" w:rsidP="003623FF">
      <w:pPr>
        <w:spacing w:line="276" w:lineRule="auto"/>
      </w:pPr>
    </w:p>
    <w:p w14:paraId="63FCEC20" w14:textId="05205444" w:rsidR="008C5480" w:rsidRPr="008C5480" w:rsidRDefault="0043485F" w:rsidP="003574F5">
      <w:pPr>
        <w:spacing w:line="276" w:lineRule="auto"/>
        <w:rPr>
          <w:i/>
          <w:iCs/>
        </w:rPr>
      </w:pPr>
      <w:r>
        <w:t>IV.</w:t>
      </w:r>
      <w:r>
        <w:rPr>
          <w:i/>
          <w:iCs/>
        </w:rPr>
        <w:t xml:space="preserve"> </w:t>
      </w:r>
      <w:r w:rsidRPr="0043485F">
        <w:rPr>
          <w:i/>
          <w:iCs/>
        </w:rPr>
        <w:t xml:space="preserve">Results </w:t>
      </w:r>
      <w:r w:rsidR="002A3E66">
        <w:rPr>
          <w:i/>
          <w:iCs/>
        </w:rPr>
        <w:t>a</w:t>
      </w:r>
      <w:r w:rsidRPr="0043485F">
        <w:rPr>
          <w:i/>
          <w:iCs/>
        </w:rPr>
        <w:t>nd Discussion</w:t>
      </w:r>
    </w:p>
    <w:p w14:paraId="5E68BE54" w14:textId="1C6068A8" w:rsidR="0000442F" w:rsidRDefault="0000442F" w:rsidP="0000442F">
      <w:pPr>
        <w:spacing w:line="276" w:lineRule="auto"/>
        <w:jc w:val="left"/>
        <w:rPr>
          <w:i/>
          <w:iCs/>
        </w:rPr>
      </w:pPr>
      <w:r w:rsidRPr="0000442F">
        <w:rPr>
          <w:i/>
          <w:iCs/>
        </w:rPr>
        <w:t>A.</w:t>
      </w:r>
      <w:r>
        <w:rPr>
          <w:i/>
          <w:iCs/>
        </w:rPr>
        <w:t xml:space="preserve"> </w:t>
      </w:r>
      <w:r w:rsidR="00034EA7" w:rsidRPr="0000442F">
        <w:rPr>
          <w:i/>
          <w:iCs/>
        </w:rPr>
        <w:t>MobileNetV2</w:t>
      </w:r>
    </w:p>
    <w:p w14:paraId="3ACCE1EF" w14:textId="7C12772A" w:rsidR="0098403D" w:rsidRDefault="0098403D" w:rsidP="001C4B64">
      <w:pPr>
        <w:spacing w:line="276" w:lineRule="auto"/>
        <w:jc w:val="both"/>
      </w:pPr>
      <w:r w:rsidRPr="0098403D">
        <w:t xml:space="preserve">The evaluation of the MobileNetV2 architecture for pneumonia prediction </w:t>
      </w:r>
      <w:r w:rsidR="004D15EA">
        <w:t>archived an</w:t>
      </w:r>
      <w:r w:rsidRPr="0098403D">
        <w:t xml:space="preserve"> accuracy of 85.25% on the test set [3]. The model is capable of efficient prediction due to its computational efficiency. Confusion matrix for MobileNetV2 is presented in Figure 2. From the total predictions, </w:t>
      </w:r>
      <w:r w:rsidR="006145EE">
        <w:t>272</w:t>
      </w:r>
      <w:r w:rsidRPr="0098403D">
        <w:t xml:space="preserve"> cases are predicted correctly as normal, while </w:t>
      </w:r>
      <w:r w:rsidR="00C52F27">
        <w:t xml:space="preserve">48 </w:t>
      </w:r>
      <w:r w:rsidRPr="0098403D">
        <w:t>are predicted incorrectly as pneumonia. In addition, 2</w:t>
      </w:r>
      <w:r w:rsidR="00B75A1E">
        <w:t>60</w:t>
      </w:r>
      <w:r w:rsidRPr="0098403D">
        <w:t xml:space="preserve"> cases are predicted correctly as pneumonia, while</w:t>
      </w:r>
      <w:r w:rsidR="00A14DDC">
        <w:t xml:space="preserve"> 44</w:t>
      </w:r>
      <w:r w:rsidRPr="0098403D">
        <w:t xml:space="preserve"> cases are predicted incorrectly as normal. </w:t>
      </w:r>
      <w:r w:rsidR="00410269" w:rsidRPr="00410269">
        <w:t>The accuracy and loss curves for the MobileNetV2 architecture are shown in Figure 3 below. It can be observed</w:t>
      </w:r>
      <w:r w:rsidR="00CA2860">
        <w:t xml:space="preserve"> that the training accuracy</w:t>
      </w:r>
      <w:r w:rsidR="00BA3F71">
        <w:t xml:space="preserve"> remains </w:t>
      </w:r>
      <w:r w:rsidR="00410269" w:rsidRPr="00410269">
        <w:t>consistently high,</w:t>
      </w:r>
      <w:r w:rsidR="00BA3F71">
        <w:t xml:space="preserve"> whereas </w:t>
      </w:r>
      <w:r w:rsidR="00410269" w:rsidRPr="00410269">
        <w:t>validation accurac</w:t>
      </w:r>
      <w:r w:rsidR="00703AC1">
        <w:t xml:space="preserve">y </w:t>
      </w:r>
      <w:proofErr w:type="gramStart"/>
      <w:r w:rsidR="00703AC1">
        <w:t>show</w:t>
      </w:r>
      <w:proofErr w:type="gramEnd"/>
      <w:r w:rsidR="00703AC1">
        <w:t xml:space="preserve"> some variation</w:t>
      </w:r>
      <w:r w:rsidR="00410269" w:rsidRPr="00410269">
        <w:t>. With regard to the training loss curve, it can be seen that training losses reduce consistently over time</w:t>
      </w:r>
      <w:r w:rsidR="00390E33">
        <w:t xml:space="preserve"> </w:t>
      </w:r>
      <w:r w:rsidR="00B06AB3">
        <w:t>[5].</w:t>
      </w:r>
    </w:p>
    <w:p w14:paraId="5FCB873B" w14:textId="77777777" w:rsidR="0000442F" w:rsidRPr="0000442F" w:rsidRDefault="0000442F" w:rsidP="0000442F">
      <w:pPr>
        <w:spacing w:line="276" w:lineRule="auto"/>
        <w:jc w:val="left"/>
      </w:pPr>
    </w:p>
    <w:p w14:paraId="15571CEF" w14:textId="7CF3B3AF" w:rsidR="00814543" w:rsidRDefault="00674322" w:rsidP="005F2C6E">
      <w:pPr>
        <w:spacing w:line="276" w:lineRule="auto"/>
      </w:pPr>
      <w:r>
        <w:rPr>
          <w:noProof/>
        </w:rPr>
        <w:drawing>
          <wp:inline distT="0" distB="0" distL="0" distR="0" wp14:anchorId="30596779" wp14:editId="71C4DC75">
            <wp:extent cx="2984500" cy="2332990"/>
            <wp:effectExtent l="0" t="0" r="6350" b="0"/>
            <wp:docPr id="96244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84500" cy="2332990"/>
                    </a:xfrm>
                    <a:prstGeom prst="rect">
                      <a:avLst/>
                    </a:prstGeom>
                    <a:noFill/>
                    <a:ln>
                      <a:noFill/>
                    </a:ln>
                  </pic:spPr>
                </pic:pic>
              </a:graphicData>
            </a:graphic>
          </wp:inline>
        </w:drawing>
      </w:r>
    </w:p>
    <w:p w14:paraId="13CDBBE6" w14:textId="00A60CA9" w:rsidR="00D30599" w:rsidRDefault="00F82D26" w:rsidP="005F2C6E">
      <w:pPr>
        <w:spacing w:line="276" w:lineRule="auto"/>
        <w:rPr>
          <w:i/>
          <w:iCs/>
        </w:rPr>
      </w:pPr>
      <w:r w:rsidRPr="00F82D26">
        <w:rPr>
          <w:i/>
          <w:iCs/>
        </w:rPr>
        <w:t>F</w:t>
      </w:r>
      <w:r>
        <w:rPr>
          <w:i/>
          <w:iCs/>
        </w:rPr>
        <w:t>ig</w:t>
      </w:r>
      <w:r w:rsidRPr="00F82D26">
        <w:rPr>
          <w:i/>
          <w:iCs/>
        </w:rPr>
        <w:t>.</w:t>
      </w:r>
      <w:r>
        <w:rPr>
          <w:i/>
          <w:iCs/>
        </w:rPr>
        <w:t xml:space="preserve"> </w:t>
      </w:r>
      <w:r w:rsidR="00F7405A">
        <w:rPr>
          <w:i/>
          <w:iCs/>
        </w:rPr>
        <w:t>2</w:t>
      </w:r>
      <w:r w:rsidR="00772DC6">
        <w:rPr>
          <w:i/>
          <w:iCs/>
        </w:rPr>
        <w:t xml:space="preserve"> </w:t>
      </w:r>
      <w:r w:rsidR="00AD4C2F">
        <w:rPr>
          <w:i/>
          <w:iCs/>
        </w:rPr>
        <w:t xml:space="preserve">Performance Analysis of MobileNetV2 Based on </w:t>
      </w:r>
    </w:p>
    <w:p w14:paraId="2C797B87" w14:textId="56B7A59A" w:rsidR="00AD4C2F" w:rsidRDefault="00AD4C2F" w:rsidP="005F2C6E">
      <w:pPr>
        <w:spacing w:line="276" w:lineRule="auto"/>
        <w:rPr>
          <w:i/>
          <w:iCs/>
        </w:rPr>
      </w:pPr>
      <w:r>
        <w:rPr>
          <w:i/>
          <w:iCs/>
        </w:rPr>
        <w:t>Confusion Matrix</w:t>
      </w:r>
    </w:p>
    <w:p w14:paraId="48738507" w14:textId="77777777" w:rsidR="00DF071E" w:rsidRDefault="00DF071E" w:rsidP="005F2C6E">
      <w:pPr>
        <w:spacing w:line="276" w:lineRule="auto"/>
        <w:rPr>
          <w:i/>
          <w:iCs/>
        </w:rPr>
      </w:pPr>
    </w:p>
    <w:p w14:paraId="25725679" w14:textId="077F4978" w:rsidR="002E5C19" w:rsidRPr="00E81E4F" w:rsidRDefault="002E5C19" w:rsidP="00A6650C">
      <w:pPr>
        <w:tabs>
          <w:tab w:val="left" w:pos="426"/>
          <w:tab w:val="left" w:pos="4395"/>
        </w:tabs>
        <w:spacing w:line="276" w:lineRule="auto"/>
        <w:ind w:left="426" w:right="22" w:hanging="426"/>
        <w:rPr>
          <w:i/>
          <w:iCs/>
        </w:rPr>
      </w:pPr>
      <w:r>
        <w:rPr>
          <w:i/>
          <w:iCs/>
          <w:noProof/>
        </w:rPr>
        <w:drawing>
          <wp:inline distT="0" distB="0" distL="0" distR="0" wp14:anchorId="39322E27" wp14:editId="66107EEF">
            <wp:extent cx="2521131" cy="3804495"/>
            <wp:effectExtent l="0" t="0" r="0" b="5715"/>
            <wp:docPr id="8060632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63229" name="Picture 8060632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34546" cy="3824739"/>
                    </a:xfrm>
                    <a:prstGeom prst="rect">
                      <a:avLst/>
                    </a:prstGeom>
                  </pic:spPr>
                </pic:pic>
              </a:graphicData>
            </a:graphic>
          </wp:inline>
        </w:drawing>
      </w:r>
    </w:p>
    <w:p w14:paraId="4BEA37EE" w14:textId="288DC486" w:rsidR="00C25A37" w:rsidRDefault="00921E02" w:rsidP="00414AF5">
      <w:pPr>
        <w:rPr>
          <w:i/>
          <w:iCs/>
        </w:rPr>
      </w:pPr>
      <w:r w:rsidRPr="00921E02">
        <w:rPr>
          <w:i/>
          <w:iCs/>
        </w:rPr>
        <w:t xml:space="preserve">Fig. </w:t>
      </w:r>
      <w:r w:rsidR="00414AF5">
        <w:rPr>
          <w:i/>
          <w:iCs/>
        </w:rPr>
        <w:t>3</w:t>
      </w:r>
      <w:r w:rsidR="009865A4">
        <w:rPr>
          <w:i/>
          <w:iCs/>
        </w:rPr>
        <w:t xml:space="preserve"> </w:t>
      </w:r>
      <w:r w:rsidR="00C25A37">
        <w:rPr>
          <w:i/>
          <w:iCs/>
        </w:rPr>
        <w:t>Performance</w:t>
      </w:r>
      <w:r w:rsidR="009865A4">
        <w:rPr>
          <w:i/>
          <w:iCs/>
        </w:rPr>
        <w:t xml:space="preserve"> Evaluation</w:t>
      </w:r>
      <w:r w:rsidR="00EF7E4C">
        <w:rPr>
          <w:i/>
          <w:iCs/>
        </w:rPr>
        <w:t xml:space="preserve"> of MobileNetV2 Based on</w:t>
      </w:r>
    </w:p>
    <w:p w14:paraId="4EF2B8B8" w14:textId="64C7528C" w:rsidR="009303D9" w:rsidRPr="00921E02" w:rsidRDefault="005B4208" w:rsidP="00C25A37">
      <w:pPr>
        <w:rPr>
          <w:i/>
          <w:iCs/>
        </w:rPr>
      </w:pPr>
      <w:r>
        <w:rPr>
          <w:i/>
          <w:iCs/>
        </w:rPr>
        <w:t xml:space="preserve"> </w:t>
      </w:r>
      <w:r w:rsidR="00A12A48">
        <w:rPr>
          <w:i/>
          <w:iCs/>
        </w:rPr>
        <w:t>Accuracy and Loss</w:t>
      </w:r>
      <w:r w:rsidR="006F1E4F">
        <w:rPr>
          <w:i/>
          <w:iCs/>
        </w:rPr>
        <w:t xml:space="preserve"> Curves</w:t>
      </w:r>
      <w:r w:rsidR="00D31359">
        <w:rPr>
          <w:i/>
          <w:iCs/>
        </w:rPr>
        <w:t xml:space="preserve">                                                           </w:t>
      </w:r>
    </w:p>
    <w:p w14:paraId="2BEF0E2B" w14:textId="77777777" w:rsidR="00E8461F" w:rsidRDefault="00E8461F" w:rsidP="00772707">
      <w:pPr>
        <w:jc w:val="left"/>
      </w:pPr>
    </w:p>
    <w:p w14:paraId="203A1027" w14:textId="1692A45A" w:rsidR="00772707" w:rsidRDefault="00772707" w:rsidP="00772707">
      <w:pPr>
        <w:jc w:val="left"/>
        <w:rPr>
          <w:i/>
          <w:iCs/>
        </w:rPr>
      </w:pPr>
      <w:r w:rsidRPr="00772707">
        <w:rPr>
          <w:i/>
          <w:iCs/>
        </w:rPr>
        <w:t>B. ResNet50 Results</w:t>
      </w:r>
    </w:p>
    <w:p w14:paraId="59C2C842" w14:textId="3F06C4C0" w:rsidR="00F83878" w:rsidRDefault="00F83878" w:rsidP="00C711BA">
      <w:pPr>
        <w:jc w:val="both"/>
      </w:pPr>
      <w:r w:rsidRPr="00F83878">
        <w:t>ResNet50 achieved an accuracy of 90.</w:t>
      </w:r>
      <w:r w:rsidR="00674322">
        <w:t>0</w:t>
      </w:r>
      <w:r w:rsidRPr="00F83878">
        <w:t>6%</w:t>
      </w:r>
      <w:r w:rsidR="000F34F7">
        <w:t xml:space="preserve"> outperforming </w:t>
      </w:r>
      <w:r w:rsidRPr="00F83878">
        <w:t>MobileNetV2 and</w:t>
      </w:r>
      <w:r w:rsidR="00574BAC">
        <w:t xml:space="preserve"> </w:t>
      </w:r>
      <w:r w:rsidRPr="00F83878">
        <w:t>exhi</w:t>
      </w:r>
      <w:r w:rsidR="00574BAC">
        <w:t>biting</w:t>
      </w:r>
      <w:r w:rsidRPr="00F83878">
        <w:t xml:space="preserve"> superior results</w:t>
      </w:r>
      <w:r w:rsidR="00831B8B">
        <w:t xml:space="preserve"> in </w:t>
      </w:r>
      <w:r w:rsidRPr="00F83878">
        <w:t xml:space="preserve">pneumonia </w:t>
      </w:r>
      <w:r w:rsidR="00831B8B">
        <w:t>diag</w:t>
      </w:r>
      <w:r w:rsidR="00764B7B">
        <w:t xml:space="preserve">nosis </w:t>
      </w:r>
      <w:r w:rsidRPr="00F83878">
        <w:t>[6]. Confusion matrix is illustrated in Figure 4, with</w:t>
      </w:r>
      <w:r w:rsidR="004A0BAF">
        <w:t xml:space="preserve"> 27</w:t>
      </w:r>
      <w:r w:rsidR="007760D0">
        <w:t>6</w:t>
      </w:r>
      <w:r w:rsidRPr="00F83878">
        <w:t xml:space="preserve"> True Negative and </w:t>
      </w:r>
      <w:r w:rsidR="00A15DFF">
        <w:t>286</w:t>
      </w:r>
      <w:r w:rsidRPr="00F83878">
        <w:t xml:space="preserve"> True Positive cases, in addition to </w:t>
      </w:r>
      <w:r w:rsidR="0013000A">
        <w:t xml:space="preserve">28 </w:t>
      </w:r>
      <w:r w:rsidRPr="00F83878">
        <w:t xml:space="preserve">False Positive and </w:t>
      </w:r>
      <w:r w:rsidR="0013000A">
        <w:t>34</w:t>
      </w:r>
      <w:r w:rsidRPr="00F83878">
        <w:t xml:space="preserve"> False Negative cases.</w:t>
      </w:r>
      <w:r>
        <w:t xml:space="preserve"> </w:t>
      </w:r>
      <w:r w:rsidR="00C711BA">
        <w:t>This suggests that the model demonstrated excellent results in diagnosing pneumonia. Figure 5 represents the accuracy and loss plots, which illustrate that the training and validation accuracy are high with a small amount of fluctuation. Moreover, the loss tends to decrease epoch by epoch, signifying that the learning process is successful despite some variation in validation loss [5].</w:t>
      </w:r>
      <w:r w:rsidR="00987B8A">
        <w:t xml:space="preserve"> Overall</w:t>
      </w:r>
      <w:r w:rsidR="00C711BA">
        <w:t xml:space="preserve">, </w:t>
      </w:r>
      <w:r w:rsidR="00C711BA">
        <w:lastRenderedPageBreak/>
        <w:t>ResNet50 outperformed MobileNetV2 because of its ability to learn deep features.</w:t>
      </w:r>
    </w:p>
    <w:p w14:paraId="4880FAEB" w14:textId="77777777" w:rsidR="006D0294" w:rsidRPr="00AA160B" w:rsidRDefault="006D0294" w:rsidP="008F402E">
      <w:pPr>
        <w:jc w:val="both"/>
      </w:pPr>
    </w:p>
    <w:p w14:paraId="77F24EA1" w14:textId="54F06AFD" w:rsidR="00037B27" w:rsidRDefault="00E9183F" w:rsidP="00037B27">
      <w:r>
        <w:rPr>
          <w:noProof/>
        </w:rPr>
        <w:drawing>
          <wp:inline distT="0" distB="0" distL="0" distR="0" wp14:anchorId="4FAF450B" wp14:editId="50EADB63">
            <wp:extent cx="2984500" cy="2279015"/>
            <wp:effectExtent l="0" t="0" r="6350" b="6985"/>
            <wp:docPr id="17100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84500" cy="2279015"/>
                    </a:xfrm>
                    <a:prstGeom prst="rect">
                      <a:avLst/>
                    </a:prstGeom>
                    <a:noFill/>
                    <a:ln>
                      <a:noFill/>
                    </a:ln>
                  </pic:spPr>
                </pic:pic>
              </a:graphicData>
            </a:graphic>
          </wp:inline>
        </w:drawing>
      </w:r>
    </w:p>
    <w:p w14:paraId="06ADD0DF" w14:textId="56E484B8" w:rsidR="00326EE3" w:rsidRDefault="00037B27" w:rsidP="00037B27">
      <w:pPr>
        <w:rPr>
          <w:i/>
          <w:iCs/>
        </w:rPr>
      </w:pPr>
      <w:r w:rsidRPr="00037B27">
        <w:rPr>
          <w:i/>
          <w:iCs/>
        </w:rPr>
        <w:t xml:space="preserve">Fig. </w:t>
      </w:r>
      <w:r w:rsidR="002F0BEB">
        <w:rPr>
          <w:i/>
          <w:iCs/>
        </w:rPr>
        <w:t>4</w:t>
      </w:r>
      <w:r w:rsidR="006D0294">
        <w:rPr>
          <w:i/>
          <w:iCs/>
        </w:rPr>
        <w:t xml:space="preserve"> Confusion Matrix</w:t>
      </w:r>
      <w:r w:rsidR="00516BE6">
        <w:rPr>
          <w:i/>
          <w:iCs/>
        </w:rPr>
        <w:t xml:space="preserve"> </w:t>
      </w:r>
      <w:r w:rsidR="00A12DF6">
        <w:rPr>
          <w:i/>
          <w:iCs/>
        </w:rPr>
        <w:t>for Pneumonia Classification</w:t>
      </w:r>
    </w:p>
    <w:p w14:paraId="019BED41" w14:textId="0D11FAE0" w:rsidR="00A12DF6" w:rsidRPr="00037B27" w:rsidRDefault="00A12DF6" w:rsidP="00037B27">
      <w:pPr>
        <w:rPr>
          <w:i/>
          <w:iCs/>
        </w:rPr>
      </w:pPr>
      <w:r>
        <w:rPr>
          <w:i/>
          <w:iCs/>
        </w:rPr>
        <w:t>Using ResNet50</w:t>
      </w:r>
    </w:p>
    <w:p w14:paraId="532E753A" w14:textId="780C6B2B" w:rsidR="00BD3711" w:rsidRDefault="00F468DA" w:rsidP="00C711BA">
      <w:r>
        <w:t xml:space="preserve">                                                                                                              </w:t>
      </w:r>
      <w:r w:rsidR="00326EE3">
        <w:t xml:space="preserve">                                                                                                    </w:t>
      </w:r>
    </w:p>
    <w:p w14:paraId="0B9338BC" w14:textId="77777777" w:rsidR="00BD3711" w:rsidRDefault="00BD3711" w:rsidP="009B6C52">
      <w:pPr>
        <w:tabs>
          <w:tab w:val="left" w:pos="7200"/>
        </w:tabs>
        <w:jc w:val="left"/>
      </w:pPr>
    </w:p>
    <w:p w14:paraId="1820C336" w14:textId="4A9191F9" w:rsidR="00BD3711" w:rsidRDefault="00FD28BA" w:rsidP="00E41D5B">
      <w:pPr>
        <w:tabs>
          <w:tab w:val="left" w:pos="7200"/>
        </w:tabs>
      </w:pPr>
      <w:r>
        <w:rPr>
          <w:noProof/>
        </w:rPr>
        <w:drawing>
          <wp:inline distT="0" distB="0" distL="0" distR="0" wp14:anchorId="1C9A1D52" wp14:editId="343BB8D3">
            <wp:extent cx="2617695" cy="3748736"/>
            <wp:effectExtent l="0" t="0" r="0" b="4445"/>
            <wp:docPr id="7534537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61003" cy="3810756"/>
                    </a:xfrm>
                    <a:prstGeom prst="rect">
                      <a:avLst/>
                    </a:prstGeom>
                    <a:noFill/>
                    <a:ln>
                      <a:noFill/>
                    </a:ln>
                  </pic:spPr>
                </pic:pic>
              </a:graphicData>
            </a:graphic>
          </wp:inline>
        </w:drawing>
      </w:r>
    </w:p>
    <w:p w14:paraId="54A97BF2" w14:textId="36576176" w:rsidR="002F0BEB" w:rsidRDefault="00C04F23" w:rsidP="00C04F23">
      <w:pPr>
        <w:tabs>
          <w:tab w:val="left" w:pos="7200"/>
        </w:tabs>
        <w:rPr>
          <w:i/>
          <w:iCs/>
        </w:rPr>
      </w:pPr>
      <w:r w:rsidRPr="00C04F23">
        <w:rPr>
          <w:i/>
          <w:iCs/>
        </w:rPr>
        <w:t xml:space="preserve">Fig. </w:t>
      </w:r>
      <w:r w:rsidR="002F0BEB">
        <w:rPr>
          <w:i/>
          <w:iCs/>
        </w:rPr>
        <w:t>5</w:t>
      </w:r>
      <w:r w:rsidR="0096564E">
        <w:rPr>
          <w:i/>
          <w:iCs/>
        </w:rPr>
        <w:t xml:space="preserve"> Accuracy and Loss</w:t>
      </w:r>
      <w:r w:rsidR="00FB4C65">
        <w:rPr>
          <w:i/>
          <w:iCs/>
        </w:rPr>
        <w:t xml:space="preserve"> Curves of ResNet50 </w:t>
      </w:r>
    </w:p>
    <w:p w14:paraId="0B3B90FC" w14:textId="62DD08DA" w:rsidR="00BD3711" w:rsidRPr="00C04F23" w:rsidRDefault="00FB4C65" w:rsidP="00C04F23">
      <w:pPr>
        <w:tabs>
          <w:tab w:val="left" w:pos="7200"/>
        </w:tabs>
        <w:rPr>
          <w:i/>
          <w:iCs/>
        </w:rPr>
      </w:pPr>
      <w:r>
        <w:rPr>
          <w:i/>
          <w:iCs/>
        </w:rPr>
        <w:t>model</w:t>
      </w:r>
    </w:p>
    <w:p w14:paraId="73A99ED4" w14:textId="77777777" w:rsidR="00142A10" w:rsidRDefault="00142A10" w:rsidP="006D0294">
      <w:pPr>
        <w:tabs>
          <w:tab w:val="left" w:pos="7200"/>
        </w:tabs>
        <w:jc w:val="left"/>
      </w:pPr>
    </w:p>
    <w:p w14:paraId="538D1FDE" w14:textId="77777777" w:rsidR="00987B8A" w:rsidRDefault="008C5480" w:rsidP="00987B8A">
      <w:pPr>
        <w:tabs>
          <w:tab w:val="left" w:pos="7200"/>
        </w:tabs>
        <w:jc w:val="left"/>
        <w:rPr>
          <w:i/>
          <w:iCs/>
        </w:rPr>
      </w:pPr>
      <w:r w:rsidRPr="008C5480">
        <w:rPr>
          <w:i/>
          <w:iCs/>
        </w:rPr>
        <w:t>C</w:t>
      </w:r>
      <w:r w:rsidR="00766242">
        <w:rPr>
          <w:i/>
          <w:iCs/>
        </w:rPr>
        <w:t xml:space="preserve">. Effectiveness </w:t>
      </w:r>
      <w:r w:rsidRPr="008C5480">
        <w:rPr>
          <w:i/>
          <w:iCs/>
        </w:rPr>
        <w:t>of</w:t>
      </w:r>
      <w:r w:rsidR="00766242">
        <w:rPr>
          <w:i/>
          <w:iCs/>
        </w:rPr>
        <w:t xml:space="preserve"> </w:t>
      </w:r>
      <w:r w:rsidRPr="008C5480">
        <w:rPr>
          <w:i/>
          <w:iCs/>
        </w:rPr>
        <w:t>Hybrid Model</w:t>
      </w:r>
    </w:p>
    <w:p w14:paraId="5909586C" w14:textId="07A68EDE" w:rsidR="00025C19" w:rsidRPr="00987B8A" w:rsidRDefault="00025C19" w:rsidP="002F6EA8">
      <w:pPr>
        <w:tabs>
          <w:tab w:val="left" w:pos="7200"/>
        </w:tabs>
        <w:jc w:val="both"/>
        <w:rPr>
          <w:i/>
          <w:iCs/>
        </w:rPr>
      </w:pPr>
      <w:r>
        <w:t xml:space="preserve">The hybrid model using MobileNetV2 and ResNet50 </w:t>
      </w:r>
      <w:r w:rsidR="002F6EA8">
        <w:t>archived an accuracy of 9</w:t>
      </w:r>
      <w:r>
        <w:t>4.</w:t>
      </w:r>
      <w:r w:rsidR="003375A0">
        <w:t>55</w:t>
      </w:r>
      <w:r>
        <w:t>% in pneumonia detection, which is better</w:t>
      </w:r>
      <w:r w:rsidR="00F977F9">
        <w:t xml:space="preserve"> than </w:t>
      </w:r>
      <w:proofErr w:type="gramStart"/>
      <w:r w:rsidR="00F977F9">
        <w:t>either</w:t>
      </w:r>
      <w:r w:rsidR="00E22565">
        <w:t xml:space="preserve"> </w:t>
      </w:r>
      <w:r>
        <w:t>models</w:t>
      </w:r>
      <w:proofErr w:type="gramEnd"/>
      <w:r w:rsidR="00F92978">
        <w:t xml:space="preserve"> used</w:t>
      </w:r>
      <w:r>
        <w:t xml:space="preserve"> independently [2]. Figure 6 represents the confusion matrix. The number of normal cases accurately identified by the hybrid model is </w:t>
      </w:r>
      <w:r w:rsidR="00F17A1E">
        <w:t>221</w:t>
      </w:r>
      <w:r>
        <w:t xml:space="preserve">, and the number of pneumonia cases predicted with precision is </w:t>
      </w:r>
      <w:r w:rsidR="00F17A1E">
        <w:t>369</w:t>
      </w:r>
      <w:r>
        <w:t xml:space="preserve">. </w:t>
      </w:r>
      <w:r w:rsidR="00F92978">
        <w:t xml:space="preserve">A class of </w:t>
      </w:r>
      <w:r w:rsidR="00F17A1E">
        <w:t>13</w:t>
      </w:r>
      <w:r>
        <w:t xml:space="preserve"> normal cases</w:t>
      </w:r>
      <w:r w:rsidR="00307157">
        <w:t xml:space="preserve"> were mismatched</w:t>
      </w:r>
      <w:r w:rsidR="008D43A7">
        <w:t xml:space="preserve"> as </w:t>
      </w:r>
      <w:r>
        <w:t>pneumonia</w:t>
      </w:r>
      <w:r w:rsidR="008D43A7">
        <w:t xml:space="preserve">, </w:t>
      </w:r>
      <w:r>
        <w:t xml:space="preserve">and </w:t>
      </w:r>
      <w:r w:rsidR="00A71402">
        <w:t>21</w:t>
      </w:r>
      <w:r>
        <w:t xml:space="preserve"> pneumonia cases</w:t>
      </w:r>
      <w:r w:rsidR="007C7FE9">
        <w:t xml:space="preserve"> were misclassified as </w:t>
      </w:r>
      <w:r>
        <w:t xml:space="preserve">normal. This is an improvement in the </w:t>
      </w:r>
      <w:r>
        <w:t>prediction capacity. Figure 7 presents the graphs for accuracy and loss. Compar</w:t>
      </w:r>
      <w:r w:rsidR="00151805">
        <w:t>ed</w:t>
      </w:r>
      <w:r>
        <w:t xml:space="preserve"> with</w:t>
      </w:r>
      <w:r w:rsidR="00151805">
        <w:t xml:space="preserve"> the</w:t>
      </w:r>
      <w:r>
        <w:t xml:space="preserve"> individual models, </w:t>
      </w:r>
      <w:r w:rsidR="00C272AB">
        <w:t xml:space="preserve">the hybrid model shows better </w:t>
      </w:r>
      <w:r w:rsidR="00E22565">
        <w:t>accuracy and loss curves.</w:t>
      </w:r>
    </w:p>
    <w:p w14:paraId="21539B41" w14:textId="77777777" w:rsidR="00025C19" w:rsidRDefault="00025C19" w:rsidP="00025C19">
      <w:pPr>
        <w:tabs>
          <w:tab w:val="left" w:pos="7200"/>
        </w:tabs>
        <w:jc w:val="both"/>
      </w:pPr>
    </w:p>
    <w:p w14:paraId="3BCA5B86" w14:textId="6EC01537" w:rsidR="00EE178B" w:rsidRPr="006D0294" w:rsidRDefault="00DA2CD6" w:rsidP="00B078DD">
      <w:pPr>
        <w:tabs>
          <w:tab w:val="left" w:pos="7200"/>
        </w:tabs>
        <w:jc w:val="both"/>
      </w:pPr>
      <w:r>
        <w:rPr>
          <w:noProof/>
        </w:rPr>
        <w:drawing>
          <wp:inline distT="0" distB="0" distL="0" distR="0" wp14:anchorId="00E072AA" wp14:editId="02287F1F">
            <wp:extent cx="2984500" cy="2355215"/>
            <wp:effectExtent l="0" t="0" r="6350" b="6985"/>
            <wp:docPr id="210999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84500" cy="2355215"/>
                    </a:xfrm>
                    <a:prstGeom prst="rect">
                      <a:avLst/>
                    </a:prstGeom>
                    <a:noFill/>
                    <a:ln>
                      <a:noFill/>
                    </a:ln>
                  </pic:spPr>
                </pic:pic>
              </a:graphicData>
            </a:graphic>
          </wp:inline>
        </w:drawing>
      </w:r>
    </w:p>
    <w:p w14:paraId="6FEC1E33" w14:textId="097E11B8" w:rsidR="00BD3711" w:rsidRDefault="00113EF6" w:rsidP="00E32D8E">
      <w:pPr>
        <w:tabs>
          <w:tab w:val="left" w:pos="7200"/>
        </w:tabs>
        <w:rPr>
          <w:i/>
          <w:iCs/>
        </w:rPr>
      </w:pPr>
      <w:r w:rsidRPr="0096564E">
        <w:rPr>
          <w:i/>
          <w:iCs/>
        </w:rPr>
        <w:t xml:space="preserve">Fig. </w:t>
      </w:r>
      <w:r w:rsidR="009C415A">
        <w:rPr>
          <w:i/>
          <w:iCs/>
        </w:rPr>
        <w:t>6</w:t>
      </w:r>
      <w:r w:rsidR="0096564E" w:rsidRPr="0096564E">
        <w:rPr>
          <w:i/>
          <w:iCs/>
        </w:rPr>
        <w:t xml:space="preserve"> </w:t>
      </w:r>
      <w:r w:rsidR="0096564E">
        <w:rPr>
          <w:i/>
          <w:iCs/>
        </w:rPr>
        <w:t>Confusion Matrix</w:t>
      </w:r>
      <w:r w:rsidR="00FF04B3">
        <w:rPr>
          <w:i/>
          <w:iCs/>
        </w:rPr>
        <w:t xml:space="preserve"> </w:t>
      </w:r>
      <w:r w:rsidR="00662DFC">
        <w:rPr>
          <w:i/>
          <w:iCs/>
        </w:rPr>
        <w:t>for</w:t>
      </w:r>
      <w:r w:rsidR="00FF04B3">
        <w:rPr>
          <w:i/>
          <w:iCs/>
        </w:rPr>
        <w:t xml:space="preserve"> Hybrid Model</w:t>
      </w:r>
    </w:p>
    <w:p w14:paraId="0696ACC4" w14:textId="77777777" w:rsidR="00663B16" w:rsidRDefault="00663B16" w:rsidP="00E32D8E">
      <w:pPr>
        <w:tabs>
          <w:tab w:val="left" w:pos="7200"/>
        </w:tabs>
        <w:rPr>
          <w:i/>
          <w:iCs/>
        </w:rPr>
      </w:pPr>
    </w:p>
    <w:p w14:paraId="6E5823E2" w14:textId="77777777" w:rsidR="00025C19" w:rsidRPr="00E32D8E" w:rsidRDefault="00025C19" w:rsidP="00D93EE7">
      <w:pPr>
        <w:tabs>
          <w:tab w:val="left" w:pos="7200"/>
        </w:tabs>
        <w:jc w:val="both"/>
        <w:rPr>
          <w:i/>
          <w:iCs/>
        </w:rPr>
      </w:pPr>
    </w:p>
    <w:p w14:paraId="4791D6BC" w14:textId="77777777" w:rsidR="00E33F9C" w:rsidRPr="006D0294" w:rsidRDefault="001736BF" w:rsidP="00B078DD">
      <w:pPr>
        <w:tabs>
          <w:tab w:val="left" w:pos="7200"/>
        </w:tabs>
        <w:jc w:val="both"/>
      </w:pPr>
      <w:r w:rsidRPr="006D0294">
        <w:rPr>
          <w:noProof/>
        </w:rPr>
        <w:drawing>
          <wp:inline distT="0" distB="0" distL="0" distR="0" wp14:anchorId="04C6DE72" wp14:editId="57CB7B08">
            <wp:extent cx="2894869" cy="4261223"/>
            <wp:effectExtent l="0" t="0" r="1270" b="6350"/>
            <wp:docPr id="1880302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46780" cy="4337635"/>
                    </a:xfrm>
                    <a:prstGeom prst="rect">
                      <a:avLst/>
                    </a:prstGeom>
                    <a:noFill/>
                    <a:ln>
                      <a:noFill/>
                    </a:ln>
                  </pic:spPr>
                </pic:pic>
              </a:graphicData>
            </a:graphic>
          </wp:inline>
        </w:drawing>
      </w:r>
    </w:p>
    <w:p w14:paraId="6980244E" w14:textId="5814BA39" w:rsidR="00BD3711" w:rsidRDefault="001736BF" w:rsidP="00CF5A11">
      <w:pPr>
        <w:tabs>
          <w:tab w:val="left" w:pos="7200"/>
        </w:tabs>
        <w:rPr>
          <w:i/>
          <w:iCs/>
        </w:rPr>
      </w:pPr>
      <w:r w:rsidRPr="0096564E">
        <w:rPr>
          <w:i/>
          <w:iCs/>
        </w:rPr>
        <w:t>Fig.</w:t>
      </w:r>
      <w:r w:rsidR="009C415A">
        <w:rPr>
          <w:i/>
          <w:iCs/>
        </w:rPr>
        <w:t xml:space="preserve"> 7</w:t>
      </w:r>
      <w:r w:rsidR="00A6168D">
        <w:rPr>
          <w:i/>
          <w:iCs/>
        </w:rPr>
        <w:t xml:space="preserve"> </w:t>
      </w:r>
      <w:r w:rsidR="00925E1D">
        <w:rPr>
          <w:i/>
          <w:iCs/>
        </w:rPr>
        <w:t>Analysis of</w:t>
      </w:r>
      <w:r w:rsidR="0096564E">
        <w:rPr>
          <w:i/>
          <w:iCs/>
        </w:rPr>
        <w:t xml:space="preserve"> Accuracy and Loss</w:t>
      </w:r>
      <w:r w:rsidR="00925E1D">
        <w:rPr>
          <w:i/>
          <w:iCs/>
        </w:rPr>
        <w:t xml:space="preserve"> Trends in </w:t>
      </w:r>
      <w:r w:rsidR="00CF5A11">
        <w:rPr>
          <w:i/>
          <w:iCs/>
        </w:rPr>
        <w:t>Hybrid model</w:t>
      </w:r>
      <w:r w:rsidR="002F114A">
        <w:rPr>
          <w:i/>
          <w:iCs/>
        </w:rPr>
        <w:t xml:space="preserve"> combining MobileNetV2 and ResNet50</w:t>
      </w:r>
    </w:p>
    <w:p w14:paraId="5D4E825A" w14:textId="77777777" w:rsidR="00E22565" w:rsidRDefault="00E22565" w:rsidP="00CF5A11">
      <w:pPr>
        <w:tabs>
          <w:tab w:val="left" w:pos="7200"/>
        </w:tabs>
        <w:rPr>
          <w:i/>
          <w:iCs/>
        </w:rPr>
      </w:pPr>
    </w:p>
    <w:p w14:paraId="02C7F363" w14:textId="77777777" w:rsidR="00E9183F" w:rsidRDefault="00E9183F" w:rsidP="00CF5A11">
      <w:pPr>
        <w:tabs>
          <w:tab w:val="left" w:pos="7200"/>
        </w:tabs>
        <w:rPr>
          <w:i/>
          <w:iCs/>
        </w:rPr>
      </w:pPr>
    </w:p>
    <w:p w14:paraId="274ED468" w14:textId="77777777" w:rsidR="00E9183F" w:rsidRDefault="00E9183F" w:rsidP="00CF5A11">
      <w:pPr>
        <w:tabs>
          <w:tab w:val="left" w:pos="7200"/>
        </w:tabs>
        <w:rPr>
          <w:i/>
          <w:iCs/>
        </w:rPr>
      </w:pPr>
    </w:p>
    <w:p w14:paraId="2C010CCD" w14:textId="77777777" w:rsidR="00DA2CD6" w:rsidRDefault="00DA2CD6" w:rsidP="00CF5A11">
      <w:pPr>
        <w:tabs>
          <w:tab w:val="left" w:pos="7200"/>
        </w:tabs>
        <w:rPr>
          <w:i/>
          <w:iCs/>
        </w:rPr>
      </w:pPr>
    </w:p>
    <w:p w14:paraId="3838E562" w14:textId="77777777" w:rsidR="00DA2CD6" w:rsidRDefault="00DA2CD6" w:rsidP="00CF5A11">
      <w:pPr>
        <w:tabs>
          <w:tab w:val="left" w:pos="7200"/>
        </w:tabs>
        <w:rPr>
          <w:i/>
          <w:iCs/>
        </w:rPr>
      </w:pPr>
    </w:p>
    <w:p w14:paraId="0876D227" w14:textId="77777777" w:rsidR="00DA2CD6" w:rsidRDefault="00DA2CD6" w:rsidP="00CF5A11">
      <w:pPr>
        <w:tabs>
          <w:tab w:val="left" w:pos="7200"/>
        </w:tabs>
        <w:rPr>
          <w:i/>
          <w:iCs/>
        </w:rPr>
      </w:pPr>
    </w:p>
    <w:p w14:paraId="62F7AA82" w14:textId="77777777" w:rsidR="00E9183F" w:rsidRDefault="00E9183F" w:rsidP="00CF5A11">
      <w:pPr>
        <w:tabs>
          <w:tab w:val="left" w:pos="7200"/>
        </w:tabs>
        <w:rPr>
          <w:i/>
          <w:iCs/>
        </w:rPr>
      </w:pPr>
    </w:p>
    <w:p w14:paraId="288D5461" w14:textId="77777777" w:rsidR="00E9183F" w:rsidRPr="0096564E" w:rsidRDefault="00E9183F" w:rsidP="00CF5A11">
      <w:pPr>
        <w:tabs>
          <w:tab w:val="left" w:pos="7200"/>
        </w:tabs>
        <w:rPr>
          <w:i/>
          <w:iCs/>
        </w:rPr>
      </w:pPr>
    </w:p>
    <w:p w14:paraId="4196CCBF" w14:textId="396FE66E" w:rsidR="008E4953" w:rsidRDefault="008E4953" w:rsidP="00F64979">
      <w:pPr>
        <w:tabs>
          <w:tab w:val="left" w:pos="7200"/>
        </w:tabs>
      </w:pPr>
      <w:r>
        <w:t>V</w:t>
      </w:r>
      <w:r w:rsidRPr="00DB0C05">
        <w:rPr>
          <w:i/>
          <w:iCs/>
        </w:rPr>
        <w:t>.</w:t>
      </w:r>
      <w:r w:rsidR="00C32504" w:rsidRPr="00DB0C05">
        <w:rPr>
          <w:i/>
          <w:iCs/>
        </w:rPr>
        <w:t xml:space="preserve"> Compar</w:t>
      </w:r>
      <w:r w:rsidR="00003160" w:rsidRPr="00DB0C05">
        <w:rPr>
          <w:i/>
          <w:iCs/>
        </w:rPr>
        <w:t>a</w:t>
      </w:r>
      <w:r w:rsidR="00C32504" w:rsidRPr="00DB0C05">
        <w:rPr>
          <w:i/>
          <w:iCs/>
        </w:rPr>
        <w:t>ti</w:t>
      </w:r>
      <w:r w:rsidR="00003160" w:rsidRPr="00DB0C05">
        <w:rPr>
          <w:i/>
          <w:iCs/>
        </w:rPr>
        <w:t>ve Analysis</w:t>
      </w:r>
    </w:p>
    <w:p w14:paraId="4CB0D68E" w14:textId="77777777" w:rsidR="00DB0C05" w:rsidRDefault="00DB0C05" w:rsidP="00683527">
      <w:pPr>
        <w:tabs>
          <w:tab w:val="left" w:pos="7200"/>
        </w:tabs>
      </w:pPr>
    </w:p>
    <w:tbl>
      <w:tblPr>
        <w:tblStyle w:val="TableGrid"/>
        <w:tblW w:w="4570" w:type="dxa"/>
        <w:tblInd w:w="-5" w:type="dxa"/>
        <w:tblLook w:val="04A0" w:firstRow="1" w:lastRow="0" w:firstColumn="1" w:lastColumn="0" w:noHBand="0" w:noVBand="1"/>
      </w:tblPr>
      <w:tblGrid>
        <w:gridCol w:w="712"/>
        <w:gridCol w:w="2450"/>
        <w:gridCol w:w="1408"/>
      </w:tblGrid>
      <w:tr w:rsidR="0000798B" w14:paraId="2F52D00A" w14:textId="77777777" w:rsidTr="00516ECF">
        <w:trPr>
          <w:trHeight w:val="394"/>
        </w:trPr>
        <w:tc>
          <w:tcPr>
            <w:tcW w:w="712" w:type="dxa"/>
          </w:tcPr>
          <w:p w14:paraId="7CCD763A" w14:textId="01529072" w:rsidR="0000798B" w:rsidRPr="00E2246F" w:rsidRDefault="00E2246F" w:rsidP="00683527">
            <w:pPr>
              <w:tabs>
                <w:tab w:val="left" w:pos="7200"/>
              </w:tabs>
              <w:rPr>
                <w:rFonts w:ascii="Times New Roman" w:hAnsi="Times New Roman" w:cs="Times New Roman"/>
                <w:b/>
                <w:bCs/>
                <w:i/>
                <w:iCs/>
                <w:sz w:val="20"/>
                <w:szCs w:val="20"/>
              </w:rPr>
            </w:pPr>
            <w:r w:rsidRPr="00E2246F">
              <w:rPr>
                <w:rFonts w:ascii="Times New Roman" w:hAnsi="Times New Roman" w:cs="Times New Roman"/>
                <w:b/>
                <w:bCs/>
                <w:i/>
                <w:iCs/>
                <w:sz w:val="20"/>
                <w:szCs w:val="20"/>
              </w:rPr>
              <w:t>S.</w:t>
            </w:r>
            <w:r w:rsidR="00D94234">
              <w:rPr>
                <w:rFonts w:ascii="Times New Roman" w:hAnsi="Times New Roman" w:cs="Times New Roman"/>
                <w:b/>
                <w:bCs/>
                <w:i/>
                <w:iCs/>
                <w:sz w:val="20"/>
                <w:szCs w:val="20"/>
              </w:rPr>
              <w:t xml:space="preserve"> </w:t>
            </w:r>
            <w:r>
              <w:rPr>
                <w:rFonts w:ascii="Times New Roman" w:hAnsi="Times New Roman" w:cs="Times New Roman"/>
                <w:b/>
                <w:bCs/>
                <w:i/>
                <w:iCs/>
                <w:sz w:val="20"/>
                <w:szCs w:val="20"/>
              </w:rPr>
              <w:t>No</w:t>
            </w:r>
          </w:p>
        </w:tc>
        <w:tc>
          <w:tcPr>
            <w:tcW w:w="2450" w:type="dxa"/>
          </w:tcPr>
          <w:p w14:paraId="3B07EC89" w14:textId="5E5BA4C8" w:rsidR="0000798B" w:rsidRPr="00452EE8" w:rsidRDefault="0000798B" w:rsidP="00683527">
            <w:pPr>
              <w:tabs>
                <w:tab w:val="left" w:pos="7200"/>
              </w:tabs>
              <w:rPr>
                <w:rFonts w:ascii="Times New Roman" w:hAnsi="Times New Roman" w:cs="Times New Roman"/>
                <w:b/>
                <w:bCs/>
                <w:i/>
                <w:iCs/>
                <w:sz w:val="20"/>
                <w:szCs w:val="20"/>
              </w:rPr>
            </w:pPr>
            <w:r w:rsidRPr="00452EE8">
              <w:rPr>
                <w:rFonts w:ascii="Times New Roman" w:hAnsi="Times New Roman" w:cs="Times New Roman"/>
                <w:b/>
                <w:bCs/>
                <w:i/>
                <w:iCs/>
                <w:sz w:val="20"/>
                <w:szCs w:val="20"/>
              </w:rPr>
              <w:t>Proposed Model</w:t>
            </w:r>
          </w:p>
        </w:tc>
        <w:tc>
          <w:tcPr>
            <w:tcW w:w="1408" w:type="dxa"/>
          </w:tcPr>
          <w:p w14:paraId="3A0A119F" w14:textId="087B3D9F" w:rsidR="0000798B" w:rsidRPr="00452EE8" w:rsidRDefault="0000798B" w:rsidP="00683527">
            <w:pPr>
              <w:tabs>
                <w:tab w:val="left" w:pos="7200"/>
              </w:tabs>
              <w:rPr>
                <w:rFonts w:ascii="Times New Roman" w:hAnsi="Times New Roman" w:cs="Times New Roman"/>
                <w:b/>
                <w:bCs/>
                <w:i/>
                <w:iCs/>
                <w:sz w:val="20"/>
                <w:szCs w:val="20"/>
              </w:rPr>
            </w:pPr>
            <w:r w:rsidRPr="00452EE8">
              <w:rPr>
                <w:rFonts w:ascii="Times New Roman" w:hAnsi="Times New Roman" w:cs="Times New Roman"/>
                <w:b/>
                <w:bCs/>
                <w:i/>
                <w:iCs/>
                <w:sz w:val="20"/>
                <w:szCs w:val="20"/>
              </w:rPr>
              <w:t>Accuracy</w:t>
            </w:r>
            <w:r>
              <w:rPr>
                <w:rFonts w:ascii="Times New Roman" w:hAnsi="Times New Roman" w:cs="Times New Roman"/>
                <w:b/>
                <w:bCs/>
                <w:i/>
                <w:iCs/>
                <w:sz w:val="20"/>
                <w:szCs w:val="20"/>
              </w:rPr>
              <w:t xml:space="preserve"> (%)</w:t>
            </w:r>
          </w:p>
        </w:tc>
      </w:tr>
      <w:tr w:rsidR="0000798B" w14:paraId="1179A405" w14:textId="77777777" w:rsidTr="00516ECF">
        <w:trPr>
          <w:trHeight w:val="409"/>
        </w:trPr>
        <w:tc>
          <w:tcPr>
            <w:tcW w:w="712" w:type="dxa"/>
          </w:tcPr>
          <w:p w14:paraId="7A4468D2" w14:textId="1C97AD5D" w:rsidR="0000798B" w:rsidRPr="005D4364" w:rsidRDefault="005D4364" w:rsidP="007E1CE6">
            <w:pPr>
              <w:tabs>
                <w:tab w:val="left" w:pos="7200"/>
              </w:tabs>
              <w:rPr>
                <w:rFonts w:ascii="Times New Roman" w:hAnsi="Times New Roman" w:cs="Times New Roman"/>
                <w:b/>
                <w:bCs/>
                <w:sz w:val="18"/>
                <w:szCs w:val="18"/>
              </w:rPr>
            </w:pPr>
            <w:r w:rsidRPr="005D4364">
              <w:rPr>
                <w:rFonts w:ascii="Times New Roman" w:hAnsi="Times New Roman" w:cs="Times New Roman"/>
                <w:b/>
                <w:bCs/>
                <w:sz w:val="18"/>
                <w:szCs w:val="18"/>
              </w:rPr>
              <w:t>1.)</w:t>
            </w:r>
          </w:p>
        </w:tc>
        <w:tc>
          <w:tcPr>
            <w:tcW w:w="2450" w:type="dxa"/>
          </w:tcPr>
          <w:p w14:paraId="1703C9DB" w14:textId="0F95A0BF" w:rsidR="0000798B" w:rsidRPr="00373E21" w:rsidRDefault="0000798B" w:rsidP="007E1CE6">
            <w:pPr>
              <w:tabs>
                <w:tab w:val="left" w:pos="7200"/>
              </w:tabs>
              <w:rPr>
                <w:rFonts w:ascii="Times New Roman" w:hAnsi="Times New Roman" w:cs="Times New Roman"/>
                <w:sz w:val="18"/>
                <w:szCs w:val="18"/>
              </w:rPr>
            </w:pPr>
            <w:r w:rsidRPr="00373E21">
              <w:rPr>
                <w:rFonts w:ascii="Times New Roman" w:hAnsi="Times New Roman" w:cs="Times New Roman"/>
                <w:sz w:val="18"/>
                <w:szCs w:val="18"/>
              </w:rPr>
              <w:t>MobileNetV2</w:t>
            </w:r>
          </w:p>
        </w:tc>
        <w:tc>
          <w:tcPr>
            <w:tcW w:w="1408" w:type="dxa"/>
          </w:tcPr>
          <w:p w14:paraId="07638F35" w14:textId="66CFFB23" w:rsidR="0000798B" w:rsidRPr="007E1CE6" w:rsidRDefault="0000798B" w:rsidP="007E1CE6">
            <w:pPr>
              <w:tabs>
                <w:tab w:val="left" w:pos="7200"/>
              </w:tabs>
              <w:rPr>
                <w:rFonts w:ascii="Times New Roman" w:hAnsi="Times New Roman" w:cs="Times New Roman"/>
                <w:sz w:val="20"/>
                <w:szCs w:val="20"/>
              </w:rPr>
            </w:pPr>
            <w:r w:rsidRPr="007E1CE6">
              <w:rPr>
                <w:rFonts w:ascii="Times New Roman" w:hAnsi="Times New Roman" w:cs="Times New Roman"/>
                <w:sz w:val="20"/>
                <w:szCs w:val="20"/>
              </w:rPr>
              <w:t>85.25%</w:t>
            </w:r>
          </w:p>
        </w:tc>
      </w:tr>
      <w:tr w:rsidR="0000798B" w14:paraId="1C1BAB83" w14:textId="77777777" w:rsidTr="00516ECF">
        <w:trPr>
          <w:trHeight w:val="394"/>
        </w:trPr>
        <w:tc>
          <w:tcPr>
            <w:tcW w:w="712" w:type="dxa"/>
          </w:tcPr>
          <w:p w14:paraId="1CC39225" w14:textId="055090F9" w:rsidR="0000798B" w:rsidRPr="005D4364" w:rsidRDefault="005D4364" w:rsidP="007E1CE6">
            <w:pPr>
              <w:tabs>
                <w:tab w:val="left" w:pos="7200"/>
              </w:tabs>
              <w:rPr>
                <w:rFonts w:ascii="Times New Roman" w:hAnsi="Times New Roman" w:cs="Times New Roman"/>
                <w:b/>
                <w:bCs/>
                <w:sz w:val="18"/>
                <w:szCs w:val="18"/>
              </w:rPr>
            </w:pPr>
            <w:r w:rsidRPr="005D4364">
              <w:rPr>
                <w:rFonts w:ascii="Times New Roman" w:hAnsi="Times New Roman" w:cs="Times New Roman"/>
                <w:b/>
                <w:bCs/>
                <w:sz w:val="18"/>
                <w:szCs w:val="18"/>
              </w:rPr>
              <w:t>2.)</w:t>
            </w:r>
          </w:p>
        </w:tc>
        <w:tc>
          <w:tcPr>
            <w:tcW w:w="2450" w:type="dxa"/>
          </w:tcPr>
          <w:p w14:paraId="02961D66" w14:textId="065C44AF" w:rsidR="0000798B" w:rsidRPr="00373E21" w:rsidRDefault="0000798B" w:rsidP="007E1CE6">
            <w:pPr>
              <w:tabs>
                <w:tab w:val="left" w:pos="7200"/>
              </w:tabs>
              <w:rPr>
                <w:rFonts w:ascii="Times New Roman" w:hAnsi="Times New Roman" w:cs="Times New Roman"/>
                <w:sz w:val="18"/>
                <w:szCs w:val="18"/>
              </w:rPr>
            </w:pPr>
            <w:r w:rsidRPr="00373E21">
              <w:rPr>
                <w:rFonts w:ascii="Times New Roman" w:hAnsi="Times New Roman" w:cs="Times New Roman"/>
                <w:sz w:val="18"/>
                <w:szCs w:val="18"/>
              </w:rPr>
              <w:t>ResNet50</w:t>
            </w:r>
          </w:p>
        </w:tc>
        <w:tc>
          <w:tcPr>
            <w:tcW w:w="1408" w:type="dxa"/>
          </w:tcPr>
          <w:p w14:paraId="53F293C4" w14:textId="4570598E" w:rsidR="0000798B" w:rsidRPr="007E1CE6" w:rsidRDefault="0000798B" w:rsidP="007E1CE6">
            <w:pPr>
              <w:tabs>
                <w:tab w:val="left" w:pos="7200"/>
              </w:tabs>
              <w:rPr>
                <w:rFonts w:ascii="Times New Roman" w:hAnsi="Times New Roman" w:cs="Times New Roman"/>
                <w:sz w:val="20"/>
                <w:szCs w:val="20"/>
              </w:rPr>
            </w:pPr>
            <w:r w:rsidRPr="007E1CE6">
              <w:rPr>
                <w:rFonts w:ascii="Times New Roman" w:hAnsi="Times New Roman" w:cs="Times New Roman"/>
                <w:sz w:val="20"/>
                <w:szCs w:val="20"/>
              </w:rPr>
              <w:t>90.</w:t>
            </w:r>
            <w:r w:rsidR="00DA2CD6">
              <w:rPr>
                <w:rFonts w:ascii="Times New Roman" w:hAnsi="Times New Roman" w:cs="Times New Roman"/>
                <w:sz w:val="20"/>
                <w:szCs w:val="20"/>
              </w:rPr>
              <w:t>06</w:t>
            </w:r>
            <w:r w:rsidRPr="007E1CE6">
              <w:rPr>
                <w:rFonts w:ascii="Times New Roman" w:hAnsi="Times New Roman" w:cs="Times New Roman"/>
                <w:sz w:val="20"/>
                <w:szCs w:val="20"/>
              </w:rPr>
              <w:t>%</w:t>
            </w:r>
          </w:p>
        </w:tc>
      </w:tr>
      <w:tr w:rsidR="0000798B" w14:paraId="1BDDDF59" w14:textId="77777777" w:rsidTr="00516ECF">
        <w:trPr>
          <w:trHeight w:val="741"/>
        </w:trPr>
        <w:tc>
          <w:tcPr>
            <w:tcW w:w="712" w:type="dxa"/>
          </w:tcPr>
          <w:p w14:paraId="357E5E4D" w14:textId="4105EC67" w:rsidR="0000798B" w:rsidRPr="005D4364" w:rsidRDefault="005D4364" w:rsidP="007E1CE6">
            <w:pPr>
              <w:tabs>
                <w:tab w:val="left" w:pos="7200"/>
              </w:tabs>
              <w:rPr>
                <w:rFonts w:ascii="Times New Roman" w:hAnsi="Times New Roman" w:cs="Times New Roman"/>
                <w:b/>
                <w:bCs/>
                <w:sz w:val="18"/>
                <w:szCs w:val="18"/>
              </w:rPr>
            </w:pPr>
            <w:r w:rsidRPr="005D4364">
              <w:rPr>
                <w:rFonts w:ascii="Times New Roman" w:hAnsi="Times New Roman" w:cs="Times New Roman"/>
                <w:b/>
                <w:bCs/>
                <w:sz w:val="18"/>
                <w:szCs w:val="18"/>
              </w:rPr>
              <w:t>3.)</w:t>
            </w:r>
          </w:p>
        </w:tc>
        <w:tc>
          <w:tcPr>
            <w:tcW w:w="2450" w:type="dxa"/>
          </w:tcPr>
          <w:p w14:paraId="6C8F7AE2" w14:textId="484FB923" w:rsidR="0000798B" w:rsidRPr="00373E21" w:rsidRDefault="0000798B" w:rsidP="007E1CE6">
            <w:pPr>
              <w:tabs>
                <w:tab w:val="left" w:pos="7200"/>
              </w:tabs>
              <w:rPr>
                <w:rFonts w:ascii="Times New Roman" w:hAnsi="Times New Roman" w:cs="Times New Roman"/>
                <w:sz w:val="18"/>
                <w:szCs w:val="18"/>
              </w:rPr>
            </w:pPr>
            <w:r w:rsidRPr="00373E21">
              <w:rPr>
                <w:rFonts w:ascii="Times New Roman" w:hAnsi="Times New Roman" w:cs="Times New Roman"/>
                <w:sz w:val="18"/>
                <w:szCs w:val="18"/>
              </w:rPr>
              <w:t>Hybrid Model</w:t>
            </w:r>
            <w:r>
              <w:rPr>
                <w:rFonts w:ascii="Times New Roman" w:hAnsi="Times New Roman" w:cs="Times New Roman"/>
                <w:sz w:val="18"/>
                <w:szCs w:val="18"/>
              </w:rPr>
              <w:t xml:space="preserve"> </w:t>
            </w:r>
            <w:r w:rsidRPr="00373E21">
              <w:rPr>
                <w:rFonts w:ascii="Times New Roman" w:hAnsi="Times New Roman" w:cs="Times New Roman"/>
                <w:sz w:val="18"/>
                <w:szCs w:val="18"/>
              </w:rPr>
              <w:t>(MobileNetV2+ResNet50</w:t>
            </w:r>
            <w:r>
              <w:rPr>
                <w:rFonts w:ascii="Times New Roman" w:hAnsi="Times New Roman" w:cs="Times New Roman"/>
                <w:sz w:val="18"/>
                <w:szCs w:val="18"/>
              </w:rPr>
              <w:t>)</w:t>
            </w:r>
          </w:p>
        </w:tc>
        <w:tc>
          <w:tcPr>
            <w:tcW w:w="1408" w:type="dxa"/>
          </w:tcPr>
          <w:p w14:paraId="576A1614" w14:textId="0BFDEB45" w:rsidR="0000798B" w:rsidRPr="007E1CE6" w:rsidRDefault="0000798B" w:rsidP="007E1CE6">
            <w:pPr>
              <w:tabs>
                <w:tab w:val="left" w:pos="7200"/>
              </w:tabs>
              <w:rPr>
                <w:rFonts w:ascii="Times New Roman" w:hAnsi="Times New Roman" w:cs="Times New Roman"/>
                <w:sz w:val="20"/>
                <w:szCs w:val="20"/>
              </w:rPr>
            </w:pPr>
            <w:r w:rsidRPr="007E1CE6">
              <w:rPr>
                <w:rFonts w:ascii="Times New Roman" w:hAnsi="Times New Roman" w:cs="Times New Roman"/>
                <w:sz w:val="20"/>
                <w:szCs w:val="20"/>
              </w:rPr>
              <w:t>94.</w:t>
            </w:r>
            <w:r w:rsidR="006F35E5">
              <w:rPr>
                <w:rFonts w:ascii="Times New Roman" w:hAnsi="Times New Roman" w:cs="Times New Roman"/>
                <w:sz w:val="20"/>
                <w:szCs w:val="20"/>
              </w:rPr>
              <w:t>55</w:t>
            </w:r>
            <w:r w:rsidRPr="007E1CE6">
              <w:rPr>
                <w:rFonts w:ascii="Times New Roman" w:hAnsi="Times New Roman" w:cs="Times New Roman"/>
                <w:sz w:val="20"/>
                <w:szCs w:val="20"/>
              </w:rPr>
              <w:t>%</w:t>
            </w:r>
          </w:p>
        </w:tc>
      </w:tr>
    </w:tbl>
    <w:p w14:paraId="74BECF0D" w14:textId="0B36BCCB" w:rsidR="00CE3C59" w:rsidRPr="00082D80" w:rsidRDefault="009E4E1A" w:rsidP="00C406D5">
      <w:pPr>
        <w:tabs>
          <w:tab w:val="left" w:pos="7200"/>
        </w:tabs>
        <w:rPr>
          <w:i/>
          <w:iCs/>
        </w:rPr>
      </w:pPr>
      <w:r w:rsidRPr="00082D80">
        <w:rPr>
          <w:i/>
          <w:iCs/>
        </w:rPr>
        <w:t>Table</w:t>
      </w:r>
      <w:r w:rsidR="00704350">
        <w:rPr>
          <w:i/>
          <w:iCs/>
        </w:rPr>
        <w:t>.1</w:t>
      </w:r>
      <w:r w:rsidRPr="00082D80">
        <w:rPr>
          <w:i/>
          <w:iCs/>
        </w:rPr>
        <w:t xml:space="preserve"> </w:t>
      </w:r>
      <w:r w:rsidR="00082D80" w:rsidRPr="00082D80">
        <w:rPr>
          <w:i/>
          <w:iCs/>
        </w:rPr>
        <w:t>Classification Accuracy of Proposed Models</w:t>
      </w:r>
    </w:p>
    <w:p w14:paraId="59B7C96B" w14:textId="77777777" w:rsidR="00C406D5" w:rsidRDefault="00C406D5" w:rsidP="000C1D43">
      <w:pPr>
        <w:tabs>
          <w:tab w:val="left" w:pos="7200"/>
        </w:tabs>
        <w:jc w:val="both"/>
      </w:pPr>
    </w:p>
    <w:p w14:paraId="74DDC128" w14:textId="7AAF0B07" w:rsidR="00791860" w:rsidRPr="00F12853" w:rsidRDefault="00791860" w:rsidP="00791860">
      <w:pPr>
        <w:tabs>
          <w:tab w:val="left" w:pos="7200"/>
        </w:tabs>
        <w:jc w:val="both"/>
      </w:pPr>
      <w:r w:rsidRPr="00F12853">
        <w:t>Accuracy of MobileNetV2, ResNet50, and the proposed hybrid model is compared in the</w:t>
      </w:r>
      <w:r w:rsidR="004B332D">
        <w:t xml:space="preserve"> given table:</w:t>
      </w:r>
    </w:p>
    <w:p w14:paraId="3E1AF224" w14:textId="49E401D4" w:rsidR="004E4BFB" w:rsidRDefault="00791860" w:rsidP="00791860">
      <w:pPr>
        <w:tabs>
          <w:tab w:val="left" w:pos="7200"/>
        </w:tabs>
        <w:jc w:val="both"/>
      </w:pPr>
      <w:r>
        <w:t xml:space="preserve">The MobileNetV2 model gave an accuracy result of 85.25%. Although this </w:t>
      </w:r>
      <w:r w:rsidR="004B332D">
        <w:t xml:space="preserve">is </w:t>
      </w:r>
      <w:r>
        <w:t xml:space="preserve">a good result, </w:t>
      </w:r>
      <w:r w:rsidR="00423CE9">
        <w:t xml:space="preserve">the model uses </w:t>
      </w:r>
      <w:r>
        <w:t>less computational power and</w:t>
      </w:r>
      <w:r w:rsidR="00423CE9">
        <w:t xml:space="preserve"> may </w:t>
      </w:r>
      <w:r>
        <w:t>not</w:t>
      </w:r>
      <w:r w:rsidR="00423CE9">
        <w:t xml:space="preserve"> be</w:t>
      </w:r>
      <w:r>
        <w:t xml:space="preserve"> able to learn</w:t>
      </w:r>
      <w:r w:rsidR="00D006B6">
        <w:t xml:space="preserve"> </w:t>
      </w:r>
      <w:r>
        <w:t>deeper</w:t>
      </w:r>
      <w:r w:rsidR="00D006B6">
        <w:t xml:space="preserve"> feat</w:t>
      </w:r>
      <w:r w:rsidR="00BD61C9">
        <w:t>ures effectively</w:t>
      </w:r>
      <w:r>
        <w:t xml:space="preserve"> [3]. However, the ResNet50 model performed better with a high accuracy level of 90.</w:t>
      </w:r>
      <w:r w:rsidR="006F35E5">
        <w:t>0</w:t>
      </w:r>
      <w:r>
        <w:t>6% as it has residual connections and thus can learn deeper features [6]. The proposed hybrid model</w:t>
      </w:r>
      <w:r w:rsidR="00F07857">
        <w:t xml:space="preserve">, which </w:t>
      </w:r>
      <w:r>
        <w:t>incorporat</w:t>
      </w:r>
      <w:r w:rsidR="00F07857">
        <w:t>es</w:t>
      </w:r>
      <w:r w:rsidR="00B13945">
        <w:t xml:space="preserve"> both </w:t>
      </w:r>
      <w:r>
        <w:t>mode</w:t>
      </w:r>
      <w:r w:rsidR="00B13945">
        <w:t>ls, archived a</w:t>
      </w:r>
      <w:r>
        <w:t xml:space="preserve"> higher accuracy of 94.</w:t>
      </w:r>
      <w:r w:rsidR="006F35E5">
        <w:t>55</w:t>
      </w:r>
      <w:r w:rsidR="005546D3">
        <w:t>%</w:t>
      </w:r>
      <w:r>
        <w:t>, surpass</w:t>
      </w:r>
      <w:r w:rsidR="005546D3">
        <w:t xml:space="preserve">ing the performance </w:t>
      </w:r>
      <w:r w:rsidR="00E24F4C">
        <w:t xml:space="preserve">of both individual models. </w:t>
      </w:r>
      <w:r>
        <w:t xml:space="preserve">This higher </w:t>
      </w:r>
      <w:r w:rsidR="005546D3">
        <w:t>l</w:t>
      </w:r>
      <w:r>
        <w:t>evel of accuracy results from the combination of efficient feature extraction and deep feature learning [2].</w:t>
      </w:r>
      <w:r w:rsidR="00F07857">
        <w:t xml:space="preserve"> </w:t>
      </w:r>
      <w:r w:rsidR="00610896">
        <w:t>T</w:t>
      </w:r>
      <w:r>
        <w:t>herefore, it is evident that the hybrid model performs better than either of the models on its own.</w:t>
      </w:r>
    </w:p>
    <w:p w14:paraId="7F6B6216" w14:textId="77777777" w:rsidR="009E0B44" w:rsidRDefault="009E0B44" w:rsidP="00791860">
      <w:pPr>
        <w:tabs>
          <w:tab w:val="left" w:pos="7200"/>
        </w:tabs>
        <w:jc w:val="both"/>
      </w:pPr>
    </w:p>
    <w:p w14:paraId="278ED447" w14:textId="513B7509" w:rsidR="009B6DAC" w:rsidRDefault="008E41BF" w:rsidP="00567C82">
      <w:pPr>
        <w:tabs>
          <w:tab w:val="left" w:pos="7200"/>
        </w:tabs>
        <w:rPr>
          <w:i/>
          <w:iCs/>
        </w:rPr>
      </w:pPr>
      <w:r w:rsidRPr="006D0294">
        <w:t>V</w:t>
      </w:r>
      <w:r w:rsidR="00DB0C05">
        <w:t>I</w:t>
      </w:r>
      <w:r w:rsidR="00491F21" w:rsidRPr="006D0294">
        <w:t xml:space="preserve">. </w:t>
      </w:r>
      <w:r w:rsidR="00491F21" w:rsidRPr="00683527">
        <w:rPr>
          <w:i/>
          <w:iCs/>
        </w:rPr>
        <w:t>Conclusion</w:t>
      </w:r>
    </w:p>
    <w:p w14:paraId="51ABB2F7" w14:textId="76856853" w:rsidR="00F43378" w:rsidRDefault="00C0702B" w:rsidP="00C0702B">
      <w:pPr>
        <w:tabs>
          <w:tab w:val="left" w:pos="7200"/>
        </w:tabs>
        <w:jc w:val="both"/>
      </w:pPr>
      <w:r w:rsidRPr="00C0702B">
        <w:t>An AI system to detect pneumonia by utilizing hybrid deep learning architecture including MobileNetV2 and ResNet50 has been suggested in this paper. The goal of the work is to i</w:t>
      </w:r>
      <w:r w:rsidR="00BE2BAF">
        <w:t>mprove clas</w:t>
      </w:r>
      <w:r w:rsidRPr="00C0702B">
        <w:t>sification by utilizing two different deep learning architectures in co</w:t>
      </w:r>
      <w:r w:rsidR="00D06EE0">
        <w:t>mbination</w:t>
      </w:r>
      <w:r w:rsidRPr="00C0702B">
        <w:t>. According to the findings, the accuracies for MobileNetV2 and ResNet50 were 85.25% and 90.</w:t>
      </w:r>
      <w:r w:rsidR="001F1B8B">
        <w:t>0</w:t>
      </w:r>
      <w:r w:rsidRPr="00C0702B">
        <w:t>6%, respectively, while the accuracy obtained from the suggested hybrid model is 94.</w:t>
      </w:r>
      <w:r w:rsidR="001F1B8B">
        <w:t>55</w:t>
      </w:r>
      <w:r w:rsidRPr="00C0702B">
        <w:t>%. It can be observed that the hybrid model can effectively help improve the efficiency of feature extraction and reduce the probability of errors. The results indicate that the</w:t>
      </w:r>
      <w:r w:rsidR="00414669">
        <w:t xml:space="preserve"> </w:t>
      </w:r>
      <w:r w:rsidR="00F4679D">
        <w:t>proposed</w:t>
      </w:r>
      <w:r w:rsidR="00B81899">
        <w:t xml:space="preserve"> </w:t>
      </w:r>
      <w:r w:rsidRPr="00C0702B">
        <w:t>model</w:t>
      </w:r>
      <w:r w:rsidR="00F4679D">
        <w:t xml:space="preserve"> archived</w:t>
      </w:r>
      <w:r w:rsidRPr="00C0702B">
        <w:t xml:space="preserve"> good training performance</w:t>
      </w:r>
      <w:r w:rsidR="00B81899">
        <w:t xml:space="preserve">, with stable </w:t>
      </w:r>
      <w:r w:rsidRPr="00C0702B">
        <w:t>accuracy</w:t>
      </w:r>
      <w:r w:rsidR="00890166">
        <w:t xml:space="preserve"> occurs </w:t>
      </w:r>
      <w:r w:rsidRPr="00C0702B">
        <w:t>epochs</w:t>
      </w:r>
      <w:r w:rsidR="00890166">
        <w:t xml:space="preserve"> and a </w:t>
      </w:r>
      <w:r w:rsidRPr="00C0702B">
        <w:t>low loss rate. In addition, the utilization of preprocessing techniques helped enhance the generalization ability of the model. Hence, the</w:t>
      </w:r>
      <w:r w:rsidR="000C71CC">
        <w:t xml:space="preserve"> proposed </w:t>
      </w:r>
      <w:r w:rsidRPr="00C0702B">
        <w:t>system can be used as an effective decision support system for healthcare</w:t>
      </w:r>
      <w:r w:rsidR="009F3B89">
        <w:t xml:space="preserve"> profe</w:t>
      </w:r>
      <w:r w:rsidR="002F5F96">
        <w:t>ssionals to detect pneumonia in a timely manner.</w:t>
      </w:r>
    </w:p>
    <w:p w14:paraId="3DE80C9B" w14:textId="77777777" w:rsidR="00C0702B" w:rsidRPr="00C0702B" w:rsidRDefault="00C0702B" w:rsidP="00C0702B">
      <w:pPr>
        <w:tabs>
          <w:tab w:val="left" w:pos="7200"/>
        </w:tabs>
        <w:jc w:val="both"/>
      </w:pPr>
    </w:p>
    <w:p w14:paraId="6BAC57D0" w14:textId="77777777" w:rsidR="00443520" w:rsidRDefault="00B631D6" w:rsidP="00443520">
      <w:pPr>
        <w:spacing w:after="160" w:line="276" w:lineRule="auto"/>
        <w:rPr>
          <w:i/>
          <w:iCs/>
        </w:rPr>
      </w:pPr>
      <w:r w:rsidRPr="00077776">
        <w:rPr>
          <w:i/>
          <w:iCs/>
        </w:rPr>
        <w:t>References</w:t>
      </w:r>
    </w:p>
    <w:p w14:paraId="37371DFC" w14:textId="66B5E8AE" w:rsidR="00D11881" w:rsidRPr="00443520" w:rsidRDefault="00D11881" w:rsidP="00443520">
      <w:pPr>
        <w:spacing w:after="160" w:line="276" w:lineRule="auto"/>
        <w:jc w:val="both"/>
        <w:rPr>
          <w:i/>
          <w:iCs/>
        </w:rPr>
      </w:pPr>
      <w:r w:rsidRPr="00D11881">
        <w:rPr>
          <w:i/>
          <w:iCs/>
          <w:lang w:val="en-IN"/>
        </w:rPr>
        <w:t>1.</w:t>
      </w:r>
      <w:r w:rsidR="00C5185A">
        <w:rPr>
          <w:i/>
          <w:iCs/>
          <w:lang w:val="en-IN"/>
        </w:rPr>
        <w:t xml:space="preserve">) </w:t>
      </w:r>
      <w:r w:rsidRPr="00D11881">
        <w:rPr>
          <w:i/>
          <w:iCs/>
          <w:lang w:val="en-IN"/>
        </w:rPr>
        <w:t>Jaiswal, A. K., Tiwari, P., Kumar, S., Gupta, D., Khanna, A., &amp; Rodrigues, J. J. (2019). Identifying pneumonia in chest X-rays: A deep learning approach. Measurement, 145, 511-518.</w:t>
      </w:r>
    </w:p>
    <w:p w14:paraId="58860FE8" w14:textId="34739015" w:rsidR="00D11881" w:rsidRPr="00D11881" w:rsidRDefault="00D11881" w:rsidP="00A544AD">
      <w:pPr>
        <w:spacing w:line="276" w:lineRule="auto"/>
        <w:jc w:val="both"/>
        <w:rPr>
          <w:i/>
          <w:iCs/>
          <w:lang w:val="en-IN"/>
        </w:rPr>
      </w:pPr>
      <w:r w:rsidRPr="00D11881">
        <w:rPr>
          <w:i/>
          <w:iCs/>
          <w:lang w:val="en-IN"/>
        </w:rPr>
        <w:t>2</w:t>
      </w:r>
      <w:r w:rsidR="00A544AD">
        <w:rPr>
          <w:i/>
          <w:iCs/>
          <w:lang w:val="en-IN"/>
        </w:rPr>
        <w:t xml:space="preserve">.) </w:t>
      </w:r>
      <w:r w:rsidRPr="00D11881">
        <w:rPr>
          <w:i/>
          <w:iCs/>
          <w:lang w:val="en-IN"/>
        </w:rPr>
        <w:t xml:space="preserve">Masad, I. S., Alqudah, A., Alqudah, A. M., &amp; </w:t>
      </w:r>
      <w:proofErr w:type="spellStart"/>
      <w:r w:rsidRPr="00D11881">
        <w:rPr>
          <w:i/>
          <w:iCs/>
          <w:lang w:val="en-IN"/>
        </w:rPr>
        <w:t>Almashaqbeh</w:t>
      </w:r>
      <w:proofErr w:type="spellEnd"/>
      <w:r w:rsidRPr="00D11881">
        <w:rPr>
          <w:i/>
          <w:iCs/>
          <w:lang w:val="en-IN"/>
        </w:rPr>
        <w:t xml:space="preserve">, S. (2021). A hybrid deep learning approach towards building an intelligent system for pneumonia </w:t>
      </w:r>
      <w:r w:rsidRPr="00D11881">
        <w:rPr>
          <w:i/>
          <w:iCs/>
          <w:lang w:val="en-IN"/>
        </w:rPr>
        <w:t xml:space="preserve">detection in chest X-ray images. Int. J. </w:t>
      </w:r>
      <w:proofErr w:type="spellStart"/>
      <w:r w:rsidRPr="00D11881">
        <w:rPr>
          <w:i/>
          <w:iCs/>
          <w:lang w:val="en-IN"/>
        </w:rPr>
        <w:t>Electr</w:t>
      </w:r>
      <w:proofErr w:type="spellEnd"/>
      <w:r w:rsidRPr="00D11881">
        <w:rPr>
          <w:i/>
          <w:iCs/>
          <w:lang w:val="en-IN"/>
        </w:rPr>
        <w:t xml:space="preserve">. </w:t>
      </w:r>
      <w:proofErr w:type="spellStart"/>
      <w:r w:rsidRPr="00D11881">
        <w:rPr>
          <w:i/>
          <w:iCs/>
          <w:lang w:val="en-IN"/>
        </w:rPr>
        <w:t>Comput</w:t>
      </w:r>
      <w:proofErr w:type="spellEnd"/>
      <w:r w:rsidRPr="00D11881">
        <w:rPr>
          <w:i/>
          <w:iCs/>
          <w:lang w:val="en-IN"/>
        </w:rPr>
        <w:t>. Eng, 11(6), 5530-5540.</w:t>
      </w:r>
    </w:p>
    <w:p w14:paraId="2A1D1C70" w14:textId="3E4D91DB" w:rsidR="00D11881" w:rsidRPr="00D11881" w:rsidRDefault="00D11881" w:rsidP="00A544AD">
      <w:pPr>
        <w:spacing w:line="276" w:lineRule="auto"/>
        <w:jc w:val="both"/>
        <w:rPr>
          <w:i/>
          <w:iCs/>
          <w:lang w:val="en-IN"/>
        </w:rPr>
      </w:pPr>
      <w:r w:rsidRPr="00D11881">
        <w:rPr>
          <w:i/>
          <w:iCs/>
          <w:lang w:val="en-IN"/>
        </w:rPr>
        <w:t>3.</w:t>
      </w:r>
      <w:r w:rsidR="00A544AD">
        <w:rPr>
          <w:i/>
          <w:iCs/>
          <w:lang w:val="en-IN"/>
        </w:rPr>
        <w:t xml:space="preserve">) </w:t>
      </w:r>
      <w:r w:rsidRPr="00D11881">
        <w:rPr>
          <w:i/>
          <w:iCs/>
          <w:lang w:val="en-IN"/>
        </w:rPr>
        <w:t xml:space="preserve">Fırat, H., &amp; </w:t>
      </w:r>
      <w:proofErr w:type="spellStart"/>
      <w:r w:rsidRPr="00D11881">
        <w:rPr>
          <w:i/>
          <w:iCs/>
          <w:lang w:val="en-IN"/>
        </w:rPr>
        <w:t>Üzen</w:t>
      </w:r>
      <w:proofErr w:type="spellEnd"/>
      <w:r w:rsidRPr="00D11881">
        <w:rPr>
          <w:i/>
          <w:iCs/>
          <w:lang w:val="en-IN"/>
        </w:rPr>
        <w:t xml:space="preserve">, H. (2024). Detection of Pneumonia using a hybrid approach consisting of MobileNetV2 and squeeze-and-excitation network. Türk </w:t>
      </w:r>
      <w:proofErr w:type="spellStart"/>
      <w:r w:rsidRPr="00D11881">
        <w:rPr>
          <w:i/>
          <w:iCs/>
          <w:lang w:val="en-IN"/>
        </w:rPr>
        <w:t>Doğa</w:t>
      </w:r>
      <w:proofErr w:type="spellEnd"/>
      <w:r w:rsidRPr="00D11881">
        <w:rPr>
          <w:i/>
          <w:iCs/>
          <w:lang w:val="en-IN"/>
        </w:rPr>
        <w:t xml:space="preserve"> </w:t>
      </w:r>
      <w:proofErr w:type="spellStart"/>
      <w:r w:rsidRPr="00D11881">
        <w:rPr>
          <w:i/>
          <w:iCs/>
          <w:lang w:val="en-IN"/>
        </w:rPr>
        <w:t>ve</w:t>
      </w:r>
      <w:proofErr w:type="spellEnd"/>
      <w:r w:rsidRPr="00D11881">
        <w:rPr>
          <w:i/>
          <w:iCs/>
          <w:lang w:val="en-IN"/>
        </w:rPr>
        <w:t xml:space="preserve"> Fen </w:t>
      </w:r>
      <w:proofErr w:type="spellStart"/>
      <w:r w:rsidRPr="00D11881">
        <w:rPr>
          <w:i/>
          <w:iCs/>
          <w:lang w:val="en-IN"/>
        </w:rPr>
        <w:t>Dergisi</w:t>
      </w:r>
      <w:proofErr w:type="spellEnd"/>
      <w:r w:rsidRPr="00D11881">
        <w:rPr>
          <w:i/>
          <w:iCs/>
          <w:lang w:val="en-IN"/>
        </w:rPr>
        <w:t>, 13(1), 54-61.</w:t>
      </w:r>
    </w:p>
    <w:p w14:paraId="39D8B068" w14:textId="1DB8ED5F" w:rsidR="00D11881" w:rsidRPr="00D11881" w:rsidRDefault="00D11881" w:rsidP="00A544AD">
      <w:pPr>
        <w:spacing w:line="276" w:lineRule="auto"/>
        <w:jc w:val="both"/>
        <w:rPr>
          <w:i/>
          <w:iCs/>
          <w:lang w:val="en-IN"/>
        </w:rPr>
      </w:pPr>
      <w:r w:rsidRPr="00D11881">
        <w:rPr>
          <w:i/>
          <w:iCs/>
          <w:lang w:val="en-IN"/>
        </w:rPr>
        <w:t>4.</w:t>
      </w:r>
      <w:r w:rsidR="00A544AD">
        <w:rPr>
          <w:i/>
          <w:iCs/>
          <w:lang w:val="en-IN"/>
        </w:rPr>
        <w:t xml:space="preserve">) </w:t>
      </w:r>
      <w:r w:rsidRPr="00D11881">
        <w:rPr>
          <w:i/>
          <w:iCs/>
          <w:lang w:val="en-IN"/>
        </w:rPr>
        <w:t>Gu, X., Pan, L., Liang, H., &amp; Yang, R. (2018, March). Classification of bacterial and viral childhood pneumonia using deep learning in chest radiography. In Proceedings of the 3rd international conference on multimedia and image processing (pp. 88-93).</w:t>
      </w:r>
    </w:p>
    <w:p w14:paraId="48F456B4" w14:textId="244D1BD3" w:rsidR="00D11881" w:rsidRPr="00D11881" w:rsidRDefault="00D11881" w:rsidP="00A544AD">
      <w:pPr>
        <w:spacing w:line="276" w:lineRule="auto"/>
        <w:jc w:val="both"/>
        <w:rPr>
          <w:i/>
          <w:iCs/>
          <w:lang w:val="en-IN"/>
        </w:rPr>
      </w:pPr>
      <w:r w:rsidRPr="00D11881">
        <w:rPr>
          <w:i/>
          <w:iCs/>
          <w:lang w:val="en-IN"/>
        </w:rPr>
        <w:t>5.</w:t>
      </w:r>
      <w:r w:rsidR="00A544AD">
        <w:rPr>
          <w:i/>
          <w:iCs/>
          <w:lang w:val="en-IN"/>
        </w:rPr>
        <w:t xml:space="preserve">) </w:t>
      </w:r>
      <w:r w:rsidRPr="00D11881">
        <w:rPr>
          <w:i/>
          <w:iCs/>
          <w:lang w:val="en-IN"/>
        </w:rPr>
        <w:t xml:space="preserve">Yaseliani, M., Hamadani, A. Z., </w:t>
      </w:r>
      <w:proofErr w:type="spellStart"/>
      <w:r w:rsidRPr="00D11881">
        <w:rPr>
          <w:i/>
          <w:iCs/>
          <w:lang w:val="en-IN"/>
        </w:rPr>
        <w:t>Maghsoodi</w:t>
      </w:r>
      <w:proofErr w:type="spellEnd"/>
      <w:r w:rsidRPr="00D11881">
        <w:rPr>
          <w:i/>
          <w:iCs/>
          <w:lang w:val="en-IN"/>
        </w:rPr>
        <w:t xml:space="preserve">, A. I., &amp; </w:t>
      </w:r>
      <w:proofErr w:type="spellStart"/>
      <w:r w:rsidRPr="00D11881">
        <w:rPr>
          <w:i/>
          <w:iCs/>
          <w:lang w:val="en-IN"/>
        </w:rPr>
        <w:t>Mosavi</w:t>
      </w:r>
      <w:proofErr w:type="spellEnd"/>
      <w:r w:rsidRPr="00D11881">
        <w:rPr>
          <w:i/>
          <w:iCs/>
          <w:lang w:val="en-IN"/>
        </w:rPr>
        <w:t>, A. (2022). Pneumonia detection proposing a hybrid deep convolutional neural network based on two parallel visual geometry group architectures and machine learning classifiers. IEEE access, 10, 62110-62128.</w:t>
      </w:r>
    </w:p>
    <w:p w14:paraId="60AF17D2" w14:textId="22266484" w:rsidR="00D11881" w:rsidRPr="00D11881" w:rsidRDefault="00D11881" w:rsidP="00A544AD">
      <w:pPr>
        <w:spacing w:line="276" w:lineRule="auto"/>
        <w:jc w:val="both"/>
        <w:rPr>
          <w:i/>
          <w:iCs/>
          <w:lang w:val="en-IN"/>
        </w:rPr>
      </w:pPr>
      <w:r w:rsidRPr="00D11881">
        <w:rPr>
          <w:i/>
          <w:iCs/>
          <w:lang w:val="en-IN"/>
        </w:rPr>
        <w:t>6.</w:t>
      </w:r>
      <w:r w:rsidR="00AE702F">
        <w:rPr>
          <w:i/>
          <w:iCs/>
          <w:lang w:val="en-IN"/>
        </w:rPr>
        <w:t xml:space="preserve">) </w:t>
      </w:r>
      <w:r w:rsidRPr="00D11881">
        <w:rPr>
          <w:i/>
          <w:iCs/>
          <w:lang w:val="en-IN"/>
        </w:rPr>
        <w:t xml:space="preserve">Çınar, A., Yıldırım, M., &amp; Eroğlu, Y. (2021). Classification of pneumonia cell images using improved ResNet50 model. </w:t>
      </w:r>
      <w:proofErr w:type="spellStart"/>
      <w:r w:rsidRPr="00D11881">
        <w:rPr>
          <w:i/>
          <w:iCs/>
          <w:lang w:val="en-IN"/>
        </w:rPr>
        <w:t>Traitement</w:t>
      </w:r>
      <w:proofErr w:type="spellEnd"/>
      <w:r w:rsidRPr="00D11881">
        <w:rPr>
          <w:i/>
          <w:iCs/>
          <w:lang w:val="en-IN"/>
        </w:rPr>
        <w:t xml:space="preserve"> du Signal, 38(1), 165-173.</w:t>
      </w:r>
    </w:p>
    <w:p w14:paraId="3831CABA" w14:textId="10EFE96A" w:rsidR="00D11881" w:rsidRPr="00D11881" w:rsidRDefault="00D11881" w:rsidP="00A544AD">
      <w:pPr>
        <w:spacing w:line="276" w:lineRule="auto"/>
        <w:jc w:val="both"/>
        <w:rPr>
          <w:i/>
          <w:iCs/>
          <w:lang w:val="en-IN"/>
        </w:rPr>
      </w:pPr>
      <w:r w:rsidRPr="00D11881">
        <w:rPr>
          <w:i/>
          <w:iCs/>
          <w:lang w:val="en-IN"/>
        </w:rPr>
        <w:t>7.</w:t>
      </w:r>
      <w:r w:rsidR="00AE702F">
        <w:rPr>
          <w:i/>
          <w:iCs/>
          <w:lang w:val="en-IN"/>
        </w:rPr>
        <w:t xml:space="preserve">) </w:t>
      </w:r>
      <w:r w:rsidRPr="00D11881">
        <w:rPr>
          <w:i/>
          <w:iCs/>
          <w:lang w:val="en-IN"/>
        </w:rPr>
        <w:t xml:space="preserve">El Asnaoui, K., Chawki, Y., &amp; </w:t>
      </w:r>
      <w:proofErr w:type="spellStart"/>
      <w:r w:rsidRPr="00D11881">
        <w:rPr>
          <w:i/>
          <w:iCs/>
          <w:lang w:val="en-IN"/>
        </w:rPr>
        <w:t>Idri</w:t>
      </w:r>
      <w:proofErr w:type="spellEnd"/>
      <w:r w:rsidRPr="00D11881">
        <w:rPr>
          <w:i/>
          <w:iCs/>
          <w:lang w:val="en-IN"/>
        </w:rPr>
        <w:t>, A. (2021). Automated methods for detection and classification pneumonia based on x-ray images using deep learning. In Artificial intelligence and blockchain for future cybersecurity applications (pp. 257-284). Cham: Springer International Publishing.</w:t>
      </w:r>
    </w:p>
    <w:p w14:paraId="18EB3B99" w14:textId="18ADA4D4" w:rsidR="00D11881" w:rsidRDefault="00D11881" w:rsidP="00A544AD">
      <w:pPr>
        <w:spacing w:line="276" w:lineRule="auto"/>
        <w:jc w:val="both"/>
        <w:rPr>
          <w:i/>
          <w:iCs/>
          <w:lang w:val="en-IN"/>
        </w:rPr>
      </w:pPr>
      <w:r w:rsidRPr="00D11881">
        <w:rPr>
          <w:i/>
          <w:iCs/>
          <w:lang w:val="en-IN"/>
        </w:rPr>
        <w:t>8.</w:t>
      </w:r>
      <w:r w:rsidR="00AE702F">
        <w:rPr>
          <w:i/>
          <w:iCs/>
          <w:lang w:val="en-IN"/>
        </w:rPr>
        <w:t xml:space="preserve">) </w:t>
      </w:r>
      <w:r w:rsidRPr="00D11881">
        <w:rPr>
          <w:i/>
          <w:iCs/>
          <w:lang w:val="en-IN"/>
        </w:rPr>
        <w:t xml:space="preserve">Yu, Y., Tang, T., Tian, Z., Li, P., &amp; Su, J. (2025, October). </w:t>
      </w:r>
      <w:proofErr w:type="spellStart"/>
      <w:r w:rsidRPr="00D11881">
        <w:rPr>
          <w:i/>
          <w:iCs/>
          <w:lang w:val="en-IN"/>
        </w:rPr>
        <w:t>CheX</w:t>
      </w:r>
      <w:proofErr w:type="spellEnd"/>
      <w:r w:rsidRPr="00D11881">
        <w:rPr>
          <w:i/>
          <w:iCs/>
          <w:lang w:val="en-IN"/>
        </w:rPr>
        <w:t xml:space="preserve">-PD: Chest X-rays Diagnosis Using </w:t>
      </w:r>
      <w:proofErr w:type="spellStart"/>
      <w:r w:rsidRPr="00D11881">
        <w:rPr>
          <w:i/>
          <w:iCs/>
          <w:lang w:val="en-IN"/>
        </w:rPr>
        <w:t>Selfsupervised</w:t>
      </w:r>
      <w:proofErr w:type="spellEnd"/>
      <w:r w:rsidRPr="00D11881">
        <w:rPr>
          <w:i/>
          <w:iCs/>
          <w:lang w:val="en-IN"/>
        </w:rPr>
        <w:t xml:space="preserve"> learning for General Pneumonia Detection. In Proceedings of the 2025 18th International Conference on Computer Science and Information Technology (pp. 196-203).</w:t>
      </w:r>
    </w:p>
    <w:p w14:paraId="135A2557" w14:textId="42DF5C20" w:rsidR="00D11881" w:rsidRPr="00D11881" w:rsidRDefault="00A5177B" w:rsidP="00A544AD">
      <w:pPr>
        <w:spacing w:line="276" w:lineRule="auto"/>
        <w:jc w:val="both"/>
        <w:rPr>
          <w:i/>
          <w:iCs/>
          <w:lang w:val="en-IN"/>
        </w:rPr>
      </w:pPr>
      <w:r>
        <w:rPr>
          <w:i/>
          <w:iCs/>
          <w:lang w:val="en-IN"/>
        </w:rPr>
        <w:t>9.</w:t>
      </w:r>
      <w:r w:rsidR="00A02451">
        <w:rPr>
          <w:i/>
          <w:iCs/>
          <w:lang w:val="en-IN"/>
        </w:rPr>
        <w:t xml:space="preserve">) </w:t>
      </w:r>
      <w:r w:rsidR="00D11881" w:rsidRPr="00D11881">
        <w:rPr>
          <w:i/>
          <w:iCs/>
          <w:lang w:val="en-IN"/>
        </w:rPr>
        <w:t>Chest X-Ray Images (Pneumonia), Kaggle Dataset</w:t>
      </w:r>
    </w:p>
    <w:p w14:paraId="4B981BB7" w14:textId="04573C65" w:rsidR="00484154" w:rsidRDefault="00D11881" w:rsidP="00A544AD">
      <w:pPr>
        <w:spacing w:line="276" w:lineRule="auto"/>
        <w:jc w:val="both"/>
        <w:rPr>
          <w:i/>
          <w:iCs/>
          <w:lang w:val="en-IN"/>
        </w:rPr>
      </w:pPr>
      <w:r w:rsidRPr="00D11881">
        <w:rPr>
          <w:i/>
          <w:iCs/>
          <w:lang w:val="en-IN"/>
        </w:rPr>
        <w:t>https://www.kaggle.com/datasets/paultimothymooney/chest-xray-pneumonia⁠</w:t>
      </w:r>
    </w:p>
    <w:p w14:paraId="354F5F1F" w14:textId="2B885439" w:rsidR="00EB4655" w:rsidRPr="00EB4655" w:rsidRDefault="00EB4655" w:rsidP="00EB4655">
      <w:pPr>
        <w:spacing w:line="276" w:lineRule="auto"/>
        <w:jc w:val="both"/>
        <w:rPr>
          <w:i/>
          <w:iCs/>
          <w:lang w:val="en-IN"/>
        </w:rPr>
      </w:pPr>
      <w:r w:rsidRPr="00EB4655">
        <w:rPr>
          <w:i/>
          <w:iCs/>
          <w:lang w:val="en-IN"/>
        </w:rPr>
        <w:t>1</w:t>
      </w:r>
      <w:r w:rsidR="004C65A4">
        <w:rPr>
          <w:i/>
          <w:iCs/>
          <w:lang w:val="en-IN"/>
        </w:rPr>
        <w:t>0</w:t>
      </w:r>
      <w:r w:rsidRPr="00EB4655">
        <w:rPr>
          <w:i/>
          <w:iCs/>
          <w:lang w:val="en-IN"/>
        </w:rPr>
        <w:t>.</w:t>
      </w:r>
      <w:r w:rsidR="004C65A4">
        <w:rPr>
          <w:i/>
          <w:iCs/>
          <w:lang w:val="en-IN"/>
        </w:rPr>
        <w:t xml:space="preserve">) </w:t>
      </w:r>
      <w:r w:rsidRPr="00EB4655">
        <w:rPr>
          <w:i/>
          <w:iCs/>
          <w:lang w:val="en-IN"/>
        </w:rPr>
        <w:t>Jain, R., Nagrath, P., Kataria, G., Kaushik, V. S., &amp; Hemanth, D. J. (2020). Pneumonia detection in chest X-ray images using convolutional neural networks and transfer learning. Measurement, 165, 108046.</w:t>
      </w:r>
    </w:p>
    <w:p w14:paraId="41010579" w14:textId="59C60973" w:rsidR="00EB4655" w:rsidRPr="00EB4655" w:rsidRDefault="004C65A4" w:rsidP="00EB4655">
      <w:pPr>
        <w:spacing w:line="276" w:lineRule="auto"/>
        <w:jc w:val="both"/>
        <w:rPr>
          <w:i/>
          <w:iCs/>
          <w:lang w:val="en-IN"/>
        </w:rPr>
      </w:pPr>
      <w:proofErr w:type="gramStart"/>
      <w:r>
        <w:rPr>
          <w:i/>
          <w:iCs/>
          <w:lang w:val="en-IN"/>
        </w:rPr>
        <w:t>11.)</w:t>
      </w:r>
      <w:r w:rsidR="00EB4655" w:rsidRPr="00EB4655">
        <w:rPr>
          <w:i/>
          <w:iCs/>
          <w:lang w:val="en-IN"/>
        </w:rPr>
        <w:t>Lim</w:t>
      </w:r>
      <w:proofErr w:type="gramEnd"/>
      <w:r w:rsidR="00EB4655" w:rsidRPr="00EB4655">
        <w:rPr>
          <w:i/>
          <w:iCs/>
          <w:lang w:val="en-IN"/>
        </w:rPr>
        <w:t xml:space="preserve">, W. S. (2021). Pneumonia—overview. </w:t>
      </w:r>
      <w:proofErr w:type="spellStart"/>
      <w:r w:rsidR="00EB4655" w:rsidRPr="00EB4655">
        <w:rPr>
          <w:i/>
          <w:iCs/>
          <w:lang w:val="en-IN"/>
        </w:rPr>
        <w:t>Encyclopedia</w:t>
      </w:r>
      <w:proofErr w:type="spellEnd"/>
      <w:r w:rsidR="00EB4655" w:rsidRPr="00EB4655">
        <w:rPr>
          <w:i/>
          <w:iCs/>
          <w:lang w:val="en-IN"/>
        </w:rPr>
        <w:t xml:space="preserve"> of respiratory medicine, 185.</w:t>
      </w:r>
    </w:p>
    <w:p w14:paraId="5F3BCB4C" w14:textId="6EEFF489" w:rsidR="00EB4655" w:rsidRPr="00EB4655" w:rsidRDefault="004C65A4" w:rsidP="00EB4655">
      <w:pPr>
        <w:spacing w:line="276" w:lineRule="auto"/>
        <w:jc w:val="both"/>
        <w:rPr>
          <w:i/>
          <w:iCs/>
          <w:lang w:val="en-IN"/>
        </w:rPr>
      </w:pPr>
      <w:r>
        <w:rPr>
          <w:i/>
          <w:iCs/>
          <w:lang w:val="en-IN"/>
        </w:rPr>
        <w:t>12</w:t>
      </w:r>
      <w:r w:rsidR="00EB4655" w:rsidRPr="00EB4655">
        <w:rPr>
          <w:i/>
          <w:iCs/>
          <w:lang w:val="en-IN"/>
        </w:rPr>
        <w:t>.</w:t>
      </w:r>
      <w:r>
        <w:rPr>
          <w:i/>
          <w:iCs/>
          <w:lang w:val="en-IN"/>
        </w:rPr>
        <w:t xml:space="preserve">) </w:t>
      </w:r>
      <w:proofErr w:type="spellStart"/>
      <w:r w:rsidR="00EB4655" w:rsidRPr="00EB4655">
        <w:rPr>
          <w:i/>
          <w:iCs/>
          <w:lang w:val="en-IN"/>
        </w:rPr>
        <w:t>Lutfiyya</w:t>
      </w:r>
      <w:proofErr w:type="spellEnd"/>
      <w:r w:rsidR="00EB4655" w:rsidRPr="00EB4655">
        <w:rPr>
          <w:i/>
          <w:iCs/>
          <w:lang w:val="en-IN"/>
        </w:rPr>
        <w:t>, M. N., Henley, E., Chang, L. F., &amp; Reyburn, S. W. (2006). Diagnosis and treatment of community-acquired pneumonia. American family physician, 73(3), 442-450.</w:t>
      </w:r>
    </w:p>
    <w:p w14:paraId="13F3025F" w14:textId="22DF2CEC" w:rsidR="00EB4655" w:rsidRPr="00EB4655" w:rsidRDefault="004C65A4" w:rsidP="00EB4655">
      <w:pPr>
        <w:spacing w:line="276" w:lineRule="auto"/>
        <w:jc w:val="both"/>
        <w:rPr>
          <w:i/>
          <w:iCs/>
          <w:lang w:val="en-IN"/>
        </w:rPr>
      </w:pPr>
      <w:r>
        <w:rPr>
          <w:i/>
          <w:iCs/>
          <w:lang w:val="en-IN"/>
        </w:rPr>
        <w:t>13</w:t>
      </w:r>
      <w:r w:rsidR="00EB4655" w:rsidRPr="00EB4655">
        <w:rPr>
          <w:i/>
          <w:iCs/>
          <w:lang w:val="en-IN"/>
        </w:rPr>
        <w:t>.</w:t>
      </w:r>
      <w:r>
        <w:rPr>
          <w:i/>
          <w:iCs/>
          <w:lang w:val="en-IN"/>
        </w:rPr>
        <w:t xml:space="preserve">) </w:t>
      </w:r>
      <w:r w:rsidR="00EB4655" w:rsidRPr="00EB4655">
        <w:rPr>
          <w:i/>
          <w:iCs/>
          <w:lang w:val="en-IN"/>
        </w:rPr>
        <w:t xml:space="preserve">Swetha, K. R., </w:t>
      </w:r>
      <w:proofErr w:type="spellStart"/>
      <w:r w:rsidR="00EB4655" w:rsidRPr="00EB4655">
        <w:rPr>
          <w:i/>
          <w:iCs/>
          <w:lang w:val="en-IN"/>
        </w:rPr>
        <w:t>Niranjanamurthy</w:t>
      </w:r>
      <w:proofErr w:type="spellEnd"/>
      <w:r w:rsidR="00EB4655" w:rsidRPr="00EB4655">
        <w:rPr>
          <w:i/>
          <w:iCs/>
          <w:lang w:val="en-IN"/>
        </w:rPr>
        <w:t>, M., Amulya, M. P., &amp; Manu, Y. M. (2021, July). Prediction of pneumonia using big data, deep learning and machine learning techniques. In 2021 6th international conference on communication and electronics systems (ICCES) (pp. 1697-1700). IEEE.</w:t>
      </w:r>
    </w:p>
    <w:p w14:paraId="6CAEAF3B" w14:textId="0AC1EF43" w:rsidR="00EB4655" w:rsidRPr="00EB4655" w:rsidRDefault="004C65A4" w:rsidP="00EB4655">
      <w:pPr>
        <w:spacing w:line="276" w:lineRule="auto"/>
        <w:jc w:val="both"/>
        <w:rPr>
          <w:i/>
          <w:iCs/>
          <w:lang w:val="en-IN"/>
        </w:rPr>
      </w:pPr>
      <w:r>
        <w:rPr>
          <w:i/>
          <w:iCs/>
          <w:lang w:val="en-IN"/>
        </w:rPr>
        <w:t xml:space="preserve">14.) </w:t>
      </w:r>
      <w:proofErr w:type="spellStart"/>
      <w:r w:rsidR="00EB4655" w:rsidRPr="00EB4655">
        <w:rPr>
          <w:i/>
          <w:iCs/>
          <w:lang w:val="en-IN"/>
        </w:rPr>
        <w:t>Elshennawy</w:t>
      </w:r>
      <w:proofErr w:type="spellEnd"/>
      <w:r w:rsidR="00EB4655" w:rsidRPr="00EB4655">
        <w:rPr>
          <w:i/>
          <w:iCs/>
          <w:lang w:val="en-IN"/>
        </w:rPr>
        <w:t>, N. M., &amp; Ibrahim, D. M. (2020). Deep-pneumonia framework using deep learning models based on chest X-ray images. Diagnostics, 10(9), 649.</w:t>
      </w:r>
    </w:p>
    <w:p w14:paraId="72264FAA" w14:textId="27257CA5" w:rsidR="00EB4655" w:rsidRPr="00B70ED4" w:rsidRDefault="004C65A4" w:rsidP="00EB4655">
      <w:pPr>
        <w:spacing w:line="276" w:lineRule="auto"/>
        <w:jc w:val="both"/>
        <w:rPr>
          <w:i/>
          <w:iCs/>
          <w:lang w:val="en-IN"/>
        </w:rPr>
      </w:pPr>
      <w:r>
        <w:rPr>
          <w:i/>
          <w:iCs/>
          <w:lang w:val="en-IN"/>
        </w:rPr>
        <w:lastRenderedPageBreak/>
        <w:t>1</w:t>
      </w:r>
      <w:r w:rsidR="004063CC">
        <w:rPr>
          <w:i/>
          <w:iCs/>
          <w:lang w:val="en-IN"/>
        </w:rPr>
        <w:t>5</w:t>
      </w:r>
      <w:r>
        <w:rPr>
          <w:i/>
          <w:iCs/>
          <w:lang w:val="en-IN"/>
        </w:rPr>
        <w:t xml:space="preserve">.) </w:t>
      </w:r>
      <w:r w:rsidR="00EB4655" w:rsidRPr="00EB4655">
        <w:rPr>
          <w:i/>
          <w:iCs/>
          <w:lang w:val="en-IN"/>
        </w:rPr>
        <w:t>Stokes, K., Castaldo, R., Federici, C., Pagliara, S., Maccaro, A., Cappuccio, F., ... &amp; Pecchia, L. (2022). The use of artificial intelligence systems in diagnosis of pneumonia via signs and symptoms: A systematic review. Biomedical Signal Processing and Control, 72, 103325.</w:t>
      </w:r>
    </w:p>
    <w:sectPr w:rsidR="00EB4655" w:rsidRPr="00B70ED4" w:rsidSect="0078778E">
      <w:type w:val="continuous"/>
      <w:pgSz w:w="11906" w:h="16838" w:code="9"/>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5CC0C" w14:textId="77777777" w:rsidR="000B1A1C" w:rsidRDefault="000B1A1C" w:rsidP="001A3B3D">
      <w:r>
        <w:separator/>
      </w:r>
    </w:p>
  </w:endnote>
  <w:endnote w:type="continuationSeparator" w:id="0">
    <w:p w14:paraId="56358AB2" w14:textId="77777777" w:rsidR="000B1A1C" w:rsidRDefault="000B1A1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6E0C067C"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DBADB" w14:textId="77777777" w:rsidR="000B1A1C" w:rsidRDefault="000B1A1C" w:rsidP="001A3B3D">
      <w:r>
        <w:separator/>
      </w:r>
    </w:p>
  </w:footnote>
  <w:footnote w:type="continuationSeparator" w:id="0">
    <w:p w14:paraId="15C85254" w14:textId="77777777" w:rsidR="000B1A1C" w:rsidRDefault="000B1A1C"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537086"/>
      <w:docPartObj>
        <w:docPartGallery w:val="Page Numbers (Top of Page)"/>
        <w:docPartUnique/>
      </w:docPartObj>
    </w:sdtPr>
    <w:sdtEndPr>
      <w:rPr>
        <w:noProof/>
      </w:rPr>
    </w:sdtEndPr>
    <w:sdtContent>
      <w:p w14:paraId="0C53A2EA" w14:textId="1AB730D9" w:rsidR="001A270D" w:rsidRDefault="001A270D">
        <w:pPr>
          <w:pStyle w:val="Header"/>
        </w:pPr>
        <w:r>
          <w:fldChar w:fldCharType="begin"/>
        </w:r>
        <w:r>
          <w:instrText xml:space="preserve"> PAGE   \* MERGEFORMAT </w:instrText>
        </w:r>
        <w:r>
          <w:fldChar w:fldCharType="separate"/>
        </w:r>
        <w:r>
          <w:rPr>
            <w:noProof/>
          </w:rPr>
          <w:t>2</w:t>
        </w:r>
        <w:r>
          <w:rPr>
            <w:noProof/>
          </w:rPr>
          <w:fldChar w:fldCharType="end"/>
        </w:r>
      </w:p>
    </w:sdtContent>
  </w:sdt>
  <w:p w14:paraId="06E4FA68" w14:textId="77777777" w:rsidR="001A270D" w:rsidRDefault="001A27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2E1222"/>
    <w:multiLevelType w:val="hybridMultilevel"/>
    <w:tmpl w:val="C204A8A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235374F"/>
    <w:multiLevelType w:val="hybridMultilevel"/>
    <w:tmpl w:val="9E8619E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4FE1459"/>
    <w:multiLevelType w:val="hybridMultilevel"/>
    <w:tmpl w:val="E9564D7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1FE96538"/>
    <w:multiLevelType w:val="hybridMultilevel"/>
    <w:tmpl w:val="7A9C3F2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36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47F24E2F"/>
    <w:multiLevelType w:val="hybridMultilevel"/>
    <w:tmpl w:val="691E376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593A3EF7"/>
    <w:multiLevelType w:val="hybridMultilevel"/>
    <w:tmpl w:val="C060D97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AEB044F"/>
    <w:multiLevelType w:val="hybridMultilevel"/>
    <w:tmpl w:val="7D1C17A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8"/>
  </w:num>
  <w:num w:numId="2" w16cid:durableId="568543031">
    <w:abstractNumId w:val="26"/>
  </w:num>
  <w:num w:numId="3" w16cid:durableId="1207790780">
    <w:abstractNumId w:val="17"/>
  </w:num>
  <w:num w:numId="4" w16cid:durableId="629168631">
    <w:abstractNumId w:val="20"/>
  </w:num>
  <w:num w:numId="5" w16cid:durableId="1032806882">
    <w:abstractNumId w:val="20"/>
  </w:num>
  <w:num w:numId="6" w16cid:durableId="1614826021">
    <w:abstractNumId w:val="20"/>
  </w:num>
  <w:num w:numId="7" w16cid:durableId="1871990542">
    <w:abstractNumId w:val="20"/>
  </w:num>
  <w:num w:numId="8" w16cid:durableId="2088458160">
    <w:abstractNumId w:val="23"/>
  </w:num>
  <w:num w:numId="9" w16cid:durableId="231694775">
    <w:abstractNumId w:val="27"/>
  </w:num>
  <w:num w:numId="10" w16cid:durableId="2126189682">
    <w:abstractNumId w:val="19"/>
  </w:num>
  <w:num w:numId="11" w16cid:durableId="771515552">
    <w:abstractNumId w:val="16"/>
  </w:num>
  <w:num w:numId="12" w16cid:durableId="1603688421">
    <w:abstractNumId w:val="14"/>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2"/>
  </w:num>
  <w:num w:numId="25" w16cid:durableId="356542186">
    <w:abstractNumId w:val="24"/>
  </w:num>
  <w:num w:numId="26" w16cid:durableId="642126850">
    <w:abstractNumId w:val="25"/>
  </w:num>
  <w:num w:numId="27" w16cid:durableId="1485311999">
    <w:abstractNumId w:val="12"/>
  </w:num>
  <w:num w:numId="28" w16cid:durableId="2038772650">
    <w:abstractNumId w:val="15"/>
  </w:num>
  <w:num w:numId="29" w16cid:durableId="560947292">
    <w:abstractNumId w:val="13"/>
  </w:num>
  <w:num w:numId="30" w16cid:durableId="354968301">
    <w:abstractNumId w:val="11"/>
  </w:num>
  <w:num w:numId="31" w16cid:durableId="62242466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160"/>
    <w:rsid w:val="0000442F"/>
    <w:rsid w:val="00005425"/>
    <w:rsid w:val="00005D2F"/>
    <w:rsid w:val="0000798B"/>
    <w:rsid w:val="00012D7B"/>
    <w:rsid w:val="000136CB"/>
    <w:rsid w:val="000138E9"/>
    <w:rsid w:val="00021743"/>
    <w:rsid w:val="00023311"/>
    <w:rsid w:val="00025C19"/>
    <w:rsid w:val="000265A0"/>
    <w:rsid w:val="0002790D"/>
    <w:rsid w:val="00031C67"/>
    <w:rsid w:val="00034EA7"/>
    <w:rsid w:val="00037B27"/>
    <w:rsid w:val="000411CE"/>
    <w:rsid w:val="000424C5"/>
    <w:rsid w:val="00042B65"/>
    <w:rsid w:val="000430EE"/>
    <w:rsid w:val="00045F34"/>
    <w:rsid w:val="0004781E"/>
    <w:rsid w:val="00051904"/>
    <w:rsid w:val="00051DAA"/>
    <w:rsid w:val="00063921"/>
    <w:rsid w:val="000659CB"/>
    <w:rsid w:val="00072921"/>
    <w:rsid w:val="000766F2"/>
    <w:rsid w:val="0008185E"/>
    <w:rsid w:val="00082B8F"/>
    <w:rsid w:val="00082D80"/>
    <w:rsid w:val="0008758A"/>
    <w:rsid w:val="00095D96"/>
    <w:rsid w:val="00095F0B"/>
    <w:rsid w:val="000A0EC9"/>
    <w:rsid w:val="000A1A4A"/>
    <w:rsid w:val="000A1B5B"/>
    <w:rsid w:val="000A1F61"/>
    <w:rsid w:val="000A3114"/>
    <w:rsid w:val="000A4659"/>
    <w:rsid w:val="000B07FB"/>
    <w:rsid w:val="000B1A1C"/>
    <w:rsid w:val="000B5F8C"/>
    <w:rsid w:val="000B663E"/>
    <w:rsid w:val="000C1D32"/>
    <w:rsid w:val="000C1D43"/>
    <w:rsid w:val="000C1E68"/>
    <w:rsid w:val="000C71CC"/>
    <w:rsid w:val="000D180D"/>
    <w:rsid w:val="000D2166"/>
    <w:rsid w:val="000D3439"/>
    <w:rsid w:val="000E3168"/>
    <w:rsid w:val="000E40D8"/>
    <w:rsid w:val="000E4854"/>
    <w:rsid w:val="000E4F69"/>
    <w:rsid w:val="000F0251"/>
    <w:rsid w:val="000F13A7"/>
    <w:rsid w:val="000F2F30"/>
    <w:rsid w:val="000F34F7"/>
    <w:rsid w:val="001004C6"/>
    <w:rsid w:val="00100865"/>
    <w:rsid w:val="00104B7B"/>
    <w:rsid w:val="00104BC4"/>
    <w:rsid w:val="001059B7"/>
    <w:rsid w:val="00106B81"/>
    <w:rsid w:val="0011292F"/>
    <w:rsid w:val="00113EF6"/>
    <w:rsid w:val="001142D2"/>
    <w:rsid w:val="001154BE"/>
    <w:rsid w:val="0011713F"/>
    <w:rsid w:val="00120426"/>
    <w:rsid w:val="00121E97"/>
    <w:rsid w:val="00123F4C"/>
    <w:rsid w:val="00124845"/>
    <w:rsid w:val="00127E2B"/>
    <w:rsid w:val="0013000A"/>
    <w:rsid w:val="00132FE9"/>
    <w:rsid w:val="00135CD6"/>
    <w:rsid w:val="00142A10"/>
    <w:rsid w:val="00150DC9"/>
    <w:rsid w:val="00150EB2"/>
    <w:rsid w:val="001510EB"/>
    <w:rsid w:val="00151805"/>
    <w:rsid w:val="00155DE1"/>
    <w:rsid w:val="00157D1D"/>
    <w:rsid w:val="00172641"/>
    <w:rsid w:val="001736BF"/>
    <w:rsid w:val="001739C7"/>
    <w:rsid w:val="0017416A"/>
    <w:rsid w:val="00174639"/>
    <w:rsid w:val="0017749C"/>
    <w:rsid w:val="00182F9A"/>
    <w:rsid w:val="00187678"/>
    <w:rsid w:val="00197131"/>
    <w:rsid w:val="001A0909"/>
    <w:rsid w:val="001A0C82"/>
    <w:rsid w:val="001A107D"/>
    <w:rsid w:val="001A270D"/>
    <w:rsid w:val="001A2EFD"/>
    <w:rsid w:val="001A3B17"/>
    <w:rsid w:val="001A3B3D"/>
    <w:rsid w:val="001A7BAA"/>
    <w:rsid w:val="001B371B"/>
    <w:rsid w:val="001B42C9"/>
    <w:rsid w:val="001B45D4"/>
    <w:rsid w:val="001B5505"/>
    <w:rsid w:val="001B67A4"/>
    <w:rsid w:val="001B67DC"/>
    <w:rsid w:val="001C1B77"/>
    <w:rsid w:val="001C1CF2"/>
    <w:rsid w:val="001C2ABA"/>
    <w:rsid w:val="001C4B64"/>
    <w:rsid w:val="001D4763"/>
    <w:rsid w:val="001D5F5B"/>
    <w:rsid w:val="001D7CB0"/>
    <w:rsid w:val="001E2484"/>
    <w:rsid w:val="001F162B"/>
    <w:rsid w:val="001F1B8B"/>
    <w:rsid w:val="001F40F4"/>
    <w:rsid w:val="001F4227"/>
    <w:rsid w:val="001F6F06"/>
    <w:rsid w:val="001F6F34"/>
    <w:rsid w:val="00201D71"/>
    <w:rsid w:val="00203902"/>
    <w:rsid w:val="002045BB"/>
    <w:rsid w:val="00206996"/>
    <w:rsid w:val="0021019A"/>
    <w:rsid w:val="0021271A"/>
    <w:rsid w:val="002142BB"/>
    <w:rsid w:val="00220ECB"/>
    <w:rsid w:val="00223AFA"/>
    <w:rsid w:val="002251F6"/>
    <w:rsid w:val="002254A9"/>
    <w:rsid w:val="002265EE"/>
    <w:rsid w:val="00230F94"/>
    <w:rsid w:val="002327E7"/>
    <w:rsid w:val="00233604"/>
    <w:rsid w:val="00233D97"/>
    <w:rsid w:val="002347A2"/>
    <w:rsid w:val="002352F8"/>
    <w:rsid w:val="00236B97"/>
    <w:rsid w:val="0023760B"/>
    <w:rsid w:val="00237C2B"/>
    <w:rsid w:val="00245B0C"/>
    <w:rsid w:val="00254B63"/>
    <w:rsid w:val="00256DFF"/>
    <w:rsid w:val="002624C2"/>
    <w:rsid w:val="00264209"/>
    <w:rsid w:val="00265EED"/>
    <w:rsid w:val="002669E1"/>
    <w:rsid w:val="00275634"/>
    <w:rsid w:val="00280AA6"/>
    <w:rsid w:val="002816D2"/>
    <w:rsid w:val="00281BB7"/>
    <w:rsid w:val="002850E3"/>
    <w:rsid w:val="0028513A"/>
    <w:rsid w:val="00286BF4"/>
    <w:rsid w:val="00290E69"/>
    <w:rsid w:val="002954B2"/>
    <w:rsid w:val="002A0270"/>
    <w:rsid w:val="002A3E66"/>
    <w:rsid w:val="002A4F69"/>
    <w:rsid w:val="002A62F4"/>
    <w:rsid w:val="002A63BD"/>
    <w:rsid w:val="002B06DF"/>
    <w:rsid w:val="002B17C5"/>
    <w:rsid w:val="002B52EC"/>
    <w:rsid w:val="002B59EE"/>
    <w:rsid w:val="002C0543"/>
    <w:rsid w:val="002C07F0"/>
    <w:rsid w:val="002C2382"/>
    <w:rsid w:val="002C331D"/>
    <w:rsid w:val="002C42FB"/>
    <w:rsid w:val="002C7E92"/>
    <w:rsid w:val="002D133A"/>
    <w:rsid w:val="002D1735"/>
    <w:rsid w:val="002D6216"/>
    <w:rsid w:val="002E00A4"/>
    <w:rsid w:val="002E40FF"/>
    <w:rsid w:val="002E4420"/>
    <w:rsid w:val="002E5C19"/>
    <w:rsid w:val="002F0BEB"/>
    <w:rsid w:val="002F114A"/>
    <w:rsid w:val="002F337F"/>
    <w:rsid w:val="002F5F96"/>
    <w:rsid w:val="002F6EA8"/>
    <w:rsid w:val="002F6F83"/>
    <w:rsid w:val="002F7613"/>
    <w:rsid w:val="003044DC"/>
    <w:rsid w:val="00306B1C"/>
    <w:rsid w:val="00306C64"/>
    <w:rsid w:val="00307157"/>
    <w:rsid w:val="00307E1F"/>
    <w:rsid w:val="003102CF"/>
    <w:rsid w:val="0031184A"/>
    <w:rsid w:val="00316F5E"/>
    <w:rsid w:val="00324354"/>
    <w:rsid w:val="00324714"/>
    <w:rsid w:val="00326201"/>
    <w:rsid w:val="00326E90"/>
    <w:rsid w:val="00326EE3"/>
    <w:rsid w:val="0033296A"/>
    <w:rsid w:val="00333A40"/>
    <w:rsid w:val="00336505"/>
    <w:rsid w:val="003375A0"/>
    <w:rsid w:val="00346C01"/>
    <w:rsid w:val="00350595"/>
    <w:rsid w:val="00354FCF"/>
    <w:rsid w:val="00356E31"/>
    <w:rsid w:val="003574F5"/>
    <w:rsid w:val="003620DE"/>
    <w:rsid w:val="003623FF"/>
    <w:rsid w:val="00373E21"/>
    <w:rsid w:val="00383886"/>
    <w:rsid w:val="00390E33"/>
    <w:rsid w:val="003A19E2"/>
    <w:rsid w:val="003A3890"/>
    <w:rsid w:val="003A413F"/>
    <w:rsid w:val="003A4C6E"/>
    <w:rsid w:val="003A5C59"/>
    <w:rsid w:val="003A69B1"/>
    <w:rsid w:val="003B1C88"/>
    <w:rsid w:val="003B2B40"/>
    <w:rsid w:val="003B4B66"/>
    <w:rsid w:val="003B4E04"/>
    <w:rsid w:val="003C0663"/>
    <w:rsid w:val="003C35F8"/>
    <w:rsid w:val="003D3330"/>
    <w:rsid w:val="003D6C2F"/>
    <w:rsid w:val="003E03B7"/>
    <w:rsid w:val="003E2D9B"/>
    <w:rsid w:val="003F5A08"/>
    <w:rsid w:val="003F670E"/>
    <w:rsid w:val="00400877"/>
    <w:rsid w:val="00401197"/>
    <w:rsid w:val="00402E32"/>
    <w:rsid w:val="00403E87"/>
    <w:rsid w:val="00405603"/>
    <w:rsid w:val="004058C5"/>
    <w:rsid w:val="004063CC"/>
    <w:rsid w:val="00406F6E"/>
    <w:rsid w:val="00410269"/>
    <w:rsid w:val="00411A59"/>
    <w:rsid w:val="00412C45"/>
    <w:rsid w:val="00414669"/>
    <w:rsid w:val="00414AF5"/>
    <w:rsid w:val="004170A5"/>
    <w:rsid w:val="0041788C"/>
    <w:rsid w:val="00420716"/>
    <w:rsid w:val="00421242"/>
    <w:rsid w:val="004216CB"/>
    <w:rsid w:val="004228F3"/>
    <w:rsid w:val="00423CD4"/>
    <w:rsid w:val="00423CE9"/>
    <w:rsid w:val="004250CF"/>
    <w:rsid w:val="00425593"/>
    <w:rsid w:val="004255BD"/>
    <w:rsid w:val="00426351"/>
    <w:rsid w:val="004312AB"/>
    <w:rsid w:val="004325FB"/>
    <w:rsid w:val="00433144"/>
    <w:rsid w:val="00433BE3"/>
    <w:rsid w:val="0043485F"/>
    <w:rsid w:val="00437AC0"/>
    <w:rsid w:val="00437B8C"/>
    <w:rsid w:val="004430DC"/>
    <w:rsid w:val="004432BA"/>
    <w:rsid w:val="00443520"/>
    <w:rsid w:val="00443A80"/>
    <w:rsid w:val="00443CAA"/>
    <w:rsid w:val="0044407E"/>
    <w:rsid w:val="00447BB9"/>
    <w:rsid w:val="00452BF5"/>
    <w:rsid w:val="00452EE8"/>
    <w:rsid w:val="0046031D"/>
    <w:rsid w:val="00462D1F"/>
    <w:rsid w:val="00464C11"/>
    <w:rsid w:val="00464F20"/>
    <w:rsid w:val="00466E68"/>
    <w:rsid w:val="00467ECF"/>
    <w:rsid w:val="00470344"/>
    <w:rsid w:val="00473AC9"/>
    <w:rsid w:val="0047403F"/>
    <w:rsid w:val="00474CAE"/>
    <w:rsid w:val="0047713D"/>
    <w:rsid w:val="00481F84"/>
    <w:rsid w:val="00484154"/>
    <w:rsid w:val="004869D5"/>
    <w:rsid w:val="00487509"/>
    <w:rsid w:val="00487886"/>
    <w:rsid w:val="00491F21"/>
    <w:rsid w:val="004924A4"/>
    <w:rsid w:val="00495277"/>
    <w:rsid w:val="00496D26"/>
    <w:rsid w:val="004A0BAF"/>
    <w:rsid w:val="004A0FF2"/>
    <w:rsid w:val="004A10CB"/>
    <w:rsid w:val="004A2112"/>
    <w:rsid w:val="004A3431"/>
    <w:rsid w:val="004A47A0"/>
    <w:rsid w:val="004A4E79"/>
    <w:rsid w:val="004B332D"/>
    <w:rsid w:val="004B503F"/>
    <w:rsid w:val="004B6E62"/>
    <w:rsid w:val="004C1917"/>
    <w:rsid w:val="004C2B35"/>
    <w:rsid w:val="004C41F0"/>
    <w:rsid w:val="004C4610"/>
    <w:rsid w:val="004C4DD3"/>
    <w:rsid w:val="004C65A4"/>
    <w:rsid w:val="004C7B6F"/>
    <w:rsid w:val="004D0C19"/>
    <w:rsid w:val="004D131A"/>
    <w:rsid w:val="004D15EA"/>
    <w:rsid w:val="004D37A6"/>
    <w:rsid w:val="004D3BBF"/>
    <w:rsid w:val="004D43EA"/>
    <w:rsid w:val="004D579A"/>
    <w:rsid w:val="004D6C58"/>
    <w:rsid w:val="004D7154"/>
    <w:rsid w:val="004D72B5"/>
    <w:rsid w:val="004E33E7"/>
    <w:rsid w:val="004E4BFB"/>
    <w:rsid w:val="004F41CD"/>
    <w:rsid w:val="00500FFA"/>
    <w:rsid w:val="00501F88"/>
    <w:rsid w:val="00502B45"/>
    <w:rsid w:val="00504F1F"/>
    <w:rsid w:val="00505402"/>
    <w:rsid w:val="00510306"/>
    <w:rsid w:val="005103C2"/>
    <w:rsid w:val="00516BE6"/>
    <w:rsid w:val="00516ECF"/>
    <w:rsid w:val="00517A5D"/>
    <w:rsid w:val="005201AA"/>
    <w:rsid w:val="005217B4"/>
    <w:rsid w:val="00523BD8"/>
    <w:rsid w:val="005254D3"/>
    <w:rsid w:val="00530C5B"/>
    <w:rsid w:val="0053401B"/>
    <w:rsid w:val="00535EE3"/>
    <w:rsid w:val="005361B4"/>
    <w:rsid w:val="00537CBF"/>
    <w:rsid w:val="0054276A"/>
    <w:rsid w:val="00542874"/>
    <w:rsid w:val="005450B6"/>
    <w:rsid w:val="00546047"/>
    <w:rsid w:val="00551B7F"/>
    <w:rsid w:val="00552FC5"/>
    <w:rsid w:val="005539F5"/>
    <w:rsid w:val="005546D3"/>
    <w:rsid w:val="005558D6"/>
    <w:rsid w:val="0055705D"/>
    <w:rsid w:val="005604FE"/>
    <w:rsid w:val="005612AC"/>
    <w:rsid w:val="00563C3B"/>
    <w:rsid w:val="00565EEF"/>
    <w:rsid w:val="0056610F"/>
    <w:rsid w:val="00566EFC"/>
    <w:rsid w:val="0056787D"/>
    <w:rsid w:val="00567C82"/>
    <w:rsid w:val="005724F0"/>
    <w:rsid w:val="00572C52"/>
    <w:rsid w:val="00574BAC"/>
    <w:rsid w:val="00575BCA"/>
    <w:rsid w:val="00586981"/>
    <w:rsid w:val="0059178F"/>
    <w:rsid w:val="00592A9F"/>
    <w:rsid w:val="005955D8"/>
    <w:rsid w:val="00597A98"/>
    <w:rsid w:val="00597E0F"/>
    <w:rsid w:val="005A0B2D"/>
    <w:rsid w:val="005A245D"/>
    <w:rsid w:val="005A5751"/>
    <w:rsid w:val="005A5FB8"/>
    <w:rsid w:val="005B0344"/>
    <w:rsid w:val="005B1C21"/>
    <w:rsid w:val="005B32B4"/>
    <w:rsid w:val="005B4208"/>
    <w:rsid w:val="005B4767"/>
    <w:rsid w:val="005B47CB"/>
    <w:rsid w:val="005B520E"/>
    <w:rsid w:val="005B737D"/>
    <w:rsid w:val="005C30F6"/>
    <w:rsid w:val="005C3CB2"/>
    <w:rsid w:val="005C560B"/>
    <w:rsid w:val="005D3581"/>
    <w:rsid w:val="005D4364"/>
    <w:rsid w:val="005D56F1"/>
    <w:rsid w:val="005D6429"/>
    <w:rsid w:val="005E1EEC"/>
    <w:rsid w:val="005E2800"/>
    <w:rsid w:val="005F0310"/>
    <w:rsid w:val="005F2C6E"/>
    <w:rsid w:val="005F37E9"/>
    <w:rsid w:val="0060224F"/>
    <w:rsid w:val="0060382C"/>
    <w:rsid w:val="00605020"/>
    <w:rsid w:val="00605825"/>
    <w:rsid w:val="0060651F"/>
    <w:rsid w:val="00610896"/>
    <w:rsid w:val="00611CCF"/>
    <w:rsid w:val="006145EE"/>
    <w:rsid w:val="006258AB"/>
    <w:rsid w:val="00633EA2"/>
    <w:rsid w:val="00635900"/>
    <w:rsid w:val="006376D5"/>
    <w:rsid w:val="006407B6"/>
    <w:rsid w:val="00640871"/>
    <w:rsid w:val="00640EA8"/>
    <w:rsid w:val="00642FCD"/>
    <w:rsid w:val="006446D6"/>
    <w:rsid w:val="00644B9E"/>
    <w:rsid w:val="00645D22"/>
    <w:rsid w:val="0064684B"/>
    <w:rsid w:val="00651A08"/>
    <w:rsid w:val="00653ED8"/>
    <w:rsid w:val="00654204"/>
    <w:rsid w:val="00655F6F"/>
    <w:rsid w:val="006569FD"/>
    <w:rsid w:val="00662DFC"/>
    <w:rsid w:val="00663B16"/>
    <w:rsid w:val="00670434"/>
    <w:rsid w:val="00674322"/>
    <w:rsid w:val="00676CE6"/>
    <w:rsid w:val="00677E23"/>
    <w:rsid w:val="00683519"/>
    <w:rsid w:val="00683527"/>
    <w:rsid w:val="00685ACC"/>
    <w:rsid w:val="0068747C"/>
    <w:rsid w:val="0069051B"/>
    <w:rsid w:val="0069063C"/>
    <w:rsid w:val="006945EB"/>
    <w:rsid w:val="006A04F7"/>
    <w:rsid w:val="006A27D7"/>
    <w:rsid w:val="006A5D82"/>
    <w:rsid w:val="006A6714"/>
    <w:rsid w:val="006B6B66"/>
    <w:rsid w:val="006C267E"/>
    <w:rsid w:val="006D0294"/>
    <w:rsid w:val="006D2D9C"/>
    <w:rsid w:val="006D6F34"/>
    <w:rsid w:val="006D70FC"/>
    <w:rsid w:val="006E3C64"/>
    <w:rsid w:val="006F1E4F"/>
    <w:rsid w:val="006F35E5"/>
    <w:rsid w:val="006F43EF"/>
    <w:rsid w:val="006F6D3D"/>
    <w:rsid w:val="00700070"/>
    <w:rsid w:val="00703AC1"/>
    <w:rsid w:val="00704350"/>
    <w:rsid w:val="00710AE3"/>
    <w:rsid w:val="00711FA0"/>
    <w:rsid w:val="00713F48"/>
    <w:rsid w:val="00715BEA"/>
    <w:rsid w:val="00716D16"/>
    <w:rsid w:val="00717252"/>
    <w:rsid w:val="00730DAA"/>
    <w:rsid w:val="00740903"/>
    <w:rsid w:val="00740EEA"/>
    <w:rsid w:val="00741D13"/>
    <w:rsid w:val="00742324"/>
    <w:rsid w:val="00745A6B"/>
    <w:rsid w:val="00745EC2"/>
    <w:rsid w:val="00751B8D"/>
    <w:rsid w:val="00753238"/>
    <w:rsid w:val="00753CF5"/>
    <w:rsid w:val="00756725"/>
    <w:rsid w:val="00756FBE"/>
    <w:rsid w:val="00763A38"/>
    <w:rsid w:val="00764B7B"/>
    <w:rsid w:val="00765440"/>
    <w:rsid w:val="00766242"/>
    <w:rsid w:val="007664C8"/>
    <w:rsid w:val="007664D4"/>
    <w:rsid w:val="007676C1"/>
    <w:rsid w:val="00772707"/>
    <w:rsid w:val="00772DC6"/>
    <w:rsid w:val="007760D0"/>
    <w:rsid w:val="0077720D"/>
    <w:rsid w:val="007806F0"/>
    <w:rsid w:val="0078778E"/>
    <w:rsid w:val="00790D33"/>
    <w:rsid w:val="00791261"/>
    <w:rsid w:val="007915D4"/>
    <w:rsid w:val="00791860"/>
    <w:rsid w:val="00792CFE"/>
    <w:rsid w:val="00793734"/>
    <w:rsid w:val="00793BA5"/>
    <w:rsid w:val="00794804"/>
    <w:rsid w:val="007953AE"/>
    <w:rsid w:val="00797C23"/>
    <w:rsid w:val="007A5EA4"/>
    <w:rsid w:val="007A6AC5"/>
    <w:rsid w:val="007B33F1"/>
    <w:rsid w:val="007B3FCC"/>
    <w:rsid w:val="007B3FF6"/>
    <w:rsid w:val="007B41AF"/>
    <w:rsid w:val="007B6DDA"/>
    <w:rsid w:val="007C0308"/>
    <w:rsid w:val="007C046E"/>
    <w:rsid w:val="007C0752"/>
    <w:rsid w:val="007C2FF2"/>
    <w:rsid w:val="007C3D84"/>
    <w:rsid w:val="007C682E"/>
    <w:rsid w:val="007C7FE9"/>
    <w:rsid w:val="007D0A9B"/>
    <w:rsid w:val="007D11BE"/>
    <w:rsid w:val="007D1594"/>
    <w:rsid w:val="007D6232"/>
    <w:rsid w:val="007D7A0F"/>
    <w:rsid w:val="007E1CE6"/>
    <w:rsid w:val="007E3F39"/>
    <w:rsid w:val="007E4244"/>
    <w:rsid w:val="007E474C"/>
    <w:rsid w:val="007F1F99"/>
    <w:rsid w:val="007F768F"/>
    <w:rsid w:val="00803E04"/>
    <w:rsid w:val="008050E2"/>
    <w:rsid w:val="0080791D"/>
    <w:rsid w:val="00810F73"/>
    <w:rsid w:val="00814543"/>
    <w:rsid w:val="008147B5"/>
    <w:rsid w:val="00815076"/>
    <w:rsid w:val="00820E2D"/>
    <w:rsid w:val="00821A34"/>
    <w:rsid w:val="0082340F"/>
    <w:rsid w:val="00824637"/>
    <w:rsid w:val="00824E40"/>
    <w:rsid w:val="00826A0A"/>
    <w:rsid w:val="008314DA"/>
    <w:rsid w:val="00831B8B"/>
    <w:rsid w:val="00832A47"/>
    <w:rsid w:val="00836367"/>
    <w:rsid w:val="00841110"/>
    <w:rsid w:val="0084287C"/>
    <w:rsid w:val="00842C49"/>
    <w:rsid w:val="008457D2"/>
    <w:rsid w:val="0084699B"/>
    <w:rsid w:val="008517C0"/>
    <w:rsid w:val="00856273"/>
    <w:rsid w:val="00861635"/>
    <w:rsid w:val="00865A8D"/>
    <w:rsid w:val="00867321"/>
    <w:rsid w:val="008677F6"/>
    <w:rsid w:val="00867D9B"/>
    <w:rsid w:val="00873603"/>
    <w:rsid w:val="00874D68"/>
    <w:rsid w:val="00880D31"/>
    <w:rsid w:val="00882CB9"/>
    <w:rsid w:val="00883119"/>
    <w:rsid w:val="0088775B"/>
    <w:rsid w:val="00890166"/>
    <w:rsid w:val="008906E2"/>
    <w:rsid w:val="00895250"/>
    <w:rsid w:val="00895E12"/>
    <w:rsid w:val="008A1547"/>
    <w:rsid w:val="008A209F"/>
    <w:rsid w:val="008A2C7D"/>
    <w:rsid w:val="008A5025"/>
    <w:rsid w:val="008B0AB3"/>
    <w:rsid w:val="008B3C8C"/>
    <w:rsid w:val="008B6524"/>
    <w:rsid w:val="008B688E"/>
    <w:rsid w:val="008C4B23"/>
    <w:rsid w:val="008C546D"/>
    <w:rsid w:val="008C5480"/>
    <w:rsid w:val="008C5C5A"/>
    <w:rsid w:val="008C75E1"/>
    <w:rsid w:val="008C7E6B"/>
    <w:rsid w:val="008D0BC6"/>
    <w:rsid w:val="008D43A7"/>
    <w:rsid w:val="008D5175"/>
    <w:rsid w:val="008D5950"/>
    <w:rsid w:val="008D7A33"/>
    <w:rsid w:val="008E16AA"/>
    <w:rsid w:val="008E1F4B"/>
    <w:rsid w:val="008E2E55"/>
    <w:rsid w:val="008E41BF"/>
    <w:rsid w:val="008E4953"/>
    <w:rsid w:val="008E61C4"/>
    <w:rsid w:val="008F0491"/>
    <w:rsid w:val="008F2CBD"/>
    <w:rsid w:val="008F2ECD"/>
    <w:rsid w:val="008F3F32"/>
    <w:rsid w:val="008F402E"/>
    <w:rsid w:val="008F697A"/>
    <w:rsid w:val="008F6C1C"/>
    <w:rsid w:val="008F6E2C"/>
    <w:rsid w:val="008F6F3B"/>
    <w:rsid w:val="009002E3"/>
    <w:rsid w:val="0090168C"/>
    <w:rsid w:val="009072F6"/>
    <w:rsid w:val="00913DB5"/>
    <w:rsid w:val="009159CF"/>
    <w:rsid w:val="00916E48"/>
    <w:rsid w:val="00917C50"/>
    <w:rsid w:val="00917C9A"/>
    <w:rsid w:val="00921E02"/>
    <w:rsid w:val="009227FD"/>
    <w:rsid w:val="00922C11"/>
    <w:rsid w:val="0092346C"/>
    <w:rsid w:val="0092572D"/>
    <w:rsid w:val="00925E1D"/>
    <w:rsid w:val="009303D9"/>
    <w:rsid w:val="009328F6"/>
    <w:rsid w:val="00933C64"/>
    <w:rsid w:val="00934982"/>
    <w:rsid w:val="0093518E"/>
    <w:rsid w:val="00941C1A"/>
    <w:rsid w:val="00953D5F"/>
    <w:rsid w:val="0095711D"/>
    <w:rsid w:val="00962ACF"/>
    <w:rsid w:val="0096564E"/>
    <w:rsid w:val="00972203"/>
    <w:rsid w:val="00976EE5"/>
    <w:rsid w:val="00982C01"/>
    <w:rsid w:val="0098403D"/>
    <w:rsid w:val="009858AA"/>
    <w:rsid w:val="009865A4"/>
    <w:rsid w:val="00987B8A"/>
    <w:rsid w:val="00993D68"/>
    <w:rsid w:val="009B05CD"/>
    <w:rsid w:val="009B43A0"/>
    <w:rsid w:val="009B6C52"/>
    <w:rsid w:val="009B6DAC"/>
    <w:rsid w:val="009C3675"/>
    <w:rsid w:val="009C415A"/>
    <w:rsid w:val="009C5139"/>
    <w:rsid w:val="009C6795"/>
    <w:rsid w:val="009D07ED"/>
    <w:rsid w:val="009D0E63"/>
    <w:rsid w:val="009D1425"/>
    <w:rsid w:val="009D1EAF"/>
    <w:rsid w:val="009D315F"/>
    <w:rsid w:val="009D35FC"/>
    <w:rsid w:val="009E0B44"/>
    <w:rsid w:val="009E1052"/>
    <w:rsid w:val="009E10E4"/>
    <w:rsid w:val="009E1F02"/>
    <w:rsid w:val="009E43FF"/>
    <w:rsid w:val="009E4A55"/>
    <w:rsid w:val="009E4E1A"/>
    <w:rsid w:val="009E5239"/>
    <w:rsid w:val="009E7F37"/>
    <w:rsid w:val="009F1D79"/>
    <w:rsid w:val="009F277D"/>
    <w:rsid w:val="009F3B89"/>
    <w:rsid w:val="009F4B60"/>
    <w:rsid w:val="009F562C"/>
    <w:rsid w:val="00A02451"/>
    <w:rsid w:val="00A04089"/>
    <w:rsid w:val="00A059B3"/>
    <w:rsid w:val="00A10E00"/>
    <w:rsid w:val="00A12A48"/>
    <w:rsid w:val="00A12DF6"/>
    <w:rsid w:val="00A14957"/>
    <w:rsid w:val="00A14DDC"/>
    <w:rsid w:val="00A15DFF"/>
    <w:rsid w:val="00A30164"/>
    <w:rsid w:val="00A33FB5"/>
    <w:rsid w:val="00A4559B"/>
    <w:rsid w:val="00A50741"/>
    <w:rsid w:val="00A5177B"/>
    <w:rsid w:val="00A53AD7"/>
    <w:rsid w:val="00A544AD"/>
    <w:rsid w:val="00A6168D"/>
    <w:rsid w:val="00A61D34"/>
    <w:rsid w:val="00A62B4E"/>
    <w:rsid w:val="00A646E9"/>
    <w:rsid w:val="00A65BB1"/>
    <w:rsid w:val="00A6650C"/>
    <w:rsid w:val="00A66F66"/>
    <w:rsid w:val="00A67AE3"/>
    <w:rsid w:val="00A707C2"/>
    <w:rsid w:val="00A71402"/>
    <w:rsid w:val="00A71885"/>
    <w:rsid w:val="00A72DBA"/>
    <w:rsid w:val="00A73506"/>
    <w:rsid w:val="00A77FCE"/>
    <w:rsid w:val="00A823EB"/>
    <w:rsid w:val="00A83D2F"/>
    <w:rsid w:val="00A8789C"/>
    <w:rsid w:val="00A9293F"/>
    <w:rsid w:val="00A95D3D"/>
    <w:rsid w:val="00AA160B"/>
    <w:rsid w:val="00AA1D7B"/>
    <w:rsid w:val="00AA277B"/>
    <w:rsid w:val="00AA4578"/>
    <w:rsid w:val="00AA6C56"/>
    <w:rsid w:val="00AA6CF3"/>
    <w:rsid w:val="00AB32CD"/>
    <w:rsid w:val="00AB37FD"/>
    <w:rsid w:val="00AB5A46"/>
    <w:rsid w:val="00AB6E23"/>
    <w:rsid w:val="00AB7489"/>
    <w:rsid w:val="00AC77FC"/>
    <w:rsid w:val="00AD30B5"/>
    <w:rsid w:val="00AD4C2F"/>
    <w:rsid w:val="00AD7550"/>
    <w:rsid w:val="00AD7C2B"/>
    <w:rsid w:val="00AE3409"/>
    <w:rsid w:val="00AE5E62"/>
    <w:rsid w:val="00AE702F"/>
    <w:rsid w:val="00AE73D9"/>
    <w:rsid w:val="00AF46BA"/>
    <w:rsid w:val="00AF5CE5"/>
    <w:rsid w:val="00B006AC"/>
    <w:rsid w:val="00B04C06"/>
    <w:rsid w:val="00B06AB3"/>
    <w:rsid w:val="00B078DD"/>
    <w:rsid w:val="00B07B5C"/>
    <w:rsid w:val="00B10A9C"/>
    <w:rsid w:val="00B11A60"/>
    <w:rsid w:val="00B13945"/>
    <w:rsid w:val="00B13D60"/>
    <w:rsid w:val="00B1461A"/>
    <w:rsid w:val="00B15E04"/>
    <w:rsid w:val="00B22613"/>
    <w:rsid w:val="00B2479E"/>
    <w:rsid w:val="00B256A0"/>
    <w:rsid w:val="00B27372"/>
    <w:rsid w:val="00B31EDF"/>
    <w:rsid w:val="00B356DD"/>
    <w:rsid w:val="00B368B5"/>
    <w:rsid w:val="00B41BF8"/>
    <w:rsid w:val="00B44A76"/>
    <w:rsid w:val="00B458B3"/>
    <w:rsid w:val="00B53FB7"/>
    <w:rsid w:val="00B545AF"/>
    <w:rsid w:val="00B631D6"/>
    <w:rsid w:val="00B665B5"/>
    <w:rsid w:val="00B70ED4"/>
    <w:rsid w:val="00B71258"/>
    <w:rsid w:val="00B73DD4"/>
    <w:rsid w:val="00B75A1E"/>
    <w:rsid w:val="00B768D1"/>
    <w:rsid w:val="00B76CE9"/>
    <w:rsid w:val="00B81899"/>
    <w:rsid w:val="00B84AE9"/>
    <w:rsid w:val="00B84DEC"/>
    <w:rsid w:val="00B853E7"/>
    <w:rsid w:val="00B91ED1"/>
    <w:rsid w:val="00B947D7"/>
    <w:rsid w:val="00B950C3"/>
    <w:rsid w:val="00BA0470"/>
    <w:rsid w:val="00BA067F"/>
    <w:rsid w:val="00BA1025"/>
    <w:rsid w:val="00BA3E69"/>
    <w:rsid w:val="00BA3F71"/>
    <w:rsid w:val="00BB0C93"/>
    <w:rsid w:val="00BC3244"/>
    <w:rsid w:val="00BC3420"/>
    <w:rsid w:val="00BC6778"/>
    <w:rsid w:val="00BD2BA9"/>
    <w:rsid w:val="00BD3711"/>
    <w:rsid w:val="00BD37DC"/>
    <w:rsid w:val="00BD61C9"/>
    <w:rsid w:val="00BD670B"/>
    <w:rsid w:val="00BE2A4E"/>
    <w:rsid w:val="00BE2BAF"/>
    <w:rsid w:val="00BE353D"/>
    <w:rsid w:val="00BE4FAB"/>
    <w:rsid w:val="00BE62B5"/>
    <w:rsid w:val="00BE6F3F"/>
    <w:rsid w:val="00BE72B3"/>
    <w:rsid w:val="00BE7D3C"/>
    <w:rsid w:val="00BF1FB3"/>
    <w:rsid w:val="00BF5E05"/>
    <w:rsid w:val="00BF5FF6"/>
    <w:rsid w:val="00BF63A1"/>
    <w:rsid w:val="00C005A5"/>
    <w:rsid w:val="00C0207F"/>
    <w:rsid w:val="00C04F23"/>
    <w:rsid w:val="00C04FA1"/>
    <w:rsid w:val="00C0643A"/>
    <w:rsid w:val="00C0702B"/>
    <w:rsid w:val="00C0768B"/>
    <w:rsid w:val="00C07FEE"/>
    <w:rsid w:val="00C100AD"/>
    <w:rsid w:val="00C116FE"/>
    <w:rsid w:val="00C13905"/>
    <w:rsid w:val="00C16117"/>
    <w:rsid w:val="00C16177"/>
    <w:rsid w:val="00C170BC"/>
    <w:rsid w:val="00C17326"/>
    <w:rsid w:val="00C17863"/>
    <w:rsid w:val="00C2401C"/>
    <w:rsid w:val="00C25A37"/>
    <w:rsid w:val="00C25C31"/>
    <w:rsid w:val="00C25FDE"/>
    <w:rsid w:val="00C272AB"/>
    <w:rsid w:val="00C3075A"/>
    <w:rsid w:val="00C313ED"/>
    <w:rsid w:val="00C32504"/>
    <w:rsid w:val="00C348AC"/>
    <w:rsid w:val="00C34C9B"/>
    <w:rsid w:val="00C3706B"/>
    <w:rsid w:val="00C406D5"/>
    <w:rsid w:val="00C44F75"/>
    <w:rsid w:val="00C469A3"/>
    <w:rsid w:val="00C47997"/>
    <w:rsid w:val="00C51395"/>
    <w:rsid w:val="00C5185A"/>
    <w:rsid w:val="00C52F27"/>
    <w:rsid w:val="00C5580F"/>
    <w:rsid w:val="00C56292"/>
    <w:rsid w:val="00C60949"/>
    <w:rsid w:val="00C61E31"/>
    <w:rsid w:val="00C62BAC"/>
    <w:rsid w:val="00C669FF"/>
    <w:rsid w:val="00C66BBC"/>
    <w:rsid w:val="00C711BA"/>
    <w:rsid w:val="00C74112"/>
    <w:rsid w:val="00C7563C"/>
    <w:rsid w:val="00C75B1B"/>
    <w:rsid w:val="00C77C05"/>
    <w:rsid w:val="00C87334"/>
    <w:rsid w:val="00C87636"/>
    <w:rsid w:val="00C87DEC"/>
    <w:rsid w:val="00C908AB"/>
    <w:rsid w:val="00C919A4"/>
    <w:rsid w:val="00C94F73"/>
    <w:rsid w:val="00C968A4"/>
    <w:rsid w:val="00CA243B"/>
    <w:rsid w:val="00CA2860"/>
    <w:rsid w:val="00CA3834"/>
    <w:rsid w:val="00CA3F29"/>
    <w:rsid w:val="00CA4392"/>
    <w:rsid w:val="00CA65F7"/>
    <w:rsid w:val="00CC2AD7"/>
    <w:rsid w:val="00CC393F"/>
    <w:rsid w:val="00CC4A1C"/>
    <w:rsid w:val="00CD0AB0"/>
    <w:rsid w:val="00CD5073"/>
    <w:rsid w:val="00CD6039"/>
    <w:rsid w:val="00CE3C59"/>
    <w:rsid w:val="00CE5E45"/>
    <w:rsid w:val="00CE7886"/>
    <w:rsid w:val="00CF07B6"/>
    <w:rsid w:val="00CF3955"/>
    <w:rsid w:val="00CF5A11"/>
    <w:rsid w:val="00CF6ADD"/>
    <w:rsid w:val="00D006B6"/>
    <w:rsid w:val="00D02F13"/>
    <w:rsid w:val="00D03F11"/>
    <w:rsid w:val="00D045AB"/>
    <w:rsid w:val="00D04930"/>
    <w:rsid w:val="00D06EE0"/>
    <w:rsid w:val="00D11881"/>
    <w:rsid w:val="00D153F2"/>
    <w:rsid w:val="00D15A05"/>
    <w:rsid w:val="00D17B82"/>
    <w:rsid w:val="00D2176E"/>
    <w:rsid w:val="00D247BB"/>
    <w:rsid w:val="00D25F1B"/>
    <w:rsid w:val="00D30599"/>
    <w:rsid w:val="00D31359"/>
    <w:rsid w:val="00D33380"/>
    <w:rsid w:val="00D34C2A"/>
    <w:rsid w:val="00D35663"/>
    <w:rsid w:val="00D407FE"/>
    <w:rsid w:val="00D47034"/>
    <w:rsid w:val="00D519F1"/>
    <w:rsid w:val="00D52C27"/>
    <w:rsid w:val="00D537A4"/>
    <w:rsid w:val="00D54F80"/>
    <w:rsid w:val="00D56A36"/>
    <w:rsid w:val="00D61A9E"/>
    <w:rsid w:val="00D632BE"/>
    <w:rsid w:val="00D64317"/>
    <w:rsid w:val="00D72912"/>
    <w:rsid w:val="00D72D06"/>
    <w:rsid w:val="00D7522C"/>
    <w:rsid w:val="00D7536F"/>
    <w:rsid w:val="00D76668"/>
    <w:rsid w:val="00D82CA1"/>
    <w:rsid w:val="00D86BF1"/>
    <w:rsid w:val="00D8753F"/>
    <w:rsid w:val="00D90A07"/>
    <w:rsid w:val="00D93EE7"/>
    <w:rsid w:val="00D94234"/>
    <w:rsid w:val="00D9423E"/>
    <w:rsid w:val="00D943AE"/>
    <w:rsid w:val="00D94D05"/>
    <w:rsid w:val="00DA176B"/>
    <w:rsid w:val="00DA2CD6"/>
    <w:rsid w:val="00DA4C0E"/>
    <w:rsid w:val="00DA4DCE"/>
    <w:rsid w:val="00DA6EA6"/>
    <w:rsid w:val="00DA7B57"/>
    <w:rsid w:val="00DA7E02"/>
    <w:rsid w:val="00DB0C05"/>
    <w:rsid w:val="00DB5201"/>
    <w:rsid w:val="00DC7B26"/>
    <w:rsid w:val="00DD0575"/>
    <w:rsid w:val="00DD3CF7"/>
    <w:rsid w:val="00DD41CC"/>
    <w:rsid w:val="00DE02BC"/>
    <w:rsid w:val="00DE14D6"/>
    <w:rsid w:val="00DE2FB4"/>
    <w:rsid w:val="00DE68EA"/>
    <w:rsid w:val="00DE6CA8"/>
    <w:rsid w:val="00DF071E"/>
    <w:rsid w:val="00DF1058"/>
    <w:rsid w:val="00DF1EE9"/>
    <w:rsid w:val="00E025DE"/>
    <w:rsid w:val="00E03098"/>
    <w:rsid w:val="00E034F7"/>
    <w:rsid w:val="00E037C1"/>
    <w:rsid w:val="00E07383"/>
    <w:rsid w:val="00E10478"/>
    <w:rsid w:val="00E11B96"/>
    <w:rsid w:val="00E124E2"/>
    <w:rsid w:val="00E13B51"/>
    <w:rsid w:val="00E165BC"/>
    <w:rsid w:val="00E20DB7"/>
    <w:rsid w:val="00E22240"/>
    <w:rsid w:val="00E2246F"/>
    <w:rsid w:val="00E22565"/>
    <w:rsid w:val="00E24F4C"/>
    <w:rsid w:val="00E32D8E"/>
    <w:rsid w:val="00E33F9C"/>
    <w:rsid w:val="00E35BF0"/>
    <w:rsid w:val="00E41D5B"/>
    <w:rsid w:val="00E462DD"/>
    <w:rsid w:val="00E46703"/>
    <w:rsid w:val="00E53B15"/>
    <w:rsid w:val="00E5662A"/>
    <w:rsid w:val="00E57E68"/>
    <w:rsid w:val="00E61E12"/>
    <w:rsid w:val="00E61E58"/>
    <w:rsid w:val="00E673F0"/>
    <w:rsid w:val="00E70858"/>
    <w:rsid w:val="00E71EBA"/>
    <w:rsid w:val="00E755B8"/>
    <w:rsid w:val="00E7596C"/>
    <w:rsid w:val="00E761FA"/>
    <w:rsid w:val="00E76931"/>
    <w:rsid w:val="00E81E21"/>
    <w:rsid w:val="00E81E4F"/>
    <w:rsid w:val="00E82F8A"/>
    <w:rsid w:val="00E8461F"/>
    <w:rsid w:val="00E86C2A"/>
    <w:rsid w:val="00E878F2"/>
    <w:rsid w:val="00E9183F"/>
    <w:rsid w:val="00E92525"/>
    <w:rsid w:val="00E957D0"/>
    <w:rsid w:val="00E95A2E"/>
    <w:rsid w:val="00E96BEC"/>
    <w:rsid w:val="00E96C3D"/>
    <w:rsid w:val="00E97325"/>
    <w:rsid w:val="00EA0E2B"/>
    <w:rsid w:val="00EA3D36"/>
    <w:rsid w:val="00EA500F"/>
    <w:rsid w:val="00EA524A"/>
    <w:rsid w:val="00EA53FA"/>
    <w:rsid w:val="00EA579C"/>
    <w:rsid w:val="00EA6C28"/>
    <w:rsid w:val="00EA7CFA"/>
    <w:rsid w:val="00EB4655"/>
    <w:rsid w:val="00EB6EE4"/>
    <w:rsid w:val="00EC01E6"/>
    <w:rsid w:val="00EC1693"/>
    <w:rsid w:val="00EC1E99"/>
    <w:rsid w:val="00EC32B4"/>
    <w:rsid w:val="00EC4315"/>
    <w:rsid w:val="00ED0149"/>
    <w:rsid w:val="00ED2A1D"/>
    <w:rsid w:val="00ED66E7"/>
    <w:rsid w:val="00EE0161"/>
    <w:rsid w:val="00EE0594"/>
    <w:rsid w:val="00EE178B"/>
    <w:rsid w:val="00EE3E3C"/>
    <w:rsid w:val="00EE58FB"/>
    <w:rsid w:val="00EE6BF5"/>
    <w:rsid w:val="00EF77C1"/>
    <w:rsid w:val="00EF7DE3"/>
    <w:rsid w:val="00EF7E4C"/>
    <w:rsid w:val="00F03103"/>
    <w:rsid w:val="00F03D2F"/>
    <w:rsid w:val="00F04A95"/>
    <w:rsid w:val="00F06466"/>
    <w:rsid w:val="00F06602"/>
    <w:rsid w:val="00F07857"/>
    <w:rsid w:val="00F115F0"/>
    <w:rsid w:val="00F12853"/>
    <w:rsid w:val="00F12F5C"/>
    <w:rsid w:val="00F13671"/>
    <w:rsid w:val="00F1647E"/>
    <w:rsid w:val="00F17A1E"/>
    <w:rsid w:val="00F263E5"/>
    <w:rsid w:val="00F26F95"/>
    <w:rsid w:val="00F271DE"/>
    <w:rsid w:val="00F30BF3"/>
    <w:rsid w:val="00F316FF"/>
    <w:rsid w:val="00F343E2"/>
    <w:rsid w:val="00F37EDB"/>
    <w:rsid w:val="00F43378"/>
    <w:rsid w:val="00F4679D"/>
    <w:rsid w:val="00F468DA"/>
    <w:rsid w:val="00F541AA"/>
    <w:rsid w:val="00F54C43"/>
    <w:rsid w:val="00F627DA"/>
    <w:rsid w:val="00F64979"/>
    <w:rsid w:val="00F66412"/>
    <w:rsid w:val="00F714AA"/>
    <w:rsid w:val="00F7234E"/>
    <w:rsid w:val="00F7288F"/>
    <w:rsid w:val="00F73F62"/>
    <w:rsid w:val="00F7405A"/>
    <w:rsid w:val="00F74819"/>
    <w:rsid w:val="00F82D26"/>
    <w:rsid w:val="00F8353B"/>
    <w:rsid w:val="00F83878"/>
    <w:rsid w:val="00F847A6"/>
    <w:rsid w:val="00F862B8"/>
    <w:rsid w:val="00F8702F"/>
    <w:rsid w:val="00F92978"/>
    <w:rsid w:val="00F93348"/>
    <w:rsid w:val="00F9441B"/>
    <w:rsid w:val="00F968E3"/>
    <w:rsid w:val="00F977F9"/>
    <w:rsid w:val="00F97E31"/>
    <w:rsid w:val="00F97EE3"/>
    <w:rsid w:val="00FA20B3"/>
    <w:rsid w:val="00FA346F"/>
    <w:rsid w:val="00FA4C32"/>
    <w:rsid w:val="00FA574D"/>
    <w:rsid w:val="00FA6918"/>
    <w:rsid w:val="00FA7999"/>
    <w:rsid w:val="00FB4C65"/>
    <w:rsid w:val="00FB69B6"/>
    <w:rsid w:val="00FC184E"/>
    <w:rsid w:val="00FC40F1"/>
    <w:rsid w:val="00FC55AC"/>
    <w:rsid w:val="00FD0F14"/>
    <w:rsid w:val="00FD2381"/>
    <w:rsid w:val="00FD28BA"/>
    <w:rsid w:val="00FD450F"/>
    <w:rsid w:val="00FD51FC"/>
    <w:rsid w:val="00FD69F7"/>
    <w:rsid w:val="00FD6AF2"/>
    <w:rsid w:val="00FE05C2"/>
    <w:rsid w:val="00FE148E"/>
    <w:rsid w:val="00FE180B"/>
    <w:rsid w:val="00FE20C4"/>
    <w:rsid w:val="00FE2BFA"/>
    <w:rsid w:val="00FE5E80"/>
    <w:rsid w:val="00FE7114"/>
    <w:rsid w:val="00FE74E7"/>
    <w:rsid w:val="00FF04B3"/>
    <w:rsid w:val="00FF16F2"/>
    <w:rsid w:val="00FF291C"/>
    <w:rsid w:val="00FF32AE"/>
    <w:rsid w:val="00FF7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uiPriority w:val="99"/>
    <w:rsid w:val="001A3B3D"/>
    <w:pPr>
      <w:tabs>
        <w:tab w:val="center" w:pos="4680"/>
        <w:tab w:val="right" w:pos="9360"/>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Spacing">
    <w:name w:val="No Spacing"/>
    <w:uiPriority w:val="1"/>
    <w:qFormat/>
    <w:rsid w:val="008C5C5A"/>
    <w:rPr>
      <w:rFonts w:asciiTheme="minorHAnsi" w:eastAsiaTheme="minorHAnsi" w:hAnsiTheme="minorHAnsi" w:cstheme="minorBidi"/>
      <w:kern w:val="2"/>
      <w:sz w:val="24"/>
      <w:szCs w:val="24"/>
      <w:lang w:val="en-IN"/>
      <w14:ligatures w14:val="standardContextual"/>
    </w:rPr>
  </w:style>
  <w:style w:type="character" w:customStyle="1" w:styleId="Heading4Char">
    <w:name w:val="Heading 4 Char"/>
    <w:basedOn w:val="DefaultParagraphFont"/>
    <w:link w:val="Heading4"/>
    <w:rsid w:val="00883119"/>
    <w:rPr>
      <w:i/>
      <w:iCs/>
      <w:noProof/>
    </w:rPr>
  </w:style>
  <w:style w:type="paragraph" w:styleId="ListParagraph">
    <w:name w:val="List Paragraph"/>
    <w:basedOn w:val="Normal"/>
    <w:uiPriority w:val="34"/>
    <w:qFormat/>
    <w:rsid w:val="00F06466"/>
    <w:pPr>
      <w:ind w:left="720"/>
      <w:contextualSpacing/>
    </w:pPr>
  </w:style>
  <w:style w:type="table" w:styleId="TableGrid">
    <w:name w:val="Table Grid"/>
    <w:basedOn w:val="TableNormal"/>
    <w:uiPriority w:val="39"/>
    <w:rsid w:val="004C4DD3"/>
    <w:rPr>
      <w:rFonts w:asciiTheme="minorHAnsi" w:eastAsiaTheme="minorHAnsi" w:hAnsiTheme="minorHAnsi" w:cstheme="minorBidi"/>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Colors" Target="diagrams/colors1.xml"/><Relationship Id="rId18" Type="http://schemas.openxmlformats.org/officeDocument/2006/relationships/image" Target="media/image4.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image" Target="media/image1.jpeg"/><Relationship Id="rId10" Type="http://schemas.openxmlformats.org/officeDocument/2006/relationships/diagramData" Target="diagrams/data1.xm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diagramDrawing" Target="diagrams/drawing1.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353879F-DA72-45AA-81A5-A54856F455CE}" type="doc">
      <dgm:prSet loTypeId="urn:microsoft.com/office/officeart/2005/8/layout/process2" loCatId="process" qsTypeId="urn:microsoft.com/office/officeart/2005/8/quickstyle/simple3" qsCatId="simple" csTypeId="urn:microsoft.com/office/officeart/2005/8/colors/accent1_1" csCatId="accent1" phldr="1"/>
      <dgm:spPr/>
    </dgm:pt>
    <dgm:pt modelId="{D779DD5C-95B4-4A2C-9E0F-476EA6C29DB7}">
      <dgm:prSet phldrT="[Text]" custT="1"/>
      <dgm:spPr/>
      <dgm:t>
        <a:bodyPr/>
        <a:lstStyle/>
        <a:p>
          <a:r>
            <a:rPr lang="en-IN" sz="1000">
              <a:latin typeface="Times New Roman" panose="02020603050405020304" pitchFamily="18" charset="0"/>
              <a:cs typeface="Times New Roman" panose="02020603050405020304" pitchFamily="18" charset="0"/>
            </a:rPr>
            <a:t>Data Gathering</a:t>
          </a:r>
        </a:p>
      </dgm:t>
    </dgm:pt>
    <dgm:pt modelId="{4B6E25E6-C90C-4322-8883-33C22AEB2878}" type="parTrans" cxnId="{72A8066F-D3D6-4167-9E9F-23B4E3B65828}">
      <dgm:prSet/>
      <dgm:spPr/>
      <dgm:t>
        <a:bodyPr/>
        <a:lstStyle/>
        <a:p>
          <a:endParaRPr lang="en-IN"/>
        </a:p>
      </dgm:t>
    </dgm:pt>
    <dgm:pt modelId="{3F4A1EE3-B33A-4512-B7C8-B6A9D00031C6}" type="sibTrans" cxnId="{72A8066F-D3D6-4167-9E9F-23B4E3B65828}">
      <dgm:prSet/>
      <dgm:spPr/>
      <dgm:t>
        <a:bodyPr/>
        <a:lstStyle/>
        <a:p>
          <a:endParaRPr lang="en-IN"/>
        </a:p>
      </dgm:t>
    </dgm:pt>
    <dgm:pt modelId="{33D4297B-FDC2-4B44-9EF7-3319F4612C20}">
      <dgm:prSet phldrT="[Text]" custT="1"/>
      <dgm:spPr/>
      <dgm:t>
        <a:bodyPr/>
        <a:lstStyle/>
        <a:p>
          <a:r>
            <a:rPr lang="en-IN" sz="1000">
              <a:latin typeface="Times New Roman" panose="02020603050405020304" pitchFamily="18" charset="0"/>
              <a:cs typeface="Times New Roman" panose="02020603050405020304" pitchFamily="18" charset="0"/>
            </a:rPr>
            <a:t>Pre-processing</a:t>
          </a:r>
        </a:p>
      </dgm:t>
    </dgm:pt>
    <dgm:pt modelId="{D70668BF-A68C-44DE-B543-1211BCF8B49E}" type="parTrans" cxnId="{333667AD-8134-4598-B2A3-7CCDF038D3D7}">
      <dgm:prSet/>
      <dgm:spPr/>
      <dgm:t>
        <a:bodyPr/>
        <a:lstStyle/>
        <a:p>
          <a:endParaRPr lang="en-IN"/>
        </a:p>
      </dgm:t>
    </dgm:pt>
    <dgm:pt modelId="{A02B85A7-1C47-4594-85CC-E9591BCBAD0C}" type="sibTrans" cxnId="{333667AD-8134-4598-B2A3-7CCDF038D3D7}">
      <dgm:prSet/>
      <dgm:spPr/>
      <dgm:t>
        <a:bodyPr/>
        <a:lstStyle/>
        <a:p>
          <a:endParaRPr lang="en-IN"/>
        </a:p>
      </dgm:t>
    </dgm:pt>
    <dgm:pt modelId="{97D93930-C05F-4BC6-A46C-7556510226CA}">
      <dgm:prSet phldrT="[Text]" custT="1"/>
      <dgm:spPr/>
      <dgm:t>
        <a:bodyPr/>
        <a:lstStyle/>
        <a:p>
          <a:r>
            <a:rPr lang="en-IN" sz="1000">
              <a:latin typeface="Times New Roman" panose="02020603050405020304" pitchFamily="18" charset="0"/>
              <a:cs typeface="Times New Roman" panose="02020603050405020304" pitchFamily="18" charset="0"/>
            </a:rPr>
            <a:t>Data Augmentation</a:t>
          </a:r>
        </a:p>
      </dgm:t>
    </dgm:pt>
    <dgm:pt modelId="{5D6CECD9-13EB-4C97-955A-F21300AD5068}" type="parTrans" cxnId="{600AF2E9-D818-4891-B2EC-9A5B08598A53}">
      <dgm:prSet/>
      <dgm:spPr/>
      <dgm:t>
        <a:bodyPr/>
        <a:lstStyle/>
        <a:p>
          <a:endParaRPr lang="en-IN"/>
        </a:p>
      </dgm:t>
    </dgm:pt>
    <dgm:pt modelId="{E9D4AA7F-ABD4-4B7B-A34E-19D3B3D1F149}" type="sibTrans" cxnId="{600AF2E9-D818-4891-B2EC-9A5B08598A53}">
      <dgm:prSet/>
      <dgm:spPr/>
      <dgm:t>
        <a:bodyPr/>
        <a:lstStyle/>
        <a:p>
          <a:endParaRPr lang="en-IN"/>
        </a:p>
      </dgm:t>
    </dgm:pt>
    <dgm:pt modelId="{0622E1DD-EEDB-4E38-8852-C0F66D4689A7}">
      <dgm:prSet phldrT="[Text]" custT="1"/>
      <dgm:spPr/>
      <dgm:t>
        <a:bodyPr/>
        <a:lstStyle/>
        <a:p>
          <a:r>
            <a:rPr lang="en-IN" sz="1000">
              <a:latin typeface="Times New Roman" panose="02020603050405020304" pitchFamily="18" charset="0"/>
              <a:cs typeface="Times New Roman" panose="02020603050405020304" pitchFamily="18" charset="0"/>
            </a:rPr>
            <a:t>MobileNetV2</a:t>
          </a:r>
        </a:p>
      </dgm:t>
    </dgm:pt>
    <dgm:pt modelId="{6581D4A4-2DC6-4805-AE9A-F850E19A7C90}" type="parTrans" cxnId="{3013EB0C-AF8C-48DA-AA0A-461E006E12F6}">
      <dgm:prSet/>
      <dgm:spPr/>
      <dgm:t>
        <a:bodyPr/>
        <a:lstStyle/>
        <a:p>
          <a:endParaRPr lang="en-IN"/>
        </a:p>
      </dgm:t>
    </dgm:pt>
    <dgm:pt modelId="{B493BA36-54FC-43D0-824F-9C6E9C3F0D9A}" type="sibTrans" cxnId="{3013EB0C-AF8C-48DA-AA0A-461E006E12F6}">
      <dgm:prSet/>
      <dgm:spPr/>
      <dgm:t>
        <a:bodyPr/>
        <a:lstStyle/>
        <a:p>
          <a:endParaRPr lang="en-IN"/>
        </a:p>
      </dgm:t>
    </dgm:pt>
    <dgm:pt modelId="{86D44681-3837-4D07-B238-8E36F932C575}">
      <dgm:prSet phldrT="[Text]" custT="1"/>
      <dgm:spPr/>
      <dgm:t>
        <a:bodyPr/>
        <a:lstStyle/>
        <a:p>
          <a:r>
            <a:rPr lang="en-IN" sz="1000">
              <a:latin typeface="Times New Roman" panose="02020603050405020304" pitchFamily="18" charset="0"/>
              <a:cs typeface="Times New Roman" panose="02020603050405020304" pitchFamily="18" charset="0"/>
            </a:rPr>
            <a:t>ResNet50</a:t>
          </a:r>
        </a:p>
      </dgm:t>
    </dgm:pt>
    <dgm:pt modelId="{E5C37CF3-F22A-433B-933A-D5EAC6CA0BE6}" type="parTrans" cxnId="{8FD5C7D0-D15C-48D5-95A2-A044296260BD}">
      <dgm:prSet/>
      <dgm:spPr/>
      <dgm:t>
        <a:bodyPr/>
        <a:lstStyle/>
        <a:p>
          <a:endParaRPr lang="en-IN"/>
        </a:p>
      </dgm:t>
    </dgm:pt>
    <dgm:pt modelId="{8633C1C1-31F4-4C9D-8B9C-454C49A59DFF}" type="sibTrans" cxnId="{8FD5C7D0-D15C-48D5-95A2-A044296260BD}">
      <dgm:prSet/>
      <dgm:spPr/>
      <dgm:t>
        <a:bodyPr/>
        <a:lstStyle/>
        <a:p>
          <a:endParaRPr lang="en-IN"/>
        </a:p>
      </dgm:t>
    </dgm:pt>
    <dgm:pt modelId="{6162BBA4-A5AE-4EF9-8D9C-55BB75524DF5}">
      <dgm:prSet phldrT="[Text]" custT="1"/>
      <dgm:spPr/>
      <dgm:t>
        <a:bodyPr/>
        <a:lstStyle/>
        <a:p>
          <a:r>
            <a:rPr lang="en-IN" sz="1000">
              <a:latin typeface="Times New Roman" panose="02020603050405020304" pitchFamily="18" charset="0"/>
              <a:cs typeface="Times New Roman" panose="02020603050405020304" pitchFamily="18" charset="0"/>
            </a:rPr>
            <a:t>Hybrid model</a:t>
          </a:r>
        </a:p>
      </dgm:t>
    </dgm:pt>
    <dgm:pt modelId="{3D9FE543-A8F9-4BD7-96C3-48DC24417217}" type="parTrans" cxnId="{AB7AA236-F7D0-47FC-B4A6-3DB595E3FA45}">
      <dgm:prSet/>
      <dgm:spPr/>
      <dgm:t>
        <a:bodyPr/>
        <a:lstStyle/>
        <a:p>
          <a:endParaRPr lang="en-IN"/>
        </a:p>
      </dgm:t>
    </dgm:pt>
    <dgm:pt modelId="{5AA7B13F-7991-4180-BCEE-E1306474F04D}" type="sibTrans" cxnId="{AB7AA236-F7D0-47FC-B4A6-3DB595E3FA45}">
      <dgm:prSet/>
      <dgm:spPr/>
      <dgm:t>
        <a:bodyPr/>
        <a:lstStyle/>
        <a:p>
          <a:endParaRPr lang="en-IN"/>
        </a:p>
      </dgm:t>
    </dgm:pt>
    <dgm:pt modelId="{25B84936-B904-4674-BDD9-8AD2B1670F63}">
      <dgm:prSet custT="1"/>
      <dgm:spPr/>
      <dgm:t>
        <a:bodyPr/>
        <a:lstStyle/>
        <a:p>
          <a:r>
            <a:rPr lang="en-IN" sz="1000">
              <a:latin typeface="Times New Roman" panose="02020603050405020304" pitchFamily="18" charset="0"/>
              <a:cs typeface="Times New Roman" panose="02020603050405020304" pitchFamily="18" charset="0"/>
            </a:rPr>
            <a:t>Evaluation</a:t>
          </a:r>
        </a:p>
      </dgm:t>
    </dgm:pt>
    <dgm:pt modelId="{5EB54CE9-889C-46ED-9F03-BADD5D28744D}" type="parTrans" cxnId="{DC8BFFE2-A512-4BC6-B8CB-5E961D1DA2A3}">
      <dgm:prSet/>
      <dgm:spPr/>
      <dgm:t>
        <a:bodyPr/>
        <a:lstStyle/>
        <a:p>
          <a:endParaRPr lang="en-IN"/>
        </a:p>
      </dgm:t>
    </dgm:pt>
    <dgm:pt modelId="{10BB1C76-5A7C-483A-90F2-4F50AE1CB10D}" type="sibTrans" cxnId="{DC8BFFE2-A512-4BC6-B8CB-5E961D1DA2A3}">
      <dgm:prSet/>
      <dgm:spPr/>
      <dgm:t>
        <a:bodyPr/>
        <a:lstStyle/>
        <a:p>
          <a:endParaRPr lang="en-IN"/>
        </a:p>
      </dgm:t>
    </dgm:pt>
    <dgm:pt modelId="{A91C7D66-42F9-4DC5-BEEF-5864A054C7F0}" type="pres">
      <dgm:prSet presAssocID="{8353879F-DA72-45AA-81A5-A54856F455CE}" presName="linearFlow" presStyleCnt="0">
        <dgm:presLayoutVars>
          <dgm:resizeHandles val="exact"/>
        </dgm:presLayoutVars>
      </dgm:prSet>
      <dgm:spPr/>
    </dgm:pt>
    <dgm:pt modelId="{96B1E224-8001-4A8E-ACF7-E43F80BEF5EC}" type="pres">
      <dgm:prSet presAssocID="{D779DD5C-95B4-4A2C-9E0F-476EA6C29DB7}" presName="node" presStyleLbl="node1" presStyleIdx="0" presStyleCnt="7">
        <dgm:presLayoutVars>
          <dgm:bulletEnabled val="1"/>
        </dgm:presLayoutVars>
      </dgm:prSet>
      <dgm:spPr/>
    </dgm:pt>
    <dgm:pt modelId="{90D4A6E7-9B19-49C3-8382-A41175A632F8}" type="pres">
      <dgm:prSet presAssocID="{3F4A1EE3-B33A-4512-B7C8-B6A9D00031C6}" presName="sibTrans" presStyleLbl="sibTrans2D1" presStyleIdx="0" presStyleCnt="6"/>
      <dgm:spPr/>
    </dgm:pt>
    <dgm:pt modelId="{4E4CEFB6-5C86-42F6-9E62-6BAF202E4D97}" type="pres">
      <dgm:prSet presAssocID="{3F4A1EE3-B33A-4512-B7C8-B6A9D00031C6}" presName="connectorText" presStyleLbl="sibTrans2D1" presStyleIdx="0" presStyleCnt="6"/>
      <dgm:spPr/>
    </dgm:pt>
    <dgm:pt modelId="{8F279684-20F3-47CA-A577-E8F099AE573C}" type="pres">
      <dgm:prSet presAssocID="{33D4297B-FDC2-4B44-9EF7-3319F4612C20}" presName="node" presStyleLbl="node1" presStyleIdx="1" presStyleCnt="7">
        <dgm:presLayoutVars>
          <dgm:bulletEnabled val="1"/>
        </dgm:presLayoutVars>
      </dgm:prSet>
      <dgm:spPr/>
    </dgm:pt>
    <dgm:pt modelId="{5A29822E-1C41-49C9-B636-0EB223D66B16}" type="pres">
      <dgm:prSet presAssocID="{A02B85A7-1C47-4594-85CC-E9591BCBAD0C}" presName="sibTrans" presStyleLbl="sibTrans2D1" presStyleIdx="1" presStyleCnt="6"/>
      <dgm:spPr/>
    </dgm:pt>
    <dgm:pt modelId="{4C0A4CCC-455F-4820-803D-144252B29936}" type="pres">
      <dgm:prSet presAssocID="{A02B85A7-1C47-4594-85CC-E9591BCBAD0C}" presName="connectorText" presStyleLbl="sibTrans2D1" presStyleIdx="1" presStyleCnt="6"/>
      <dgm:spPr/>
    </dgm:pt>
    <dgm:pt modelId="{553A2F1C-685F-4350-82ED-D0EE606DC695}" type="pres">
      <dgm:prSet presAssocID="{97D93930-C05F-4BC6-A46C-7556510226CA}" presName="node" presStyleLbl="node1" presStyleIdx="2" presStyleCnt="7">
        <dgm:presLayoutVars>
          <dgm:bulletEnabled val="1"/>
        </dgm:presLayoutVars>
      </dgm:prSet>
      <dgm:spPr/>
    </dgm:pt>
    <dgm:pt modelId="{4CE07DCF-10B1-43BC-94B8-5CBE20E0AB82}" type="pres">
      <dgm:prSet presAssocID="{E9D4AA7F-ABD4-4B7B-A34E-19D3B3D1F149}" presName="sibTrans" presStyleLbl="sibTrans2D1" presStyleIdx="2" presStyleCnt="6"/>
      <dgm:spPr/>
    </dgm:pt>
    <dgm:pt modelId="{D351EDBA-2D3B-4BCC-9BB4-5785754A118F}" type="pres">
      <dgm:prSet presAssocID="{E9D4AA7F-ABD4-4B7B-A34E-19D3B3D1F149}" presName="connectorText" presStyleLbl="sibTrans2D1" presStyleIdx="2" presStyleCnt="6"/>
      <dgm:spPr/>
    </dgm:pt>
    <dgm:pt modelId="{C0110579-1E84-4AEF-886C-0BBC50E60DD7}" type="pres">
      <dgm:prSet presAssocID="{0622E1DD-EEDB-4E38-8852-C0F66D4689A7}" presName="node" presStyleLbl="node1" presStyleIdx="3" presStyleCnt="7">
        <dgm:presLayoutVars>
          <dgm:bulletEnabled val="1"/>
        </dgm:presLayoutVars>
      </dgm:prSet>
      <dgm:spPr/>
    </dgm:pt>
    <dgm:pt modelId="{6032883D-C742-46C3-9B96-4E9CBEF3490F}" type="pres">
      <dgm:prSet presAssocID="{B493BA36-54FC-43D0-824F-9C6E9C3F0D9A}" presName="sibTrans" presStyleLbl="sibTrans2D1" presStyleIdx="3" presStyleCnt="6"/>
      <dgm:spPr/>
    </dgm:pt>
    <dgm:pt modelId="{DFA2872D-6D0E-4545-9008-D7C7930D8F9D}" type="pres">
      <dgm:prSet presAssocID="{B493BA36-54FC-43D0-824F-9C6E9C3F0D9A}" presName="connectorText" presStyleLbl="sibTrans2D1" presStyleIdx="3" presStyleCnt="6"/>
      <dgm:spPr/>
    </dgm:pt>
    <dgm:pt modelId="{77E3968A-C4B8-4449-9690-6A75479E46D6}" type="pres">
      <dgm:prSet presAssocID="{86D44681-3837-4D07-B238-8E36F932C575}" presName="node" presStyleLbl="node1" presStyleIdx="4" presStyleCnt="7">
        <dgm:presLayoutVars>
          <dgm:bulletEnabled val="1"/>
        </dgm:presLayoutVars>
      </dgm:prSet>
      <dgm:spPr/>
    </dgm:pt>
    <dgm:pt modelId="{97BD5736-8D00-4127-8BA9-AA72D6FD21FA}" type="pres">
      <dgm:prSet presAssocID="{8633C1C1-31F4-4C9D-8B9C-454C49A59DFF}" presName="sibTrans" presStyleLbl="sibTrans2D1" presStyleIdx="4" presStyleCnt="6"/>
      <dgm:spPr/>
    </dgm:pt>
    <dgm:pt modelId="{4C5A5045-2F15-45C4-8973-751A3070AA62}" type="pres">
      <dgm:prSet presAssocID="{8633C1C1-31F4-4C9D-8B9C-454C49A59DFF}" presName="connectorText" presStyleLbl="sibTrans2D1" presStyleIdx="4" presStyleCnt="6"/>
      <dgm:spPr/>
    </dgm:pt>
    <dgm:pt modelId="{395B830B-AD8A-4FCB-9640-8324FE4BEFCC}" type="pres">
      <dgm:prSet presAssocID="{6162BBA4-A5AE-4EF9-8D9C-55BB75524DF5}" presName="node" presStyleLbl="node1" presStyleIdx="5" presStyleCnt="7">
        <dgm:presLayoutVars>
          <dgm:bulletEnabled val="1"/>
        </dgm:presLayoutVars>
      </dgm:prSet>
      <dgm:spPr/>
    </dgm:pt>
    <dgm:pt modelId="{97599A25-D13D-4E4B-9193-B6D655F30F64}" type="pres">
      <dgm:prSet presAssocID="{5AA7B13F-7991-4180-BCEE-E1306474F04D}" presName="sibTrans" presStyleLbl="sibTrans2D1" presStyleIdx="5" presStyleCnt="6"/>
      <dgm:spPr/>
    </dgm:pt>
    <dgm:pt modelId="{0F39E774-A247-4DB0-9D59-2B3DFA4DB7BC}" type="pres">
      <dgm:prSet presAssocID="{5AA7B13F-7991-4180-BCEE-E1306474F04D}" presName="connectorText" presStyleLbl="sibTrans2D1" presStyleIdx="5" presStyleCnt="6"/>
      <dgm:spPr/>
    </dgm:pt>
    <dgm:pt modelId="{6BB60000-BF55-4DE0-9F79-90A87D49C3FB}" type="pres">
      <dgm:prSet presAssocID="{25B84936-B904-4674-BDD9-8AD2B1670F63}" presName="node" presStyleLbl="node1" presStyleIdx="6" presStyleCnt="7">
        <dgm:presLayoutVars>
          <dgm:bulletEnabled val="1"/>
        </dgm:presLayoutVars>
      </dgm:prSet>
      <dgm:spPr/>
    </dgm:pt>
  </dgm:ptLst>
  <dgm:cxnLst>
    <dgm:cxn modelId="{3013EB0C-AF8C-48DA-AA0A-461E006E12F6}" srcId="{8353879F-DA72-45AA-81A5-A54856F455CE}" destId="{0622E1DD-EEDB-4E38-8852-C0F66D4689A7}" srcOrd="3" destOrd="0" parTransId="{6581D4A4-2DC6-4805-AE9A-F850E19A7C90}" sibTransId="{B493BA36-54FC-43D0-824F-9C6E9C3F0D9A}"/>
    <dgm:cxn modelId="{82962F10-9947-42EC-B8EF-D59E8A0E1B47}" type="presOf" srcId="{E9D4AA7F-ABD4-4B7B-A34E-19D3B3D1F149}" destId="{4CE07DCF-10B1-43BC-94B8-5CBE20E0AB82}" srcOrd="0" destOrd="0" presId="urn:microsoft.com/office/officeart/2005/8/layout/process2"/>
    <dgm:cxn modelId="{DE7A4116-9C96-4481-9D18-A093B95A2012}" type="presOf" srcId="{3F4A1EE3-B33A-4512-B7C8-B6A9D00031C6}" destId="{4E4CEFB6-5C86-42F6-9E62-6BAF202E4D97}" srcOrd="1" destOrd="0" presId="urn:microsoft.com/office/officeart/2005/8/layout/process2"/>
    <dgm:cxn modelId="{4B98861A-5518-4EC3-8263-C69D5B0EB33E}" type="presOf" srcId="{25B84936-B904-4674-BDD9-8AD2B1670F63}" destId="{6BB60000-BF55-4DE0-9F79-90A87D49C3FB}" srcOrd="0" destOrd="0" presId="urn:microsoft.com/office/officeart/2005/8/layout/process2"/>
    <dgm:cxn modelId="{47798529-DE15-4954-8F2D-C1994186DEFF}" type="presOf" srcId="{33D4297B-FDC2-4B44-9EF7-3319F4612C20}" destId="{8F279684-20F3-47CA-A577-E8F099AE573C}" srcOrd="0" destOrd="0" presId="urn:microsoft.com/office/officeart/2005/8/layout/process2"/>
    <dgm:cxn modelId="{FB21DA35-7231-4136-9356-702E05EEFF68}" type="presOf" srcId="{B493BA36-54FC-43D0-824F-9C6E9C3F0D9A}" destId="{6032883D-C742-46C3-9B96-4E9CBEF3490F}" srcOrd="0" destOrd="0" presId="urn:microsoft.com/office/officeart/2005/8/layout/process2"/>
    <dgm:cxn modelId="{AB7AA236-F7D0-47FC-B4A6-3DB595E3FA45}" srcId="{8353879F-DA72-45AA-81A5-A54856F455CE}" destId="{6162BBA4-A5AE-4EF9-8D9C-55BB75524DF5}" srcOrd="5" destOrd="0" parTransId="{3D9FE543-A8F9-4BD7-96C3-48DC24417217}" sibTransId="{5AA7B13F-7991-4180-BCEE-E1306474F04D}"/>
    <dgm:cxn modelId="{CBC4A561-3B2A-4C7D-A338-889947F7F5B8}" type="presOf" srcId="{97D93930-C05F-4BC6-A46C-7556510226CA}" destId="{553A2F1C-685F-4350-82ED-D0EE606DC695}" srcOrd="0" destOrd="0" presId="urn:microsoft.com/office/officeart/2005/8/layout/process2"/>
    <dgm:cxn modelId="{7305CF61-6940-4FB9-82AE-7AFA1608748B}" type="presOf" srcId="{5AA7B13F-7991-4180-BCEE-E1306474F04D}" destId="{0F39E774-A247-4DB0-9D59-2B3DFA4DB7BC}" srcOrd="1" destOrd="0" presId="urn:microsoft.com/office/officeart/2005/8/layout/process2"/>
    <dgm:cxn modelId="{FF2AF144-DBAA-4890-97BD-A764A993E4BB}" type="presOf" srcId="{B493BA36-54FC-43D0-824F-9C6E9C3F0D9A}" destId="{DFA2872D-6D0E-4545-9008-D7C7930D8F9D}" srcOrd="1" destOrd="0" presId="urn:microsoft.com/office/officeart/2005/8/layout/process2"/>
    <dgm:cxn modelId="{72A8066F-D3D6-4167-9E9F-23B4E3B65828}" srcId="{8353879F-DA72-45AA-81A5-A54856F455CE}" destId="{D779DD5C-95B4-4A2C-9E0F-476EA6C29DB7}" srcOrd="0" destOrd="0" parTransId="{4B6E25E6-C90C-4322-8883-33C22AEB2878}" sibTransId="{3F4A1EE3-B33A-4512-B7C8-B6A9D00031C6}"/>
    <dgm:cxn modelId="{A1898876-9992-4538-9996-49878E10DC96}" type="presOf" srcId="{3F4A1EE3-B33A-4512-B7C8-B6A9D00031C6}" destId="{90D4A6E7-9B19-49C3-8382-A41175A632F8}" srcOrd="0" destOrd="0" presId="urn:microsoft.com/office/officeart/2005/8/layout/process2"/>
    <dgm:cxn modelId="{9D60EE56-97BF-4B30-88E8-8AACDA75CB3A}" type="presOf" srcId="{0622E1DD-EEDB-4E38-8852-C0F66D4689A7}" destId="{C0110579-1E84-4AEF-886C-0BBC50E60DD7}" srcOrd="0" destOrd="0" presId="urn:microsoft.com/office/officeart/2005/8/layout/process2"/>
    <dgm:cxn modelId="{D06B63A7-4458-4F08-AD4D-4B1DE9BBF9BF}" type="presOf" srcId="{E9D4AA7F-ABD4-4B7B-A34E-19D3B3D1F149}" destId="{D351EDBA-2D3B-4BCC-9BB4-5785754A118F}" srcOrd="1" destOrd="0" presId="urn:microsoft.com/office/officeart/2005/8/layout/process2"/>
    <dgm:cxn modelId="{333667AD-8134-4598-B2A3-7CCDF038D3D7}" srcId="{8353879F-DA72-45AA-81A5-A54856F455CE}" destId="{33D4297B-FDC2-4B44-9EF7-3319F4612C20}" srcOrd="1" destOrd="0" parTransId="{D70668BF-A68C-44DE-B543-1211BCF8B49E}" sibTransId="{A02B85A7-1C47-4594-85CC-E9591BCBAD0C}"/>
    <dgm:cxn modelId="{EFF5BCB1-7CC9-498E-ACAE-FF5D74F42AB4}" type="presOf" srcId="{A02B85A7-1C47-4594-85CC-E9591BCBAD0C}" destId="{5A29822E-1C41-49C9-B636-0EB223D66B16}" srcOrd="0" destOrd="0" presId="urn:microsoft.com/office/officeart/2005/8/layout/process2"/>
    <dgm:cxn modelId="{D0F8A1B6-50B0-48F0-9168-E1EBD1484EC4}" type="presOf" srcId="{8633C1C1-31F4-4C9D-8B9C-454C49A59DFF}" destId="{97BD5736-8D00-4127-8BA9-AA72D6FD21FA}" srcOrd="0" destOrd="0" presId="urn:microsoft.com/office/officeart/2005/8/layout/process2"/>
    <dgm:cxn modelId="{3A976EBD-E733-47B5-9A76-1ACCAFACC46C}" type="presOf" srcId="{86D44681-3837-4D07-B238-8E36F932C575}" destId="{77E3968A-C4B8-4449-9690-6A75479E46D6}" srcOrd="0" destOrd="0" presId="urn:microsoft.com/office/officeart/2005/8/layout/process2"/>
    <dgm:cxn modelId="{E66231D0-0E20-4A33-93FB-F7D0E70147D5}" type="presOf" srcId="{8633C1C1-31F4-4C9D-8B9C-454C49A59DFF}" destId="{4C5A5045-2F15-45C4-8973-751A3070AA62}" srcOrd="1" destOrd="0" presId="urn:microsoft.com/office/officeart/2005/8/layout/process2"/>
    <dgm:cxn modelId="{8FD5C7D0-D15C-48D5-95A2-A044296260BD}" srcId="{8353879F-DA72-45AA-81A5-A54856F455CE}" destId="{86D44681-3837-4D07-B238-8E36F932C575}" srcOrd="4" destOrd="0" parTransId="{E5C37CF3-F22A-433B-933A-D5EAC6CA0BE6}" sibTransId="{8633C1C1-31F4-4C9D-8B9C-454C49A59DFF}"/>
    <dgm:cxn modelId="{E782A3D2-EC1B-458E-9D63-F45FF679E102}" type="presOf" srcId="{D779DD5C-95B4-4A2C-9E0F-476EA6C29DB7}" destId="{96B1E224-8001-4A8E-ACF7-E43F80BEF5EC}" srcOrd="0" destOrd="0" presId="urn:microsoft.com/office/officeart/2005/8/layout/process2"/>
    <dgm:cxn modelId="{DC8BFFE2-A512-4BC6-B8CB-5E961D1DA2A3}" srcId="{8353879F-DA72-45AA-81A5-A54856F455CE}" destId="{25B84936-B904-4674-BDD9-8AD2B1670F63}" srcOrd="6" destOrd="0" parTransId="{5EB54CE9-889C-46ED-9F03-BADD5D28744D}" sibTransId="{10BB1C76-5A7C-483A-90F2-4F50AE1CB10D}"/>
    <dgm:cxn modelId="{8E0FD8E5-7FCE-49ED-8B90-4A1A4602AF2E}" type="presOf" srcId="{A02B85A7-1C47-4594-85CC-E9591BCBAD0C}" destId="{4C0A4CCC-455F-4820-803D-144252B29936}" srcOrd="1" destOrd="0" presId="urn:microsoft.com/office/officeart/2005/8/layout/process2"/>
    <dgm:cxn modelId="{5BB651E6-B90D-4F58-82EF-C78163808EC2}" type="presOf" srcId="{6162BBA4-A5AE-4EF9-8D9C-55BB75524DF5}" destId="{395B830B-AD8A-4FCB-9640-8324FE4BEFCC}" srcOrd="0" destOrd="0" presId="urn:microsoft.com/office/officeart/2005/8/layout/process2"/>
    <dgm:cxn modelId="{600AF2E9-D818-4891-B2EC-9A5B08598A53}" srcId="{8353879F-DA72-45AA-81A5-A54856F455CE}" destId="{97D93930-C05F-4BC6-A46C-7556510226CA}" srcOrd="2" destOrd="0" parTransId="{5D6CECD9-13EB-4C97-955A-F21300AD5068}" sibTransId="{E9D4AA7F-ABD4-4B7B-A34E-19D3B3D1F149}"/>
    <dgm:cxn modelId="{2A9444EC-792E-421C-A143-72912AD35CBC}" type="presOf" srcId="{5AA7B13F-7991-4180-BCEE-E1306474F04D}" destId="{97599A25-D13D-4E4B-9193-B6D655F30F64}" srcOrd="0" destOrd="0" presId="urn:microsoft.com/office/officeart/2005/8/layout/process2"/>
    <dgm:cxn modelId="{8D9960F2-AC08-4F55-9EF4-F8C88F393E75}" type="presOf" srcId="{8353879F-DA72-45AA-81A5-A54856F455CE}" destId="{A91C7D66-42F9-4DC5-BEEF-5864A054C7F0}" srcOrd="0" destOrd="0" presId="urn:microsoft.com/office/officeart/2005/8/layout/process2"/>
    <dgm:cxn modelId="{855199EA-F024-40A2-8228-3FF5B3262AFF}" type="presParOf" srcId="{A91C7D66-42F9-4DC5-BEEF-5864A054C7F0}" destId="{96B1E224-8001-4A8E-ACF7-E43F80BEF5EC}" srcOrd="0" destOrd="0" presId="urn:microsoft.com/office/officeart/2005/8/layout/process2"/>
    <dgm:cxn modelId="{B1DD01AF-41D4-41A5-8E7E-4E1E92FBA4B1}" type="presParOf" srcId="{A91C7D66-42F9-4DC5-BEEF-5864A054C7F0}" destId="{90D4A6E7-9B19-49C3-8382-A41175A632F8}" srcOrd="1" destOrd="0" presId="urn:microsoft.com/office/officeart/2005/8/layout/process2"/>
    <dgm:cxn modelId="{E222C4F6-CA12-4B9C-9C21-0CFD754F4FE8}" type="presParOf" srcId="{90D4A6E7-9B19-49C3-8382-A41175A632F8}" destId="{4E4CEFB6-5C86-42F6-9E62-6BAF202E4D97}" srcOrd="0" destOrd="0" presId="urn:microsoft.com/office/officeart/2005/8/layout/process2"/>
    <dgm:cxn modelId="{41151938-FD1B-4771-B517-B9773D176A0F}" type="presParOf" srcId="{A91C7D66-42F9-4DC5-BEEF-5864A054C7F0}" destId="{8F279684-20F3-47CA-A577-E8F099AE573C}" srcOrd="2" destOrd="0" presId="urn:microsoft.com/office/officeart/2005/8/layout/process2"/>
    <dgm:cxn modelId="{A3318E2C-E6EC-48B5-ACDC-8478F4DBE751}" type="presParOf" srcId="{A91C7D66-42F9-4DC5-BEEF-5864A054C7F0}" destId="{5A29822E-1C41-49C9-B636-0EB223D66B16}" srcOrd="3" destOrd="0" presId="urn:microsoft.com/office/officeart/2005/8/layout/process2"/>
    <dgm:cxn modelId="{6583E315-7D8E-4691-95CA-3B656FD5093C}" type="presParOf" srcId="{5A29822E-1C41-49C9-B636-0EB223D66B16}" destId="{4C0A4CCC-455F-4820-803D-144252B29936}" srcOrd="0" destOrd="0" presId="urn:microsoft.com/office/officeart/2005/8/layout/process2"/>
    <dgm:cxn modelId="{401109EE-F51C-4420-BAC3-7669C8DAA386}" type="presParOf" srcId="{A91C7D66-42F9-4DC5-BEEF-5864A054C7F0}" destId="{553A2F1C-685F-4350-82ED-D0EE606DC695}" srcOrd="4" destOrd="0" presId="urn:microsoft.com/office/officeart/2005/8/layout/process2"/>
    <dgm:cxn modelId="{AFCA8E47-0463-40FB-B103-7107DF54C0A7}" type="presParOf" srcId="{A91C7D66-42F9-4DC5-BEEF-5864A054C7F0}" destId="{4CE07DCF-10B1-43BC-94B8-5CBE20E0AB82}" srcOrd="5" destOrd="0" presId="urn:microsoft.com/office/officeart/2005/8/layout/process2"/>
    <dgm:cxn modelId="{E8581C08-4819-4B1A-982B-2737D3F1393F}" type="presParOf" srcId="{4CE07DCF-10B1-43BC-94B8-5CBE20E0AB82}" destId="{D351EDBA-2D3B-4BCC-9BB4-5785754A118F}" srcOrd="0" destOrd="0" presId="urn:microsoft.com/office/officeart/2005/8/layout/process2"/>
    <dgm:cxn modelId="{0D7586E6-945F-4B75-B521-7DDA983AE11A}" type="presParOf" srcId="{A91C7D66-42F9-4DC5-BEEF-5864A054C7F0}" destId="{C0110579-1E84-4AEF-886C-0BBC50E60DD7}" srcOrd="6" destOrd="0" presId="urn:microsoft.com/office/officeart/2005/8/layout/process2"/>
    <dgm:cxn modelId="{EB4838C7-6553-4444-94A1-5F85C663996D}" type="presParOf" srcId="{A91C7D66-42F9-4DC5-BEEF-5864A054C7F0}" destId="{6032883D-C742-46C3-9B96-4E9CBEF3490F}" srcOrd="7" destOrd="0" presId="urn:microsoft.com/office/officeart/2005/8/layout/process2"/>
    <dgm:cxn modelId="{D42F0A27-AF22-42FF-A79C-764E42B8B26A}" type="presParOf" srcId="{6032883D-C742-46C3-9B96-4E9CBEF3490F}" destId="{DFA2872D-6D0E-4545-9008-D7C7930D8F9D}" srcOrd="0" destOrd="0" presId="urn:microsoft.com/office/officeart/2005/8/layout/process2"/>
    <dgm:cxn modelId="{A99FB90B-2CC2-4036-9090-98B6FDB23A49}" type="presParOf" srcId="{A91C7D66-42F9-4DC5-BEEF-5864A054C7F0}" destId="{77E3968A-C4B8-4449-9690-6A75479E46D6}" srcOrd="8" destOrd="0" presId="urn:microsoft.com/office/officeart/2005/8/layout/process2"/>
    <dgm:cxn modelId="{A9B550FF-8DD5-4726-AB37-5E495553E38D}" type="presParOf" srcId="{A91C7D66-42F9-4DC5-BEEF-5864A054C7F0}" destId="{97BD5736-8D00-4127-8BA9-AA72D6FD21FA}" srcOrd="9" destOrd="0" presId="urn:microsoft.com/office/officeart/2005/8/layout/process2"/>
    <dgm:cxn modelId="{6A731394-E729-4663-A965-B31BE1C81BBB}" type="presParOf" srcId="{97BD5736-8D00-4127-8BA9-AA72D6FD21FA}" destId="{4C5A5045-2F15-45C4-8973-751A3070AA62}" srcOrd="0" destOrd="0" presId="urn:microsoft.com/office/officeart/2005/8/layout/process2"/>
    <dgm:cxn modelId="{CCF59BD6-EB13-4309-896D-7E4FEFD29865}" type="presParOf" srcId="{A91C7D66-42F9-4DC5-BEEF-5864A054C7F0}" destId="{395B830B-AD8A-4FCB-9640-8324FE4BEFCC}" srcOrd="10" destOrd="0" presId="urn:microsoft.com/office/officeart/2005/8/layout/process2"/>
    <dgm:cxn modelId="{C7B870DF-8455-47A0-BDB9-E12FEF00B544}" type="presParOf" srcId="{A91C7D66-42F9-4DC5-BEEF-5864A054C7F0}" destId="{97599A25-D13D-4E4B-9193-B6D655F30F64}" srcOrd="11" destOrd="0" presId="urn:microsoft.com/office/officeart/2005/8/layout/process2"/>
    <dgm:cxn modelId="{3B6D9420-8AAE-4E20-8E35-1F16C830D7E4}" type="presParOf" srcId="{97599A25-D13D-4E4B-9193-B6D655F30F64}" destId="{0F39E774-A247-4DB0-9D59-2B3DFA4DB7BC}" srcOrd="0" destOrd="0" presId="urn:microsoft.com/office/officeart/2005/8/layout/process2"/>
    <dgm:cxn modelId="{33F5E638-E69B-4030-BBE2-7C1BAF508578}" type="presParOf" srcId="{A91C7D66-42F9-4DC5-BEEF-5864A054C7F0}" destId="{6BB60000-BF55-4DE0-9F79-90A87D49C3FB}" srcOrd="12" destOrd="0" presId="urn:microsoft.com/office/officeart/2005/8/layout/process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B1E224-8001-4A8E-ACF7-E43F80BEF5EC}">
      <dsp:nvSpPr>
        <dsp:cNvPr id="0" name=""/>
        <dsp:cNvSpPr/>
      </dsp:nvSpPr>
      <dsp:spPr>
        <a:xfrm>
          <a:off x="1196970" y="411"/>
          <a:ext cx="1101996" cy="33705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latin typeface="Times New Roman" panose="02020603050405020304" pitchFamily="18" charset="0"/>
              <a:cs typeface="Times New Roman" panose="02020603050405020304" pitchFamily="18" charset="0"/>
            </a:rPr>
            <a:t>Data Gathering</a:t>
          </a:r>
        </a:p>
      </dsp:txBody>
      <dsp:txXfrm>
        <a:off x="1206842" y="10283"/>
        <a:ext cx="1082252" cy="317306"/>
      </dsp:txXfrm>
    </dsp:sp>
    <dsp:sp modelId="{90D4A6E7-9B19-49C3-8382-A41175A632F8}">
      <dsp:nvSpPr>
        <dsp:cNvPr id="0" name=""/>
        <dsp:cNvSpPr/>
      </dsp:nvSpPr>
      <dsp:spPr>
        <a:xfrm rot="5400000">
          <a:off x="1684771" y="345888"/>
          <a:ext cx="126393" cy="151672"/>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rot="-5400000">
        <a:off x="1702466" y="358527"/>
        <a:ext cx="91004" cy="88475"/>
      </dsp:txXfrm>
    </dsp:sp>
    <dsp:sp modelId="{8F279684-20F3-47CA-A577-E8F099AE573C}">
      <dsp:nvSpPr>
        <dsp:cNvPr id="0" name=""/>
        <dsp:cNvSpPr/>
      </dsp:nvSpPr>
      <dsp:spPr>
        <a:xfrm>
          <a:off x="1196970" y="505987"/>
          <a:ext cx="1101996" cy="33705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latin typeface="Times New Roman" panose="02020603050405020304" pitchFamily="18" charset="0"/>
              <a:cs typeface="Times New Roman" panose="02020603050405020304" pitchFamily="18" charset="0"/>
            </a:rPr>
            <a:t>Pre-processing</a:t>
          </a:r>
        </a:p>
      </dsp:txBody>
      <dsp:txXfrm>
        <a:off x="1206842" y="515859"/>
        <a:ext cx="1082252" cy="317306"/>
      </dsp:txXfrm>
    </dsp:sp>
    <dsp:sp modelId="{5A29822E-1C41-49C9-B636-0EB223D66B16}">
      <dsp:nvSpPr>
        <dsp:cNvPr id="0" name=""/>
        <dsp:cNvSpPr/>
      </dsp:nvSpPr>
      <dsp:spPr>
        <a:xfrm rot="5400000">
          <a:off x="1684771" y="851463"/>
          <a:ext cx="126393" cy="151672"/>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rot="-5400000">
        <a:off x="1702466" y="864102"/>
        <a:ext cx="91004" cy="88475"/>
      </dsp:txXfrm>
    </dsp:sp>
    <dsp:sp modelId="{553A2F1C-685F-4350-82ED-D0EE606DC695}">
      <dsp:nvSpPr>
        <dsp:cNvPr id="0" name=""/>
        <dsp:cNvSpPr/>
      </dsp:nvSpPr>
      <dsp:spPr>
        <a:xfrm>
          <a:off x="1196970" y="1011562"/>
          <a:ext cx="1101996" cy="33705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latin typeface="Times New Roman" panose="02020603050405020304" pitchFamily="18" charset="0"/>
              <a:cs typeface="Times New Roman" panose="02020603050405020304" pitchFamily="18" charset="0"/>
            </a:rPr>
            <a:t>Data Augmentation</a:t>
          </a:r>
        </a:p>
      </dsp:txBody>
      <dsp:txXfrm>
        <a:off x="1206842" y="1021434"/>
        <a:ext cx="1082252" cy="317306"/>
      </dsp:txXfrm>
    </dsp:sp>
    <dsp:sp modelId="{4CE07DCF-10B1-43BC-94B8-5CBE20E0AB82}">
      <dsp:nvSpPr>
        <dsp:cNvPr id="0" name=""/>
        <dsp:cNvSpPr/>
      </dsp:nvSpPr>
      <dsp:spPr>
        <a:xfrm rot="5400000">
          <a:off x="1684771" y="1357039"/>
          <a:ext cx="126393" cy="151672"/>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rot="-5400000">
        <a:off x="1702466" y="1369678"/>
        <a:ext cx="91004" cy="88475"/>
      </dsp:txXfrm>
    </dsp:sp>
    <dsp:sp modelId="{C0110579-1E84-4AEF-886C-0BBC50E60DD7}">
      <dsp:nvSpPr>
        <dsp:cNvPr id="0" name=""/>
        <dsp:cNvSpPr/>
      </dsp:nvSpPr>
      <dsp:spPr>
        <a:xfrm>
          <a:off x="1196970" y="1517138"/>
          <a:ext cx="1101996" cy="33705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latin typeface="Times New Roman" panose="02020603050405020304" pitchFamily="18" charset="0"/>
              <a:cs typeface="Times New Roman" panose="02020603050405020304" pitchFamily="18" charset="0"/>
            </a:rPr>
            <a:t>MobileNetV2</a:t>
          </a:r>
        </a:p>
      </dsp:txBody>
      <dsp:txXfrm>
        <a:off x="1206842" y="1527010"/>
        <a:ext cx="1082252" cy="317306"/>
      </dsp:txXfrm>
    </dsp:sp>
    <dsp:sp modelId="{6032883D-C742-46C3-9B96-4E9CBEF3490F}">
      <dsp:nvSpPr>
        <dsp:cNvPr id="0" name=""/>
        <dsp:cNvSpPr/>
      </dsp:nvSpPr>
      <dsp:spPr>
        <a:xfrm rot="5400000">
          <a:off x="1684771" y="1862614"/>
          <a:ext cx="126393" cy="151672"/>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rot="-5400000">
        <a:off x="1702466" y="1875253"/>
        <a:ext cx="91004" cy="88475"/>
      </dsp:txXfrm>
    </dsp:sp>
    <dsp:sp modelId="{77E3968A-C4B8-4449-9690-6A75479E46D6}">
      <dsp:nvSpPr>
        <dsp:cNvPr id="0" name=""/>
        <dsp:cNvSpPr/>
      </dsp:nvSpPr>
      <dsp:spPr>
        <a:xfrm>
          <a:off x="1196970" y="2022713"/>
          <a:ext cx="1101996" cy="33705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latin typeface="Times New Roman" panose="02020603050405020304" pitchFamily="18" charset="0"/>
              <a:cs typeface="Times New Roman" panose="02020603050405020304" pitchFamily="18" charset="0"/>
            </a:rPr>
            <a:t>ResNet50</a:t>
          </a:r>
        </a:p>
      </dsp:txBody>
      <dsp:txXfrm>
        <a:off x="1206842" y="2032585"/>
        <a:ext cx="1082252" cy="317306"/>
      </dsp:txXfrm>
    </dsp:sp>
    <dsp:sp modelId="{97BD5736-8D00-4127-8BA9-AA72D6FD21FA}">
      <dsp:nvSpPr>
        <dsp:cNvPr id="0" name=""/>
        <dsp:cNvSpPr/>
      </dsp:nvSpPr>
      <dsp:spPr>
        <a:xfrm rot="5400000">
          <a:off x="1684771" y="2368190"/>
          <a:ext cx="126393" cy="151672"/>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rot="-5400000">
        <a:off x="1702466" y="2380829"/>
        <a:ext cx="91004" cy="88475"/>
      </dsp:txXfrm>
    </dsp:sp>
    <dsp:sp modelId="{395B830B-AD8A-4FCB-9640-8324FE4BEFCC}">
      <dsp:nvSpPr>
        <dsp:cNvPr id="0" name=""/>
        <dsp:cNvSpPr/>
      </dsp:nvSpPr>
      <dsp:spPr>
        <a:xfrm>
          <a:off x="1196970" y="2528289"/>
          <a:ext cx="1101996" cy="33705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latin typeface="Times New Roman" panose="02020603050405020304" pitchFamily="18" charset="0"/>
              <a:cs typeface="Times New Roman" panose="02020603050405020304" pitchFamily="18" charset="0"/>
            </a:rPr>
            <a:t>Hybrid model</a:t>
          </a:r>
        </a:p>
      </dsp:txBody>
      <dsp:txXfrm>
        <a:off x="1206842" y="2538161"/>
        <a:ext cx="1082252" cy="317306"/>
      </dsp:txXfrm>
    </dsp:sp>
    <dsp:sp modelId="{97599A25-D13D-4E4B-9193-B6D655F30F64}">
      <dsp:nvSpPr>
        <dsp:cNvPr id="0" name=""/>
        <dsp:cNvSpPr/>
      </dsp:nvSpPr>
      <dsp:spPr>
        <a:xfrm rot="5400000">
          <a:off x="1684771" y="2873766"/>
          <a:ext cx="126393" cy="151672"/>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rot="-5400000">
        <a:off x="1702466" y="2886405"/>
        <a:ext cx="91004" cy="88475"/>
      </dsp:txXfrm>
    </dsp:sp>
    <dsp:sp modelId="{6BB60000-BF55-4DE0-9F79-90A87D49C3FB}">
      <dsp:nvSpPr>
        <dsp:cNvPr id="0" name=""/>
        <dsp:cNvSpPr/>
      </dsp:nvSpPr>
      <dsp:spPr>
        <a:xfrm>
          <a:off x="1196970" y="3033865"/>
          <a:ext cx="1101996" cy="337050"/>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latin typeface="Times New Roman" panose="02020603050405020304" pitchFamily="18" charset="0"/>
              <a:cs typeface="Times New Roman" panose="02020603050405020304" pitchFamily="18" charset="0"/>
            </a:rPr>
            <a:t>Evaluation</a:t>
          </a:r>
        </a:p>
      </dsp:txBody>
      <dsp:txXfrm>
        <a:off x="1206842" y="3043737"/>
        <a:ext cx="1082252" cy="31730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3612</Words>
  <Characters>20590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Cindrella G</cp:lastModifiedBy>
  <cp:revision>2</cp:revision>
  <cp:lastPrinted>2026-04-01T13:49:00Z</cp:lastPrinted>
  <dcterms:created xsi:type="dcterms:W3CDTF">2026-07-13T05:39:00Z</dcterms:created>
  <dcterms:modified xsi:type="dcterms:W3CDTF">2026-07-13T05:39:00Z</dcterms:modified>
</cp:coreProperties>
</file>