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3D3" w14:textId="30028711" w:rsidR="00B31C8E" w:rsidRPr="00B31C8E" w:rsidRDefault="00B31C8E" w:rsidP="00B31C8E">
      <w:pPr>
        <w:adjustRightInd w:val="0"/>
        <w:snapToGrid w:val="0"/>
        <w:spacing w:line="180" w:lineRule="exact"/>
        <w:ind w:rightChars="6" w:right="13" w:firstLineChars="200" w:firstLine="361"/>
        <w:jc w:val="center"/>
        <w:rPr>
          <w:rFonts w:ascii="黑体" w:eastAsia="黑体" w:hAnsi="黑体"/>
          <w:b/>
          <w:bCs/>
          <w:sz w:val="18"/>
          <w:szCs w:val="18"/>
          <w:lang w:val="en-GB"/>
        </w:rPr>
      </w:pP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模型拟合效果对比表(</w:t>
      </w:r>
      <w:r w:rsidRPr="00B31C8E">
        <w:rPr>
          <w:b/>
          <w:bCs/>
          <w:sz w:val="18"/>
          <w:szCs w:val="18"/>
          <w:lang w:val="en-GB"/>
        </w:rPr>
        <w:t>Abalone</w:t>
      </w: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数据集)</w:t>
      </w:r>
    </w:p>
    <w:p w14:paraId="10CF2472" w14:textId="6C045969" w:rsidR="00B31C8E" w:rsidRPr="00B31C8E" w:rsidRDefault="00B31C8E" w:rsidP="00B31C8E">
      <w:pPr>
        <w:adjustRightInd w:val="0"/>
        <w:snapToGrid w:val="0"/>
        <w:spacing w:line="180" w:lineRule="exact"/>
        <w:ind w:rightChars="6" w:right="13" w:firstLineChars="200" w:firstLine="361"/>
        <w:jc w:val="center"/>
        <w:rPr>
          <w:rFonts w:eastAsia="黑体"/>
          <w:b/>
          <w:bCs/>
          <w:sz w:val="18"/>
          <w:szCs w:val="18"/>
        </w:rPr>
      </w:pPr>
      <w:r w:rsidRPr="00B31C8E">
        <w:rPr>
          <w:rFonts w:eastAsia="黑体"/>
          <w:b/>
          <w:bCs/>
          <w:sz w:val="18"/>
          <w:szCs w:val="18"/>
          <w:lang w:val="en-GB"/>
        </w:rPr>
        <w:t xml:space="preserve">Comparison table of model fitting effect </w:t>
      </w:r>
      <w:r w:rsidRPr="00B31C8E">
        <w:rPr>
          <w:rFonts w:eastAsia="黑体" w:hint="eastAsia"/>
          <w:b/>
          <w:bCs/>
          <w:sz w:val="18"/>
          <w:szCs w:val="18"/>
        </w:rPr>
        <w:t>(</w:t>
      </w:r>
      <w:r w:rsidRPr="00B31C8E">
        <w:rPr>
          <w:b/>
          <w:bCs/>
          <w:sz w:val="18"/>
          <w:szCs w:val="18"/>
          <w:lang w:val="en-GB"/>
        </w:rPr>
        <w:t>Abalone</w:t>
      </w:r>
      <w:r w:rsidRPr="00B31C8E">
        <w:rPr>
          <w:rFonts w:eastAsia="黑体"/>
          <w:b/>
          <w:bCs/>
          <w:sz w:val="18"/>
          <w:szCs w:val="18"/>
        </w:rPr>
        <w:t xml:space="preserve"> Data Set</w:t>
      </w:r>
      <w:r w:rsidRPr="00B31C8E">
        <w:rPr>
          <w:rFonts w:eastAsia="黑体" w:hint="eastAsia"/>
          <w:b/>
          <w:bCs/>
          <w:sz w:val="18"/>
          <w:szCs w:val="18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7"/>
        <w:gridCol w:w="814"/>
        <w:gridCol w:w="1008"/>
        <w:gridCol w:w="814"/>
        <w:gridCol w:w="1008"/>
        <w:gridCol w:w="1203"/>
        <w:gridCol w:w="1203"/>
        <w:gridCol w:w="821"/>
        <w:gridCol w:w="1008"/>
      </w:tblGrid>
      <w:tr w:rsidR="00B31C8E" w:rsidRPr="00B31C8E" w14:paraId="65A44B80" w14:textId="77777777" w:rsidTr="00017141">
        <w:trPr>
          <w:trHeight w:val="200"/>
          <w:jc w:val="center"/>
        </w:trPr>
        <w:tc>
          <w:tcPr>
            <w:tcW w:w="74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75B5E521" w14:textId="77777777" w:rsidR="00B31C8E" w:rsidRPr="00B31C8E" w:rsidRDefault="00B31C8E" w:rsidP="00017141"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数据处理方法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425C6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逻辑回归</w:t>
            </w:r>
          </w:p>
        </w:tc>
        <w:tc>
          <w:tcPr>
            <w:tcW w:w="49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0C0D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决策树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3D1084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随机森林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AF3780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支持向量机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F0EF09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朴素贝叶斯</w:t>
            </w:r>
          </w:p>
        </w:tc>
        <w:tc>
          <w:tcPr>
            <w:tcW w:w="49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0F00D4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>K</w:t>
            </w:r>
            <w:r w:rsidRPr="00B31C8E">
              <w:rPr>
                <w:rStyle w:val="font11"/>
                <w:color w:val="auto"/>
                <w:sz w:val="18"/>
                <w:szCs w:val="18"/>
              </w:rPr>
              <w:t>近邻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9F8B00" w14:textId="77777777" w:rsidR="00B31C8E" w:rsidRPr="00B31C8E" w:rsidRDefault="00B31C8E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神经网络</w:t>
            </w:r>
          </w:p>
        </w:tc>
      </w:tr>
      <w:tr w:rsidR="00B31C8E" w:rsidRPr="00B31C8E" w14:paraId="076399DB" w14:textId="77777777" w:rsidTr="00017141">
        <w:trPr>
          <w:trHeight w:hRule="exact" w:val="170"/>
          <w:jc w:val="center"/>
        </w:trPr>
        <w:tc>
          <w:tcPr>
            <w:tcW w:w="257" w:type="pct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</w:tcPr>
          <w:p w14:paraId="6AF158CC" w14:textId="77777777" w:rsidR="00B31C8E" w:rsidRPr="00B31C8E" w:rsidRDefault="00B31C8E" w:rsidP="0001714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hint="eastAsia"/>
                <w:b/>
                <w:bCs/>
                <w:sz w:val="18"/>
                <w:szCs w:val="18"/>
                <w:lang w:val="en-GB"/>
              </w:rPr>
              <w:t>不引入哑变量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682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2BC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0.2720 </w:t>
            </w:r>
          </w:p>
        </w:tc>
        <w:tc>
          <w:tcPr>
            <w:tcW w:w="49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776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FC9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19F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0.2832 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6B1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868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0.2640 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F13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0.2496 </w:t>
            </w:r>
          </w:p>
        </w:tc>
      </w:tr>
      <w:tr w:rsidR="00B31C8E" w:rsidRPr="00B31C8E" w14:paraId="50667216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13120AC1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375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413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0.2752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DC6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8FC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5A6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0.2616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C39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4AD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0.2280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9D5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0.1768 </w:t>
            </w:r>
          </w:p>
        </w:tc>
      </w:tr>
      <w:tr w:rsidR="00B31C8E" w:rsidRPr="00B31C8E" w14:paraId="24275185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533966E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A4A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227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049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771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88F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0.2696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431A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261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EF9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0.2024 </w:t>
            </w:r>
          </w:p>
        </w:tc>
      </w:tr>
      <w:tr w:rsidR="00B31C8E" w:rsidRPr="00B31C8E" w14:paraId="2E6CDA29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136F10BE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100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A6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0.2744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42D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EF0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868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0.2712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EE1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990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B0D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0.2424 </w:t>
            </w:r>
          </w:p>
        </w:tc>
      </w:tr>
      <w:tr w:rsidR="00B31C8E" w:rsidRPr="00B31C8E" w14:paraId="5A7E0C52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20FA1743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19F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F9A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8A5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B2B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5DD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727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821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0.2480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7DC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0.2104 </w:t>
            </w:r>
          </w:p>
        </w:tc>
      </w:tr>
      <w:tr w:rsidR="00B31C8E" w:rsidRPr="00B31C8E" w14:paraId="39E43B0B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30AB8061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D3D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C23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0.2776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A3C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B1D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F61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08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15D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DAA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0.2504 </w:t>
            </w:r>
          </w:p>
        </w:tc>
      </w:tr>
      <w:tr w:rsidR="00B31C8E" w:rsidRPr="00B31C8E" w14:paraId="49B9CA5F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3B9F0F0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D5C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A5D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0.2752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DB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F3B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8A8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0.2712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3F7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B8E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8B3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0.2456 </w:t>
            </w:r>
          </w:p>
        </w:tc>
      </w:tr>
      <w:tr w:rsidR="00B31C8E" w:rsidRPr="00B31C8E" w14:paraId="13AA5E20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77956EFB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968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C94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9BE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06F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1D3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0.2696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ED1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A65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F0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0.2096 </w:t>
            </w:r>
          </w:p>
        </w:tc>
      </w:tr>
      <w:tr w:rsidR="00B31C8E" w:rsidRPr="00B31C8E" w14:paraId="3ADF2414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9E99CCA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967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766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0.2776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FE9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2D0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C36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407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5E0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77A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</w:tr>
      <w:tr w:rsidR="00B31C8E" w:rsidRPr="00B31C8E" w14:paraId="388C0BBC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77F340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ABE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D911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4A5C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7BB0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DB95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BAC8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7596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0.2480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D25B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0.2120 </w:t>
            </w:r>
          </w:p>
        </w:tc>
      </w:tr>
      <w:tr w:rsidR="00B31C8E" w:rsidRPr="00B31C8E" w14:paraId="38CACE54" w14:textId="77777777" w:rsidTr="00017141">
        <w:trPr>
          <w:trHeight w:hRule="exact" w:val="170"/>
          <w:jc w:val="center"/>
        </w:trPr>
        <w:tc>
          <w:tcPr>
            <w:tcW w:w="25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FAAFE9D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引入哑变量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CCA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6FF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0.2680 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4B8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1CE0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FDC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0.2840 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829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0.1232 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E4E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0.2424 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2F2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0.2672 </w:t>
            </w:r>
          </w:p>
        </w:tc>
      </w:tr>
      <w:tr w:rsidR="00B31C8E" w:rsidRPr="00B31C8E" w14:paraId="546CC1CF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575A4574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644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02A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0.2720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F0F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C438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86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0.2592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D56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0.1592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C8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0.2224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9D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0.1768 </w:t>
            </w:r>
          </w:p>
        </w:tc>
      </w:tr>
      <w:tr w:rsidR="00B31C8E" w:rsidRPr="00B31C8E" w14:paraId="65CEA6E1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6B5409D3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C58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EEC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0.2656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5CD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4B88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59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906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0.0984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BFE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0.2472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61D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0.2048 </w:t>
            </w:r>
          </w:p>
        </w:tc>
      </w:tr>
      <w:tr w:rsidR="00B31C8E" w:rsidRPr="00B31C8E" w14:paraId="50D8019D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43E4EDAA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6A2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1F8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0.2792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1F9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18BE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C36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AB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0.0960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2E1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197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0.2472 </w:t>
            </w:r>
          </w:p>
        </w:tc>
      </w:tr>
      <w:tr w:rsidR="00B31C8E" w:rsidRPr="00B31C8E" w14:paraId="1D924440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9C2D422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C5A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DB4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0.2752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FD3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04F2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DC9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0.2768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80F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0.1056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EF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0.2600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C84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0.2040 </w:t>
            </w:r>
          </w:p>
        </w:tc>
      </w:tr>
      <w:tr w:rsidR="00B31C8E" w:rsidRPr="00B31C8E" w14:paraId="35938DAE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F510E8A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7BF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25D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0.2672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A00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29D6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847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68F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0.1040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FF7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4ED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0.2440 </w:t>
            </w:r>
          </w:p>
        </w:tc>
      </w:tr>
      <w:tr w:rsidR="00B31C8E" w:rsidRPr="00B31C8E" w14:paraId="56A9985B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78AF194F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E86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B4A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0.2680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DF7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575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6D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57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0.0960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1E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53E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0.2400 </w:t>
            </w:r>
          </w:p>
        </w:tc>
      </w:tr>
      <w:tr w:rsidR="00B31C8E" w:rsidRPr="00B31C8E" w14:paraId="0E14FAE7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4346CF0C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E01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BF4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CAD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C244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C4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889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0.0984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BC7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0.2472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E08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0.1888 </w:t>
            </w:r>
          </w:p>
        </w:tc>
      </w:tr>
      <w:tr w:rsidR="00B31C8E" w:rsidRPr="00B31C8E" w14:paraId="2B0B9B7B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55EA2651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C65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09E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0C7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9A68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16D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D32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0.1040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97B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412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0.2512 </w:t>
            </w:r>
          </w:p>
        </w:tc>
      </w:tr>
      <w:tr w:rsidR="00B31C8E" w:rsidRPr="00B31C8E" w14:paraId="71594653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77588743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FD6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BB0E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0DC51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84EC7E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83D9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0.2768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EAA3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0.1056 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3A3F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0.2600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715B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0.2176 </w:t>
            </w:r>
          </w:p>
        </w:tc>
      </w:tr>
    </w:tbl>
    <w:p w14:paraId="73C44661" w14:textId="77777777" w:rsidR="00CF18C7" w:rsidRPr="00B31C8E" w:rsidRDefault="00CF18C7" w:rsidP="00EB769B">
      <w:pPr>
        <w:rPr>
          <w:rFonts w:hint="eastAsia"/>
        </w:rPr>
      </w:pPr>
    </w:p>
    <w:sectPr w:rsidR="00CF18C7" w:rsidRPr="00B3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6122"/>
    <w:multiLevelType w:val="multilevel"/>
    <w:tmpl w:val="94CC0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8E"/>
    <w:rsid w:val="003F5B99"/>
    <w:rsid w:val="00B31C8E"/>
    <w:rsid w:val="00CF18C7"/>
    <w:rsid w:val="00E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1738"/>
  <w15:chartTrackingRefBased/>
  <w15:docId w15:val="{ED48CB47-5B21-4AA6-B69A-13A95D68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C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C8E"/>
    <w:pPr>
      <w:ind w:firstLineChars="200" w:firstLine="420"/>
    </w:pPr>
  </w:style>
  <w:style w:type="character" w:customStyle="1" w:styleId="font11">
    <w:name w:val="font11"/>
    <w:basedOn w:val="a0"/>
    <w:qFormat/>
    <w:rsid w:val="00B31C8E"/>
    <w:rPr>
      <w:rFonts w:ascii="Times New Roman" w:hAnsi="Times New Roman" w:cs="Times New Roman" w:hint="default"/>
      <w:b/>
      <w:bCs/>
      <w:color w:val="000000"/>
      <w:sz w:val="12"/>
      <w:szCs w:val="1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3</cp:revision>
  <dcterms:created xsi:type="dcterms:W3CDTF">2021-12-01T07:03:00Z</dcterms:created>
  <dcterms:modified xsi:type="dcterms:W3CDTF">2021-12-01T07:05:00Z</dcterms:modified>
</cp:coreProperties>
</file>