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F9627" w14:textId="4A391325" w:rsidR="00581EB8" w:rsidRPr="008E1482" w:rsidRDefault="002566E0" w:rsidP="008E1482">
      <w:pPr>
        <w:pBdr>
          <w:bottom w:val="single" w:sz="12" w:space="1" w:color="auto"/>
        </w:pBdr>
        <w:spacing w:after="0" w:line="360" w:lineRule="auto"/>
        <w:jc w:val="center"/>
        <w:rPr>
          <w:rFonts w:ascii="Times New Roman" w:eastAsia="Times New Roman" w:hAnsi="Times New Roman"/>
          <w:b/>
          <w:bCs/>
          <w:sz w:val="24"/>
          <w:szCs w:val="24"/>
          <w:lang w:val="es-ES" w:eastAsia="es-PE"/>
        </w:rPr>
      </w:pPr>
      <w:r>
        <w:rPr>
          <w:rFonts w:ascii="Times New Roman" w:eastAsia="Times New Roman" w:hAnsi="Times New Roman"/>
          <w:b/>
          <w:sz w:val="24"/>
          <w:szCs w:val="24"/>
          <w:lang w:val="es-ES" w:eastAsia="es-PE"/>
        </w:rPr>
        <w:t>A</w:t>
      </w:r>
      <w:r w:rsidR="00581EB8">
        <w:rPr>
          <w:rFonts w:ascii="Times New Roman" w:eastAsia="Times New Roman" w:hAnsi="Times New Roman"/>
          <w:b/>
          <w:sz w:val="24"/>
          <w:szCs w:val="24"/>
          <w:lang w:val="es-ES" w:eastAsia="es-PE"/>
        </w:rPr>
        <w:t>SESORES ESPECIALIZADOS</w:t>
      </w:r>
      <w:r>
        <w:rPr>
          <w:rFonts w:ascii="Times New Roman" w:eastAsia="Times New Roman" w:hAnsi="Times New Roman"/>
          <w:b/>
          <w:sz w:val="24"/>
          <w:szCs w:val="24"/>
          <w:lang w:val="es-ES" w:eastAsia="es-PE"/>
        </w:rPr>
        <w:t xml:space="preserve"> DEL GRUPO LINARES</w:t>
      </w:r>
      <w:r w:rsidR="00581EB8">
        <w:rPr>
          <w:rFonts w:ascii="Times New Roman" w:eastAsia="Times New Roman" w:hAnsi="Times New Roman"/>
          <w:b/>
          <w:sz w:val="24"/>
          <w:szCs w:val="24"/>
          <w:lang w:val="es-ES" w:eastAsia="es-PE"/>
        </w:rPr>
        <w:t xml:space="preserve"> </w:t>
      </w:r>
      <w:r w:rsidR="00581EB8">
        <w:rPr>
          <w:rFonts w:ascii="Times New Roman" w:eastAsia="Times New Roman" w:hAnsi="Times New Roman"/>
          <w:b/>
          <w:sz w:val="24"/>
          <w:szCs w:val="24"/>
          <w:lang w:val="es-ES" w:eastAsia="es-PE"/>
        </w:rPr>
        <w:br/>
      </w:r>
      <w:r w:rsidR="00581EB8">
        <w:rPr>
          <w:rFonts w:ascii="Times New Roman" w:eastAsia="Times New Roman" w:hAnsi="Times New Roman"/>
          <w:b/>
          <w:bCs/>
          <w:sz w:val="24"/>
          <w:szCs w:val="24"/>
          <w:lang w:val="es-ES" w:eastAsia="es-PE"/>
        </w:rPr>
        <w:t>INFORME NH-0</w:t>
      </w:r>
      <w:r>
        <w:rPr>
          <w:rFonts w:ascii="Times New Roman" w:eastAsia="Times New Roman" w:hAnsi="Times New Roman"/>
          <w:b/>
          <w:bCs/>
          <w:sz w:val="24"/>
          <w:szCs w:val="24"/>
          <w:lang w:val="es-ES" w:eastAsia="es-PE"/>
        </w:rPr>
        <w:t>01</w:t>
      </w:r>
      <w:r w:rsidR="00581EB8">
        <w:rPr>
          <w:rFonts w:ascii="Times New Roman" w:eastAsia="Times New Roman" w:hAnsi="Times New Roman"/>
          <w:b/>
          <w:bCs/>
          <w:sz w:val="24"/>
          <w:szCs w:val="24"/>
          <w:lang w:val="es-ES" w:eastAsia="es-PE"/>
        </w:rPr>
        <w:t xml:space="preserve"> / 0</w:t>
      </w:r>
      <w:r>
        <w:rPr>
          <w:rFonts w:ascii="Times New Roman" w:eastAsia="Times New Roman" w:hAnsi="Times New Roman"/>
          <w:b/>
          <w:bCs/>
          <w:sz w:val="24"/>
          <w:szCs w:val="24"/>
          <w:lang w:val="es-ES" w:eastAsia="es-PE"/>
        </w:rPr>
        <w:t>3</w:t>
      </w:r>
      <w:r w:rsidR="00581EB8">
        <w:rPr>
          <w:rFonts w:ascii="Times New Roman" w:eastAsia="Times New Roman" w:hAnsi="Times New Roman"/>
          <w:b/>
          <w:bCs/>
          <w:sz w:val="24"/>
          <w:szCs w:val="24"/>
          <w:lang w:val="es-ES" w:eastAsia="es-PE"/>
        </w:rPr>
        <w:t>-2020</w:t>
      </w:r>
    </w:p>
    <w:p w14:paraId="30600F44" w14:textId="77777777" w:rsidR="00581EB8" w:rsidRDefault="00581EB8" w:rsidP="00581EB8">
      <w:pPr>
        <w:spacing w:after="0" w:line="360" w:lineRule="auto"/>
        <w:jc w:val="both"/>
        <w:rPr>
          <w:rFonts w:ascii="Times New Roman" w:hAnsi="Times New Roman"/>
          <w:b/>
          <w:sz w:val="24"/>
          <w:szCs w:val="24"/>
          <w:lang w:val="es-ES"/>
        </w:rPr>
      </w:pPr>
    </w:p>
    <w:p w14:paraId="703666E9" w14:textId="2D1302A7" w:rsidR="00581EB8" w:rsidRDefault="00581EB8" w:rsidP="00581EB8">
      <w:pPr>
        <w:pBdr>
          <w:bottom w:val="single" w:sz="12" w:space="1" w:color="auto"/>
        </w:pBdr>
        <w:shd w:val="clear" w:color="auto" w:fill="FFFFFF"/>
        <w:spacing w:after="0" w:line="360" w:lineRule="auto"/>
        <w:rPr>
          <w:rFonts w:ascii="Times New Roman" w:eastAsia="Times New Roman" w:hAnsi="Times New Roman"/>
          <w:color w:val="333333"/>
          <w:sz w:val="24"/>
          <w:szCs w:val="24"/>
          <w:lang w:val="es-ES" w:eastAsia="es-PE"/>
        </w:rPr>
      </w:pPr>
      <w:r>
        <w:rPr>
          <w:rFonts w:ascii="Times New Roman" w:eastAsia="Times New Roman" w:hAnsi="Times New Roman"/>
          <w:b/>
          <w:bCs/>
          <w:color w:val="0A0000"/>
          <w:sz w:val="24"/>
          <w:szCs w:val="24"/>
          <w:lang w:val="es-ES" w:eastAsia="es-PE"/>
        </w:rPr>
        <w:t>A:</w:t>
      </w:r>
      <w:r>
        <w:rPr>
          <w:rFonts w:ascii="Times New Roman" w:eastAsia="Times New Roman" w:hAnsi="Times New Roman"/>
          <w:color w:val="0A0000"/>
          <w:sz w:val="24"/>
          <w:szCs w:val="24"/>
          <w:lang w:val="es-ES" w:eastAsia="es-PE"/>
        </w:rPr>
        <w:t> </w:t>
      </w:r>
      <w:r w:rsidR="002566E0">
        <w:rPr>
          <w:rFonts w:ascii="Times New Roman" w:eastAsia="Times New Roman" w:hAnsi="Times New Roman"/>
          <w:color w:val="0A0000"/>
          <w:sz w:val="24"/>
          <w:szCs w:val="24"/>
          <w:lang w:val="es-ES" w:eastAsia="es-PE"/>
        </w:rPr>
        <w:t>Luis de Campo</w:t>
      </w:r>
      <w:r>
        <w:rPr>
          <w:rFonts w:ascii="Times New Roman" w:eastAsia="Times New Roman" w:hAnsi="Times New Roman"/>
          <w:color w:val="333333"/>
          <w:sz w:val="24"/>
          <w:szCs w:val="24"/>
          <w:lang w:val="es-ES" w:eastAsia="es-PE"/>
        </w:rPr>
        <w:br/>
      </w:r>
      <w:r>
        <w:rPr>
          <w:rFonts w:ascii="Times New Roman" w:eastAsia="Times New Roman" w:hAnsi="Times New Roman"/>
          <w:b/>
          <w:bCs/>
          <w:color w:val="0A0000"/>
          <w:sz w:val="24"/>
          <w:szCs w:val="24"/>
          <w:lang w:val="es-ES" w:eastAsia="es-PE"/>
        </w:rPr>
        <w:t>DE:</w:t>
      </w:r>
      <w:r w:rsidR="004E70BB">
        <w:rPr>
          <w:rFonts w:ascii="Times New Roman" w:eastAsia="Times New Roman" w:hAnsi="Times New Roman"/>
          <w:color w:val="0A0000"/>
          <w:sz w:val="24"/>
          <w:szCs w:val="24"/>
          <w:lang w:val="es-ES" w:eastAsia="es-PE"/>
        </w:rPr>
        <w:t xml:space="preserve"> Juana Aliaga</w:t>
      </w:r>
      <w:r>
        <w:rPr>
          <w:rFonts w:ascii="Times New Roman" w:eastAsia="Times New Roman" w:hAnsi="Times New Roman"/>
          <w:color w:val="0A0000"/>
          <w:sz w:val="24"/>
          <w:szCs w:val="24"/>
          <w:lang w:val="es-ES" w:eastAsia="es-PE"/>
        </w:rPr>
        <w:t xml:space="preserve"> - Ase</w:t>
      </w:r>
      <w:r w:rsidR="004E70BB">
        <w:rPr>
          <w:rFonts w:ascii="Times New Roman" w:eastAsia="Times New Roman" w:hAnsi="Times New Roman"/>
          <w:color w:val="0A0000"/>
          <w:sz w:val="24"/>
          <w:szCs w:val="24"/>
          <w:lang w:val="es-ES" w:eastAsia="es-PE"/>
        </w:rPr>
        <w:t>sora administrativa del Grupo Linares</w:t>
      </w:r>
      <w:r>
        <w:rPr>
          <w:rFonts w:ascii="Times New Roman" w:eastAsia="Times New Roman" w:hAnsi="Times New Roman"/>
          <w:color w:val="333333"/>
          <w:sz w:val="24"/>
          <w:szCs w:val="24"/>
          <w:lang w:val="es-ES" w:eastAsia="es-PE"/>
        </w:rPr>
        <w:br/>
      </w:r>
      <w:r>
        <w:rPr>
          <w:rFonts w:ascii="Times New Roman" w:eastAsia="Times New Roman" w:hAnsi="Times New Roman"/>
          <w:b/>
          <w:bCs/>
          <w:color w:val="0A0000"/>
          <w:sz w:val="24"/>
          <w:szCs w:val="24"/>
          <w:lang w:val="es-ES" w:eastAsia="es-PE"/>
        </w:rPr>
        <w:t>ASUNTO:</w:t>
      </w:r>
      <w:r>
        <w:rPr>
          <w:rFonts w:ascii="Times New Roman" w:eastAsia="Times New Roman" w:hAnsi="Times New Roman"/>
          <w:color w:val="0A0000"/>
          <w:sz w:val="24"/>
          <w:szCs w:val="24"/>
          <w:lang w:val="es-ES" w:eastAsia="es-PE"/>
        </w:rPr>
        <w:t> </w:t>
      </w:r>
      <w:r>
        <w:rPr>
          <w:rFonts w:ascii="Times New Roman" w:eastAsia="Times New Roman" w:hAnsi="Times New Roman"/>
          <w:color w:val="333333"/>
          <w:sz w:val="24"/>
          <w:szCs w:val="24"/>
          <w:lang w:val="es-ES" w:eastAsia="es-PE"/>
        </w:rPr>
        <w:t xml:space="preserve"> </w:t>
      </w:r>
      <w:bookmarkStart w:id="0" w:name="_Hlk67927700"/>
      <w:r w:rsidR="004E70BB" w:rsidRPr="004E70BB">
        <w:rPr>
          <w:rFonts w:ascii="Times New Roman" w:eastAsia="Times New Roman" w:hAnsi="Times New Roman"/>
          <w:color w:val="333333"/>
          <w:sz w:val="24"/>
          <w:szCs w:val="24"/>
          <w:lang w:val="es-ES" w:eastAsia="es-PE"/>
        </w:rPr>
        <w:t xml:space="preserve">Los principales problemas que enfrenta la peluquería </w:t>
      </w:r>
      <w:r w:rsidR="004E70BB">
        <w:rPr>
          <w:rFonts w:ascii="Times New Roman" w:eastAsia="Times New Roman" w:hAnsi="Times New Roman"/>
          <w:color w:val="333333"/>
          <w:sz w:val="24"/>
          <w:szCs w:val="24"/>
          <w:lang w:val="es-ES" w:eastAsia="es-PE"/>
        </w:rPr>
        <w:t>“</w:t>
      </w:r>
      <w:r w:rsidR="004E70BB" w:rsidRPr="004E70BB">
        <w:rPr>
          <w:rFonts w:ascii="Times New Roman" w:eastAsia="Times New Roman" w:hAnsi="Times New Roman"/>
          <w:color w:val="333333"/>
          <w:sz w:val="24"/>
          <w:szCs w:val="24"/>
          <w:lang w:val="es-ES" w:eastAsia="es-PE"/>
        </w:rPr>
        <w:t xml:space="preserve">Los </w:t>
      </w:r>
      <w:proofErr w:type="spellStart"/>
      <w:r w:rsidR="004E70BB" w:rsidRPr="004E70BB">
        <w:rPr>
          <w:rFonts w:ascii="Times New Roman" w:eastAsia="Times New Roman" w:hAnsi="Times New Roman"/>
          <w:color w:val="333333"/>
          <w:sz w:val="24"/>
          <w:szCs w:val="24"/>
          <w:lang w:val="es-ES" w:eastAsia="es-PE"/>
        </w:rPr>
        <w:t>Rulitos</w:t>
      </w:r>
      <w:proofErr w:type="spellEnd"/>
      <w:r w:rsidR="004E70BB">
        <w:rPr>
          <w:rFonts w:ascii="Times New Roman" w:eastAsia="Times New Roman" w:hAnsi="Times New Roman"/>
          <w:color w:val="333333"/>
          <w:sz w:val="24"/>
          <w:szCs w:val="24"/>
          <w:lang w:val="es-ES" w:eastAsia="es-PE"/>
        </w:rPr>
        <w:t>”</w:t>
      </w:r>
      <w:r w:rsidR="004E70BB" w:rsidRPr="004E70BB">
        <w:rPr>
          <w:rFonts w:ascii="Times New Roman" w:eastAsia="Times New Roman" w:hAnsi="Times New Roman"/>
          <w:color w:val="333333"/>
          <w:sz w:val="24"/>
          <w:szCs w:val="24"/>
          <w:lang w:val="es-ES" w:eastAsia="es-PE"/>
        </w:rPr>
        <w:t xml:space="preserve"> tras el cambio del giro en el negocio</w:t>
      </w:r>
      <w:bookmarkEnd w:id="0"/>
      <w:r>
        <w:rPr>
          <w:rFonts w:ascii="Times New Roman" w:eastAsia="Times New Roman" w:hAnsi="Times New Roman"/>
          <w:color w:val="333333"/>
          <w:sz w:val="24"/>
          <w:szCs w:val="24"/>
          <w:lang w:val="es-ES" w:eastAsia="es-PE"/>
        </w:rPr>
        <w:br/>
      </w:r>
      <w:r>
        <w:rPr>
          <w:rFonts w:ascii="Times New Roman" w:eastAsia="Times New Roman" w:hAnsi="Times New Roman"/>
          <w:b/>
          <w:bCs/>
          <w:color w:val="0A0000"/>
          <w:sz w:val="24"/>
          <w:szCs w:val="24"/>
          <w:lang w:val="es-ES" w:eastAsia="es-PE"/>
        </w:rPr>
        <w:t>FECHA:</w:t>
      </w:r>
      <w:r>
        <w:rPr>
          <w:rFonts w:ascii="Times New Roman" w:eastAsia="Times New Roman" w:hAnsi="Times New Roman"/>
          <w:color w:val="0A0000"/>
          <w:sz w:val="24"/>
          <w:szCs w:val="24"/>
          <w:lang w:val="es-ES" w:eastAsia="es-PE"/>
        </w:rPr>
        <w:t> </w:t>
      </w:r>
      <w:r w:rsidR="004E70BB">
        <w:rPr>
          <w:rFonts w:ascii="Times New Roman" w:eastAsia="Times New Roman" w:hAnsi="Times New Roman"/>
          <w:color w:val="0A0000"/>
          <w:sz w:val="24"/>
          <w:szCs w:val="24"/>
          <w:lang w:val="es-ES" w:eastAsia="es-PE"/>
        </w:rPr>
        <w:t>29</w:t>
      </w:r>
      <w:r>
        <w:rPr>
          <w:rFonts w:ascii="Times New Roman" w:eastAsia="Times New Roman" w:hAnsi="Times New Roman"/>
          <w:color w:val="0A0000"/>
          <w:sz w:val="24"/>
          <w:szCs w:val="24"/>
          <w:lang w:val="es-ES" w:eastAsia="es-PE"/>
        </w:rPr>
        <w:t xml:space="preserve"> de marzo de 202</w:t>
      </w:r>
      <w:r w:rsidR="004E70BB">
        <w:rPr>
          <w:rFonts w:ascii="Times New Roman" w:eastAsia="Times New Roman" w:hAnsi="Times New Roman"/>
          <w:color w:val="0A0000"/>
          <w:sz w:val="24"/>
          <w:szCs w:val="24"/>
          <w:lang w:val="es-ES" w:eastAsia="es-PE"/>
        </w:rPr>
        <w:t>1</w:t>
      </w:r>
    </w:p>
    <w:p w14:paraId="768124EE" w14:textId="77777777" w:rsidR="001B3599" w:rsidRDefault="001B3599" w:rsidP="00581EB8">
      <w:pPr>
        <w:jc w:val="both"/>
        <w:rPr>
          <w:rFonts w:ascii="Times New Roman" w:hAnsi="Times New Roman"/>
          <w:b/>
          <w:sz w:val="24"/>
          <w:szCs w:val="24"/>
          <w:lang w:val="es-ES"/>
        </w:rPr>
      </w:pPr>
    </w:p>
    <w:p w14:paraId="7216F639" w14:textId="06333B93" w:rsidR="00581EB8" w:rsidRDefault="00581EB8" w:rsidP="00581EB8">
      <w:pPr>
        <w:jc w:val="both"/>
        <w:rPr>
          <w:rFonts w:ascii="Times New Roman" w:hAnsi="Times New Roman"/>
          <w:b/>
          <w:sz w:val="24"/>
          <w:szCs w:val="24"/>
          <w:lang w:val="es-ES"/>
        </w:rPr>
      </w:pPr>
      <w:r>
        <w:rPr>
          <w:rFonts w:ascii="Times New Roman" w:hAnsi="Times New Roman"/>
          <w:b/>
          <w:sz w:val="24"/>
          <w:szCs w:val="24"/>
          <w:lang w:val="es-ES"/>
        </w:rPr>
        <w:t>Objetivo</w:t>
      </w:r>
    </w:p>
    <w:p w14:paraId="0175168A" w14:textId="24194AC7" w:rsidR="004E70BB" w:rsidRDefault="00581EB8" w:rsidP="00581EB8">
      <w:pPr>
        <w:jc w:val="both"/>
        <w:rPr>
          <w:rFonts w:ascii="Times New Roman" w:hAnsi="Times New Roman"/>
          <w:sz w:val="24"/>
          <w:szCs w:val="24"/>
          <w:lang w:val="es-ES"/>
        </w:rPr>
      </w:pPr>
      <w:r>
        <w:rPr>
          <w:rFonts w:ascii="Times New Roman" w:hAnsi="Times New Roman"/>
          <w:sz w:val="24"/>
          <w:szCs w:val="24"/>
          <w:lang w:val="es-ES"/>
        </w:rPr>
        <w:t xml:space="preserve">Identificar </w:t>
      </w:r>
      <w:r w:rsidR="001C09E1">
        <w:rPr>
          <w:rFonts w:ascii="Times New Roman" w:hAnsi="Times New Roman"/>
          <w:sz w:val="24"/>
          <w:szCs w:val="24"/>
          <w:lang w:val="es-ES"/>
        </w:rPr>
        <w:t>l</w:t>
      </w:r>
      <w:r w:rsidR="004E70BB" w:rsidRPr="004E70BB">
        <w:rPr>
          <w:rFonts w:ascii="Times New Roman" w:hAnsi="Times New Roman"/>
          <w:sz w:val="24"/>
          <w:szCs w:val="24"/>
          <w:lang w:val="es-ES"/>
        </w:rPr>
        <w:t xml:space="preserve">os principales problemas que enfrenta la peluquería “Los </w:t>
      </w:r>
      <w:proofErr w:type="spellStart"/>
      <w:r w:rsidR="004E70BB" w:rsidRPr="004E70BB">
        <w:rPr>
          <w:rFonts w:ascii="Times New Roman" w:hAnsi="Times New Roman"/>
          <w:sz w:val="24"/>
          <w:szCs w:val="24"/>
          <w:lang w:val="es-ES"/>
        </w:rPr>
        <w:t>Rulitos</w:t>
      </w:r>
      <w:proofErr w:type="spellEnd"/>
      <w:r w:rsidR="004E70BB" w:rsidRPr="004E70BB">
        <w:rPr>
          <w:rFonts w:ascii="Times New Roman" w:hAnsi="Times New Roman"/>
          <w:sz w:val="24"/>
          <w:szCs w:val="24"/>
          <w:lang w:val="es-ES"/>
        </w:rPr>
        <w:t>”</w:t>
      </w:r>
      <w:r w:rsidR="001B3599">
        <w:rPr>
          <w:rFonts w:ascii="Times New Roman" w:hAnsi="Times New Roman"/>
          <w:sz w:val="24"/>
          <w:szCs w:val="24"/>
          <w:lang w:val="es-ES"/>
        </w:rPr>
        <w:t>.</w:t>
      </w:r>
    </w:p>
    <w:p w14:paraId="79567E2B" w14:textId="77777777" w:rsidR="001B3599" w:rsidRDefault="001B3599" w:rsidP="00581EB8">
      <w:pPr>
        <w:jc w:val="both"/>
        <w:rPr>
          <w:rFonts w:ascii="Times New Roman" w:hAnsi="Times New Roman"/>
          <w:sz w:val="24"/>
          <w:szCs w:val="24"/>
          <w:lang w:val="es-ES"/>
        </w:rPr>
      </w:pPr>
    </w:p>
    <w:p w14:paraId="32DCAA28" w14:textId="72F7BFAA" w:rsidR="00581EB8" w:rsidRDefault="00581EB8" w:rsidP="00581EB8">
      <w:pPr>
        <w:jc w:val="both"/>
        <w:rPr>
          <w:rFonts w:ascii="Times New Roman" w:hAnsi="Times New Roman"/>
          <w:b/>
          <w:sz w:val="24"/>
          <w:szCs w:val="24"/>
          <w:lang w:val="es-ES"/>
        </w:rPr>
      </w:pPr>
      <w:r>
        <w:rPr>
          <w:rFonts w:ascii="Times New Roman" w:hAnsi="Times New Roman"/>
          <w:b/>
          <w:sz w:val="24"/>
          <w:szCs w:val="24"/>
          <w:lang w:val="es-ES"/>
        </w:rPr>
        <w:t>Hechos</w:t>
      </w:r>
    </w:p>
    <w:p w14:paraId="0C41E51C" w14:textId="4631279D" w:rsidR="001B3599" w:rsidRDefault="001B3599" w:rsidP="00581EB8">
      <w:pPr>
        <w:jc w:val="both"/>
        <w:rPr>
          <w:rFonts w:ascii="Times New Roman" w:hAnsi="Times New Roman"/>
          <w:sz w:val="24"/>
          <w:szCs w:val="24"/>
          <w:lang w:val="es-ES"/>
        </w:rPr>
      </w:pPr>
      <w:r w:rsidRPr="001B3599">
        <w:rPr>
          <w:rFonts w:ascii="Times New Roman" w:hAnsi="Times New Roman"/>
          <w:sz w:val="24"/>
          <w:szCs w:val="24"/>
          <w:lang w:val="es-ES"/>
        </w:rPr>
        <w:t>Debido a la coyuntura nacional y mundial que se ha vivido en estos últimos meses, muchas empresas se han visto perjudicadas</w:t>
      </w:r>
      <w:r>
        <w:rPr>
          <w:rFonts w:ascii="Times New Roman" w:hAnsi="Times New Roman"/>
          <w:sz w:val="24"/>
          <w:szCs w:val="24"/>
          <w:lang w:val="es-ES"/>
        </w:rPr>
        <w:t xml:space="preserve">. </w:t>
      </w:r>
      <w:r w:rsidRPr="001B3599">
        <w:rPr>
          <w:rFonts w:ascii="Times New Roman" w:hAnsi="Times New Roman"/>
          <w:sz w:val="24"/>
          <w:szCs w:val="24"/>
          <w:lang w:val="es-ES"/>
        </w:rPr>
        <w:t xml:space="preserve">Por esta razón, muchas de ellas han tratado de subsistir haciendo un giro de sus negocios. </w:t>
      </w:r>
      <w:r>
        <w:rPr>
          <w:rFonts w:ascii="Times New Roman" w:hAnsi="Times New Roman"/>
          <w:sz w:val="24"/>
          <w:szCs w:val="24"/>
          <w:lang w:val="es-ES"/>
        </w:rPr>
        <w:t>La</w:t>
      </w:r>
      <w:r w:rsidRPr="001B3599">
        <w:rPr>
          <w:rFonts w:ascii="Times New Roman" w:hAnsi="Times New Roman"/>
          <w:sz w:val="24"/>
          <w:szCs w:val="24"/>
          <w:lang w:val="es-ES"/>
        </w:rPr>
        <w:t xml:space="preserve"> peluquería Los </w:t>
      </w:r>
      <w:proofErr w:type="spellStart"/>
      <w:r w:rsidRPr="001B3599">
        <w:rPr>
          <w:rFonts w:ascii="Times New Roman" w:hAnsi="Times New Roman"/>
          <w:sz w:val="24"/>
          <w:szCs w:val="24"/>
          <w:lang w:val="es-ES"/>
        </w:rPr>
        <w:t>Rulitos</w:t>
      </w:r>
      <w:proofErr w:type="spellEnd"/>
      <w:r w:rsidRPr="001B3599">
        <w:rPr>
          <w:rFonts w:ascii="Times New Roman" w:hAnsi="Times New Roman"/>
          <w:sz w:val="24"/>
          <w:szCs w:val="24"/>
          <w:lang w:val="es-ES"/>
        </w:rPr>
        <w:t xml:space="preserve"> que, desde antes de la pandemia, ya presentaba algunos problemas, los cuales se han agravado más en la actualidad. Frente a esta situación, el administrador del negocio decidió convertirlo en una tienda de productos de primera necesidad, pero la gestión que realiza no es la adecuada </w:t>
      </w:r>
    </w:p>
    <w:p w14:paraId="69209EB4" w14:textId="77777777" w:rsidR="00581EB8" w:rsidRDefault="00581EB8" w:rsidP="00581EB8">
      <w:pPr>
        <w:jc w:val="both"/>
        <w:rPr>
          <w:rFonts w:ascii="Times New Roman" w:hAnsi="Times New Roman"/>
          <w:b/>
          <w:sz w:val="24"/>
          <w:szCs w:val="24"/>
          <w:lang w:val="es-ES"/>
        </w:rPr>
      </w:pPr>
    </w:p>
    <w:p w14:paraId="23754645" w14:textId="4B3E4D11" w:rsidR="00581EB8" w:rsidRDefault="008E1482" w:rsidP="00581EB8">
      <w:pPr>
        <w:jc w:val="both"/>
        <w:rPr>
          <w:rFonts w:ascii="Times New Roman" w:hAnsi="Times New Roman"/>
          <w:b/>
          <w:sz w:val="24"/>
          <w:szCs w:val="24"/>
          <w:lang w:val="es-ES"/>
        </w:rPr>
      </w:pPr>
      <w:r w:rsidRPr="008E1482">
        <w:rPr>
          <w:rFonts w:ascii="Times New Roman" w:hAnsi="Times New Roman"/>
          <w:b/>
          <w:sz w:val="24"/>
          <w:szCs w:val="24"/>
          <w:lang w:val="es-ES"/>
        </w:rPr>
        <w:t xml:space="preserve">Los principales problemas que enfrenta la peluquería “Los </w:t>
      </w:r>
      <w:proofErr w:type="spellStart"/>
      <w:r w:rsidRPr="008E1482">
        <w:rPr>
          <w:rFonts w:ascii="Times New Roman" w:hAnsi="Times New Roman"/>
          <w:b/>
          <w:sz w:val="24"/>
          <w:szCs w:val="24"/>
          <w:lang w:val="es-ES"/>
        </w:rPr>
        <w:t>Rulitos</w:t>
      </w:r>
      <w:proofErr w:type="spellEnd"/>
      <w:r w:rsidRPr="008E1482">
        <w:rPr>
          <w:rFonts w:ascii="Times New Roman" w:hAnsi="Times New Roman"/>
          <w:b/>
          <w:sz w:val="24"/>
          <w:szCs w:val="24"/>
          <w:lang w:val="es-ES"/>
        </w:rPr>
        <w:t>” tras el cambio del giro en el negocio</w:t>
      </w:r>
    </w:p>
    <w:p w14:paraId="0600042D" w14:textId="0DF473F2" w:rsidR="00581EB8" w:rsidRPr="008E1482" w:rsidRDefault="008E1482" w:rsidP="008E1482">
      <w:pPr>
        <w:shd w:val="clear" w:color="auto" w:fill="FFFFFF"/>
        <w:spacing w:before="285" w:after="285" w:line="315" w:lineRule="atLeast"/>
        <w:jc w:val="both"/>
        <w:rPr>
          <w:rFonts w:ascii="Times New Roman" w:hAnsi="Times New Roman" w:cs="Times New Roman"/>
          <w:color w:val="333333"/>
          <w:sz w:val="24"/>
          <w:szCs w:val="24"/>
          <w:lang w:val="es-ES"/>
        </w:rPr>
      </w:pPr>
      <w:r w:rsidRPr="008E1482">
        <w:rPr>
          <w:rFonts w:ascii="Times New Roman" w:hAnsi="Times New Roman"/>
          <w:sz w:val="24"/>
          <w:szCs w:val="24"/>
          <w:lang w:val="es-ES"/>
        </w:rPr>
        <w:t xml:space="preserve">Los problemas que presenta la peluquería “Los </w:t>
      </w:r>
      <w:proofErr w:type="spellStart"/>
      <w:r w:rsidRPr="008E1482">
        <w:rPr>
          <w:rFonts w:ascii="Times New Roman" w:hAnsi="Times New Roman"/>
          <w:sz w:val="24"/>
          <w:szCs w:val="24"/>
          <w:lang w:val="es-ES"/>
        </w:rPr>
        <w:t>Rulitos</w:t>
      </w:r>
      <w:proofErr w:type="spellEnd"/>
      <w:r w:rsidRPr="008E1482">
        <w:rPr>
          <w:rFonts w:ascii="Times New Roman" w:hAnsi="Times New Roman"/>
          <w:sz w:val="24"/>
          <w:szCs w:val="24"/>
          <w:lang w:val="es-ES"/>
        </w:rPr>
        <w:t xml:space="preserve">” está relacionado con la deficiencia en la gestión del negocio. En principio, los comentarios de los consumidores y las trabajadoras evidencian un mal servicio al cliente. En los chats grupales de los vecinos en la zona, los compradores más cercanos al local indican la falta de orden e higiene en el establecimiento. También, un mal trato en la atención del servicio. Además, en las conversaciones entre las vendedoras expresan su insatisfacción laboral a causa del retraso en sus pagos y la ineficacia del supervisor con el manejo del negocio. Por otro lado, la poca experiencia laboral por parte del administrador se refleja en la toma de las decisiones que implementa en el proceso de reinvención. A raíz de la pandemia se fomenta el </w:t>
      </w:r>
      <w:proofErr w:type="spellStart"/>
      <w:r w:rsidRPr="008E1482">
        <w:rPr>
          <w:rFonts w:ascii="Times New Roman" w:hAnsi="Times New Roman"/>
          <w:sz w:val="24"/>
          <w:szCs w:val="24"/>
          <w:lang w:val="es-ES"/>
        </w:rPr>
        <w:t>delivery</w:t>
      </w:r>
      <w:proofErr w:type="spellEnd"/>
      <w:r w:rsidRPr="008E1482">
        <w:rPr>
          <w:rFonts w:ascii="Times New Roman" w:hAnsi="Times New Roman"/>
          <w:sz w:val="24"/>
          <w:szCs w:val="24"/>
          <w:lang w:val="es-ES"/>
        </w:rPr>
        <w:t xml:space="preserve"> y el mantenerse en cuarentena para evitar contagios, por lo que luego del cambio en el giro comercial se nota la ausencia de las plataformas digitales que se alineen a la nueva normalidad. Por último, la deficiente atención del personal de ventas, el </w:t>
      </w:r>
      <w:r w:rsidRPr="008E1482">
        <w:rPr>
          <w:rFonts w:ascii="Times New Roman" w:hAnsi="Times New Roman"/>
          <w:sz w:val="24"/>
          <w:szCs w:val="24"/>
          <w:lang w:val="es-ES"/>
        </w:rPr>
        <w:lastRenderedPageBreak/>
        <w:t>desorden en el establecimiento y la falta de higiene en el recinto demuestran la fata de organización y supervisión del local.</w:t>
      </w:r>
    </w:p>
    <w:p w14:paraId="49ACF509" w14:textId="77777777" w:rsidR="00581EB8" w:rsidRDefault="00581EB8" w:rsidP="00581EB8">
      <w:pPr>
        <w:pStyle w:val="Prrafodelista"/>
        <w:shd w:val="clear" w:color="auto" w:fill="FFFFFF"/>
        <w:spacing w:before="285" w:after="285" w:line="315" w:lineRule="atLeast"/>
        <w:ind w:left="0"/>
        <w:jc w:val="both"/>
        <w:rPr>
          <w:rFonts w:ascii="Times New Roman" w:hAnsi="Times New Roman" w:cs="Times New Roman"/>
          <w:color w:val="333333"/>
          <w:sz w:val="24"/>
          <w:szCs w:val="24"/>
          <w:lang w:val="es-ES"/>
        </w:rPr>
      </w:pPr>
      <w:r>
        <w:rPr>
          <w:rFonts w:ascii="Times New Roman" w:hAnsi="Times New Roman" w:cs="Times New Roman"/>
          <w:color w:val="333333"/>
          <w:sz w:val="24"/>
          <w:szCs w:val="24"/>
          <w:lang w:val="es-ES"/>
        </w:rPr>
        <w:t>Atentamente,</w:t>
      </w:r>
    </w:p>
    <w:p w14:paraId="0B412713" w14:textId="77777777" w:rsidR="00581EB8" w:rsidRDefault="00581EB8" w:rsidP="00581EB8">
      <w:pPr>
        <w:pStyle w:val="Prrafodelista"/>
        <w:shd w:val="clear" w:color="auto" w:fill="FFFFFF"/>
        <w:spacing w:before="285" w:after="285" w:line="315" w:lineRule="atLeast"/>
        <w:ind w:left="0"/>
        <w:jc w:val="both"/>
        <w:rPr>
          <w:rFonts w:ascii="Times New Roman" w:hAnsi="Times New Roman" w:cs="Times New Roman"/>
          <w:color w:val="333333"/>
          <w:sz w:val="24"/>
          <w:szCs w:val="24"/>
          <w:lang w:val="es-ES"/>
        </w:rPr>
      </w:pPr>
    </w:p>
    <w:p w14:paraId="5D84BE58" w14:textId="79602529" w:rsidR="00581EB8" w:rsidRDefault="008E1482" w:rsidP="00581EB8">
      <w:pPr>
        <w:pStyle w:val="Prrafodelista"/>
        <w:shd w:val="clear" w:color="auto" w:fill="FFFFFF"/>
        <w:spacing w:before="285" w:after="285" w:line="315" w:lineRule="atLeast"/>
        <w:ind w:left="0"/>
        <w:jc w:val="both"/>
        <w:rPr>
          <w:rFonts w:ascii="Blackadder ITC" w:hAnsi="Blackadder ITC" w:cs="Times New Roman"/>
          <w:color w:val="333333"/>
          <w:sz w:val="24"/>
          <w:szCs w:val="24"/>
          <w:lang w:val="es-ES"/>
        </w:rPr>
      </w:pPr>
      <w:r>
        <w:rPr>
          <w:rFonts w:ascii="Blackadder ITC" w:hAnsi="Blackadder ITC" w:cs="Times New Roman"/>
          <w:color w:val="333333"/>
          <w:sz w:val="24"/>
          <w:szCs w:val="24"/>
          <w:lang w:val="es-ES"/>
        </w:rPr>
        <w:t>Juana Aliaga</w:t>
      </w:r>
    </w:p>
    <w:p w14:paraId="3CB4BB5A" w14:textId="01332A2B" w:rsidR="00581EB8" w:rsidRDefault="008E1482" w:rsidP="008E1482">
      <w:pPr>
        <w:shd w:val="clear" w:color="auto" w:fill="FFFFFF"/>
        <w:spacing w:before="285" w:after="285" w:line="315" w:lineRule="atLeast"/>
        <w:jc w:val="both"/>
        <w:rPr>
          <w:rFonts w:ascii="Georgia" w:eastAsia="Times New Roman" w:hAnsi="Georgia" w:cs="Arial"/>
          <w:color w:val="000000"/>
          <w:sz w:val="24"/>
          <w:szCs w:val="24"/>
          <w:lang w:val="es-ES"/>
        </w:rPr>
      </w:pPr>
      <w:r w:rsidRPr="008E1482">
        <w:rPr>
          <w:rFonts w:ascii="Times New Roman" w:hAnsi="Times New Roman" w:cs="Times New Roman"/>
          <w:color w:val="333333"/>
          <w:sz w:val="24"/>
          <w:szCs w:val="24"/>
          <w:lang w:val="es-ES"/>
        </w:rPr>
        <w:t>Asesora administrativa del Grupo Linares</w:t>
      </w:r>
    </w:p>
    <w:p w14:paraId="7C844934" w14:textId="77777777" w:rsidR="00581EB8" w:rsidRDefault="00581EB8" w:rsidP="00581EB8">
      <w:pPr>
        <w:shd w:val="clear" w:color="auto" w:fill="FFFFFF"/>
        <w:spacing w:before="285" w:after="285" w:line="315" w:lineRule="atLeast"/>
        <w:ind w:firstLine="540"/>
        <w:jc w:val="both"/>
        <w:rPr>
          <w:rFonts w:ascii="Georgia" w:eastAsia="Times New Roman" w:hAnsi="Georgia" w:cs="Arial"/>
          <w:color w:val="000000"/>
          <w:sz w:val="24"/>
          <w:szCs w:val="24"/>
          <w:lang w:val="es-ES"/>
        </w:rPr>
      </w:pPr>
    </w:p>
    <w:p w14:paraId="79F9441A" w14:textId="77777777" w:rsidR="00581EB8" w:rsidRDefault="00581EB8" w:rsidP="00581EB8">
      <w:pPr>
        <w:shd w:val="clear" w:color="auto" w:fill="FFFFFF"/>
        <w:spacing w:before="285" w:after="285" w:line="315" w:lineRule="atLeast"/>
        <w:ind w:firstLine="540"/>
        <w:jc w:val="both"/>
        <w:rPr>
          <w:rFonts w:ascii="Georgia" w:eastAsia="Times New Roman" w:hAnsi="Georgia" w:cs="Arial"/>
          <w:color w:val="000000"/>
          <w:sz w:val="24"/>
          <w:szCs w:val="24"/>
          <w:lang w:val="es-ES"/>
        </w:rPr>
      </w:pPr>
    </w:p>
    <w:p w14:paraId="6AB68F28" w14:textId="77777777" w:rsidR="00A0577B" w:rsidRDefault="00A0577B"/>
    <w:sectPr w:rsidR="00A05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2670"/>
    <w:multiLevelType w:val="hybridMultilevel"/>
    <w:tmpl w:val="AEE4CFC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EB8"/>
    <w:rsid w:val="001B3599"/>
    <w:rsid w:val="001C09E1"/>
    <w:rsid w:val="002566E0"/>
    <w:rsid w:val="004E70BB"/>
    <w:rsid w:val="00581EB8"/>
    <w:rsid w:val="008624C6"/>
    <w:rsid w:val="008E1482"/>
    <w:rsid w:val="00A0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B564"/>
  <w15:chartTrackingRefBased/>
  <w15:docId w15:val="{BDA1424C-C7C6-4270-A056-ACF8946E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B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581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0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Abel Blanco Satalaya</dc:creator>
  <cp:keywords/>
  <dc:description/>
  <cp:lastModifiedBy>Cindy Mendoza Ibarra</cp:lastModifiedBy>
  <cp:revision>2</cp:revision>
  <dcterms:created xsi:type="dcterms:W3CDTF">2021-03-29T21:31:00Z</dcterms:created>
  <dcterms:modified xsi:type="dcterms:W3CDTF">2021-03-29T21:31:00Z</dcterms:modified>
</cp:coreProperties>
</file>