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248EC" w14:textId="0FBB0D4B" w:rsidR="004945D5" w:rsidRDefault="004945D5" w:rsidP="004945D5">
      <w:pPr>
        <w:pBdr>
          <w:bottom w:val="single" w:sz="12" w:space="1" w:color="auto"/>
        </w:pBdr>
        <w:spacing w:after="0" w:line="360" w:lineRule="auto"/>
        <w:rPr>
          <w:rFonts w:ascii="Arial" w:eastAsia="Times New Roman" w:hAnsi="Arial" w:cs="Arial"/>
          <w:b/>
          <w:sz w:val="32"/>
          <w:szCs w:val="32"/>
          <w:lang w:eastAsia="es-PE"/>
        </w:rPr>
      </w:pPr>
      <w:r>
        <w:rPr>
          <w:rFonts w:ascii="Times New Roman" w:eastAsia="Times New Roman" w:hAnsi="Times New Roman"/>
          <w:b/>
          <w:noProof/>
          <w:lang w:val="es-MX" w:eastAsia="es-MX"/>
        </w:rPr>
        <w:drawing>
          <wp:anchor distT="0" distB="0" distL="114300" distR="114300" simplePos="0" relativeHeight="251657728" behindDoc="1" locked="0" layoutInCell="1" allowOverlap="1" wp14:anchorId="15F9BFFA" wp14:editId="17550EF7">
            <wp:simplePos x="0" y="0"/>
            <wp:positionH relativeFrom="column">
              <wp:posOffset>2200275</wp:posOffset>
            </wp:positionH>
            <wp:positionV relativeFrom="paragraph">
              <wp:posOffset>-247650</wp:posOffset>
            </wp:positionV>
            <wp:extent cx="1550670" cy="1057275"/>
            <wp:effectExtent l="0" t="0" r="0" b="9525"/>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057275"/>
                    </a:xfrm>
                    <a:prstGeom prst="rect">
                      <a:avLst/>
                    </a:prstGeom>
                    <a:noFill/>
                    <a:ln>
                      <a:noFill/>
                    </a:ln>
                  </pic:spPr>
                </pic:pic>
              </a:graphicData>
            </a:graphic>
          </wp:anchor>
        </w:drawing>
      </w:r>
    </w:p>
    <w:p w14:paraId="01A48903" w14:textId="77777777" w:rsidR="004945D5" w:rsidRDefault="004945D5" w:rsidP="00D66299">
      <w:pPr>
        <w:pBdr>
          <w:bottom w:val="single" w:sz="12" w:space="1" w:color="auto"/>
        </w:pBdr>
        <w:spacing w:after="0" w:line="360" w:lineRule="auto"/>
        <w:jc w:val="center"/>
        <w:rPr>
          <w:rFonts w:ascii="Arial" w:eastAsia="Times New Roman" w:hAnsi="Arial" w:cs="Arial"/>
          <w:b/>
          <w:sz w:val="32"/>
          <w:szCs w:val="32"/>
          <w:lang w:eastAsia="es-PE"/>
        </w:rPr>
      </w:pPr>
    </w:p>
    <w:p w14:paraId="2DE6EB12" w14:textId="77777777" w:rsidR="004945D5" w:rsidRDefault="004945D5" w:rsidP="00D66299">
      <w:pPr>
        <w:pBdr>
          <w:bottom w:val="single" w:sz="12" w:space="1" w:color="auto"/>
        </w:pBdr>
        <w:spacing w:after="0" w:line="360" w:lineRule="auto"/>
        <w:jc w:val="center"/>
        <w:rPr>
          <w:rFonts w:ascii="Arial" w:eastAsia="Times New Roman" w:hAnsi="Arial" w:cs="Arial"/>
          <w:b/>
          <w:sz w:val="32"/>
          <w:szCs w:val="32"/>
          <w:lang w:eastAsia="es-PE"/>
        </w:rPr>
      </w:pPr>
    </w:p>
    <w:p w14:paraId="0AA778EE" w14:textId="17F835BF" w:rsidR="004945D5" w:rsidRPr="004945D5" w:rsidRDefault="004945D5" w:rsidP="004945D5">
      <w:pPr>
        <w:pBdr>
          <w:bottom w:val="single" w:sz="12" w:space="1" w:color="auto"/>
        </w:pBdr>
        <w:spacing w:after="0" w:line="360" w:lineRule="auto"/>
        <w:jc w:val="center"/>
        <w:rPr>
          <w:rFonts w:ascii="Times New Roman" w:eastAsia="Times New Roman" w:hAnsi="Times New Roman"/>
          <w:b/>
          <w:sz w:val="24"/>
          <w:szCs w:val="24"/>
          <w:lang w:eastAsia="es-PE"/>
        </w:rPr>
      </w:pPr>
      <w:r w:rsidRPr="004945D5">
        <w:rPr>
          <w:rFonts w:ascii="Times New Roman" w:eastAsia="Times New Roman" w:hAnsi="Times New Roman"/>
          <w:b/>
          <w:sz w:val="24"/>
          <w:szCs w:val="24"/>
          <w:lang w:eastAsia="es-PE"/>
        </w:rPr>
        <w:t>ESTRATEGIAS DE REDACCIÓN</w:t>
      </w:r>
      <w:r>
        <w:rPr>
          <w:rFonts w:ascii="Times New Roman" w:eastAsia="Times New Roman" w:hAnsi="Times New Roman"/>
          <w:b/>
          <w:sz w:val="24"/>
          <w:szCs w:val="24"/>
          <w:lang w:eastAsia="es-PE"/>
        </w:rPr>
        <w:t xml:space="preserve"> (HE59-HE62)</w:t>
      </w:r>
    </w:p>
    <w:p w14:paraId="25F5E793" w14:textId="14927BBB" w:rsidR="004945D5" w:rsidRDefault="004945D5" w:rsidP="004945D5">
      <w:pPr>
        <w:pBdr>
          <w:bottom w:val="single" w:sz="12" w:space="1" w:color="auto"/>
        </w:pBdr>
        <w:spacing w:after="0" w:line="360" w:lineRule="auto"/>
        <w:jc w:val="center"/>
        <w:rPr>
          <w:rFonts w:ascii="Times New Roman" w:eastAsia="Times New Roman" w:hAnsi="Times New Roman"/>
          <w:b/>
          <w:sz w:val="24"/>
          <w:szCs w:val="24"/>
          <w:lang w:eastAsia="es-PE"/>
        </w:rPr>
      </w:pPr>
      <w:r>
        <w:rPr>
          <w:rFonts w:ascii="Times New Roman" w:eastAsia="Times New Roman" w:hAnsi="Times New Roman"/>
          <w:b/>
          <w:sz w:val="24"/>
          <w:szCs w:val="24"/>
          <w:lang w:eastAsia="es-PE"/>
        </w:rPr>
        <w:t>ESTUDIOS PROFESIONALES PARA EJECUTIVOS (EPE)</w:t>
      </w:r>
    </w:p>
    <w:p w14:paraId="40BDAAB9" w14:textId="64324BCE" w:rsidR="009C0F5D" w:rsidRDefault="004945D5" w:rsidP="004945D5">
      <w:pPr>
        <w:pBdr>
          <w:bottom w:val="single" w:sz="12" w:space="1" w:color="auto"/>
        </w:pBdr>
        <w:spacing w:after="0" w:line="360" w:lineRule="auto"/>
        <w:jc w:val="center"/>
        <w:rPr>
          <w:rFonts w:ascii="Times New Roman" w:eastAsia="Times New Roman" w:hAnsi="Times New Roman"/>
          <w:b/>
          <w:sz w:val="28"/>
          <w:szCs w:val="28"/>
          <w:lang w:eastAsia="es-PE"/>
        </w:rPr>
      </w:pPr>
      <w:r w:rsidRPr="005C1F8C">
        <w:rPr>
          <w:rFonts w:ascii="Times New Roman" w:eastAsia="Times New Roman" w:hAnsi="Times New Roman"/>
          <w:b/>
          <w:sz w:val="28"/>
          <w:szCs w:val="28"/>
          <w:lang w:eastAsia="es-PE"/>
        </w:rPr>
        <w:t>MATERIAL DE CLASE</w:t>
      </w:r>
      <w:r w:rsidR="005B4362">
        <w:rPr>
          <w:rFonts w:ascii="Times New Roman" w:eastAsia="Times New Roman" w:hAnsi="Times New Roman"/>
          <w:b/>
          <w:sz w:val="28"/>
          <w:szCs w:val="28"/>
          <w:lang w:eastAsia="es-PE"/>
        </w:rPr>
        <w:t xml:space="preserve"> </w:t>
      </w:r>
    </w:p>
    <w:p w14:paraId="485D3451" w14:textId="744A8B91" w:rsidR="004945D5" w:rsidRPr="002827F7" w:rsidRDefault="009C0F5D" w:rsidP="002827F7">
      <w:pPr>
        <w:pBdr>
          <w:bottom w:val="single" w:sz="12" w:space="1" w:color="auto"/>
        </w:pBdr>
        <w:spacing w:after="0" w:line="360" w:lineRule="auto"/>
        <w:jc w:val="center"/>
        <w:rPr>
          <w:rFonts w:ascii="Times New Roman" w:eastAsia="Times New Roman" w:hAnsi="Times New Roman"/>
          <w:b/>
          <w:sz w:val="28"/>
          <w:szCs w:val="28"/>
          <w:lang w:eastAsia="es-PE"/>
        </w:rPr>
      </w:pPr>
      <w:r>
        <w:rPr>
          <w:rFonts w:ascii="Times New Roman" w:eastAsia="Times New Roman" w:hAnsi="Times New Roman"/>
          <w:b/>
          <w:sz w:val="28"/>
          <w:szCs w:val="28"/>
          <w:lang w:eastAsia="es-PE"/>
        </w:rPr>
        <w:t xml:space="preserve"> UNIDAD 2</w:t>
      </w:r>
    </w:p>
    <w:p w14:paraId="4A24C222" w14:textId="77777777" w:rsidR="001E73F7" w:rsidRDefault="001E73F7" w:rsidP="00D0059B">
      <w:pPr>
        <w:spacing w:after="0" w:line="240" w:lineRule="auto"/>
        <w:rPr>
          <w:rFonts w:ascii="Times New Roman" w:eastAsia="Times New Roman" w:hAnsi="Times New Roman"/>
          <w:b/>
          <w:sz w:val="24"/>
          <w:szCs w:val="24"/>
          <w:lang w:eastAsia="es-ES"/>
        </w:rPr>
      </w:pPr>
    </w:p>
    <w:p w14:paraId="4A7B7E08" w14:textId="16003D40" w:rsidR="00D0059B" w:rsidRPr="00444E96" w:rsidRDefault="00854E89" w:rsidP="00444E96">
      <w:pPr>
        <w:pStyle w:val="Prrafodelista"/>
        <w:numPr>
          <w:ilvl w:val="0"/>
          <w:numId w:val="20"/>
        </w:numPr>
        <w:spacing w:after="0" w:line="240" w:lineRule="auto"/>
        <w:ind w:left="180" w:hanging="270"/>
        <w:rPr>
          <w:rFonts w:ascii="Times New Roman" w:eastAsia="Times New Roman" w:hAnsi="Times New Roman"/>
          <w:b/>
          <w:sz w:val="24"/>
          <w:szCs w:val="24"/>
          <w:lang w:eastAsia="es-ES"/>
        </w:rPr>
      </w:pPr>
      <w:r w:rsidRPr="00444E96">
        <w:rPr>
          <w:rFonts w:ascii="Times New Roman" w:eastAsia="Times New Roman" w:hAnsi="Times New Roman"/>
          <w:b/>
          <w:lang w:eastAsia="es-ES"/>
        </w:rPr>
        <w:t>TEMA</w:t>
      </w:r>
      <w:r w:rsidR="006C2C39" w:rsidRPr="00444E96">
        <w:rPr>
          <w:rFonts w:ascii="Times New Roman" w:eastAsia="Times New Roman" w:hAnsi="Times New Roman"/>
          <w:b/>
          <w:sz w:val="24"/>
          <w:szCs w:val="24"/>
          <w:lang w:eastAsia="es-ES"/>
        </w:rPr>
        <w:t xml:space="preserve">: </w:t>
      </w:r>
      <w:r w:rsidR="00444E96">
        <w:rPr>
          <w:rFonts w:ascii="Times New Roman" w:eastAsia="Times New Roman" w:hAnsi="Times New Roman"/>
          <w:b/>
          <w:sz w:val="24"/>
          <w:szCs w:val="24"/>
          <w:lang w:eastAsia="es-ES"/>
        </w:rPr>
        <w:t>EJERCICIOS SOBRE EL</w:t>
      </w:r>
      <w:r w:rsidR="00FE5738" w:rsidRPr="00444E96">
        <w:rPr>
          <w:rFonts w:ascii="Times New Roman" w:eastAsia="Times New Roman" w:hAnsi="Times New Roman"/>
          <w:b/>
          <w:sz w:val="24"/>
          <w:szCs w:val="24"/>
          <w:lang w:eastAsia="es-ES"/>
        </w:rPr>
        <w:t xml:space="preserve"> PLANTEAMIENTO DE </w:t>
      </w:r>
      <w:r w:rsidR="00787AAC" w:rsidRPr="00444E96">
        <w:rPr>
          <w:rFonts w:ascii="Times New Roman" w:eastAsia="Times New Roman" w:hAnsi="Times New Roman"/>
          <w:b/>
          <w:sz w:val="24"/>
          <w:szCs w:val="24"/>
          <w:lang w:eastAsia="es-ES"/>
        </w:rPr>
        <w:t>RECOMENDACIONES</w:t>
      </w:r>
    </w:p>
    <w:p w14:paraId="5A42CB04" w14:textId="120F6F11" w:rsidR="00ED1FBF" w:rsidRDefault="00ED1FBF" w:rsidP="00D0059B">
      <w:pPr>
        <w:spacing w:after="0" w:line="240" w:lineRule="auto"/>
        <w:rPr>
          <w:rFonts w:ascii="Times New Roman" w:eastAsia="Times New Roman" w:hAnsi="Times New Roman"/>
          <w:b/>
          <w:sz w:val="24"/>
          <w:szCs w:val="24"/>
          <w:lang w:eastAsia="es-ES"/>
        </w:rPr>
      </w:pPr>
    </w:p>
    <w:p w14:paraId="75249605" w14:textId="77777777" w:rsidR="00ED1FBF" w:rsidRDefault="00ED1FBF" w:rsidP="00D0059B">
      <w:pPr>
        <w:spacing w:after="0" w:line="240" w:lineRule="auto"/>
        <w:rPr>
          <w:rFonts w:ascii="Times New Roman" w:eastAsia="Times New Roman" w:hAnsi="Times New Roman"/>
          <w:b/>
          <w:sz w:val="24"/>
          <w:szCs w:val="24"/>
          <w:lang w:eastAsia="es-ES"/>
        </w:rPr>
      </w:pPr>
    </w:p>
    <w:p w14:paraId="300F9AA3" w14:textId="0D56F42F" w:rsidR="00DC4B3F" w:rsidRPr="005A1DBD" w:rsidRDefault="00E37080" w:rsidP="00E37080">
      <w:pPr>
        <w:pStyle w:val="Prrafodelista"/>
        <w:numPr>
          <w:ilvl w:val="0"/>
          <w:numId w:val="19"/>
        </w:numPr>
        <w:spacing w:after="0" w:line="240" w:lineRule="auto"/>
        <w:ind w:left="90" w:hanging="180"/>
        <w:rPr>
          <w:rFonts w:ascii="Times New Roman" w:eastAsia="Times New Roman" w:hAnsi="Times New Roman"/>
          <w:b/>
          <w:u w:val="single"/>
          <w:lang w:val="es-ES" w:eastAsia="es-ES"/>
        </w:rPr>
      </w:pPr>
      <w:r w:rsidRPr="00E37080">
        <w:rPr>
          <w:rFonts w:ascii="Times New Roman" w:eastAsia="Times New Roman" w:hAnsi="Times New Roman"/>
          <w:b/>
          <w:lang w:val="es-ES" w:eastAsia="es-ES"/>
        </w:rPr>
        <w:t xml:space="preserve"> </w:t>
      </w:r>
      <w:r w:rsidR="00504141" w:rsidRPr="005A1DBD">
        <w:rPr>
          <w:rFonts w:ascii="Times New Roman" w:eastAsia="Times New Roman" w:hAnsi="Times New Roman"/>
          <w:b/>
          <w:u w:val="single"/>
          <w:lang w:val="es-ES" w:eastAsia="es-ES"/>
        </w:rPr>
        <w:t>E</w:t>
      </w:r>
      <w:r w:rsidR="00FE5738" w:rsidRPr="005A1DBD">
        <w:rPr>
          <w:rFonts w:ascii="Times New Roman" w:eastAsia="Times New Roman" w:hAnsi="Times New Roman"/>
          <w:b/>
          <w:u w:val="single"/>
          <w:lang w:val="es-ES" w:eastAsia="es-ES"/>
        </w:rPr>
        <w:t>JERCICIO 1</w:t>
      </w:r>
    </w:p>
    <w:p w14:paraId="18763741" w14:textId="77777777" w:rsidR="002827F7" w:rsidRPr="00671770" w:rsidRDefault="002827F7" w:rsidP="00D0059B">
      <w:pPr>
        <w:spacing w:after="0" w:line="240" w:lineRule="auto"/>
        <w:rPr>
          <w:rFonts w:ascii="Times New Roman" w:eastAsia="Times New Roman" w:hAnsi="Times New Roman"/>
          <w:b/>
          <w:lang w:val="es-ES" w:eastAsia="es-ES"/>
        </w:rPr>
      </w:pPr>
    </w:p>
    <w:p w14:paraId="2BA4D842" w14:textId="41344DF9" w:rsidR="00787AAC" w:rsidRPr="004945D5" w:rsidRDefault="00787AAC" w:rsidP="00787AAC">
      <w:pPr>
        <w:pBdr>
          <w:bottom w:val="single" w:sz="12" w:space="1" w:color="auto"/>
        </w:pBdr>
        <w:spacing w:after="0" w:line="360" w:lineRule="auto"/>
        <w:jc w:val="center"/>
        <w:rPr>
          <w:rFonts w:ascii="Times New Roman" w:eastAsia="Times New Roman" w:hAnsi="Times New Roman"/>
          <w:b/>
          <w:bCs/>
          <w:sz w:val="24"/>
          <w:szCs w:val="24"/>
          <w:lang w:eastAsia="es-PE"/>
        </w:rPr>
      </w:pPr>
      <w:r>
        <w:rPr>
          <w:rFonts w:ascii="Times New Roman" w:eastAsia="Times New Roman" w:hAnsi="Times New Roman"/>
          <w:b/>
          <w:sz w:val="24"/>
          <w:szCs w:val="24"/>
          <w:lang w:eastAsia="es-PE"/>
        </w:rPr>
        <w:t>BANCO BANCOSUR</w:t>
      </w:r>
      <w:r w:rsidRPr="004945D5">
        <w:rPr>
          <w:rFonts w:ascii="Times New Roman" w:eastAsia="Times New Roman" w:hAnsi="Times New Roman"/>
          <w:b/>
          <w:sz w:val="24"/>
          <w:szCs w:val="24"/>
          <w:lang w:eastAsia="es-PE"/>
        </w:rPr>
        <w:br/>
      </w:r>
      <w:r w:rsidRPr="004945D5">
        <w:rPr>
          <w:rFonts w:ascii="Times New Roman" w:eastAsia="Times New Roman" w:hAnsi="Times New Roman"/>
          <w:b/>
          <w:bCs/>
          <w:sz w:val="24"/>
          <w:szCs w:val="24"/>
          <w:lang w:eastAsia="es-PE"/>
        </w:rPr>
        <w:t>INFORME RJ</w:t>
      </w:r>
      <w:r w:rsidR="00EE4EA3">
        <w:rPr>
          <w:rFonts w:ascii="Times New Roman" w:eastAsia="Times New Roman" w:hAnsi="Times New Roman"/>
          <w:b/>
          <w:bCs/>
          <w:sz w:val="24"/>
          <w:szCs w:val="24"/>
          <w:lang w:eastAsia="es-PE"/>
        </w:rPr>
        <w:t>-025</w:t>
      </w:r>
      <w:r w:rsidRPr="004945D5">
        <w:rPr>
          <w:rFonts w:ascii="Times New Roman" w:eastAsia="Times New Roman" w:hAnsi="Times New Roman"/>
          <w:b/>
          <w:bCs/>
          <w:sz w:val="24"/>
          <w:szCs w:val="24"/>
          <w:lang w:eastAsia="es-PE"/>
        </w:rPr>
        <w:t xml:space="preserve"> / 0</w:t>
      </w:r>
      <w:r w:rsidR="006C2C39">
        <w:rPr>
          <w:rFonts w:ascii="Times New Roman" w:eastAsia="Times New Roman" w:hAnsi="Times New Roman"/>
          <w:b/>
          <w:bCs/>
          <w:sz w:val="24"/>
          <w:szCs w:val="24"/>
          <w:lang w:eastAsia="es-PE"/>
        </w:rPr>
        <w:t>2-2020</w:t>
      </w:r>
    </w:p>
    <w:p w14:paraId="6E091AB0" w14:textId="77777777" w:rsidR="00787AAC" w:rsidRPr="004945D5" w:rsidRDefault="00787AAC" w:rsidP="00787AAC">
      <w:pPr>
        <w:pBdr>
          <w:bottom w:val="single" w:sz="12" w:space="1" w:color="auto"/>
        </w:pBdr>
        <w:spacing w:after="0" w:line="360" w:lineRule="auto"/>
        <w:jc w:val="center"/>
        <w:rPr>
          <w:rFonts w:ascii="Times New Roman" w:hAnsi="Times New Roman"/>
          <w:b/>
          <w:sz w:val="24"/>
          <w:szCs w:val="24"/>
        </w:rPr>
      </w:pPr>
    </w:p>
    <w:p w14:paraId="6E51D369" w14:textId="77777777" w:rsidR="00787AAC" w:rsidRPr="004945D5" w:rsidRDefault="00787AAC" w:rsidP="00787AAC">
      <w:pPr>
        <w:spacing w:after="0" w:line="360" w:lineRule="auto"/>
        <w:jc w:val="both"/>
        <w:rPr>
          <w:rFonts w:ascii="Times New Roman" w:hAnsi="Times New Roman"/>
          <w:b/>
          <w:sz w:val="24"/>
          <w:szCs w:val="24"/>
        </w:rPr>
      </w:pPr>
    </w:p>
    <w:p w14:paraId="54285E8D" w14:textId="0070DBBF" w:rsidR="00787AAC" w:rsidRPr="004945D5" w:rsidRDefault="00787AAC" w:rsidP="00787AAC">
      <w:pPr>
        <w:pBdr>
          <w:bottom w:val="single" w:sz="12" w:space="1" w:color="auto"/>
        </w:pBdr>
        <w:shd w:val="clear" w:color="auto" w:fill="FFFFFF"/>
        <w:spacing w:after="0" w:line="360" w:lineRule="auto"/>
        <w:rPr>
          <w:rFonts w:ascii="Times New Roman" w:eastAsia="Times New Roman" w:hAnsi="Times New Roman"/>
          <w:color w:val="333333"/>
          <w:sz w:val="24"/>
          <w:szCs w:val="24"/>
          <w:lang w:eastAsia="es-PE"/>
        </w:rPr>
      </w:pPr>
      <w:r w:rsidRPr="004945D5">
        <w:rPr>
          <w:rFonts w:ascii="Times New Roman" w:eastAsia="Times New Roman" w:hAnsi="Times New Roman"/>
          <w:b/>
          <w:bCs/>
          <w:color w:val="0A0000"/>
          <w:sz w:val="24"/>
          <w:szCs w:val="24"/>
          <w:lang w:eastAsia="es-PE"/>
        </w:rPr>
        <w:t>A:</w:t>
      </w:r>
      <w:r w:rsidRPr="004945D5">
        <w:rPr>
          <w:rFonts w:ascii="Times New Roman" w:eastAsia="Times New Roman" w:hAnsi="Times New Roman"/>
          <w:color w:val="0A0000"/>
          <w:sz w:val="24"/>
          <w:szCs w:val="24"/>
          <w:lang w:eastAsia="es-PE"/>
        </w:rPr>
        <w:t xml:space="preserve"> Juan Osorio - Gerente General de </w:t>
      </w:r>
      <w:proofErr w:type="spellStart"/>
      <w:r w:rsidRPr="004945D5">
        <w:rPr>
          <w:rFonts w:ascii="Times New Roman" w:eastAsia="Times New Roman" w:hAnsi="Times New Roman"/>
          <w:color w:val="0A0000"/>
          <w:sz w:val="24"/>
          <w:szCs w:val="24"/>
          <w:lang w:eastAsia="es-PE"/>
        </w:rPr>
        <w:t>Bancosur</w:t>
      </w:r>
      <w:proofErr w:type="spellEnd"/>
      <w:r w:rsidRPr="004945D5">
        <w:rPr>
          <w:rFonts w:ascii="Times New Roman" w:eastAsia="Times New Roman" w:hAnsi="Times New Roman"/>
          <w:color w:val="333333"/>
          <w:sz w:val="24"/>
          <w:szCs w:val="24"/>
          <w:lang w:eastAsia="es-PE"/>
        </w:rPr>
        <w:br/>
      </w:r>
      <w:r w:rsidRPr="004945D5">
        <w:rPr>
          <w:rFonts w:ascii="Times New Roman" w:eastAsia="Times New Roman" w:hAnsi="Times New Roman"/>
          <w:b/>
          <w:bCs/>
          <w:color w:val="0A0000"/>
          <w:sz w:val="24"/>
          <w:szCs w:val="24"/>
          <w:lang w:eastAsia="es-PE"/>
        </w:rPr>
        <w:t>DE:</w:t>
      </w:r>
      <w:r w:rsidRPr="004945D5">
        <w:rPr>
          <w:rFonts w:ascii="Times New Roman" w:eastAsia="Times New Roman" w:hAnsi="Times New Roman"/>
          <w:color w:val="0A0000"/>
          <w:sz w:val="24"/>
          <w:szCs w:val="24"/>
          <w:lang w:eastAsia="es-PE"/>
        </w:rPr>
        <w:t> Gustavo Orozco - Gerente sede Gamarra</w:t>
      </w:r>
      <w:r w:rsidRPr="004945D5">
        <w:rPr>
          <w:rFonts w:ascii="Times New Roman" w:eastAsia="Times New Roman" w:hAnsi="Times New Roman"/>
          <w:color w:val="333333"/>
          <w:sz w:val="24"/>
          <w:szCs w:val="24"/>
          <w:lang w:eastAsia="es-PE"/>
        </w:rPr>
        <w:br/>
      </w:r>
      <w:r w:rsidRPr="004945D5">
        <w:rPr>
          <w:rFonts w:ascii="Times New Roman" w:eastAsia="Times New Roman" w:hAnsi="Times New Roman"/>
          <w:b/>
          <w:bCs/>
          <w:color w:val="0A0000"/>
          <w:sz w:val="24"/>
          <w:szCs w:val="24"/>
          <w:lang w:eastAsia="es-PE"/>
        </w:rPr>
        <w:t>ASUNTO:</w:t>
      </w:r>
      <w:r>
        <w:rPr>
          <w:rFonts w:ascii="Times New Roman" w:eastAsia="Times New Roman" w:hAnsi="Times New Roman"/>
          <w:color w:val="0A0000"/>
          <w:sz w:val="24"/>
          <w:szCs w:val="24"/>
          <w:lang w:eastAsia="es-PE"/>
        </w:rPr>
        <w:t> Problemas</w:t>
      </w:r>
      <w:r w:rsidRPr="004945D5">
        <w:rPr>
          <w:rFonts w:ascii="Times New Roman" w:eastAsia="Times New Roman" w:hAnsi="Times New Roman"/>
          <w:color w:val="0A0000"/>
          <w:sz w:val="24"/>
          <w:szCs w:val="24"/>
          <w:lang w:eastAsia="es-PE"/>
        </w:rPr>
        <w:t xml:space="preserve"> en</w:t>
      </w:r>
      <w:r>
        <w:rPr>
          <w:rFonts w:ascii="Times New Roman" w:eastAsia="Times New Roman" w:hAnsi="Times New Roman"/>
          <w:color w:val="0A0000"/>
          <w:sz w:val="24"/>
          <w:szCs w:val="24"/>
          <w:lang w:eastAsia="es-PE"/>
        </w:rPr>
        <w:t xml:space="preserve"> la agencia</w:t>
      </w:r>
      <w:r w:rsidRPr="004945D5">
        <w:rPr>
          <w:rFonts w:ascii="Times New Roman" w:eastAsia="Times New Roman" w:hAnsi="Times New Roman"/>
          <w:color w:val="0A0000"/>
          <w:sz w:val="24"/>
          <w:szCs w:val="24"/>
          <w:lang w:eastAsia="es-PE"/>
        </w:rPr>
        <w:t xml:space="preserve"> de Gamarra</w:t>
      </w:r>
      <w:r w:rsidRPr="004945D5">
        <w:rPr>
          <w:rFonts w:ascii="Times New Roman" w:eastAsia="Times New Roman" w:hAnsi="Times New Roman"/>
          <w:color w:val="333333"/>
          <w:sz w:val="24"/>
          <w:szCs w:val="24"/>
          <w:lang w:eastAsia="es-PE"/>
        </w:rPr>
        <w:br/>
      </w:r>
      <w:r w:rsidRPr="004945D5">
        <w:rPr>
          <w:rFonts w:ascii="Times New Roman" w:eastAsia="Times New Roman" w:hAnsi="Times New Roman"/>
          <w:b/>
          <w:bCs/>
          <w:color w:val="0A0000"/>
          <w:sz w:val="24"/>
          <w:szCs w:val="24"/>
          <w:lang w:eastAsia="es-PE"/>
        </w:rPr>
        <w:t>FECHA:</w:t>
      </w:r>
      <w:r w:rsidRPr="004945D5">
        <w:rPr>
          <w:rFonts w:ascii="Times New Roman" w:eastAsia="Times New Roman" w:hAnsi="Times New Roman"/>
          <w:color w:val="0A0000"/>
          <w:sz w:val="24"/>
          <w:szCs w:val="24"/>
          <w:lang w:eastAsia="es-PE"/>
        </w:rPr>
        <w:t> </w:t>
      </w:r>
      <w:r w:rsidR="006C2C39">
        <w:rPr>
          <w:rFonts w:ascii="Times New Roman" w:eastAsia="Times New Roman" w:hAnsi="Times New Roman"/>
          <w:color w:val="0A0000"/>
          <w:sz w:val="24"/>
          <w:szCs w:val="24"/>
          <w:lang w:eastAsia="es-PE"/>
        </w:rPr>
        <w:t>3</w:t>
      </w:r>
      <w:r w:rsidRPr="004945D5">
        <w:rPr>
          <w:rFonts w:ascii="Times New Roman" w:eastAsia="Times New Roman" w:hAnsi="Times New Roman"/>
          <w:color w:val="0A0000"/>
          <w:sz w:val="24"/>
          <w:szCs w:val="24"/>
          <w:lang w:eastAsia="es-PE"/>
        </w:rPr>
        <w:t xml:space="preserve"> de enero</w:t>
      </w:r>
      <w:r w:rsidR="00DC4B3F">
        <w:rPr>
          <w:rFonts w:ascii="Times New Roman" w:eastAsia="Times New Roman" w:hAnsi="Times New Roman"/>
          <w:color w:val="0A0000"/>
          <w:sz w:val="24"/>
          <w:szCs w:val="24"/>
          <w:lang w:eastAsia="es-PE"/>
        </w:rPr>
        <w:t xml:space="preserve"> de 2020</w:t>
      </w:r>
    </w:p>
    <w:p w14:paraId="2ACF0A79" w14:textId="77777777" w:rsidR="000B5F56" w:rsidRDefault="000B5F56" w:rsidP="00787AAC">
      <w:pPr>
        <w:jc w:val="both"/>
        <w:rPr>
          <w:rFonts w:ascii="Times New Roman" w:hAnsi="Times New Roman"/>
          <w:b/>
          <w:sz w:val="24"/>
          <w:szCs w:val="24"/>
        </w:rPr>
      </w:pPr>
    </w:p>
    <w:p w14:paraId="05B2A9A0" w14:textId="79256635" w:rsidR="00787AAC" w:rsidRPr="00722770" w:rsidRDefault="00787AAC" w:rsidP="00787AAC">
      <w:pPr>
        <w:jc w:val="both"/>
        <w:rPr>
          <w:rFonts w:ascii="Times New Roman" w:hAnsi="Times New Roman"/>
          <w:b/>
          <w:sz w:val="24"/>
          <w:szCs w:val="24"/>
        </w:rPr>
      </w:pPr>
      <w:r w:rsidRPr="00722770">
        <w:rPr>
          <w:rFonts w:ascii="Times New Roman" w:hAnsi="Times New Roman"/>
          <w:b/>
          <w:sz w:val="24"/>
          <w:szCs w:val="24"/>
        </w:rPr>
        <w:t>Objetivo</w:t>
      </w:r>
    </w:p>
    <w:p w14:paraId="32221141" w14:textId="77777777" w:rsidR="00787AAC" w:rsidRPr="00722770" w:rsidRDefault="00787AAC" w:rsidP="00787AAC">
      <w:pPr>
        <w:jc w:val="both"/>
        <w:rPr>
          <w:rFonts w:ascii="Times New Roman" w:hAnsi="Times New Roman"/>
          <w:sz w:val="24"/>
          <w:szCs w:val="24"/>
        </w:rPr>
      </w:pPr>
      <w:r>
        <w:rPr>
          <w:rFonts w:ascii="Times New Roman" w:hAnsi="Times New Roman"/>
          <w:sz w:val="24"/>
          <w:szCs w:val="24"/>
        </w:rPr>
        <w:t>Identificar las principales deficiencias en</w:t>
      </w:r>
      <w:r w:rsidRPr="00722770">
        <w:rPr>
          <w:rFonts w:ascii="Times New Roman" w:hAnsi="Times New Roman"/>
          <w:sz w:val="24"/>
          <w:szCs w:val="24"/>
        </w:rPr>
        <w:t xml:space="preserve"> el</w:t>
      </w:r>
      <w:r>
        <w:rPr>
          <w:rFonts w:ascii="Times New Roman" w:hAnsi="Times New Roman"/>
          <w:sz w:val="24"/>
          <w:szCs w:val="24"/>
        </w:rPr>
        <w:t xml:space="preserve"> servicio brindado en la sede</w:t>
      </w:r>
      <w:r w:rsidRPr="00722770">
        <w:rPr>
          <w:rFonts w:ascii="Times New Roman" w:hAnsi="Times New Roman"/>
          <w:sz w:val="24"/>
          <w:szCs w:val="24"/>
        </w:rPr>
        <w:t xml:space="preserve"> Gamarra</w:t>
      </w:r>
    </w:p>
    <w:p w14:paraId="5FFCB1F2" w14:textId="77777777" w:rsidR="00787AAC" w:rsidRPr="00722770" w:rsidRDefault="00787AAC" w:rsidP="00787AAC">
      <w:pPr>
        <w:jc w:val="both"/>
        <w:rPr>
          <w:rFonts w:ascii="Times New Roman" w:hAnsi="Times New Roman"/>
          <w:b/>
          <w:sz w:val="24"/>
          <w:szCs w:val="24"/>
        </w:rPr>
      </w:pPr>
      <w:r w:rsidRPr="00722770">
        <w:rPr>
          <w:rFonts w:ascii="Times New Roman" w:hAnsi="Times New Roman"/>
          <w:b/>
          <w:sz w:val="24"/>
          <w:szCs w:val="24"/>
        </w:rPr>
        <w:t>Hechos</w:t>
      </w:r>
    </w:p>
    <w:p w14:paraId="7C4367C1" w14:textId="77777777" w:rsidR="00787AAC" w:rsidRPr="00722770" w:rsidRDefault="00787AAC" w:rsidP="00787AAC">
      <w:pPr>
        <w:jc w:val="both"/>
        <w:rPr>
          <w:rFonts w:ascii="Times New Roman" w:hAnsi="Times New Roman"/>
          <w:sz w:val="24"/>
          <w:szCs w:val="24"/>
        </w:rPr>
      </w:pPr>
      <w:r w:rsidRPr="00722770">
        <w:rPr>
          <w:rFonts w:ascii="Times New Roman" w:hAnsi="Times New Roman"/>
          <w:sz w:val="24"/>
          <w:szCs w:val="24"/>
        </w:rPr>
        <w:t>En los últimos dos meses, se han presentado,</w:t>
      </w:r>
      <w:r>
        <w:rPr>
          <w:rFonts w:ascii="Times New Roman" w:hAnsi="Times New Roman"/>
          <w:sz w:val="24"/>
          <w:szCs w:val="24"/>
        </w:rPr>
        <w:t xml:space="preserve"> en la sede </w:t>
      </w:r>
      <w:r w:rsidRPr="00722770">
        <w:rPr>
          <w:rFonts w:ascii="Times New Roman" w:hAnsi="Times New Roman"/>
          <w:sz w:val="24"/>
          <w:szCs w:val="24"/>
        </w:rPr>
        <w:t xml:space="preserve">Gamarra de </w:t>
      </w:r>
      <w:proofErr w:type="spellStart"/>
      <w:r w:rsidRPr="00722770">
        <w:rPr>
          <w:rFonts w:ascii="Times New Roman" w:hAnsi="Times New Roman"/>
          <w:sz w:val="24"/>
          <w:szCs w:val="24"/>
        </w:rPr>
        <w:t>Bancosur</w:t>
      </w:r>
      <w:proofErr w:type="spellEnd"/>
      <w:r w:rsidRPr="00722770">
        <w:rPr>
          <w:rFonts w:ascii="Times New Roman" w:hAnsi="Times New Roman"/>
          <w:sz w:val="24"/>
          <w:szCs w:val="24"/>
        </w:rPr>
        <w:t>, diversas situaciones que han puesto en evidencia el deficiente servicio bri</w:t>
      </w:r>
      <w:r>
        <w:rPr>
          <w:rFonts w:ascii="Times New Roman" w:hAnsi="Times New Roman"/>
          <w:sz w:val="24"/>
          <w:szCs w:val="24"/>
        </w:rPr>
        <w:t>ndado al cliente</w:t>
      </w:r>
      <w:r w:rsidRPr="00722770">
        <w:rPr>
          <w:rFonts w:ascii="Times New Roman" w:hAnsi="Times New Roman"/>
          <w:sz w:val="24"/>
          <w:szCs w:val="24"/>
        </w:rPr>
        <w:t>.</w:t>
      </w:r>
    </w:p>
    <w:p w14:paraId="40F044F5" w14:textId="77777777" w:rsidR="00787AAC" w:rsidRPr="00722770" w:rsidRDefault="00787AAC" w:rsidP="00787AAC">
      <w:pPr>
        <w:jc w:val="both"/>
        <w:rPr>
          <w:rFonts w:ascii="Times New Roman" w:hAnsi="Times New Roman"/>
          <w:b/>
          <w:sz w:val="24"/>
          <w:szCs w:val="24"/>
        </w:rPr>
      </w:pPr>
      <w:r w:rsidRPr="00722770">
        <w:rPr>
          <w:rFonts w:ascii="Times New Roman" w:hAnsi="Times New Roman"/>
          <w:b/>
          <w:sz w:val="24"/>
          <w:szCs w:val="24"/>
        </w:rPr>
        <w:t>Deficiencias en el servicio a los clientes de la sede de Gamarra</w:t>
      </w:r>
    </w:p>
    <w:p w14:paraId="5C924FEE" w14:textId="77777777" w:rsidR="00787AAC" w:rsidRPr="00722770" w:rsidRDefault="00787AAC" w:rsidP="00787AAC">
      <w:pPr>
        <w:jc w:val="both"/>
        <w:rPr>
          <w:rFonts w:ascii="Times New Roman" w:hAnsi="Times New Roman"/>
          <w:sz w:val="24"/>
          <w:szCs w:val="24"/>
          <w:lang w:val="es-ES"/>
        </w:rPr>
      </w:pPr>
      <w:r w:rsidRPr="00722770">
        <w:rPr>
          <w:rFonts w:ascii="Times New Roman" w:hAnsi="Times New Roman"/>
          <w:sz w:val="24"/>
          <w:szCs w:val="24"/>
        </w:rPr>
        <w:t>En primer lugar,</w:t>
      </w:r>
      <w:r>
        <w:rPr>
          <w:rFonts w:ascii="Times New Roman" w:hAnsi="Times New Roman"/>
          <w:sz w:val="24"/>
          <w:szCs w:val="24"/>
        </w:rPr>
        <w:t xml:space="preserve"> </w:t>
      </w:r>
      <w:r w:rsidRPr="00775A67">
        <w:rPr>
          <w:rFonts w:ascii="Times New Roman" w:hAnsi="Times New Roman"/>
          <w:sz w:val="24"/>
          <w:szCs w:val="24"/>
          <w:highlight w:val="yellow"/>
        </w:rPr>
        <w:t>se ha constatado la existencia de severas críticas al personal</w:t>
      </w:r>
      <w:r w:rsidRPr="00722770">
        <w:rPr>
          <w:rFonts w:ascii="Times New Roman" w:hAnsi="Times New Roman"/>
          <w:sz w:val="24"/>
          <w:szCs w:val="24"/>
        </w:rPr>
        <w:t xml:space="preserve">. </w:t>
      </w:r>
      <w:r w:rsidRPr="00775A67">
        <w:rPr>
          <w:rFonts w:ascii="Times New Roman" w:hAnsi="Times New Roman"/>
          <w:sz w:val="24"/>
          <w:szCs w:val="24"/>
          <w:highlight w:val="yellow"/>
        </w:rPr>
        <w:t>Este no atiende a los clientes de forma apropia</w:t>
      </w:r>
      <w:bookmarkStart w:id="0" w:name="comment-555943273_3-open"/>
      <w:bookmarkEnd w:id="0"/>
      <w:r w:rsidRPr="00775A67">
        <w:rPr>
          <w:rFonts w:ascii="Times New Roman" w:hAnsi="Times New Roman"/>
          <w:sz w:val="24"/>
          <w:szCs w:val="24"/>
          <w:highlight w:val="yellow"/>
        </w:rPr>
        <w:t>da:</w:t>
      </w:r>
      <w:r w:rsidRPr="00722770">
        <w:rPr>
          <w:rFonts w:ascii="Times New Roman" w:hAnsi="Times New Roman"/>
          <w:sz w:val="24"/>
          <w:szCs w:val="24"/>
        </w:rPr>
        <w:t xml:space="preserve"> </w:t>
      </w:r>
      <w:r w:rsidRPr="00775A67">
        <w:rPr>
          <w:rFonts w:ascii="Times New Roman" w:hAnsi="Times New Roman"/>
          <w:sz w:val="24"/>
          <w:szCs w:val="24"/>
          <w:highlight w:val="yellow"/>
        </w:rPr>
        <w:t>se muestra descortés e indispuesto para la resolución de problemas</w:t>
      </w:r>
      <w:r w:rsidRPr="00722770">
        <w:rPr>
          <w:rFonts w:ascii="Times New Roman" w:eastAsia="Times New Roman" w:hAnsi="Times New Roman"/>
          <w:sz w:val="24"/>
          <w:szCs w:val="24"/>
          <w:lang w:eastAsia="es-PE"/>
        </w:rPr>
        <w:t xml:space="preserve">. </w:t>
      </w:r>
      <w:r w:rsidRPr="00775A67">
        <w:rPr>
          <w:rFonts w:ascii="Times New Roman" w:hAnsi="Times New Roman"/>
          <w:sz w:val="24"/>
          <w:szCs w:val="24"/>
          <w:highlight w:val="yellow"/>
        </w:rPr>
        <w:t>Algunos usuarios del banco han manifestado su descontento por el maltrato de los encargados de</w:t>
      </w:r>
      <w:r w:rsidRPr="00722770">
        <w:rPr>
          <w:rFonts w:ascii="Times New Roman" w:hAnsi="Times New Roman"/>
          <w:sz w:val="24"/>
          <w:szCs w:val="24"/>
        </w:rPr>
        <w:t xml:space="preserve"> </w:t>
      </w:r>
      <w:r w:rsidRPr="00775A67">
        <w:rPr>
          <w:rFonts w:ascii="Times New Roman" w:hAnsi="Times New Roman"/>
          <w:sz w:val="24"/>
          <w:szCs w:val="24"/>
          <w:highlight w:val="yellow"/>
        </w:rPr>
        <w:lastRenderedPageBreak/>
        <w:t>ventanilla y por la falta de conocimiento para resolver ciertas operaciones y trámites.</w:t>
      </w:r>
      <w:r w:rsidRPr="00722770">
        <w:rPr>
          <w:rFonts w:ascii="Times New Roman" w:hAnsi="Times New Roman"/>
          <w:sz w:val="24"/>
          <w:szCs w:val="24"/>
        </w:rPr>
        <w:t xml:space="preserve"> En segundo </w:t>
      </w:r>
      <w:r>
        <w:rPr>
          <w:rFonts w:ascii="Times New Roman" w:hAnsi="Times New Roman"/>
          <w:sz w:val="24"/>
          <w:szCs w:val="24"/>
        </w:rPr>
        <w:t xml:space="preserve">lugar, </w:t>
      </w:r>
      <w:r w:rsidRPr="00775A67">
        <w:rPr>
          <w:rFonts w:ascii="Times New Roman" w:hAnsi="Times New Roman"/>
          <w:sz w:val="24"/>
          <w:szCs w:val="24"/>
          <w:highlight w:val="yellow"/>
        </w:rPr>
        <w:t>se han reportado reclamos por la falta de seguridad dentro y fuera del establecimiento</w:t>
      </w:r>
      <w:r w:rsidRPr="00722770">
        <w:rPr>
          <w:rFonts w:ascii="Times New Roman" w:hAnsi="Times New Roman"/>
          <w:sz w:val="24"/>
          <w:szCs w:val="24"/>
        </w:rPr>
        <w:t xml:space="preserve">. </w:t>
      </w:r>
      <w:r>
        <w:rPr>
          <w:rFonts w:ascii="Times New Roman" w:hAnsi="Times New Roman"/>
          <w:sz w:val="24"/>
          <w:szCs w:val="24"/>
        </w:rPr>
        <w:t xml:space="preserve">Al respecto, </w:t>
      </w:r>
      <w:r w:rsidRPr="00775A67">
        <w:rPr>
          <w:rFonts w:ascii="Times New Roman" w:hAnsi="Times New Roman"/>
          <w:sz w:val="24"/>
          <w:szCs w:val="24"/>
          <w:highlight w:val="yellow"/>
        </w:rPr>
        <w:t>es imprescindible señalar que los agentes encargados de esta área no se han mostrado comprometidos con sus deberes laborales</w:t>
      </w:r>
      <w:r w:rsidRPr="00722770">
        <w:rPr>
          <w:rFonts w:ascii="Times New Roman" w:hAnsi="Times New Roman"/>
          <w:sz w:val="24"/>
          <w:szCs w:val="24"/>
        </w:rPr>
        <w:t xml:space="preserve">. </w:t>
      </w:r>
      <w:r>
        <w:rPr>
          <w:rFonts w:ascii="Times New Roman" w:hAnsi="Times New Roman"/>
          <w:sz w:val="24"/>
          <w:szCs w:val="24"/>
        </w:rPr>
        <w:t xml:space="preserve">En un comentario hecho a través de la </w:t>
      </w:r>
      <w:proofErr w:type="spellStart"/>
      <w:r>
        <w:rPr>
          <w:rFonts w:ascii="Times New Roman" w:hAnsi="Times New Roman"/>
          <w:i/>
          <w:sz w:val="24"/>
          <w:szCs w:val="24"/>
        </w:rPr>
        <w:t>fanpage</w:t>
      </w:r>
      <w:proofErr w:type="spellEnd"/>
      <w:r>
        <w:rPr>
          <w:rFonts w:ascii="Times New Roman" w:hAnsi="Times New Roman"/>
          <w:sz w:val="24"/>
          <w:szCs w:val="24"/>
        </w:rPr>
        <w:t xml:space="preserve"> del banco</w:t>
      </w:r>
      <w:r w:rsidRPr="00722770">
        <w:rPr>
          <w:rFonts w:ascii="Times New Roman" w:hAnsi="Times New Roman"/>
          <w:sz w:val="24"/>
          <w:szCs w:val="24"/>
        </w:rPr>
        <w:t xml:space="preserve">, una cliente </w:t>
      </w:r>
      <w:proofErr w:type="spellStart"/>
      <w:r w:rsidRPr="00722770">
        <w:rPr>
          <w:rFonts w:ascii="Times New Roman" w:hAnsi="Times New Roman"/>
          <w:sz w:val="24"/>
          <w:szCs w:val="24"/>
        </w:rPr>
        <w:t>manifiestó</w:t>
      </w:r>
      <w:proofErr w:type="spellEnd"/>
      <w:r w:rsidRPr="00722770">
        <w:rPr>
          <w:rFonts w:ascii="Times New Roman" w:hAnsi="Times New Roman"/>
          <w:sz w:val="24"/>
          <w:szCs w:val="24"/>
        </w:rPr>
        <w:t xml:space="preserve"> su molestia al observar </w:t>
      </w:r>
      <w:r w:rsidRPr="00775A67">
        <w:rPr>
          <w:rFonts w:ascii="Times New Roman" w:hAnsi="Times New Roman"/>
          <w:sz w:val="24"/>
          <w:szCs w:val="24"/>
          <w:highlight w:val="yellow"/>
        </w:rPr>
        <w:t>al único agente de seguridad</w:t>
      </w:r>
      <w:r w:rsidRPr="00722770">
        <w:rPr>
          <w:rFonts w:ascii="Times New Roman" w:hAnsi="Times New Roman"/>
          <w:sz w:val="24"/>
          <w:szCs w:val="24"/>
        </w:rPr>
        <w:t xml:space="preserve"> del banco fuera de su lugar de trabajo. </w:t>
      </w:r>
      <w:r>
        <w:rPr>
          <w:rFonts w:ascii="Times New Roman" w:hAnsi="Times New Roman"/>
          <w:sz w:val="24"/>
          <w:szCs w:val="24"/>
        </w:rPr>
        <w:t>Asimismo, el personal</w:t>
      </w:r>
      <w:r w:rsidRPr="00722770">
        <w:rPr>
          <w:rFonts w:ascii="Times New Roman" w:hAnsi="Times New Roman"/>
          <w:sz w:val="24"/>
          <w:szCs w:val="24"/>
        </w:rPr>
        <w:t xml:space="preserve"> percibe </w:t>
      </w:r>
      <w:r>
        <w:rPr>
          <w:rFonts w:ascii="Times New Roman" w:hAnsi="Times New Roman"/>
          <w:sz w:val="24"/>
          <w:szCs w:val="24"/>
        </w:rPr>
        <w:t xml:space="preserve">que </w:t>
      </w:r>
      <w:r w:rsidRPr="00722770">
        <w:rPr>
          <w:rFonts w:ascii="Times New Roman" w:hAnsi="Times New Roman"/>
          <w:sz w:val="24"/>
          <w:szCs w:val="24"/>
        </w:rPr>
        <w:t>la zona de Gamarra</w:t>
      </w:r>
      <w:r>
        <w:rPr>
          <w:rFonts w:ascii="Times New Roman" w:hAnsi="Times New Roman"/>
          <w:sz w:val="24"/>
          <w:szCs w:val="24"/>
        </w:rPr>
        <w:t xml:space="preserve"> en la que se ha instalado esta sucursal no es </w:t>
      </w:r>
      <w:r w:rsidRPr="00722770">
        <w:rPr>
          <w:rFonts w:ascii="Times New Roman" w:hAnsi="Times New Roman"/>
          <w:sz w:val="24"/>
          <w:szCs w:val="24"/>
        </w:rPr>
        <w:t xml:space="preserve">segura. Cabe mencionar que una de las cajeras manifestó haber sido víctima de robo al salir </w:t>
      </w:r>
      <w:r>
        <w:rPr>
          <w:rFonts w:ascii="Times New Roman" w:hAnsi="Times New Roman"/>
          <w:sz w:val="24"/>
          <w:szCs w:val="24"/>
        </w:rPr>
        <w:t>del banco</w:t>
      </w:r>
      <w:r w:rsidRPr="00722770">
        <w:rPr>
          <w:rFonts w:ascii="Times New Roman" w:hAnsi="Times New Roman"/>
          <w:sz w:val="24"/>
          <w:szCs w:val="24"/>
        </w:rPr>
        <w:t>. Finalmente, se han recibido comentarios negativos con resp</w:t>
      </w:r>
      <w:r>
        <w:rPr>
          <w:rFonts w:ascii="Times New Roman" w:hAnsi="Times New Roman"/>
          <w:sz w:val="24"/>
          <w:szCs w:val="24"/>
        </w:rPr>
        <w:t>ecto a la falta de higiene en esta</w:t>
      </w:r>
      <w:r w:rsidRPr="00722770">
        <w:rPr>
          <w:rFonts w:ascii="Times New Roman" w:hAnsi="Times New Roman"/>
          <w:sz w:val="24"/>
          <w:szCs w:val="24"/>
        </w:rPr>
        <w:t xml:space="preserve"> sede. En el buzón de sugerencias, se ha presentado una queja, en la que se comenta sobre manchas de comida</w:t>
      </w:r>
      <w:r>
        <w:rPr>
          <w:rFonts w:ascii="Times New Roman" w:hAnsi="Times New Roman"/>
          <w:sz w:val="24"/>
          <w:szCs w:val="24"/>
        </w:rPr>
        <w:t xml:space="preserve"> impregnadas</w:t>
      </w:r>
      <w:r w:rsidRPr="00722770">
        <w:rPr>
          <w:rFonts w:ascii="Times New Roman" w:hAnsi="Times New Roman"/>
          <w:sz w:val="24"/>
          <w:szCs w:val="24"/>
        </w:rPr>
        <w:t xml:space="preserve"> en</w:t>
      </w:r>
      <w:r>
        <w:rPr>
          <w:rFonts w:ascii="Times New Roman" w:hAnsi="Times New Roman"/>
          <w:sz w:val="24"/>
          <w:szCs w:val="24"/>
        </w:rPr>
        <w:t xml:space="preserve"> las sillas, así como tachos colmados de basura al lado de</w:t>
      </w:r>
      <w:r w:rsidRPr="00722770">
        <w:rPr>
          <w:rFonts w:ascii="Times New Roman" w:hAnsi="Times New Roman"/>
          <w:sz w:val="24"/>
          <w:szCs w:val="24"/>
        </w:rPr>
        <w:t xml:space="preserve"> los cajeros.</w:t>
      </w:r>
    </w:p>
    <w:p w14:paraId="7E9EDDC2" w14:textId="77777777" w:rsidR="00D0059B" w:rsidRPr="00787AAC" w:rsidRDefault="00D0059B" w:rsidP="00D0059B">
      <w:pPr>
        <w:spacing w:after="0" w:line="240" w:lineRule="auto"/>
        <w:rPr>
          <w:rFonts w:ascii="Times New Roman" w:eastAsia="Times New Roman" w:hAnsi="Times New Roman"/>
          <w:b/>
          <w:lang w:eastAsia="es-ES"/>
        </w:rPr>
      </w:pPr>
    </w:p>
    <w:p w14:paraId="1192429F" w14:textId="0B4CED22" w:rsidR="00DC4B3F" w:rsidRPr="004945D5" w:rsidRDefault="000B5F56" w:rsidP="000B5F56">
      <w:pPr>
        <w:jc w:val="both"/>
        <w:rPr>
          <w:rFonts w:ascii="Times New Roman" w:hAnsi="Times New Roman"/>
          <w:b/>
          <w:sz w:val="24"/>
          <w:szCs w:val="24"/>
          <w:lang w:val="es-ES"/>
        </w:rPr>
      </w:pPr>
      <w:r>
        <w:rPr>
          <w:rFonts w:ascii="Times New Roman" w:hAnsi="Times New Roman"/>
          <w:b/>
          <w:sz w:val="24"/>
          <w:szCs w:val="24"/>
        </w:rPr>
        <w:t>A partir de la lectura de los hechos, plantee 2 o 3 recomendaciones que ayuden a solucionar la problemática.</w:t>
      </w:r>
    </w:p>
    <w:p w14:paraId="67E23D58" w14:textId="35365DD4" w:rsidR="00ED1FBF" w:rsidRDefault="00ED1FBF" w:rsidP="00FE5738">
      <w:pPr>
        <w:rPr>
          <w:rFonts w:ascii="Times New Roman" w:hAnsi="Times New Roman"/>
          <w:b/>
          <w:sz w:val="24"/>
          <w:szCs w:val="24"/>
        </w:rPr>
      </w:pPr>
    </w:p>
    <w:p w14:paraId="01BA623D" w14:textId="1C36B7BE" w:rsidR="00FE5738" w:rsidRPr="005A1DBD" w:rsidRDefault="00FE5738" w:rsidP="0055198F">
      <w:pPr>
        <w:pStyle w:val="Prrafodelista"/>
        <w:numPr>
          <w:ilvl w:val="0"/>
          <w:numId w:val="18"/>
        </w:numPr>
        <w:ind w:left="180" w:hanging="180"/>
        <w:rPr>
          <w:rFonts w:ascii="Times New Roman" w:hAnsi="Times New Roman"/>
          <w:b/>
          <w:sz w:val="24"/>
          <w:szCs w:val="24"/>
          <w:u w:val="single"/>
        </w:rPr>
      </w:pPr>
      <w:r w:rsidRPr="005A1DBD">
        <w:rPr>
          <w:rFonts w:ascii="Times New Roman" w:hAnsi="Times New Roman"/>
          <w:b/>
          <w:sz w:val="24"/>
          <w:szCs w:val="24"/>
          <w:u w:val="single"/>
        </w:rPr>
        <w:t>EJERCICIO 2</w:t>
      </w:r>
    </w:p>
    <w:p w14:paraId="7A1BA530" w14:textId="129B38E4" w:rsidR="00ED1FBF" w:rsidRPr="00ED1FBF" w:rsidRDefault="00ED1FBF" w:rsidP="00ED1FBF">
      <w:pPr>
        <w:jc w:val="center"/>
        <w:rPr>
          <w:rFonts w:ascii="Times New Roman" w:hAnsi="Times New Roman"/>
          <w:b/>
          <w:sz w:val="24"/>
          <w:szCs w:val="24"/>
        </w:rPr>
      </w:pPr>
      <w:r w:rsidRPr="00ED1FBF">
        <w:rPr>
          <w:rFonts w:ascii="Times New Roman" w:hAnsi="Times New Roman"/>
          <w:b/>
          <w:sz w:val="24"/>
          <w:szCs w:val="24"/>
        </w:rPr>
        <w:t>RESTAURANTE SABORES NORTEÑOS</w:t>
      </w:r>
    </w:p>
    <w:p w14:paraId="119D105C" w14:textId="13D5E8C1" w:rsidR="00ED1FBF" w:rsidRPr="00ED1FBF" w:rsidRDefault="00DE23EC" w:rsidP="00ED1FBF">
      <w:pPr>
        <w:pStyle w:val="Prrafodelista"/>
        <w:ind w:left="360"/>
        <w:jc w:val="center"/>
        <w:rPr>
          <w:rFonts w:ascii="Times New Roman" w:hAnsi="Times New Roman"/>
          <w:b/>
          <w:sz w:val="24"/>
          <w:szCs w:val="24"/>
        </w:rPr>
      </w:pPr>
      <w:r>
        <w:rPr>
          <w:rFonts w:ascii="Times New Roman" w:hAnsi="Times New Roman"/>
          <w:b/>
          <w:sz w:val="24"/>
          <w:szCs w:val="24"/>
        </w:rPr>
        <w:t>INFORME RS</w:t>
      </w:r>
      <w:r w:rsidR="00EE4EA3">
        <w:rPr>
          <w:rFonts w:ascii="Times New Roman" w:hAnsi="Times New Roman"/>
          <w:b/>
          <w:sz w:val="24"/>
          <w:szCs w:val="24"/>
        </w:rPr>
        <w:t>-025/02-2020</w:t>
      </w:r>
    </w:p>
    <w:p w14:paraId="1E09C631" w14:textId="77777777" w:rsidR="00ED1FBF" w:rsidRPr="00ED1FBF" w:rsidRDefault="00ED1FBF" w:rsidP="00ED1FBF">
      <w:pPr>
        <w:pBdr>
          <w:bottom w:val="single" w:sz="12" w:space="1" w:color="auto"/>
        </w:pBdr>
        <w:jc w:val="both"/>
        <w:rPr>
          <w:rFonts w:ascii="Times New Roman" w:hAnsi="Times New Roman"/>
          <w:b/>
          <w:sz w:val="24"/>
          <w:szCs w:val="24"/>
        </w:rPr>
      </w:pPr>
    </w:p>
    <w:p w14:paraId="78050137"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A</w:t>
      </w:r>
      <w:r w:rsidRPr="00ED1FBF">
        <w:rPr>
          <w:rFonts w:ascii="Times New Roman" w:hAnsi="Times New Roman"/>
          <w:sz w:val="24"/>
          <w:szCs w:val="24"/>
        </w:rPr>
        <w:t xml:space="preserve">: Emérita </w:t>
      </w:r>
      <w:proofErr w:type="spellStart"/>
      <w:r w:rsidRPr="00ED1FBF">
        <w:rPr>
          <w:rFonts w:ascii="Times New Roman" w:hAnsi="Times New Roman"/>
          <w:sz w:val="24"/>
          <w:szCs w:val="24"/>
        </w:rPr>
        <w:t>Manucci</w:t>
      </w:r>
      <w:proofErr w:type="spellEnd"/>
      <w:r w:rsidRPr="00ED1FBF">
        <w:rPr>
          <w:rFonts w:ascii="Times New Roman" w:hAnsi="Times New Roman"/>
          <w:sz w:val="24"/>
          <w:szCs w:val="24"/>
        </w:rPr>
        <w:t xml:space="preserve"> – Gerente General</w:t>
      </w:r>
    </w:p>
    <w:p w14:paraId="730C9CC1"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De</w:t>
      </w:r>
      <w:r w:rsidRPr="00ED1FBF">
        <w:rPr>
          <w:rFonts w:ascii="Times New Roman" w:hAnsi="Times New Roman"/>
          <w:sz w:val="24"/>
          <w:szCs w:val="24"/>
        </w:rPr>
        <w:t>: Jorge Pérez – Asesor Gastronómico</w:t>
      </w:r>
    </w:p>
    <w:p w14:paraId="45E68908"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Asunto</w:t>
      </w:r>
      <w:r w:rsidRPr="00ED1FBF">
        <w:rPr>
          <w:rFonts w:ascii="Times New Roman" w:hAnsi="Times New Roman"/>
          <w:sz w:val="24"/>
          <w:szCs w:val="24"/>
        </w:rPr>
        <w:t>:  Disminución de ventas en restaurante Sabores Peruanos</w:t>
      </w:r>
    </w:p>
    <w:p w14:paraId="3823C78E" w14:textId="77777777" w:rsidR="00ED1FBF" w:rsidRPr="00ED1FBF" w:rsidRDefault="00ED1FBF" w:rsidP="00ED1FBF">
      <w:pPr>
        <w:jc w:val="both"/>
        <w:rPr>
          <w:rFonts w:ascii="Times New Roman" w:hAnsi="Times New Roman"/>
          <w:sz w:val="24"/>
          <w:szCs w:val="24"/>
        </w:rPr>
      </w:pPr>
      <w:r w:rsidRPr="00ED1FBF">
        <w:rPr>
          <w:rFonts w:ascii="Times New Roman" w:hAnsi="Times New Roman"/>
          <w:b/>
          <w:sz w:val="24"/>
          <w:szCs w:val="24"/>
        </w:rPr>
        <w:t>Fecha</w:t>
      </w:r>
      <w:r w:rsidRPr="00ED1FBF">
        <w:rPr>
          <w:rFonts w:ascii="Times New Roman" w:hAnsi="Times New Roman"/>
          <w:sz w:val="24"/>
          <w:szCs w:val="24"/>
        </w:rPr>
        <w:t>: 25/02/2020</w:t>
      </w:r>
    </w:p>
    <w:p w14:paraId="4FAB6FA5" w14:textId="77777777" w:rsidR="00ED1FBF" w:rsidRPr="00ED1FBF" w:rsidRDefault="00ED1FBF" w:rsidP="00ED1FBF">
      <w:pPr>
        <w:pBdr>
          <w:bottom w:val="single" w:sz="12" w:space="1" w:color="auto"/>
        </w:pBdr>
        <w:jc w:val="both"/>
        <w:rPr>
          <w:rFonts w:ascii="Times New Roman" w:hAnsi="Times New Roman"/>
          <w:sz w:val="24"/>
          <w:szCs w:val="24"/>
        </w:rPr>
      </w:pPr>
    </w:p>
    <w:p w14:paraId="7EE6FDB4" w14:textId="77777777" w:rsidR="00ED1FBF" w:rsidRPr="00ED1FBF" w:rsidRDefault="00ED1FBF" w:rsidP="00ED1FBF">
      <w:pPr>
        <w:jc w:val="both"/>
        <w:rPr>
          <w:rFonts w:ascii="Times New Roman" w:hAnsi="Times New Roman"/>
          <w:b/>
          <w:sz w:val="24"/>
          <w:szCs w:val="24"/>
        </w:rPr>
      </w:pPr>
      <w:r w:rsidRPr="00ED1FBF">
        <w:rPr>
          <w:rFonts w:ascii="Times New Roman" w:hAnsi="Times New Roman"/>
          <w:b/>
          <w:sz w:val="24"/>
          <w:szCs w:val="24"/>
        </w:rPr>
        <w:t>Objetivo</w:t>
      </w:r>
    </w:p>
    <w:p w14:paraId="7E9FF0C0" w14:textId="5F44CC54" w:rsidR="00ED1FBF" w:rsidRPr="00ED1FBF" w:rsidRDefault="00ED1FBF" w:rsidP="00ED1FBF">
      <w:pPr>
        <w:jc w:val="both"/>
        <w:rPr>
          <w:rFonts w:ascii="Times New Roman" w:hAnsi="Times New Roman"/>
          <w:sz w:val="24"/>
          <w:szCs w:val="24"/>
        </w:rPr>
      </w:pPr>
      <w:r w:rsidRPr="00ED1FBF">
        <w:rPr>
          <w:rFonts w:ascii="Times New Roman" w:hAnsi="Times New Roman"/>
          <w:sz w:val="24"/>
          <w:szCs w:val="24"/>
        </w:rPr>
        <w:t>Determinar los problemas que afectan la disminución de las ventas en el restaurante Sabores Peruanos</w:t>
      </w:r>
      <w:r w:rsidR="00EE4EA3">
        <w:rPr>
          <w:rFonts w:ascii="Times New Roman" w:hAnsi="Times New Roman"/>
          <w:sz w:val="24"/>
          <w:szCs w:val="24"/>
        </w:rPr>
        <w:t>, s</w:t>
      </w:r>
      <w:r w:rsidRPr="00ED1FBF">
        <w:rPr>
          <w:rFonts w:ascii="Times New Roman" w:hAnsi="Times New Roman"/>
          <w:sz w:val="24"/>
          <w:szCs w:val="24"/>
        </w:rPr>
        <w:t>ede San Borja</w:t>
      </w:r>
    </w:p>
    <w:p w14:paraId="58E3FA72" w14:textId="77777777" w:rsidR="00ED1FBF" w:rsidRPr="00ED1FBF" w:rsidRDefault="00ED1FBF" w:rsidP="00ED1FBF">
      <w:pPr>
        <w:jc w:val="both"/>
        <w:rPr>
          <w:rFonts w:ascii="Times New Roman" w:hAnsi="Times New Roman"/>
          <w:b/>
          <w:sz w:val="24"/>
          <w:szCs w:val="24"/>
        </w:rPr>
      </w:pPr>
      <w:r w:rsidRPr="00ED1FBF">
        <w:rPr>
          <w:rFonts w:ascii="Times New Roman" w:hAnsi="Times New Roman"/>
          <w:b/>
          <w:sz w:val="24"/>
          <w:szCs w:val="24"/>
        </w:rPr>
        <w:t>Hechos</w:t>
      </w:r>
    </w:p>
    <w:p w14:paraId="3D0BDBA1" w14:textId="7A4795D7" w:rsidR="00ED1FBF" w:rsidRPr="00ED1FBF" w:rsidRDefault="00ED1FBF" w:rsidP="00ED1FBF">
      <w:pPr>
        <w:jc w:val="both"/>
        <w:rPr>
          <w:rFonts w:ascii="Times New Roman" w:hAnsi="Times New Roman"/>
          <w:sz w:val="24"/>
          <w:szCs w:val="24"/>
        </w:rPr>
      </w:pPr>
      <w:r w:rsidRPr="00ED1FBF">
        <w:rPr>
          <w:rFonts w:ascii="Times New Roman" w:hAnsi="Times New Roman"/>
          <w:sz w:val="24"/>
          <w:szCs w:val="24"/>
        </w:rPr>
        <w:t xml:space="preserve">En los últimos meses, </w:t>
      </w:r>
      <w:r w:rsidR="00EE4EA3">
        <w:rPr>
          <w:rFonts w:ascii="Times New Roman" w:hAnsi="Times New Roman"/>
          <w:sz w:val="24"/>
          <w:szCs w:val="24"/>
        </w:rPr>
        <w:t>se han presentado</w:t>
      </w:r>
      <w:r w:rsidRPr="00ED1FBF">
        <w:rPr>
          <w:rFonts w:ascii="Times New Roman" w:hAnsi="Times New Roman"/>
          <w:sz w:val="24"/>
          <w:szCs w:val="24"/>
        </w:rPr>
        <w:t xml:space="preserve"> varios incidentes que </w:t>
      </w:r>
      <w:r w:rsidR="00EE4EA3">
        <w:rPr>
          <w:rFonts w:ascii="Times New Roman" w:hAnsi="Times New Roman"/>
          <w:sz w:val="24"/>
          <w:szCs w:val="24"/>
        </w:rPr>
        <w:t>han determinado</w:t>
      </w:r>
      <w:r w:rsidRPr="00ED1FBF">
        <w:rPr>
          <w:rFonts w:ascii="Times New Roman" w:hAnsi="Times New Roman"/>
          <w:sz w:val="24"/>
          <w:szCs w:val="24"/>
        </w:rPr>
        <w:t xml:space="preserve"> la reducción de ventas en el restaurante</w:t>
      </w:r>
    </w:p>
    <w:p w14:paraId="6869B579" w14:textId="6CAB439F" w:rsidR="0055198F" w:rsidRDefault="0055198F" w:rsidP="00ED1FBF">
      <w:pPr>
        <w:jc w:val="both"/>
        <w:rPr>
          <w:rFonts w:ascii="Times New Roman" w:hAnsi="Times New Roman"/>
          <w:sz w:val="24"/>
          <w:szCs w:val="24"/>
        </w:rPr>
      </w:pPr>
      <w:r w:rsidRPr="00722770">
        <w:rPr>
          <w:rFonts w:ascii="Times New Roman" w:hAnsi="Times New Roman"/>
          <w:b/>
          <w:sz w:val="24"/>
          <w:szCs w:val="24"/>
        </w:rPr>
        <w:lastRenderedPageBreak/>
        <w:t>Deficiencias en el servicio a los clientes de la sede de Gamarra</w:t>
      </w:r>
    </w:p>
    <w:p w14:paraId="0AF57EC4" w14:textId="7E8B208A" w:rsidR="00ED1FBF" w:rsidRPr="00ED1FBF" w:rsidRDefault="00ED1FBF" w:rsidP="00ED1FBF">
      <w:pPr>
        <w:jc w:val="both"/>
        <w:rPr>
          <w:rFonts w:ascii="Times New Roman" w:hAnsi="Times New Roman"/>
          <w:sz w:val="24"/>
          <w:szCs w:val="24"/>
        </w:rPr>
      </w:pPr>
      <w:r w:rsidRPr="00ED1FBF">
        <w:rPr>
          <w:rFonts w:ascii="Times New Roman" w:hAnsi="Times New Roman"/>
          <w:sz w:val="24"/>
          <w:szCs w:val="24"/>
        </w:rPr>
        <w:t>En primer lugar, se ha</w:t>
      </w:r>
      <w:r w:rsidR="00C979C6">
        <w:rPr>
          <w:rFonts w:ascii="Times New Roman" w:hAnsi="Times New Roman"/>
          <w:sz w:val="24"/>
          <w:szCs w:val="24"/>
        </w:rPr>
        <w:t>n</w:t>
      </w:r>
      <w:r w:rsidRPr="00ED1FBF">
        <w:rPr>
          <w:rFonts w:ascii="Times New Roman" w:hAnsi="Times New Roman"/>
          <w:sz w:val="24"/>
          <w:szCs w:val="24"/>
        </w:rPr>
        <w:t xml:space="preserve"> constatado deficiencias en los productos</w:t>
      </w:r>
      <w:r w:rsidR="00C979C6">
        <w:rPr>
          <w:rFonts w:ascii="Times New Roman" w:hAnsi="Times New Roman"/>
          <w:sz w:val="24"/>
          <w:szCs w:val="24"/>
        </w:rPr>
        <w:t xml:space="preserve"> que ofrece </w:t>
      </w:r>
      <w:r w:rsidRPr="00ED1FBF">
        <w:rPr>
          <w:rFonts w:ascii="Times New Roman" w:hAnsi="Times New Roman"/>
          <w:sz w:val="24"/>
          <w:szCs w:val="24"/>
        </w:rPr>
        <w:t xml:space="preserve">el restaurante. El cambio de la carta de platos tradicionales por </w:t>
      </w:r>
      <w:r w:rsidR="00C979C6">
        <w:rPr>
          <w:rFonts w:ascii="Times New Roman" w:hAnsi="Times New Roman"/>
          <w:sz w:val="24"/>
          <w:szCs w:val="24"/>
        </w:rPr>
        <w:t xml:space="preserve">otra que ofrece </w:t>
      </w:r>
      <w:r w:rsidRPr="00ED1FBF">
        <w:rPr>
          <w:rFonts w:ascii="Times New Roman" w:hAnsi="Times New Roman"/>
          <w:sz w:val="24"/>
          <w:szCs w:val="24"/>
        </w:rPr>
        <w:t xml:space="preserve">nuevos platos fusión no ha sido del agrado de muchos de nuestros clientes. También, </w:t>
      </w:r>
      <w:r w:rsidR="00C979C6">
        <w:rPr>
          <w:rFonts w:ascii="Times New Roman" w:hAnsi="Times New Roman"/>
          <w:sz w:val="24"/>
          <w:szCs w:val="24"/>
        </w:rPr>
        <w:t xml:space="preserve">se han presentado </w:t>
      </w:r>
      <w:r w:rsidRPr="00ED1FBF">
        <w:rPr>
          <w:rFonts w:ascii="Times New Roman" w:hAnsi="Times New Roman"/>
          <w:sz w:val="24"/>
          <w:szCs w:val="24"/>
        </w:rPr>
        <w:t>reclamo</w:t>
      </w:r>
      <w:r w:rsidR="00C979C6">
        <w:rPr>
          <w:rFonts w:ascii="Times New Roman" w:hAnsi="Times New Roman"/>
          <w:sz w:val="24"/>
          <w:szCs w:val="24"/>
        </w:rPr>
        <w:t>s</w:t>
      </w:r>
      <w:r w:rsidRPr="00ED1FBF">
        <w:rPr>
          <w:rFonts w:ascii="Times New Roman" w:hAnsi="Times New Roman"/>
          <w:sz w:val="24"/>
          <w:szCs w:val="24"/>
        </w:rPr>
        <w:t xml:space="preserve"> </w:t>
      </w:r>
      <w:r w:rsidR="009E47A9">
        <w:rPr>
          <w:rFonts w:ascii="Times New Roman" w:hAnsi="Times New Roman"/>
          <w:sz w:val="24"/>
          <w:szCs w:val="24"/>
        </w:rPr>
        <w:t>sobre la preparación de la comida. Los comensales han manifestado que esta ya no tiene</w:t>
      </w:r>
      <w:r w:rsidRPr="00ED1FBF">
        <w:rPr>
          <w:rFonts w:ascii="Times New Roman" w:hAnsi="Times New Roman"/>
          <w:sz w:val="24"/>
          <w:szCs w:val="24"/>
        </w:rPr>
        <w:t xml:space="preserve"> la buena de sazón </w:t>
      </w:r>
      <w:r w:rsidR="009E47A9">
        <w:rPr>
          <w:rFonts w:ascii="Times New Roman" w:hAnsi="Times New Roman"/>
          <w:sz w:val="24"/>
          <w:szCs w:val="24"/>
        </w:rPr>
        <w:t xml:space="preserve">y calidad </w:t>
      </w:r>
      <w:r w:rsidRPr="00ED1FBF">
        <w:rPr>
          <w:rFonts w:ascii="Times New Roman" w:hAnsi="Times New Roman"/>
          <w:sz w:val="24"/>
          <w:szCs w:val="24"/>
        </w:rPr>
        <w:t>de antes</w:t>
      </w:r>
      <w:r w:rsidR="009E47A9">
        <w:rPr>
          <w:rFonts w:ascii="Times New Roman" w:hAnsi="Times New Roman"/>
          <w:sz w:val="24"/>
          <w:szCs w:val="24"/>
        </w:rPr>
        <w:t>. Este es el caso de la Sra. Susana Ruiz, quien pidió un ceviche y se lo sirvieron</w:t>
      </w:r>
      <w:r w:rsidRPr="00ED1FBF">
        <w:rPr>
          <w:rFonts w:ascii="Times New Roman" w:hAnsi="Times New Roman"/>
          <w:sz w:val="24"/>
          <w:szCs w:val="24"/>
        </w:rPr>
        <w:t xml:space="preserve"> </w:t>
      </w:r>
      <w:r w:rsidR="009E47A9">
        <w:rPr>
          <w:rFonts w:ascii="Times New Roman" w:hAnsi="Times New Roman"/>
          <w:sz w:val="24"/>
          <w:szCs w:val="24"/>
        </w:rPr>
        <w:t xml:space="preserve">con un sabor </w:t>
      </w:r>
      <w:r w:rsidR="00647368">
        <w:rPr>
          <w:rFonts w:ascii="Times New Roman" w:hAnsi="Times New Roman"/>
          <w:sz w:val="24"/>
          <w:szCs w:val="24"/>
        </w:rPr>
        <w:t>amargo. Asimismo</w:t>
      </w:r>
      <w:r w:rsidRPr="00ED1FBF">
        <w:rPr>
          <w:rFonts w:ascii="Times New Roman" w:hAnsi="Times New Roman"/>
          <w:sz w:val="24"/>
          <w:szCs w:val="24"/>
        </w:rPr>
        <w:t xml:space="preserve">, la mala </w:t>
      </w:r>
      <w:r w:rsidR="009E47A9">
        <w:rPr>
          <w:rFonts w:ascii="Times New Roman" w:hAnsi="Times New Roman"/>
          <w:sz w:val="24"/>
          <w:szCs w:val="24"/>
        </w:rPr>
        <w:t>calidad de los insumos utilizados provocó</w:t>
      </w:r>
      <w:r w:rsidRPr="00ED1FBF">
        <w:rPr>
          <w:rFonts w:ascii="Times New Roman" w:hAnsi="Times New Roman"/>
          <w:sz w:val="24"/>
          <w:szCs w:val="24"/>
        </w:rPr>
        <w:t xml:space="preserve"> una intoxicación a un grupo de clientes</w:t>
      </w:r>
      <w:r w:rsidR="009E47A9">
        <w:rPr>
          <w:rFonts w:ascii="Times New Roman" w:hAnsi="Times New Roman"/>
          <w:sz w:val="24"/>
          <w:szCs w:val="24"/>
        </w:rPr>
        <w:t xml:space="preserve"> </w:t>
      </w:r>
      <w:r w:rsidR="00647368">
        <w:rPr>
          <w:rFonts w:ascii="Times New Roman" w:hAnsi="Times New Roman"/>
          <w:sz w:val="24"/>
          <w:szCs w:val="24"/>
        </w:rPr>
        <w:t xml:space="preserve">que </w:t>
      </w:r>
      <w:r w:rsidR="009E47A9">
        <w:rPr>
          <w:rFonts w:ascii="Times New Roman" w:hAnsi="Times New Roman"/>
          <w:sz w:val="24"/>
          <w:szCs w:val="24"/>
        </w:rPr>
        <w:t xml:space="preserve">estaba consumiendo </w:t>
      </w:r>
      <w:r w:rsidRPr="00ED1FBF">
        <w:rPr>
          <w:rFonts w:ascii="Times New Roman" w:hAnsi="Times New Roman"/>
          <w:sz w:val="24"/>
          <w:szCs w:val="24"/>
        </w:rPr>
        <w:t>arroz con marisco</w:t>
      </w:r>
      <w:r w:rsidR="009E47A9">
        <w:rPr>
          <w:rFonts w:ascii="Times New Roman" w:hAnsi="Times New Roman"/>
          <w:sz w:val="24"/>
          <w:szCs w:val="24"/>
        </w:rPr>
        <w:t>s</w:t>
      </w:r>
      <w:r w:rsidRPr="00ED1FBF">
        <w:rPr>
          <w:rFonts w:ascii="Times New Roman" w:hAnsi="Times New Roman"/>
          <w:sz w:val="24"/>
          <w:szCs w:val="24"/>
        </w:rPr>
        <w:t>. En segundo lugar, los reiterados reclamos por el mal servicio en la atención al cliente</w:t>
      </w:r>
      <w:r w:rsidR="00647368">
        <w:rPr>
          <w:rFonts w:ascii="Times New Roman" w:hAnsi="Times New Roman"/>
          <w:sz w:val="24"/>
          <w:szCs w:val="24"/>
        </w:rPr>
        <w:t xml:space="preserve"> se han incrementado</w:t>
      </w:r>
      <w:r w:rsidRPr="00ED1FBF">
        <w:rPr>
          <w:rFonts w:ascii="Times New Roman" w:hAnsi="Times New Roman"/>
          <w:sz w:val="24"/>
          <w:szCs w:val="24"/>
        </w:rPr>
        <w:t>.</w:t>
      </w:r>
      <w:r w:rsidR="00647368">
        <w:rPr>
          <w:rFonts w:ascii="Times New Roman" w:hAnsi="Times New Roman"/>
          <w:sz w:val="24"/>
          <w:szCs w:val="24"/>
        </w:rPr>
        <w:t xml:space="preserve">  Los clientes</w:t>
      </w:r>
      <w:r w:rsidRPr="00ED1FBF">
        <w:rPr>
          <w:rFonts w:ascii="Times New Roman" w:hAnsi="Times New Roman"/>
          <w:sz w:val="24"/>
          <w:szCs w:val="24"/>
        </w:rPr>
        <w:t xml:space="preserve"> han manifestado su molestia</w:t>
      </w:r>
      <w:r w:rsidR="00647368">
        <w:rPr>
          <w:rFonts w:ascii="Times New Roman" w:hAnsi="Times New Roman"/>
          <w:sz w:val="24"/>
          <w:szCs w:val="24"/>
        </w:rPr>
        <w:t>, debido a que</w:t>
      </w:r>
      <w:r w:rsidRPr="00ED1FBF">
        <w:rPr>
          <w:rFonts w:ascii="Times New Roman" w:hAnsi="Times New Roman"/>
          <w:sz w:val="24"/>
          <w:szCs w:val="24"/>
        </w:rPr>
        <w:t xml:space="preserve"> los mozos</w:t>
      </w:r>
      <w:r w:rsidR="00647368">
        <w:rPr>
          <w:rFonts w:ascii="Times New Roman" w:hAnsi="Times New Roman"/>
          <w:sz w:val="24"/>
          <w:szCs w:val="24"/>
        </w:rPr>
        <w:t xml:space="preserve"> carecen de </w:t>
      </w:r>
      <w:r w:rsidRPr="00ED1FBF">
        <w:rPr>
          <w:rFonts w:ascii="Times New Roman" w:hAnsi="Times New Roman"/>
          <w:sz w:val="24"/>
          <w:szCs w:val="24"/>
        </w:rPr>
        <w:t xml:space="preserve">conocimiento </w:t>
      </w:r>
      <w:r w:rsidR="00647368">
        <w:rPr>
          <w:rFonts w:ascii="Times New Roman" w:hAnsi="Times New Roman"/>
          <w:sz w:val="24"/>
          <w:szCs w:val="24"/>
        </w:rPr>
        <w:t xml:space="preserve">sobre </w:t>
      </w:r>
      <w:r w:rsidRPr="00ED1FBF">
        <w:rPr>
          <w:rFonts w:ascii="Times New Roman" w:hAnsi="Times New Roman"/>
          <w:sz w:val="24"/>
          <w:szCs w:val="24"/>
        </w:rPr>
        <w:t xml:space="preserve">los platos </w:t>
      </w:r>
      <w:r w:rsidR="00647368">
        <w:rPr>
          <w:rFonts w:ascii="Times New Roman" w:hAnsi="Times New Roman"/>
          <w:sz w:val="24"/>
          <w:szCs w:val="24"/>
        </w:rPr>
        <w:t xml:space="preserve">que se ofrecen </w:t>
      </w:r>
      <w:r w:rsidRPr="00ED1FBF">
        <w:rPr>
          <w:rFonts w:ascii="Times New Roman" w:hAnsi="Times New Roman"/>
          <w:sz w:val="24"/>
          <w:szCs w:val="24"/>
        </w:rPr>
        <w:t>y las nuevas opciones de la carta. Asimismo, se muestran irrespetuosos c</w:t>
      </w:r>
      <w:r w:rsidR="00647368">
        <w:rPr>
          <w:rFonts w:ascii="Times New Roman" w:hAnsi="Times New Roman"/>
          <w:sz w:val="24"/>
          <w:szCs w:val="24"/>
        </w:rPr>
        <w:t xml:space="preserve">uando se les reclama por alguna falta en su atención o servicio. Es más, </w:t>
      </w:r>
      <w:proofErr w:type="gramStart"/>
      <w:r w:rsidR="00647368">
        <w:rPr>
          <w:rFonts w:ascii="Times New Roman" w:hAnsi="Times New Roman"/>
          <w:sz w:val="24"/>
          <w:szCs w:val="24"/>
        </w:rPr>
        <w:t>algunos de los más asiduos comensales ha</w:t>
      </w:r>
      <w:proofErr w:type="gramEnd"/>
      <w:r w:rsidR="00647368">
        <w:rPr>
          <w:rFonts w:ascii="Times New Roman" w:hAnsi="Times New Roman"/>
          <w:sz w:val="24"/>
          <w:szCs w:val="24"/>
        </w:rPr>
        <w:t xml:space="preserve"> presentado reclamos de forma verbal o a través del Libro de Reclamaciones, ya que los mozos trabajan tanto en la atención al público como en labores de limpieza, lo que es </w:t>
      </w:r>
      <w:r w:rsidRPr="00ED1FBF">
        <w:rPr>
          <w:rFonts w:ascii="Times New Roman" w:hAnsi="Times New Roman"/>
          <w:sz w:val="24"/>
          <w:szCs w:val="24"/>
        </w:rPr>
        <w:t>una práctica antihigiénica.</w:t>
      </w:r>
    </w:p>
    <w:p w14:paraId="33AD5B60" w14:textId="77777777" w:rsidR="00504141" w:rsidRPr="004945D5" w:rsidRDefault="00504141" w:rsidP="00504141">
      <w:pPr>
        <w:jc w:val="both"/>
        <w:rPr>
          <w:rFonts w:ascii="Times New Roman" w:hAnsi="Times New Roman"/>
          <w:b/>
          <w:sz w:val="24"/>
          <w:szCs w:val="24"/>
          <w:lang w:val="es-ES"/>
        </w:rPr>
      </w:pPr>
      <w:r>
        <w:rPr>
          <w:rFonts w:ascii="Times New Roman" w:hAnsi="Times New Roman"/>
          <w:b/>
          <w:sz w:val="24"/>
          <w:szCs w:val="24"/>
        </w:rPr>
        <w:t>A partir de la lectura de los hechos, plantee 2 o 3 recomendaciones que ayuden a solucionar la problemática.</w:t>
      </w:r>
    </w:p>
    <w:p w14:paraId="4B3DB794" w14:textId="77777777" w:rsidR="00886017" w:rsidRPr="00E37080" w:rsidRDefault="00886017" w:rsidP="00C83FF6">
      <w:pPr>
        <w:spacing w:after="0" w:line="240" w:lineRule="auto"/>
        <w:rPr>
          <w:rFonts w:ascii="Times New Roman" w:eastAsia="Times New Roman" w:hAnsi="Times New Roman"/>
          <w:b/>
          <w:lang w:val="es-ES" w:eastAsia="es-ES"/>
        </w:rPr>
      </w:pPr>
    </w:p>
    <w:p w14:paraId="3A46BE87" w14:textId="77777777" w:rsidR="00886017" w:rsidRDefault="00886017" w:rsidP="00C83FF6">
      <w:pPr>
        <w:spacing w:after="0" w:line="240" w:lineRule="auto"/>
        <w:rPr>
          <w:rFonts w:ascii="Times New Roman" w:eastAsia="Times New Roman" w:hAnsi="Times New Roman"/>
          <w:b/>
          <w:lang w:eastAsia="es-ES"/>
        </w:rPr>
      </w:pPr>
    </w:p>
    <w:p w14:paraId="10336EE2" w14:textId="3ADA776D" w:rsidR="002F6C7A" w:rsidRDefault="00ED1FBF" w:rsidP="00C83FF6">
      <w:pPr>
        <w:spacing w:after="0" w:line="240" w:lineRule="auto"/>
        <w:rPr>
          <w:rFonts w:ascii="Times New Roman" w:eastAsia="Times New Roman" w:hAnsi="Times New Roman"/>
          <w:b/>
          <w:lang w:eastAsia="es-ES"/>
        </w:rPr>
      </w:pPr>
      <w:r w:rsidRPr="00B860AB">
        <w:rPr>
          <w:rFonts w:ascii="Times New Roman" w:eastAsia="Times New Roman" w:hAnsi="Times New Roman"/>
          <w:b/>
          <w:highlight w:val="yellow"/>
          <w:lang w:eastAsia="es-ES"/>
        </w:rPr>
        <w:t xml:space="preserve">2. </w:t>
      </w:r>
      <w:r w:rsidR="0080137A" w:rsidRPr="00B860AB">
        <w:rPr>
          <w:rFonts w:ascii="Times New Roman" w:eastAsia="Times New Roman" w:hAnsi="Times New Roman"/>
          <w:b/>
          <w:highlight w:val="yellow"/>
          <w:lang w:eastAsia="es-ES"/>
        </w:rPr>
        <w:t xml:space="preserve">TEMA: </w:t>
      </w:r>
      <w:r w:rsidR="00C83FF6" w:rsidRPr="00B860AB">
        <w:rPr>
          <w:rFonts w:ascii="Times New Roman" w:eastAsia="Times New Roman" w:hAnsi="Times New Roman"/>
          <w:b/>
          <w:highlight w:val="yellow"/>
          <w:lang w:eastAsia="es-ES"/>
        </w:rPr>
        <w:t>INFORME DE</w:t>
      </w:r>
      <w:r w:rsidR="00FE7133" w:rsidRPr="00B860AB">
        <w:rPr>
          <w:rFonts w:ascii="Times New Roman" w:eastAsia="Times New Roman" w:hAnsi="Times New Roman"/>
          <w:b/>
          <w:highlight w:val="yellow"/>
          <w:lang w:eastAsia="es-ES"/>
        </w:rPr>
        <w:t xml:space="preserve"> RECOMENDACIÓN: </w:t>
      </w:r>
      <w:r w:rsidR="00C83FF6" w:rsidRPr="00B860AB">
        <w:rPr>
          <w:rFonts w:ascii="Times New Roman" w:eastAsia="Times New Roman" w:hAnsi="Times New Roman"/>
          <w:b/>
          <w:highlight w:val="yellow"/>
          <w:lang w:eastAsia="es-ES"/>
        </w:rPr>
        <w:t xml:space="preserve"> HECHOS Y RECOMENDACIONES</w:t>
      </w:r>
    </w:p>
    <w:p w14:paraId="20D763A3" w14:textId="033B33E3" w:rsidR="00854A2F" w:rsidRDefault="00854A2F" w:rsidP="00C83FF6">
      <w:pPr>
        <w:spacing w:after="0" w:line="240" w:lineRule="auto"/>
        <w:rPr>
          <w:rFonts w:ascii="Times New Roman" w:eastAsia="Times New Roman" w:hAnsi="Times New Roman"/>
          <w:b/>
          <w:lang w:eastAsia="es-ES"/>
        </w:rPr>
      </w:pPr>
    </w:p>
    <w:p w14:paraId="20C27593" w14:textId="77777777" w:rsidR="00F25118" w:rsidRPr="00335421" w:rsidRDefault="00F25118" w:rsidP="00F25118">
      <w:pPr>
        <w:pStyle w:val="Prrafodelista"/>
        <w:spacing w:after="0" w:line="259" w:lineRule="auto"/>
        <w:ind w:left="-180"/>
        <w:jc w:val="both"/>
        <w:rPr>
          <w:rFonts w:ascii="Times New Roman" w:hAnsi="Times New Roman"/>
          <w:sz w:val="24"/>
          <w:szCs w:val="24"/>
          <w:lang w:val="es-ES"/>
        </w:rPr>
      </w:pPr>
    </w:p>
    <w:p w14:paraId="5C115910" w14:textId="49F0757C" w:rsidR="00B953C3" w:rsidRPr="005B3184" w:rsidRDefault="00B953C3" w:rsidP="00B953C3">
      <w:pPr>
        <w:rPr>
          <w:rFonts w:ascii="Times New Roman" w:hAnsi="Times New Roman"/>
          <w:b/>
          <w:sz w:val="24"/>
          <w:szCs w:val="24"/>
          <w:lang w:val="es-ES"/>
        </w:rPr>
      </w:pPr>
      <w:r w:rsidRPr="005B3184">
        <w:rPr>
          <w:rFonts w:ascii="Times New Roman" w:hAnsi="Times New Roman"/>
          <w:b/>
          <w:sz w:val="24"/>
          <w:szCs w:val="24"/>
          <w:lang w:val="es-ES"/>
        </w:rPr>
        <w:t>CASO</w:t>
      </w:r>
      <w:r w:rsidRPr="00B860AB">
        <w:rPr>
          <w:rFonts w:ascii="Times New Roman" w:hAnsi="Times New Roman"/>
          <w:b/>
          <w:sz w:val="24"/>
          <w:szCs w:val="24"/>
          <w:highlight w:val="yellow"/>
          <w:lang w:val="es-ES"/>
        </w:rPr>
        <w:t>: Deficiente clima laboral</w:t>
      </w:r>
    </w:p>
    <w:p w14:paraId="20929F85" w14:textId="0999D0C8" w:rsidR="00B953C3" w:rsidRPr="00294C7B" w:rsidRDefault="00B953C3" w:rsidP="00B953C3">
      <w:pPr>
        <w:jc w:val="both"/>
        <w:rPr>
          <w:rFonts w:ascii="Times New Roman" w:hAnsi="Times New Roman"/>
          <w:sz w:val="24"/>
          <w:szCs w:val="24"/>
          <w:lang w:val="es-ES"/>
        </w:rPr>
      </w:pPr>
      <w:r w:rsidRPr="00294C7B">
        <w:rPr>
          <w:rFonts w:ascii="Times New Roman" w:hAnsi="Times New Roman"/>
          <w:sz w:val="24"/>
          <w:szCs w:val="24"/>
          <w:lang w:val="es-ES"/>
        </w:rPr>
        <w:t xml:space="preserve">Según información del Banco Interamericano de Desarrollo, </w:t>
      </w:r>
      <w:r w:rsidRPr="00B860AB">
        <w:rPr>
          <w:rFonts w:ascii="Times New Roman" w:hAnsi="Times New Roman"/>
          <w:sz w:val="24"/>
          <w:szCs w:val="24"/>
          <w:highlight w:val="yellow"/>
          <w:lang w:val="es-ES"/>
        </w:rPr>
        <w:t>en el Perú, alrededor del 80% de empresas existentes son familiares e, incluso, contribuyen con el Producto Bruto Interno (PBI)</w:t>
      </w:r>
      <w:r>
        <w:rPr>
          <w:rFonts w:ascii="Times New Roman" w:hAnsi="Times New Roman"/>
          <w:sz w:val="24"/>
          <w:szCs w:val="24"/>
          <w:lang w:val="es-ES"/>
        </w:rPr>
        <w:t xml:space="preserve"> </w:t>
      </w:r>
      <w:r w:rsidRPr="00B860AB">
        <w:rPr>
          <w:rFonts w:ascii="Times New Roman" w:hAnsi="Times New Roman"/>
          <w:sz w:val="24"/>
          <w:szCs w:val="24"/>
          <w:highlight w:val="yellow"/>
          <w:lang w:val="es-ES"/>
        </w:rPr>
        <w:t>con más de 40</w:t>
      </w:r>
      <w:r>
        <w:rPr>
          <w:rFonts w:ascii="Times New Roman" w:hAnsi="Times New Roman"/>
          <w:sz w:val="24"/>
          <w:szCs w:val="24"/>
          <w:lang w:val="es-ES"/>
        </w:rPr>
        <w:t xml:space="preserve">%, lo que motiva un impacto en la economía peruana. </w:t>
      </w:r>
      <w:r w:rsidRPr="00B860AB">
        <w:rPr>
          <w:rFonts w:ascii="Times New Roman" w:hAnsi="Times New Roman"/>
          <w:sz w:val="24"/>
          <w:szCs w:val="24"/>
          <w:highlight w:val="yellow"/>
          <w:lang w:val="es-ES"/>
        </w:rPr>
        <w:t>Este es el caso de la empresa SOLSOL,</w:t>
      </w:r>
      <w:r>
        <w:rPr>
          <w:rFonts w:ascii="Times New Roman" w:hAnsi="Times New Roman"/>
          <w:sz w:val="24"/>
          <w:szCs w:val="24"/>
          <w:lang w:val="es-ES"/>
        </w:rPr>
        <w:t xml:space="preserve"> una de las más reconocidas en el rubro de equipos hidráulicos y con 20 años de permanencia en el mercado. No obstante, desde hace tres años, </w:t>
      </w:r>
      <w:r w:rsidRPr="00B860AB">
        <w:rPr>
          <w:rFonts w:ascii="Times New Roman" w:hAnsi="Times New Roman"/>
          <w:sz w:val="24"/>
          <w:szCs w:val="24"/>
          <w:highlight w:val="yellow"/>
          <w:lang w:val="es-ES"/>
        </w:rPr>
        <w:t>el clima laboral es deficiente, tanto en la sede central como en las sucursales</w:t>
      </w:r>
      <w:r w:rsidRPr="00C253DD">
        <w:rPr>
          <w:rFonts w:ascii="Times New Roman" w:hAnsi="Times New Roman"/>
          <w:sz w:val="24"/>
          <w:szCs w:val="24"/>
          <w:lang w:val="es-ES"/>
        </w:rPr>
        <w:t xml:space="preserve">, </w:t>
      </w:r>
      <w:r w:rsidR="00C253DD" w:rsidRPr="00B860AB">
        <w:rPr>
          <w:rFonts w:ascii="Times New Roman" w:hAnsi="Times New Roman"/>
          <w:sz w:val="24"/>
          <w:szCs w:val="24"/>
          <w:highlight w:val="yellow"/>
          <w:lang w:val="es-ES"/>
        </w:rPr>
        <w:t>debido a la presencia de diversos</w:t>
      </w:r>
      <w:r w:rsidRPr="00B860AB">
        <w:rPr>
          <w:rFonts w:ascii="Times New Roman" w:hAnsi="Times New Roman"/>
          <w:sz w:val="24"/>
          <w:szCs w:val="24"/>
          <w:highlight w:val="yellow"/>
          <w:lang w:val="es-ES"/>
        </w:rPr>
        <w:t xml:space="preserve"> factores que vienen deteriorando </w:t>
      </w:r>
      <w:r w:rsidR="00EB39F1" w:rsidRPr="00B860AB">
        <w:rPr>
          <w:rFonts w:ascii="Times New Roman" w:hAnsi="Times New Roman"/>
          <w:sz w:val="24"/>
          <w:szCs w:val="24"/>
          <w:highlight w:val="yellow"/>
          <w:lang w:val="es-ES"/>
        </w:rPr>
        <w:t xml:space="preserve">el contexto en que se </w:t>
      </w:r>
      <w:proofErr w:type="gramStart"/>
      <w:r w:rsidR="00EB39F1" w:rsidRPr="00B860AB">
        <w:rPr>
          <w:rFonts w:ascii="Times New Roman" w:hAnsi="Times New Roman"/>
          <w:sz w:val="24"/>
          <w:szCs w:val="24"/>
          <w:highlight w:val="yellow"/>
          <w:lang w:val="es-ES"/>
        </w:rPr>
        <w:t>trabaja</w:t>
      </w:r>
      <w:proofErr w:type="gramEnd"/>
      <w:r w:rsidR="00C253DD" w:rsidRPr="00B860AB">
        <w:rPr>
          <w:rFonts w:ascii="Times New Roman" w:hAnsi="Times New Roman"/>
          <w:sz w:val="24"/>
          <w:szCs w:val="24"/>
          <w:highlight w:val="yellow"/>
          <w:lang w:val="es-ES"/>
        </w:rPr>
        <w:t xml:space="preserve"> así como </w:t>
      </w:r>
      <w:r w:rsidRPr="00B860AB">
        <w:rPr>
          <w:rFonts w:ascii="Times New Roman" w:hAnsi="Times New Roman"/>
          <w:sz w:val="24"/>
          <w:szCs w:val="24"/>
          <w:highlight w:val="yellow"/>
          <w:lang w:val="es-ES"/>
        </w:rPr>
        <w:t>la estabilidad laboral</w:t>
      </w:r>
      <w:r>
        <w:rPr>
          <w:rFonts w:ascii="Times New Roman" w:hAnsi="Times New Roman"/>
          <w:sz w:val="24"/>
          <w:szCs w:val="24"/>
          <w:lang w:val="es-ES"/>
        </w:rPr>
        <w:t xml:space="preserve">. </w:t>
      </w:r>
      <w:r w:rsidR="00C253DD" w:rsidRPr="00B860AB">
        <w:rPr>
          <w:rFonts w:ascii="Times New Roman" w:hAnsi="Times New Roman"/>
          <w:sz w:val="24"/>
          <w:szCs w:val="24"/>
          <w:highlight w:val="yellow"/>
          <w:lang w:val="es-ES"/>
        </w:rPr>
        <w:t xml:space="preserve">Los </w:t>
      </w:r>
      <w:proofErr w:type="spellStart"/>
      <w:r w:rsidR="00C253DD" w:rsidRPr="00B860AB">
        <w:rPr>
          <w:rFonts w:ascii="Times New Roman" w:hAnsi="Times New Roman"/>
          <w:sz w:val="24"/>
          <w:szCs w:val="24"/>
          <w:highlight w:val="yellow"/>
          <w:lang w:val="es-ES"/>
        </w:rPr>
        <w:t>caloboradores</w:t>
      </w:r>
      <w:proofErr w:type="spellEnd"/>
      <w:r w:rsidR="00EB39F1" w:rsidRPr="00B860AB">
        <w:rPr>
          <w:rFonts w:ascii="Times New Roman" w:hAnsi="Times New Roman"/>
          <w:sz w:val="24"/>
          <w:szCs w:val="24"/>
          <w:highlight w:val="yellow"/>
          <w:lang w:val="es-ES"/>
        </w:rPr>
        <w:t xml:space="preserve"> perciben</w:t>
      </w:r>
      <w:r w:rsidR="00C253DD" w:rsidRPr="00B860AB">
        <w:rPr>
          <w:rFonts w:ascii="Times New Roman" w:hAnsi="Times New Roman"/>
          <w:sz w:val="24"/>
          <w:szCs w:val="24"/>
          <w:highlight w:val="yellow"/>
          <w:lang w:val="es-ES"/>
        </w:rPr>
        <w:t xml:space="preserve"> que sus </w:t>
      </w:r>
      <w:r w:rsidR="00EB39F1" w:rsidRPr="00B860AB">
        <w:rPr>
          <w:rFonts w:ascii="Times New Roman" w:hAnsi="Times New Roman"/>
          <w:sz w:val="24"/>
          <w:szCs w:val="24"/>
          <w:highlight w:val="yellow"/>
          <w:lang w:val="es-ES"/>
        </w:rPr>
        <w:t xml:space="preserve">propuestas y esfuerzos </w:t>
      </w:r>
      <w:r w:rsidR="00C253DD" w:rsidRPr="00B860AB">
        <w:rPr>
          <w:rFonts w:ascii="Times New Roman" w:hAnsi="Times New Roman"/>
          <w:sz w:val="24"/>
          <w:szCs w:val="24"/>
          <w:highlight w:val="yellow"/>
          <w:lang w:val="es-ES"/>
        </w:rPr>
        <w:t xml:space="preserve">no son </w:t>
      </w:r>
      <w:proofErr w:type="spellStart"/>
      <w:r w:rsidR="00EB39F1" w:rsidRPr="00B860AB">
        <w:rPr>
          <w:rFonts w:ascii="Times New Roman" w:hAnsi="Times New Roman"/>
          <w:sz w:val="24"/>
          <w:szCs w:val="24"/>
          <w:highlight w:val="yellow"/>
          <w:lang w:val="es-ES"/>
        </w:rPr>
        <w:t>ecuchados</w:t>
      </w:r>
      <w:proofErr w:type="spellEnd"/>
      <w:r w:rsidR="00EB39F1" w:rsidRPr="00B860AB">
        <w:rPr>
          <w:rFonts w:ascii="Times New Roman" w:hAnsi="Times New Roman"/>
          <w:sz w:val="24"/>
          <w:szCs w:val="24"/>
          <w:highlight w:val="yellow"/>
          <w:lang w:val="es-ES"/>
        </w:rPr>
        <w:t xml:space="preserve"> ni valorados</w:t>
      </w:r>
      <w:r w:rsidR="00EB39F1">
        <w:rPr>
          <w:rFonts w:ascii="Times New Roman" w:hAnsi="Times New Roman"/>
          <w:sz w:val="24"/>
          <w:szCs w:val="24"/>
          <w:lang w:val="es-ES"/>
        </w:rPr>
        <w:t>.</w:t>
      </w:r>
      <w:r w:rsidR="00C253DD">
        <w:rPr>
          <w:rFonts w:ascii="Times New Roman" w:hAnsi="Times New Roman"/>
          <w:sz w:val="24"/>
          <w:szCs w:val="24"/>
          <w:lang w:val="es-ES"/>
        </w:rPr>
        <w:t xml:space="preserve"> </w:t>
      </w:r>
      <w:r w:rsidR="00682ADB" w:rsidRPr="00B860AB">
        <w:rPr>
          <w:rFonts w:ascii="Times New Roman" w:hAnsi="Times New Roman"/>
          <w:sz w:val="24"/>
          <w:szCs w:val="24"/>
          <w:highlight w:val="yellow"/>
          <w:lang w:val="es-ES"/>
        </w:rPr>
        <w:t>Asimismo</w:t>
      </w:r>
      <w:r w:rsidRPr="00B860AB">
        <w:rPr>
          <w:rFonts w:ascii="Times New Roman" w:hAnsi="Times New Roman"/>
          <w:sz w:val="24"/>
          <w:szCs w:val="24"/>
          <w:highlight w:val="yellow"/>
          <w:lang w:val="es-ES"/>
        </w:rPr>
        <w:t>,</w:t>
      </w:r>
      <w:r w:rsidR="00EB39F1" w:rsidRPr="00B860AB">
        <w:rPr>
          <w:rFonts w:ascii="Times New Roman" w:hAnsi="Times New Roman"/>
          <w:sz w:val="24"/>
          <w:szCs w:val="24"/>
          <w:highlight w:val="yellow"/>
          <w:lang w:val="es-ES"/>
        </w:rPr>
        <w:t xml:space="preserve"> no tienen mayores expectativas </w:t>
      </w:r>
      <w:r w:rsidR="00507707" w:rsidRPr="00B860AB">
        <w:rPr>
          <w:rFonts w:ascii="Times New Roman" w:hAnsi="Times New Roman"/>
          <w:sz w:val="24"/>
          <w:szCs w:val="24"/>
          <w:highlight w:val="yellow"/>
          <w:lang w:val="es-ES"/>
        </w:rPr>
        <w:t>en u</w:t>
      </w:r>
      <w:r w:rsidR="00682ADB" w:rsidRPr="00B860AB">
        <w:rPr>
          <w:rFonts w:ascii="Times New Roman" w:hAnsi="Times New Roman"/>
          <w:sz w:val="24"/>
          <w:szCs w:val="24"/>
          <w:highlight w:val="yellow"/>
          <w:lang w:val="es-ES"/>
        </w:rPr>
        <w:t>n futuro próximo tanto en lo profesional como en lo económico</w:t>
      </w:r>
      <w:r w:rsidR="00682ADB">
        <w:rPr>
          <w:rFonts w:ascii="Times New Roman" w:hAnsi="Times New Roman"/>
          <w:sz w:val="24"/>
          <w:szCs w:val="24"/>
          <w:lang w:val="es-ES"/>
        </w:rPr>
        <w:t xml:space="preserve">. </w:t>
      </w:r>
      <w:r w:rsidR="00682ADB" w:rsidRPr="00B860AB">
        <w:rPr>
          <w:rFonts w:ascii="Times New Roman" w:hAnsi="Times New Roman"/>
          <w:sz w:val="24"/>
          <w:szCs w:val="24"/>
          <w:highlight w:val="yellow"/>
          <w:lang w:val="es-ES"/>
        </w:rPr>
        <w:t xml:space="preserve">Ante esta </w:t>
      </w:r>
      <w:proofErr w:type="gramStart"/>
      <w:r w:rsidR="00682ADB" w:rsidRPr="00B860AB">
        <w:rPr>
          <w:rFonts w:ascii="Times New Roman" w:hAnsi="Times New Roman"/>
          <w:sz w:val="24"/>
          <w:szCs w:val="24"/>
          <w:highlight w:val="yellow"/>
          <w:lang w:val="es-ES"/>
        </w:rPr>
        <w:t xml:space="preserve">situación, </w:t>
      </w:r>
      <w:r w:rsidRPr="00B860AB">
        <w:rPr>
          <w:rFonts w:ascii="Times New Roman" w:hAnsi="Times New Roman"/>
          <w:sz w:val="24"/>
          <w:szCs w:val="24"/>
          <w:highlight w:val="yellow"/>
          <w:lang w:val="es-ES"/>
        </w:rPr>
        <w:t xml:space="preserve"> la</w:t>
      </w:r>
      <w:proofErr w:type="gramEnd"/>
      <w:r w:rsidRPr="00B860AB">
        <w:rPr>
          <w:rFonts w:ascii="Times New Roman" w:hAnsi="Times New Roman"/>
          <w:sz w:val="24"/>
          <w:szCs w:val="24"/>
          <w:highlight w:val="yellow"/>
          <w:lang w:val="es-ES"/>
        </w:rPr>
        <w:t xml:space="preserve"> Asociación de trabajadores de SOLSOL ha decidido presentar un informe al Ministerio de Trabajo.</w:t>
      </w:r>
    </w:p>
    <w:p w14:paraId="33FE6997" w14:textId="77777777" w:rsidR="00B953C3" w:rsidRPr="00433E14" w:rsidRDefault="00B953C3" w:rsidP="00B953C3">
      <w:pPr>
        <w:jc w:val="both"/>
        <w:rPr>
          <w:rFonts w:ascii="Times New Roman" w:hAnsi="Times New Roman"/>
          <w:b/>
          <w:bCs/>
          <w:sz w:val="24"/>
          <w:szCs w:val="24"/>
          <w:lang w:val="es-ES"/>
        </w:rPr>
      </w:pPr>
      <w:r w:rsidRPr="00433E14">
        <w:rPr>
          <w:rFonts w:ascii="Times New Roman" w:hAnsi="Times New Roman"/>
          <w:b/>
          <w:bCs/>
          <w:sz w:val="24"/>
          <w:szCs w:val="24"/>
          <w:lang w:val="es-ES"/>
        </w:rPr>
        <w:t>Consigna</w:t>
      </w:r>
    </w:p>
    <w:p w14:paraId="42258924" w14:textId="07DF8F72" w:rsidR="00B953C3" w:rsidRPr="001D788D" w:rsidRDefault="00B953C3" w:rsidP="00B953C3">
      <w:pPr>
        <w:spacing w:before="100" w:beforeAutospacing="1" w:after="100" w:afterAutospacing="1"/>
        <w:jc w:val="both"/>
        <w:rPr>
          <w:rFonts w:ascii="Times New Roman" w:hAnsi="Times New Roman"/>
          <w:b/>
          <w:bCs/>
          <w:lang w:val="es-ES"/>
        </w:rPr>
      </w:pPr>
      <w:r w:rsidRPr="00433E14">
        <w:rPr>
          <w:rFonts w:ascii="Times New Roman" w:eastAsia="Times New Roman" w:hAnsi="Times New Roman"/>
          <w:color w:val="333333"/>
          <w:sz w:val="24"/>
          <w:szCs w:val="24"/>
          <w:lang w:val="es-ES"/>
        </w:rPr>
        <w:t>Por esta razón y para ev</w:t>
      </w:r>
      <w:r w:rsidRPr="00542DD6">
        <w:rPr>
          <w:rFonts w:ascii="Times New Roman" w:eastAsia="Times New Roman" w:hAnsi="Times New Roman"/>
          <w:color w:val="333333"/>
          <w:sz w:val="24"/>
          <w:szCs w:val="24"/>
          <w:lang w:val="es-ES"/>
        </w:rPr>
        <w:t>itar que el problema se agudice</w:t>
      </w:r>
      <w:r>
        <w:rPr>
          <w:rFonts w:ascii="Times New Roman" w:eastAsia="Times New Roman" w:hAnsi="Times New Roman"/>
          <w:b/>
          <w:color w:val="333333"/>
          <w:sz w:val="24"/>
          <w:szCs w:val="24"/>
          <w:lang w:val="es-ES"/>
        </w:rPr>
        <w:t>,</w:t>
      </w:r>
      <w:r w:rsidRPr="00433E14">
        <w:rPr>
          <w:rFonts w:ascii="Times New Roman" w:eastAsia="Times New Roman" w:hAnsi="Times New Roman"/>
          <w:b/>
          <w:color w:val="333333"/>
          <w:sz w:val="24"/>
          <w:szCs w:val="24"/>
          <w:lang w:val="es-ES"/>
        </w:rPr>
        <w:t xml:space="preserve"> </w:t>
      </w:r>
      <w:r w:rsidRPr="00433E14">
        <w:rPr>
          <w:rFonts w:ascii="Times New Roman" w:eastAsia="Times New Roman" w:hAnsi="Times New Roman"/>
          <w:color w:val="333333"/>
          <w:sz w:val="24"/>
          <w:szCs w:val="24"/>
          <w:lang w:val="es-ES"/>
        </w:rPr>
        <w:t>u</w:t>
      </w:r>
      <w:r w:rsidRPr="00433E14">
        <w:rPr>
          <w:rFonts w:ascii="Times New Roman" w:hAnsi="Times New Roman"/>
          <w:sz w:val="24"/>
          <w:szCs w:val="24"/>
          <w:lang w:val="es-ES"/>
        </w:rPr>
        <w:t xml:space="preserve">sted, </w:t>
      </w:r>
      <w:r w:rsidRPr="00542DD6">
        <w:rPr>
          <w:rFonts w:ascii="Times New Roman" w:eastAsia="Times New Roman" w:hAnsi="Times New Roman"/>
          <w:b/>
          <w:color w:val="0A0000"/>
          <w:sz w:val="24"/>
          <w:szCs w:val="24"/>
          <w:lang w:val="es-ES" w:eastAsia="es-PE"/>
        </w:rPr>
        <w:t>Manuel Ramos</w:t>
      </w:r>
      <w:r w:rsidRPr="00433E14">
        <w:rPr>
          <w:rFonts w:ascii="Times New Roman" w:eastAsia="Times New Roman" w:hAnsi="Times New Roman"/>
          <w:b/>
          <w:color w:val="0A0000"/>
          <w:sz w:val="24"/>
          <w:szCs w:val="24"/>
          <w:lang w:val="es-ES" w:eastAsia="es-PE"/>
        </w:rPr>
        <w:t>, especialista en problemas laborales</w:t>
      </w:r>
      <w:r w:rsidRPr="00B860AB">
        <w:rPr>
          <w:rFonts w:ascii="Times New Roman" w:eastAsia="Times New Roman" w:hAnsi="Times New Roman"/>
          <w:b/>
          <w:color w:val="0A0000"/>
          <w:sz w:val="24"/>
          <w:szCs w:val="24"/>
          <w:highlight w:val="yellow"/>
          <w:lang w:val="es-ES" w:eastAsia="es-PE"/>
        </w:rPr>
        <w:t>, ha sido contratado por la Asociación de Trabajadores de SOLSOL</w:t>
      </w:r>
      <w:r w:rsidRPr="00433E14">
        <w:rPr>
          <w:rFonts w:ascii="Merriweather" w:hAnsi="Merriweather" w:cs="Arial"/>
          <w:b/>
          <w:color w:val="000000"/>
          <w:lang w:val="es-ES"/>
        </w:rPr>
        <w:t xml:space="preserve"> </w:t>
      </w:r>
      <w:r>
        <w:rPr>
          <w:rFonts w:ascii="Merriweather" w:hAnsi="Merriweather" w:cs="Arial"/>
          <w:b/>
          <w:color w:val="000000"/>
          <w:lang w:val="es-ES"/>
        </w:rPr>
        <w:t>para que determine</w:t>
      </w:r>
      <w:r w:rsidRPr="00433E14">
        <w:rPr>
          <w:rFonts w:ascii="Merriweather" w:hAnsi="Merriweather" w:cs="Arial"/>
          <w:b/>
          <w:color w:val="000000"/>
          <w:lang w:val="es-ES"/>
        </w:rPr>
        <w:t xml:space="preserve"> los problemas </w:t>
      </w:r>
      <w:r>
        <w:rPr>
          <w:rFonts w:ascii="Merriweather" w:hAnsi="Merriweather" w:cs="Arial"/>
          <w:b/>
          <w:color w:val="000000"/>
          <w:lang w:val="es-ES"/>
        </w:rPr>
        <w:t>que ellos vienen afrontando desde hace tres años</w:t>
      </w:r>
      <w:r w:rsidRPr="00433E14">
        <w:rPr>
          <w:rFonts w:ascii="Merriweather" w:hAnsi="Merriweather" w:cs="Arial"/>
          <w:b/>
          <w:color w:val="000000"/>
          <w:lang w:val="es-ES"/>
        </w:rPr>
        <w:t xml:space="preserve">. </w:t>
      </w:r>
      <w:r>
        <w:rPr>
          <w:rFonts w:ascii="Times New Roman" w:hAnsi="Times New Roman"/>
          <w:b/>
          <w:bCs/>
          <w:sz w:val="24"/>
          <w:szCs w:val="24"/>
          <w:lang w:val="es-ES"/>
        </w:rPr>
        <w:t>Usted debe</w:t>
      </w:r>
      <w:r w:rsidRPr="00433E14">
        <w:rPr>
          <w:rFonts w:ascii="Times New Roman" w:hAnsi="Times New Roman"/>
          <w:b/>
          <w:bCs/>
          <w:sz w:val="24"/>
          <w:szCs w:val="24"/>
          <w:lang w:val="es-ES"/>
        </w:rPr>
        <w:t xml:space="preserve"> elaborar </w:t>
      </w:r>
      <w:r w:rsidRPr="00433E14">
        <w:rPr>
          <w:rFonts w:ascii="Times New Roman" w:hAnsi="Times New Roman"/>
          <w:b/>
          <w:bCs/>
          <w:sz w:val="24"/>
          <w:szCs w:val="24"/>
          <w:lang w:val="es-ES"/>
        </w:rPr>
        <w:lastRenderedPageBreak/>
        <w:t xml:space="preserve">un informe de hechos en el </w:t>
      </w:r>
      <w:r w:rsidRPr="00B860AB">
        <w:rPr>
          <w:rFonts w:ascii="Times New Roman" w:hAnsi="Times New Roman"/>
          <w:b/>
          <w:bCs/>
          <w:sz w:val="24"/>
          <w:szCs w:val="24"/>
          <w:highlight w:val="yellow"/>
          <w:lang w:val="es-ES"/>
        </w:rPr>
        <w:t>que se explique, detalladamente, la problemática</w:t>
      </w:r>
      <w:r w:rsidRPr="00433E14">
        <w:rPr>
          <w:rFonts w:ascii="Times New Roman" w:hAnsi="Times New Roman"/>
          <w:b/>
          <w:bCs/>
          <w:sz w:val="24"/>
          <w:szCs w:val="24"/>
          <w:lang w:val="es-ES"/>
        </w:rPr>
        <w:t xml:space="preserve">. </w:t>
      </w:r>
      <w:r>
        <w:rPr>
          <w:rFonts w:ascii="Times New Roman" w:hAnsi="Times New Roman"/>
          <w:b/>
          <w:bCs/>
          <w:lang w:val="es-ES"/>
        </w:rPr>
        <w:t>y</w:t>
      </w:r>
      <w:r w:rsidRPr="00B860AB">
        <w:rPr>
          <w:rFonts w:ascii="Times New Roman" w:hAnsi="Times New Roman"/>
          <w:b/>
          <w:bCs/>
          <w:highlight w:val="yellow"/>
          <w:lang w:val="es-ES"/>
        </w:rPr>
        <w:t>, además, propondrá algunas</w:t>
      </w:r>
      <w:r w:rsidR="00682ADB" w:rsidRPr="00B860AB">
        <w:rPr>
          <w:rFonts w:ascii="Times New Roman" w:hAnsi="Times New Roman"/>
          <w:b/>
          <w:bCs/>
          <w:highlight w:val="yellow"/>
          <w:lang w:val="es-ES"/>
        </w:rPr>
        <w:t xml:space="preserve"> recomendaciones</w:t>
      </w:r>
      <w:r w:rsidR="00682ADB">
        <w:rPr>
          <w:rFonts w:ascii="Times New Roman" w:hAnsi="Times New Roman"/>
          <w:b/>
          <w:bCs/>
          <w:lang w:val="es-ES"/>
        </w:rPr>
        <w:t xml:space="preserve"> para revertir la situación laboral que se viene</w:t>
      </w:r>
      <w:r>
        <w:rPr>
          <w:rFonts w:ascii="Times New Roman" w:hAnsi="Times New Roman"/>
          <w:b/>
          <w:bCs/>
          <w:lang w:val="es-ES"/>
        </w:rPr>
        <w:t xml:space="preserve"> suscitando. </w:t>
      </w:r>
      <w:r w:rsidRPr="001D788D">
        <w:rPr>
          <w:rFonts w:ascii="Times New Roman" w:hAnsi="Times New Roman"/>
          <w:b/>
          <w:bCs/>
          <w:lang w:val="es-ES"/>
        </w:rPr>
        <w:t xml:space="preserve"> El do</w:t>
      </w:r>
      <w:r>
        <w:rPr>
          <w:rFonts w:ascii="Times New Roman" w:hAnsi="Times New Roman"/>
          <w:b/>
          <w:bCs/>
          <w:lang w:val="es-ES"/>
        </w:rPr>
        <w:t>cumento deberá estar dirigido al Ministerio de Trabajo y Promoción del Empleo</w:t>
      </w:r>
      <w:r w:rsidRPr="001D788D">
        <w:rPr>
          <w:rFonts w:ascii="Times New Roman" w:hAnsi="Times New Roman"/>
          <w:b/>
          <w:color w:val="000000"/>
          <w:lang w:val="es-ES"/>
        </w:rPr>
        <w:t>.</w:t>
      </w:r>
    </w:p>
    <w:p w14:paraId="350B0844" w14:textId="77777777" w:rsidR="00B953C3" w:rsidRPr="00433E14" w:rsidRDefault="00B953C3" w:rsidP="00B953C3">
      <w:pPr>
        <w:contextualSpacing/>
        <w:jc w:val="both"/>
        <w:rPr>
          <w:rFonts w:ascii="Times New Roman" w:hAnsi="Times New Roman"/>
          <w:b/>
          <w:bCs/>
          <w:sz w:val="24"/>
          <w:szCs w:val="24"/>
          <w:lang w:val="es-ES"/>
        </w:rPr>
      </w:pPr>
      <w:r w:rsidRPr="00433E14">
        <w:rPr>
          <w:rFonts w:ascii="Times New Roman" w:hAnsi="Times New Roman"/>
          <w:b/>
          <w:bCs/>
          <w:sz w:val="24"/>
          <w:szCs w:val="24"/>
          <w:lang w:val="es-ES"/>
        </w:rPr>
        <w:t>Lectura</w:t>
      </w:r>
    </w:p>
    <w:p w14:paraId="0348D88C" w14:textId="77777777" w:rsidR="00B953C3" w:rsidRPr="00433E14" w:rsidRDefault="00B953C3" w:rsidP="00B953C3">
      <w:pPr>
        <w:numPr>
          <w:ilvl w:val="0"/>
          <w:numId w:val="13"/>
        </w:numPr>
        <w:spacing w:after="160" w:line="240" w:lineRule="auto"/>
        <w:ind w:left="426" w:hanging="426"/>
        <w:jc w:val="both"/>
        <w:rPr>
          <w:rFonts w:ascii="Times New Roman" w:hAnsi="Times New Roman"/>
          <w:sz w:val="24"/>
          <w:szCs w:val="24"/>
          <w:lang w:val="es-ES"/>
        </w:rPr>
      </w:pPr>
      <w:r w:rsidRPr="00433E14">
        <w:rPr>
          <w:rFonts w:ascii="Times New Roman" w:hAnsi="Times New Roman"/>
          <w:sz w:val="24"/>
          <w:szCs w:val="24"/>
          <w:lang w:val="es-ES"/>
        </w:rPr>
        <w:t xml:space="preserve">Antes de redactar este documento, deberá leer las fuentes informativas. Se le recomienda que aplique algunas estrategias de lectura, como el subrayado, lo cual lo ayudará a determinar los hechos y a comprender mejor el problema. </w:t>
      </w:r>
    </w:p>
    <w:p w14:paraId="1CA81D0C" w14:textId="77777777" w:rsidR="00B953C3" w:rsidRPr="00433E14" w:rsidRDefault="00B953C3" w:rsidP="00B953C3">
      <w:pPr>
        <w:numPr>
          <w:ilvl w:val="0"/>
          <w:numId w:val="13"/>
        </w:numPr>
        <w:spacing w:after="160" w:line="256" w:lineRule="auto"/>
        <w:ind w:left="426" w:hanging="426"/>
        <w:jc w:val="both"/>
        <w:rPr>
          <w:rFonts w:ascii="Times New Roman" w:hAnsi="Times New Roman"/>
          <w:sz w:val="24"/>
          <w:szCs w:val="24"/>
          <w:lang w:val="es-ES"/>
        </w:rPr>
      </w:pPr>
      <w:r w:rsidRPr="00433E14">
        <w:rPr>
          <w:rFonts w:ascii="Times New Roman" w:hAnsi="Times New Roman"/>
          <w:sz w:val="24"/>
          <w:szCs w:val="24"/>
          <w:lang w:val="es-ES"/>
        </w:rPr>
        <w:t xml:space="preserve">Puede leer información adicional, siempre y cuando siga la lógica y coherencia de las fuentes de información del caso. </w:t>
      </w:r>
    </w:p>
    <w:p w14:paraId="786F12F3" w14:textId="77777777" w:rsidR="00B953C3" w:rsidRPr="00433E14" w:rsidRDefault="00B953C3" w:rsidP="00B953C3">
      <w:pPr>
        <w:contextualSpacing/>
        <w:jc w:val="both"/>
        <w:rPr>
          <w:rFonts w:ascii="Times New Roman" w:hAnsi="Times New Roman"/>
          <w:b/>
          <w:bCs/>
          <w:sz w:val="24"/>
          <w:szCs w:val="24"/>
        </w:rPr>
      </w:pPr>
      <w:r w:rsidRPr="00433E14">
        <w:rPr>
          <w:rFonts w:ascii="Times New Roman" w:hAnsi="Times New Roman"/>
          <w:b/>
          <w:bCs/>
          <w:sz w:val="24"/>
          <w:szCs w:val="24"/>
        </w:rPr>
        <w:t>Redacción</w:t>
      </w:r>
    </w:p>
    <w:p w14:paraId="5836F0F5" w14:textId="77777777" w:rsidR="00B953C3" w:rsidRPr="00B860AB" w:rsidRDefault="00B953C3" w:rsidP="00B953C3">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highlight w:val="yellow"/>
          <w:lang w:val="es-ES" w:eastAsia="es-PE"/>
        </w:rPr>
      </w:pPr>
      <w:r w:rsidRPr="00B860AB">
        <w:rPr>
          <w:rFonts w:ascii="Times New Roman" w:hAnsi="Times New Roman"/>
          <w:kern w:val="36"/>
          <w:sz w:val="24"/>
          <w:szCs w:val="24"/>
          <w:highlight w:val="yellow"/>
          <w:lang w:val="es-ES" w:eastAsia="es-PE"/>
        </w:rPr>
        <w:t>Plantee un esquema enumerativo que le permita explicar los hechos.</w:t>
      </w:r>
    </w:p>
    <w:p w14:paraId="4EC6CA6F" w14:textId="77777777" w:rsidR="00B953C3" w:rsidRPr="00433E14" w:rsidRDefault="00B953C3" w:rsidP="00B953C3">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433E14">
        <w:rPr>
          <w:rFonts w:ascii="Times New Roman" w:hAnsi="Times New Roman"/>
          <w:kern w:val="36"/>
          <w:sz w:val="24"/>
          <w:szCs w:val="24"/>
          <w:lang w:val="es-ES" w:eastAsia="es-PE"/>
        </w:rPr>
        <w:t xml:space="preserve">La explicación del problema, necesariamente, deberá demostrar la lectura de las fuentes para esta evaluación. Sin embargo, cualquier copia literal de la información repercutirá negativamente en la calificación de su texto. </w:t>
      </w:r>
    </w:p>
    <w:p w14:paraId="3B50DF96" w14:textId="77777777" w:rsidR="00B953C3" w:rsidRPr="00433E14" w:rsidRDefault="00B953C3" w:rsidP="00B953C3">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433E14">
        <w:rPr>
          <w:rFonts w:ascii="Times New Roman" w:hAnsi="Times New Roman"/>
          <w:sz w:val="24"/>
          <w:szCs w:val="24"/>
          <w:lang w:val="es-ES"/>
        </w:rPr>
        <w:t>Las fuentes propuestas presentan rasgos de un lenguaje coloquial; por lo tanto, cuide el vocabulario en la redacción del documento.</w:t>
      </w:r>
    </w:p>
    <w:p w14:paraId="319CDD06" w14:textId="5E6C98CE" w:rsidR="00B953C3" w:rsidRPr="00772B8A" w:rsidRDefault="00B953C3" w:rsidP="00B953C3">
      <w:pPr>
        <w:rPr>
          <w:rFonts w:ascii="Times New Roman" w:hAnsi="Times New Roman"/>
          <w:b/>
          <w:sz w:val="24"/>
          <w:szCs w:val="24"/>
          <w:lang w:val="es-ES"/>
        </w:rPr>
      </w:pPr>
      <w:r w:rsidRPr="00772B8A">
        <w:rPr>
          <w:rFonts w:ascii="Times New Roman" w:hAnsi="Times New Roman"/>
          <w:b/>
          <w:sz w:val="24"/>
          <w:szCs w:val="24"/>
          <w:lang w:val="es-ES"/>
        </w:rPr>
        <w:t>Fuente 1</w:t>
      </w:r>
      <w:r w:rsidR="00FD0105">
        <w:rPr>
          <w:rFonts w:ascii="Times New Roman" w:hAnsi="Times New Roman"/>
          <w:b/>
          <w:sz w:val="24"/>
          <w:szCs w:val="24"/>
          <w:lang w:val="es-ES"/>
        </w:rPr>
        <w:t xml:space="preserve">: </w:t>
      </w:r>
      <w:r w:rsidR="00FD0105" w:rsidRPr="00B860AB">
        <w:rPr>
          <w:rFonts w:ascii="Times New Roman" w:hAnsi="Times New Roman"/>
          <w:b/>
          <w:sz w:val="24"/>
          <w:szCs w:val="24"/>
          <w:highlight w:val="yellow"/>
          <w:lang w:val="es-ES"/>
        </w:rPr>
        <w:t>Influencia del factor</w:t>
      </w:r>
      <w:r w:rsidRPr="00B860AB">
        <w:rPr>
          <w:rFonts w:ascii="Times New Roman" w:hAnsi="Times New Roman"/>
          <w:b/>
          <w:sz w:val="24"/>
          <w:szCs w:val="24"/>
          <w:highlight w:val="yellow"/>
          <w:lang w:val="es-ES"/>
        </w:rPr>
        <w:t xml:space="preserve"> familiar en lo laboral</w:t>
      </w:r>
    </w:p>
    <w:p w14:paraId="69D8062B" w14:textId="77777777" w:rsidR="00B953C3" w:rsidRDefault="00B953C3" w:rsidP="00B953C3">
      <w:pPr>
        <w:spacing w:before="100" w:beforeAutospacing="1" w:after="100" w:afterAutospacing="1"/>
        <w:jc w:val="both"/>
        <w:rPr>
          <w:rFonts w:ascii="Times New Roman" w:eastAsia="Times New Roman" w:hAnsi="Times New Roman"/>
          <w:sz w:val="24"/>
          <w:szCs w:val="24"/>
          <w:lang w:val="es-ES"/>
        </w:rPr>
      </w:pPr>
      <w:r w:rsidRPr="00772B8A">
        <w:rPr>
          <w:rFonts w:ascii="Times New Roman" w:eastAsia="Times New Roman" w:hAnsi="Times New Roman"/>
          <w:sz w:val="24"/>
          <w:szCs w:val="24"/>
          <w:lang w:val="es-ES"/>
        </w:rPr>
        <w:t xml:space="preserve">Algo que </w:t>
      </w:r>
      <w:r w:rsidRPr="00B860AB">
        <w:rPr>
          <w:rFonts w:ascii="Times New Roman" w:eastAsia="Times New Roman" w:hAnsi="Times New Roman"/>
          <w:sz w:val="24"/>
          <w:szCs w:val="24"/>
          <w:highlight w:val="yellow"/>
          <w:lang w:val="es-ES"/>
        </w:rPr>
        <w:t>pasa muy a menudo en una organización puede ser las preferencias de los altos mandos, que pueden ocasionar problemas entre los mismos trabajadores, y entre ellos y los jefes.</w:t>
      </w:r>
      <w:r w:rsidRPr="00772B8A">
        <w:rPr>
          <w:rFonts w:ascii="Times New Roman" w:eastAsia="Times New Roman" w:hAnsi="Times New Roman"/>
          <w:sz w:val="24"/>
          <w:szCs w:val="24"/>
          <w:lang w:val="es-ES"/>
        </w:rPr>
        <w:t xml:space="preserve"> </w:t>
      </w:r>
      <w:r w:rsidRPr="00B860AB">
        <w:rPr>
          <w:rFonts w:ascii="Times New Roman" w:eastAsia="Times New Roman" w:hAnsi="Times New Roman"/>
          <w:sz w:val="24"/>
          <w:szCs w:val="24"/>
          <w:highlight w:val="yellow"/>
          <w:lang w:val="es-ES"/>
        </w:rPr>
        <w:t xml:space="preserve">Por lo general, en las empresas familiares, </w:t>
      </w:r>
      <w:bookmarkStart w:id="1" w:name="_Hlk68971770"/>
      <w:r w:rsidRPr="00B860AB">
        <w:rPr>
          <w:rFonts w:ascii="Times New Roman" w:hAnsi="Times New Roman"/>
          <w:sz w:val="24"/>
          <w:szCs w:val="24"/>
          <w:highlight w:val="yellow"/>
          <w:lang w:val="es-ES"/>
        </w:rPr>
        <w:t>los puestos son asignados en relación al vínculo familiar</w:t>
      </w:r>
      <w:bookmarkEnd w:id="1"/>
      <w:r w:rsidRPr="00B860AB">
        <w:rPr>
          <w:rFonts w:ascii="Times New Roman" w:hAnsi="Times New Roman"/>
          <w:sz w:val="24"/>
          <w:szCs w:val="24"/>
          <w:highlight w:val="yellow"/>
          <w:lang w:val="es-ES"/>
        </w:rPr>
        <w:t>, sin considerar si la persona se encuentra realmente preparada y posee toda la experiencia y capacidad para asumir los retos de sus labores.</w:t>
      </w:r>
      <w:r>
        <w:rPr>
          <w:rFonts w:ascii="Times New Roman" w:hAnsi="Times New Roman"/>
          <w:sz w:val="24"/>
          <w:szCs w:val="24"/>
          <w:lang w:val="es-ES"/>
        </w:rPr>
        <w:t xml:space="preserve"> </w:t>
      </w:r>
      <w:r w:rsidRPr="00B860AB">
        <w:rPr>
          <w:rFonts w:ascii="Times New Roman" w:hAnsi="Times New Roman"/>
          <w:sz w:val="24"/>
          <w:szCs w:val="24"/>
          <w:highlight w:val="yellow"/>
          <w:lang w:val="es-ES"/>
        </w:rPr>
        <w:t>Generalmente, se asignan los cargos por vínculo familiar más que por meritocracia</w:t>
      </w:r>
      <w:r w:rsidRPr="0027797F">
        <w:rPr>
          <w:rFonts w:ascii="Times New Roman" w:hAnsi="Times New Roman"/>
          <w:sz w:val="24"/>
          <w:szCs w:val="24"/>
          <w:lang w:val="es-ES"/>
        </w:rPr>
        <w:t xml:space="preserve">. </w:t>
      </w:r>
      <w:r w:rsidRPr="00B860AB">
        <w:rPr>
          <w:rFonts w:ascii="Times New Roman" w:hAnsi="Times New Roman"/>
          <w:sz w:val="24"/>
          <w:szCs w:val="24"/>
          <w:highlight w:val="yellow"/>
          <w:lang w:val="es-ES"/>
        </w:rPr>
        <w:t>En otros casos, el trabajador sin vínculo familiar tiene muy pocas posibilidades de ocupar un puesto de alto nivel, lo que termina desmotivándolo.</w:t>
      </w:r>
      <w:r>
        <w:rPr>
          <w:rFonts w:ascii="Times New Roman" w:hAnsi="Times New Roman"/>
          <w:sz w:val="24"/>
          <w:szCs w:val="24"/>
          <w:lang w:val="es-ES"/>
        </w:rPr>
        <w:t xml:space="preserve"> </w:t>
      </w:r>
      <w:r w:rsidRPr="00B860AB">
        <w:rPr>
          <w:rFonts w:ascii="Times New Roman" w:hAnsi="Times New Roman"/>
          <w:sz w:val="24"/>
          <w:szCs w:val="24"/>
          <w:highlight w:val="yellow"/>
          <w:lang w:val="es-ES"/>
        </w:rPr>
        <w:t>A esto se suma una actitud permisiva del líder frente a los trabajadores debido al vínculo familiar con ellos.</w:t>
      </w:r>
      <w:r>
        <w:rPr>
          <w:rFonts w:ascii="Times New Roman" w:hAnsi="Times New Roman"/>
          <w:sz w:val="24"/>
          <w:szCs w:val="24"/>
          <w:lang w:val="es-ES"/>
        </w:rPr>
        <w:t xml:space="preserve"> </w:t>
      </w:r>
      <w:r>
        <w:rPr>
          <w:rFonts w:ascii="Times New Roman" w:eastAsia="Times New Roman" w:hAnsi="Times New Roman"/>
          <w:sz w:val="24"/>
          <w:szCs w:val="24"/>
          <w:lang w:val="es-ES"/>
        </w:rPr>
        <w:t>Además,</w:t>
      </w:r>
      <w:r w:rsidRPr="001F309F">
        <w:rPr>
          <w:rFonts w:ascii="Times New Roman" w:eastAsia="Times New Roman" w:hAnsi="Times New Roman"/>
          <w:sz w:val="24"/>
          <w:szCs w:val="24"/>
          <w:lang w:val="es-ES"/>
        </w:rPr>
        <w:t xml:space="preserve"> las preferencias </w:t>
      </w:r>
      <w:r>
        <w:rPr>
          <w:rFonts w:ascii="Times New Roman" w:eastAsia="Times New Roman" w:hAnsi="Times New Roman"/>
          <w:sz w:val="24"/>
          <w:szCs w:val="24"/>
          <w:lang w:val="es-ES"/>
        </w:rPr>
        <w:t xml:space="preserve">y concesiones </w:t>
      </w:r>
      <w:r w:rsidRPr="001F309F">
        <w:rPr>
          <w:rFonts w:ascii="Times New Roman" w:eastAsia="Times New Roman" w:hAnsi="Times New Roman"/>
          <w:sz w:val="24"/>
          <w:szCs w:val="24"/>
          <w:lang w:val="es-ES"/>
        </w:rPr>
        <w:t>de los altos mandos puede</w:t>
      </w:r>
      <w:r>
        <w:rPr>
          <w:rFonts w:ascii="Times New Roman" w:eastAsia="Times New Roman" w:hAnsi="Times New Roman"/>
          <w:sz w:val="24"/>
          <w:szCs w:val="24"/>
          <w:lang w:val="es-ES"/>
        </w:rPr>
        <w:t>n</w:t>
      </w:r>
      <w:r w:rsidRPr="001F309F">
        <w:rPr>
          <w:rFonts w:ascii="Times New Roman" w:eastAsia="Times New Roman" w:hAnsi="Times New Roman"/>
          <w:sz w:val="24"/>
          <w:szCs w:val="24"/>
          <w:lang w:val="es-ES"/>
        </w:rPr>
        <w:t xml:space="preserve"> ocasionar problemas entre los mismos trabaja</w:t>
      </w:r>
      <w:r>
        <w:rPr>
          <w:rFonts w:ascii="Times New Roman" w:eastAsia="Times New Roman" w:hAnsi="Times New Roman"/>
          <w:sz w:val="24"/>
          <w:szCs w:val="24"/>
          <w:lang w:val="es-ES"/>
        </w:rPr>
        <w:t>dores y conflictos que podrían ocasionar, incluso, la quiebra de</w:t>
      </w:r>
      <w:r w:rsidRPr="001F309F">
        <w:rPr>
          <w:rFonts w:ascii="Times New Roman" w:eastAsia="Times New Roman" w:hAnsi="Times New Roman"/>
          <w:sz w:val="24"/>
          <w:szCs w:val="24"/>
          <w:lang w:val="es-ES"/>
        </w:rPr>
        <w:t xml:space="preserve"> una organización.</w:t>
      </w:r>
    </w:p>
    <w:p w14:paraId="1F719B68" w14:textId="77777777" w:rsidR="00B953C3" w:rsidRDefault="00B953C3" w:rsidP="00B953C3">
      <w:pPr>
        <w:spacing w:before="100" w:beforeAutospacing="1" w:after="100" w:afterAutospacing="1"/>
        <w:jc w:val="both"/>
        <w:rPr>
          <w:rFonts w:ascii="Times New Roman" w:eastAsia="Times New Roman" w:hAnsi="Times New Roman"/>
          <w:b/>
          <w:color w:val="4B4B57"/>
          <w:sz w:val="24"/>
          <w:szCs w:val="24"/>
          <w:lang w:val="es-ES"/>
        </w:rPr>
      </w:pPr>
      <w:r w:rsidRPr="006F479F">
        <w:rPr>
          <w:rFonts w:ascii="Times New Roman" w:eastAsia="Times New Roman" w:hAnsi="Times New Roman"/>
          <w:b/>
          <w:color w:val="4B4B57"/>
          <w:sz w:val="24"/>
          <w:szCs w:val="24"/>
          <w:lang w:val="es-ES"/>
        </w:rPr>
        <w:t xml:space="preserve">Fuente 2: </w:t>
      </w:r>
      <w:r w:rsidRPr="00B860AB">
        <w:rPr>
          <w:rFonts w:ascii="Times New Roman" w:eastAsia="Times New Roman" w:hAnsi="Times New Roman"/>
          <w:b/>
          <w:color w:val="4B4B57"/>
          <w:sz w:val="24"/>
          <w:szCs w:val="24"/>
          <w:highlight w:val="yellow"/>
          <w:lang w:val="es-ES"/>
        </w:rPr>
        <w:t>Falta de una buena comunicación en el entorno laboral</w:t>
      </w:r>
    </w:p>
    <w:p w14:paraId="64639AF4" w14:textId="77777777" w:rsidR="00B953C3" w:rsidRPr="00090406" w:rsidRDefault="00B953C3" w:rsidP="00FD0105">
      <w:pPr>
        <w:spacing w:before="100" w:beforeAutospacing="1" w:after="100" w:afterAutospacing="1"/>
        <w:jc w:val="both"/>
        <w:rPr>
          <w:rFonts w:ascii="Times New Roman" w:eastAsia="Times New Roman" w:hAnsi="Times New Roman"/>
          <w:sz w:val="24"/>
          <w:szCs w:val="24"/>
          <w:lang w:val="es-ES"/>
        </w:rPr>
      </w:pPr>
      <w:r w:rsidRPr="00B860AB">
        <w:rPr>
          <w:rFonts w:ascii="Times New Roman" w:eastAsia="Times New Roman" w:hAnsi="Times New Roman"/>
          <w:sz w:val="24"/>
          <w:szCs w:val="24"/>
          <w:highlight w:val="yellow"/>
          <w:lang w:val="es-ES"/>
        </w:rPr>
        <w:t>El Centro de Estudios Financieros considera que la falta de una buena comunicación es uno de los factores más comunes que afectan a una organización al margen del cargo que se ocupe y la relación laboral entre el empleado y el empleador.</w:t>
      </w:r>
      <w:r w:rsidRPr="00090406">
        <w:rPr>
          <w:rFonts w:ascii="Times New Roman" w:eastAsia="Times New Roman" w:hAnsi="Times New Roman"/>
          <w:sz w:val="24"/>
          <w:szCs w:val="24"/>
          <w:lang w:val="es-ES"/>
        </w:rPr>
        <w:t xml:space="preserve"> La comunicación juega un papel muy importante, ya que es el medio más común y correcto de dirigirnos a alguien y expresar lo que pensamos. De esta manera, se puede llegar a tomar acuerdos que beneficien a la empresa</w:t>
      </w:r>
      <w:r w:rsidRPr="00B860AB">
        <w:rPr>
          <w:rFonts w:ascii="Times New Roman" w:eastAsia="Times New Roman" w:hAnsi="Times New Roman"/>
          <w:sz w:val="24"/>
          <w:szCs w:val="24"/>
          <w:highlight w:val="yellow"/>
          <w:lang w:val="es-ES"/>
        </w:rPr>
        <w:t>. En efecto, la forma en que se comunica un jefe influye en el desenvolvimiento de un empleado.</w:t>
      </w:r>
      <w:r w:rsidRPr="00090406">
        <w:rPr>
          <w:rFonts w:ascii="Times New Roman" w:eastAsia="Times New Roman" w:hAnsi="Times New Roman"/>
          <w:sz w:val="24"/>
          <w:szCs w:val="24"/>
          <w:lang w:val="es-ES"/>
        </w:rPr>
        <w:t xml:space="preserve"> Es conveniente que tanto el empleador como el empleado sepan </w:t>
      </w:r>
      <w:r w:rsidRPr="00B860AB">
        <w:rPr>
          <w:rFonts w:ascii="Times New Roman" w:eastAsia="Times New Roman" w:hAnsi="Times New Roman"/>
          <w:sz w:val="24"/>
          <w:szCs w:val="24"/>
          <w:highlight w:val="yellow"/>
          <w:lang w:val="es-ES"/>
        </w:rPr>
        <w:t>¿cómo?, ¿en qué momento? y ¿de qué manera?</w:t>
      </w:r>
      <w:r w:rsidRPr="00090406">
        <w:rPr>
          <w:rFonts w:ascii="Times New Roman" w:eastAsia="Times New Roman" w:hAnsi="Times New Roman"/>
          <w:sz w:val="24"/>
          <w:szCs w:val="24"/>
          <w:lang w:val="es-ES"/>
        </w:rPr>
        <w:t xml:space="preserve"> comunicarse. Para cada situación, existen maneras de comunicarnos correctamente, </w:t>
      </w:r>
      <w:r w:rsidRPr="006510EF">
        <w:rPr>
          <w:rFonts w:ascii="Times New Roman" w:eastAsia="Times New Roman" w:hAnsi="Times New Roman"/>
          <w:sz w:val="24"/>
          <w:szCs w:val="24"/>
          <w:highlight w:val="yellow"/>
          <w:lang w:val="es-ES"/>
        </w:rPr>
        <w:t xml:space="preserve">pero sobre todo debe tener en </w:t>
      </w:r>
      <w:r w:rsidRPr="006510EF">
        <w:rPr>
          <w:rFonts w:ascii="Times New Roman" w:eastAsia="Times New Roman" w:hAnsi="Times New Roman"/>
          <w:sz w:val="24"/>
          <w:szCs w:val="24"/>
          <w:highlight w:val="yellow"/>
          <w:lang w:val="es-ES"/>
        </w:rPr>
        <w:lastRenderedPageBreak/>
        <w:t>cuenta qué rol se tiene en ese momento y que este puede cambiar con el tiempo.</w:t>
      </w:r>
      <w:r w:rsidRPr="00090406">
        <w:rPr>
          <w:rFonts w:ascii="Times New Roman" w:eastAsia="Times New Roman" w:hAnsi="Times New Roman"/>
          <w:sz w:val="24"/>
          <w:szCs w:val="24"/>
          <w:lang w:val="es-ES"/>
        </w:rPr>
        <w:t xml:space="preserve"> </w:t>
      </w:r>
      <w:r w:rsidRPr="006510EF">
        <w:rPr>
          <w:rFonts w:ascii="Times New Roman" w:eastAsia="Times New Roman" w:hAnsi="Times New Roman"/>
          <w:sz w:val="24"/>
          <w:szCs w:val="24"/>
          <w:highlight w:val="yellow"/>
          <w:lang w:val="es-ES"/>
        </w:rPr>
        <w:t xml:space="preserve">La comunicación es un factor que puede generar como resultado actitudes positivas o negativas que influyen en las actividades y el buen desempeño del trabajador dentro de la organización. Cuando los líderes no se saben comunicar adecuadamente con sus empleados se genera una incertidumbre que afecta radicalmente el desempeño y que impacta en las expectativas. No solo nos referimos a la capacidad de </w:t>
      </w:r>
      <w:r w:rsidRPr="006510EF">
        <w:rPr>
          <w:rFonts w:ascii="Times New Roman" w:eastAsia="Times New Roman" w:hAnsi="Times New Roman"/>
          <w:bCs/>
          <w:sz w:val="24"/>
          <w:szCs w:val="24"/>
          <w:highlight w:val="yellow"/>
          <w:lang w:val="es-ES"/>
        </w:rPr>
        <w:t>comunicar objetivos</w:t>
      </w:r>
      <w:r w:rsidRPr="006510EF">
        <w:rPr>
          <w:rFonts w:ascii="Times New Roman" w:eastAsia="Times New Roman" w:hAnsi="Times New Roman"/>
          <w:sz w:val="24"/>
          <w:szCs w:val="24"/>
          <w:highlight w:val="yellow"/>
          <w:lang w:val="es-ES"/>
        </w:rPr>
        <w:t xml:space="preserve">, estándares, funciones y procesos, sino, también, a la </w:t>
      </w:r>
      <w:r w:rsidRPr="006510EF">
        <w:rPr>
          <w:rFonts w:ascii="Times New Roman" w:eastAsia="Times New Roman" w:hAnsi="Times New Roman"/>
          <w:bCs/>
          <w:sz w:val="24"/>
          <w:szCs w:val="24"/>
          <w:highlight w:val="yellow"/>
          <w:lang w:val="es-ES"/>
        </w:rPr>
        <w:t>comunicación cotidiana</w:t>
      </w:r>
      <w:r w:rsidRPr="006510EF">
        <w:rPr>
          <w:rFonts w:ascii="Times New Roman" w:eastAsia="Times New Roman" w:hAnsi="Times New Roman"/>
          <w:sz w:val="24"/>
          <w:szCs w:val="24"/>
          <w:highlight w:val="yellow"/>
          <w:lang w:val="es-ES"/>
        </w:rPr>
        <w:t>, formal e informal.</w:t>
      </w:r>
    </w:p>
    <w:p w14:paraId="5C3C68FE" w14:textId="77777777" w:rsidR="00B953C3" w:rsidRDefault="00B953C3" w:rsidP="00B953C3">
      <w:pPr>
        <w:spacing w:before="100" w:beforeAutospacing="1" w:after="100" w:afterAutospacing="1"/>
        <w:jc w:val="both"/>
        <w:rPr>
          <w:rFonts w:ascii="Times New Roman" w:eastAsia="Times New Roman" w:hAnsi="Times New Roman"/>
          <w:b/>
          <w:color w:val="4B4B57"/>
          <w:sz w:val="24"/>
          <w:szCs w:val="24"/>
          <w:lang w:val="es-ES"/>
        </w:rPr>
      </w:pPr>
      <w:r>
        <w:rPr>
          <w:rFonts w:ascii="Times New Roman" w:eastAsia="Times New Roman" w:hAnsi="Times New Roman"/>
          <w:b/>
          <w:color w:val="4B4B57"/>
          <w:sz w:val="24"/>
          <w:szCs w:val="24"/>
          <w:lang w:val="es-ES"/>
        </w:rPr>
        <w:t>Fuente 3</w:t>
      </w:r>
      <w:r w:rsidRPr="006F479F">
        <w:rPr>
          <w:rFonts w:ascii="Times New Roman" w:eastAsia="Times New Roman" w:hAnsi="Times New Roman"/>
          <w:b/>
          <w:color w:val="4B4B57"/>
          <w:sz w:val="24"/>
          <w:szCs w:val="24"/>
          <w:lang w:val="es-ES"/>
        </w:rPr>
        <w:t xml:space="preserve">: </w:t>
      </w:r>
      <w:r>
        <w:rPr>
          <w:rFonts w:ascii="Times New Roman" w:eastAsia="Times New Roman" w:hAnsi="Times New Roman"/>
          <w:b/>
          <w:color w:val="4B4B57"/>
          <w:sz w:val="24"/>
          <w:szCs w:val="24"/>
          <w:lang w:val="es-ES"/>
        </w:rPr>
        <w:t>Fa</w:t>
      </w:r>
      <w:r w:rsidRPr="006510EF">
        <w:rPr>
          <w:rFonts w:ascii="Times New Roman" w:eastAsia="Times New Roman" w:hAnsi="Times New Roman"/>
          <w:b/>
          <w:color w:val="4B4B57"/>
          <w:sz w:val="24"/>
          <w:szCs w:val="24"/>
          <w:highlight w:val="yellow"/>
          <w:lang w:val="es-ES"/>
        </w:rPr>
        <w:t>lta de motivación en el trabajo</w:t>
      </w:r>
    </w:p>
    <w:p w14:paraId="1494B6C3" w14:textId="77777777" w:rsidR="00B953C3" w:rsidRPr="002B1AD3" w:rsidRDefault="00B953C3" w:rsidP="00B953C3">
      <w:pPr>
        <w:jc w:val="both"/>
        <w:rPr>
          <w:rFonts w:ascii="Times New Roman" w:hAnsi="Times New Roman"/>
          <w:sz w:val="24"/>
          <w:szCs w:val="24"/>
          <w:lang w:val="es-ES"/>
        </w:rPr>
      </w:pPr>
      <w:r w:rsidRPr="002B1AD3">
        <w:rPr>
          <w:rFonts w:ascii="Times New Roman" w:hAnsi="Times New Roman"/>
          <w:sz w:val="24"/>
          <w:szCs w:val="24"/>
          <w:lang w:val="es-ES"/>
        </w:rPr>
        <w:t xml:space="preserve">Un jefe que no motiva a sus </w:t>
      </w:r>
      <w:r w:rsidRPr="006510EF">
        <w:rPr>
          <w:rFonts w:ascii="Times New Roman" w:hAnsi="Times New Roman"/>
          <w:sz w:val="24"/>
          <w:szCs w:val="24"/>
          <w:highlight w:val="yellow"/>
          <w:lang w:val="es-ES"/>
        </w:rPr>
        <w:t>empleados está generando desmotivación y esto ocasiona el mal desempeño y realización del trabajo de cada persona dentro de la empresa u organización. Para muchos un empleo puede ser significado de necesidad o de superación, deseo o compromiso.</w:t>
      </w:r>
    </w:p>
    <w:p w14:paraId="28340C31" w14:textId="77777777" w:rsidR="00B953C3" w:rsidRPr="002B1AD3" w:rsidRDefault="00B953C3" w:rsidP="00B953C3">
      <w:pPr>
        <w:jc w:val="both"/>
        <w:rPr>
          <w:rFonts w:ascii="Times New Roman" w:hAnsi="Times New Roman"/>
          <w:sz w:val="24"/>
          <w:szCs w:val="24"/>
          <w:lang w:val="es-ES"/>
        </w:rPr>
      </w:pPr>
      <w:r w:rsidRPr="002B1AD3">
        <w:rPr>
          <w:rFonts w:ascii="Times New Roman" w:hAnsi="Times New Roman"/>
          <w:sz w:val="24"/>
          <w:szCs w:val="24"/>
          <w:lang w:val="es-ES"/>
        </w:rPr>
        <w:t xml:space="preserve">Muchas veces depende del estado de ánimo de la persona para ver las cosas. Sin duda, la influencia </w:t>
      </w:r>
      <w:r w:rsidRPr="006510EF">
        <w:rPr>
          <w:rFonts w:ascii="Times New Roman" w:hAnsi="Times New Roman"/>
          <w:sz w:val="24"/>
          <w:szCs w:val="24"/>
          <w:highlight w:val="yellow"/>
          <w:lang w:val="es-ES"/>
        </w:rPr>
        <w:t>de un ambiente es algo primordial, pero, también, la motivación de un jefe y el reconocimiento de tu trabajo</w:t>
      </w:r>
    </w:p>
    <w:p w14:paraId="6FC473DD" w14:textId="77777777" w:rsidR="00B953C3" w:rsidRPr="00BD597B" w:rsidRDefault="00B953C3" w:rsidP="00B953C3">
      <w:pPr>
        <w:jc w:val="both"/>
        <w:rPr>
          <w:rFonts w:ascii="Times New Roman" w:eastAsia="Times New Roman" w:hAnsi="Times New Roman"/>
          <w:color w:val="000000"/>
          <w:sz w:val="24"/>
          <w:szCs w:val="24"/>
          <w:lang w:val="es-ES"/>
        </w:rPr>
      </w:pPr>
      <w:r w:rsidRPr="006510EF">
        <w:rPr>
          <w:rFonts w:ascii="Times New Roman" w:eastAsia="Times New Roman" w:hAnsi="Times New Roman"/>
          <w:color w:val="000000"/>
          <w:sz w:val="24"/>
          <w:szCs w:val="24"/>
          <w:highlight w:val="yellow"/>
          <w:lang w:val="es-ES"/>
        </w:rPr>
        <w:t>Un mal clima laboral, también, puede generarse cuando un </w:t>
      </w:r>
      <w:r w:rsidRPr="006510EF">
        <w:rPr>
          <w:rFonts w:ascii="Times New Roman" w:eastAsia="Times New Roman" w:hAnsi="Times New Roman"/>
          <w:bCs/>
          <w:color w:val="000000"/>
          <w:sz w:val="24"/>
          <w:szCs w:val="24"/>
          <w:highlight w:val="yellow"/>
          <w:lang w:val="es-ES"/>
        </w:rPr>
        <w:t>trabajo es poco atractivo</w:t>
      </w:r>
      <w:r w:rsidRPr="006510EF">
        <w:rPr>
          <w:rFonts w:ascii="Times New Roman" w:eastAsia="Times New Roman" w:hAnsi="Times New Roman"/>
          <w:color w:val="000000"/>
          <w:sz w:val="24"/>
          <w:szCs w:val="24"/>
          <w:highlight w:val="yellow"/>
          <w:lang w:val="es-ES"/>
        </w:rPr>
        <w:t xml:space="preserve"> o </w:t>
      </w:r>
      <w:r w:rsidRPr="006510EF">
        <w:rPr>
          <w:rFonts w:ascii="Times New Roman" w:eastAsia="Times New Roman" w:hAnsi="Times New Roman"/>
          <w:bCs/>
          <w:color w:val="000000"/>
          <w:sz w:val="24"/>
          <w:szCs w:val="24"/>
          <w:highlight w:val="yellow"/>
          <w:lang w:val="es-ES"/>
        </w:rPr>
        <w:t>muy rutinario</w:t>
      </w:r>
      <w:r w:rsidRPr="00BD597B">
        <w:rPr>
          <w:rFonts w:ascii="Times New Roman" w:eastAsia="Times New Roman" w:hAnsi="Times New Roman"/>
          <w:color w:val="000000"/>
          <w:sz w:val="24"/>
          <w:szCs w:val="24"/>
          <w:lang w:val="es-ES"/>
        </w:rPr>
        <w:t xml:space="preserve">, lo que puede implicar que la gente no lo realice con mucho gusto e interés. </w:t>
      </w:r>
      <w:r w:rsidRPr="006510EF">
        <w:rPr>
          <w:rFonts w:ascii="Times New Roman" w:eastAsia="Times New Roman" w:hAnsi="Times New Roman"/>
          <w:color w:val="000000"/>
          <w:sz w:val="24"/>
          <w:szCs w:val="24"/>
          <w:highlight w:val="yellow"/>
          <w:lang w:val="es-ES"/>
        </w:rPr>
        <w:t>Al respecto, es importante que los líderes puedan transmitir a su gente la </w:t>
      </w:r>
      <w:r w:rsidRPr="006510EF">
        <w:rPr>
          <w:rFonts w:ascii="Times New Roman" w:eastAsia="Times New Roman" w:hAnsi="Times New Roman"/>
          <w:bCs/>
          <w:color w:val="000000"/>
          <w:sz w:val="24"/>
          <w:szCs w:val="24"/>
          <w:highlight w:val="yellow"/>
          <w:lang w:val="es-ES"/>
        </w:rPr>
        <w:t>trascendencia de su tarea</w:t>
      </w:r>
      <w:r w:rsidRPr="006510EF">
        <w:rPr>
          <w:rFonts w:ascii="Times New Roman" w:eastAsia="Times New Roman" w:hAnsi="Times New Roman"/>
          <w:color w:val="000000"/>
          <w:sz w:val="24"/>
          <w:szCs w:val="24"/>
          <w:highlight w:val="yellow"/>
          <w:lang w:val="es-ES"/>
        </w:rPr>
        <w:t xml:space="preserve"> en la cadena productiva, lo que favorecerá que cada colaborador pueda </w:t>
      </w:r>
      <w:r w:rsidRPr="006510EF">
        <w:rPr>
          <w:rFonts w:ascii="Times New Roman" w:eastAsia="Times New Roman" w:hAnsi="Times New Roman"/>
          <w:bCs/>
          <w:color w:val="000000"/>
          <w:sz w:val="24"/>
          <w:szCs w:val="24"/>
          <w:highlight w:val="yellow"/>
          <w:lang w:val="es-ES"/>
        </w:rPr>
        <w:t>encontrarle sentido a su trabajo</w:t>
      </w:r>
      <w:r w:rsidRPr="006510EF">
        <w:rPr>
          <w:rFonts w:ascii="Times New Roman" w:eastAsia="Times New Roman" w:hAnsi="Times New Roman"/>
          <w:color w:val="000000"/>
          <w:sz w:val="24"/>
          <w:szCs w:val="24"/>
          <w:highlight w:val="yellow"/>
          <w:lang w:val="es-ES"/>
        </w:rPr>
        <w:t>.</w:t>
      </w:r>
      <w:r>
        <w:rPr>
          <w:rFonts w:ascii="Times New Roman" w:eastAsia="Times New Roman" w:hAnsi="Times New Roman"/>
          <w:color w:val="000000"/>
          <w:sz w:val="24"/>
          <w:szCs w:val="24"/>
          <w:lang w:val="es-ES"/>
        </w:rPr>
        <w:t xml:space="preserve"> </w:t>
      </w:r>
      <w:r w:rsidRPr="006510EF">
        <w:rPr>
          <w:rFonts w:ascii="Times New Roman" w:eastAsia="Times New Roman" w:hAnsi="Times New Roman"/>
          <w:color w:val="000000"/>
          <w:sz w:val="24"/>
          <w:szCs w:val="24"/>
          <w:highlight w:val="yellow"/>
          <w:lang w:val="es-ES"/>
        </w:rPr>
        <w:t>Paralelamente, tienen que encontrar otro tipo de estímulos que inyecten en la gente ganas de realizar sus funciones y de contribuir a los resultados grupales.</w:t>
      </w:r>
    </w:p>
    <w:p w14:paraId="5E9DCABD" w14:textId="77777777" w:rsidR="00B953C3" w:rsidRPr="00FD7B8E" w:rsidRDefault="00B953C3" w:rsidP="00B953C3">
      <w:pPr>
        <w:shd w:val="clear" w:color="auto" w:fill="FFFFFF"/>
        <w:spacing w:after="390"/>
        <w:jc w:val="both"/>
        <w:rPr>
          <w:rFonts w:ascii="Times New Roman" w:eastAsia="Times New Roman" w:hAnsi="Times New Roman"/>
          <w:color w:val="222222"/>
          <w:sz w:val="24"/>
          <w:szCs w:val="24"/>
          <w:lang w:val="es-ES"/>
        </w:rPr>
      </w:pPr>
      <w:r w:rsidRPr="00FD7B8E">
        <w:rPr>
          <w:rFonts w:ascii="Times New Roman" w:eastAsia="Times New Roman" w:hAnsi="Times New Roman"/>
          <w:bCs/>
          <w:iCs/>
          <w:color w:val="222222"/>
          <w:sz w:val="24"/>
          <w:szCs w:val="24"/>
          <w:lang w:val="es-ES"/>
        </w:rPr>
        <w:t>El ambiente interno existente entre los miem</w:t>
      </w:r>
      <w:r>
        <w:rPr>
          <w:rFonts w:ascii="Times New Roman" w:eastAsia="Times New Roman" w:hAnsi="Times New Roman"/>
          <w:bCs/>
          <w:iCs/>
          <w:color w:val="222222"/>
          <w:sz w:val="24"/>
          <w:szCs w:val="24"/>
          <w:lang w:val="es-ES"/>
        </w:rPr>
        <w:t>bros de la organización (clima)</w:t>
      </w:r>
      <w:r w:rsidRPr="00FD7B8E">
        <w:rPr>
          <w:rFonts w:ascii="Times New Roman" w:eastAsia="Times New Roman" w:hAnsi="Times New Roman"/>
          <w:bCs/>
          <w:iCs/>
          <w:color w:val="222222"/>
          <w:sz w:val="24"/>
          <w:szCs w:val="24"/>
          <w:lang w:val="es-ES"/>
        </w:rPr>
        <w:t xml:space="preserve"> está estrechamente ligado al grado de motivación de los mismos</w:t>
      </w:r>
      <w:r>
        <w:rPr>
          <w:rFonts w:ascii="Times New Roman" w:eastAsia="Times New Roman" w:hAnsi="Times New Roman"/>
          <w:b/>
          <w:bCs/>
          <w:i/>
          <w:iCs/>
          <w:color w:val="222222"/>
          <w:sz w:val="24"/>
          <w:szCs w:val="24"/>
          <w:lang w:val="es-ES"/>
        </w:rPr>
        <w:t xml:space="preserve">. </w:t>
      </w:r>
      <w:r w:rsidRPr="00FD7B8E">
        <w:rPr>
          <w:rFonts w:ascii="Times New Roman" w:eastAsia="Times New Roman" w:hAnsi="Times New Roman"/>
          <w:bCs/>
          <w:iCs/>
          <w:color w:val="222222"/>
          <w:sz w:val="24"/>
          <w:szCs w:val="24"/>
          <w:lang w:val="es-ES"/>
        </w:rPr>
        <w:t>P</w:t>
      </w:r>
      <w:r w:rsidRPr="00FD7B8E">
        <w:rPr>
          <w:rFonts w:ascii="Times New Roman" w:eastAsia="Times New Roman" w:hAnsi="Times New Roman"/>
          <w:color w:val="222222"/>
          <w:sz w:val="24"/>
          <w:szCs w:val="24"/>
          <w:lang w:val="es-ES"/>
        </w:rPr>
        <w:t xml:space="preserve">or esto, los deseos e impulsos de los individuos se pueden ver afectados de acuerdo al clima organizacional en el cual trabajan, </w:t>
      </w:r>
      <w:r>
        <w:rPr>
          <w:rFonts w:ascii="Times New Roman" w:eastAsia="Times New Roman" w:hAnsi="Times New Roman"/>
          <w:color w:val="222222"/>
          <w:sz w:val="24"/>
          <w:szCs w:val="24"/>
          <w:lang w:val="es-ES"/>
        </w:rPr>
        <w:t>lo que provocará la inhibición de sus</w:t>
      </w:r>
      <w:r w:rsidRPr="00FD7B8E">
        <w:rPr>
          <w:rFonts w:ascii="Times New Roman" w:eastAsia="Times New Roman" w:hAnsi="Times New Roman"/>
          <w:color w:val="222222"/>
          <w:sz w:val="24"/>
          <w:szCs w:val="24"/>
          <w:lang w:val="es-ES"/>
        </w:rPr>
        <w:t xml:space="preserve"> motivaciones.</w:t>
      </w:r>
      <w:r>
        <w:rPr>
          <w:rFonts w:ascii="Times New Roman" w:eastAsia="Times New Roman" w:hAnsi="Times New Roman"/>
          <w:color w:val="222222"/>
          <w:sz w:val="24"/>
          <w:szCs w:val="24"/>
          <w:lang w:val="es-ES"/>
        </w:rPr>
        <w:t xml:space="preserve"> En cambio, c</w:t>
      </w:r>
      <w:r w:rsidRPr="00FD7B8E">
        <w:rPr>
          <w:rFonts w:ascii="Times New Roman" w:eastAsia="Times New Roman" w:hAnsi="Times New Roman"/>
          <w:color w:val="222222"/>
          <w:sz w:val="24"/>
          <w:szCs w:val="24"/>
          <w:lang w:val="es-ES"/>
        </w:rPr>
        <w:t>uando los empleados están motivados, se genera un clima agradable que permite establecer relaciones satisfactorias de interés, colaboración, comunicación, confianza mutua y cohesión entre compañeros, superiores, otros sectores, clientes, proveedores internos y externos de la organización.</w:t>
      </w:r>
    </w:p>
    <w:p w14:paraId="66778C66" w14:textId="4B89A19B" w:rsidR="00B953C3" w:rsidRDefault="00B953C3" w:rsidP="00B953C3">
      <w:pPr>
        <w:shd w:val="clear" w:color="auto" w:fill="FFFFFF"/>
        <w:spacing w:after="390"/>
        <w:jc w:val="both"/>
        <w:rPr>
          <w:rFonts w:ascii="Times New Roman" w:eastAsia="Times New Roman" w:hAnsi="Times New Roman"/>
          <w:color w:val="222222"/>
          <w:sz w:val="24"/>
          <w:szCs w:val="24"/>
          <w:lang w:val="es-ES"/>
        </w:rPr>
      </w:pPr>
      <w:r>
        <w:rPr>
          <w:rFonts w:ascii="Times New Roman" w:eastAsia="Times New Roman" w:hAnsi="Times New Roman"/>
          <w:color w:val="222222"/>
          <w:sz w:val="24"/>
          <w:szCs w:val="24"/>
          <w:lang w:val="es-ES"/>
        </w:rPr>
        <w:t>Si</w:t>
      </w:r>
      <w:r w:rsidRPr="00FD7B8E">
        <w:rPr>
          <w:rFonts w:ascii="Times New Roman" w:eastAsia="Times New Roman" w:hAnsi="Times New Roman"/>
          <w:color w:val="222222"/>
          <w:sz w:val="24"/>
          <w:szCs w:val="24"/>
          <w:lang w:val="es-ES"/>
        </w:rPr>
        <w:t xml:space="preserve"> la motivación es escasa, ya sea por frustración o por impedimentos para la satisfacción de necesidades, el clima organizacional tiende a enfriarse y sobreviven estados de depresión, desinterés, apatía, descontento, desconfianza y con el tiempo resentimiento, hasta llegar a estados de agresividad, agitación, inconformidad, etc., característicos de situaciones en que los empleados se enfrentan abiertamente contra la empresa (casos de huelgas, ausentismos, rotación, etc.).</w:t>
      </w:r>
    </w:p>
    <w:p w14:paraId="1CF6CA93" w14:textId="77777777" w:rsidR="00FA59DD" w:rsidRDefault="00FA59DD" w:rsidP="00B953C3">
      <w:pPr>
        <w:shd w:val="clear" w:color="auto" w:fill="FFFFFF"/>
        <w:spacing w:before="300" w:after="150" w:line="240" w:lineRule="auto"/>
        <w:rPr>
          <w:rFonts w:ascii="Times New Roman" w:eastAsia="Times New Roman" w:hAnsi="Times New Roman"/>
          <w:b/>
          <w:spacing w:val="3"/>
          <w:sz w:val="24"/>
          <w:szCs w:val="24"/>
          <w:lang w:val="es-ES"/>
        </w:rPr>
      </w:pPr>
    </w:p>
    <w:p w14:paraId="1301464B" w14:textId="77777777" w:rsidR="00FA59DD" w:rsidRDefault="00FA59DD" w:rsidP="00B953C3">
      <w:pPr>
        <w:shd w:val="clear" w:color="auto" w:fill="FFFFFF"/>
        <w:spacing w:before="300" w:after="150" w:line="240" w:lineRule="auto"/>
        <w:rPr>
          <w:rFonts w:ascii="Times New Roman" w:eastAsia="Times New Roman" w:hAnsi="Times New Roman"/>
          <w:b/>
          <w:spacing w:val="3"/>
          <w:sz w:val="24"/>
          <w:szCs w:val="24"/>
          <w:lang w:val="es-ES"/>
        </w:rPr>
      </w:pPr>
    </w:p>
    <w:p w14:paraId="135219CC" w14:textId="0E66A62A" w:rsidR="00B953C3" w:rsidRPr="00BA1127" w:rsidRDefault="00B953C3" w:rsidP="00B953C3">
      <w:pPr>
        <w:shd w:val="clear" w:color="auto" w:fill="FFFFFF"/>
        <w:spacing w:before="300" w:after="150" w:line="240" w:lineRule="auto"/>
        <w:rPr>
          <w:rFonts w:ascii="Muli" w:eastAsia="Times New Roman" w:hAnsi="Muli"/>
          <w:b/>
          <w:bCs/>
          <w:color w:val="000000"/>
          <w:sz w:val="27"/>
          <w:szCs w:val="27"/>
          <w:lang w:val="es-ES"/>
        </w:rPr>
      </w:pPr>
      <w:r w:rsidRPr="00B234BE">
        <w:rPr>
          <w:rFonts w:ascii="Times New Roman" w:eastAsia="Times New Roman" w:hAnsi="Times New Roman"/>
          <w:b/>
          <w:spacing w:val="3"/>
          <w:sz w:val="24"/>
          <w:szCs w:val="24"/>
          <w:lang w:val="es-ES"/>
        </w:rPr>
        <w:lastRenderedPageBreak/>
        <w:t>Fuente 4</w:t>
      </w:r>
      <w:r>
        <w:rPr>
          <w:rFonts w:ascii="Times New Roman" w:eastAsia="Times New Roman" w:hAnsi="Times New Roman"/>
          <w:b/>
          <w:spacing w:val="3"/>
          <w:sz w:val="24"/>
          <w:szCs w:val="24"/>
          <w:lang w:val="es-ES"/>
        </w:rPr>
        <w:t xml:space="preserve">: </w:t>
      </w:r>
      <w:r w:rsidRPr="006510EF">
        <w:rPr>
          <w:rFonts w:ascii="Times New Roman" w:eastAsia="Times New Roman" w:hAnsi="Times New Roman"/>
          <w:b/>
          <w:bCs/>
          <w:color w:val="000000"/>
          <w:sz w:val="24"/>
          <w:szCs w:val="24"/>
          <w:highlight w:val="yellow"/>
          <w:lang w:val="es-ES"/>
        </w:rPr>
        <w:t>Deficiencias en materia de desarrollo y reconocimiento</w:t>
      </w:r>
    </w:p>
    <w:p w14:paraId="4FB45A6F" w14:textId="77777777" w:rsidR="00B953C3" w:rsidRPr="00E65190" w:rsidRDefault="00B953C3" w:rsidP="00B953C3">
      <w:pPr>
        <w:spacing w:before="75" w:after="75"/>
        <w:jc w:val="both"/>
        <w:rPr>
          <w:rFonts w:ascii="Times New Roman" w:eastAsia="Times New Roman" w:hAnsi="Times New Roman"/>
          <w:color w:val="000000"/>
          <w:sz w:val="24"/>
          <w:szCs w:val="24"/>
          <w:lang w:val="es-ES"/>
        </w:rPr>
      </w:pPr>
      <w:r w:rsidRPr="00E65190">
        <w:rPr>
          <w:rFonts w:ascii="Times New Roman" w:eastAsia="Times New Roman" w:hAnsi="Times New Roman"/>
          <w:color w:val="000000"/>
          <w:sz w:val="24"/>
          <w:szCs w:val="24"/>
          <w:lang w:val="es-ES"/>
        </w:rPr>
        <w:t>Un mal clima laboral</w:t>
      </w:r>
      <w:r>
        <w:rPr>
          <w:rFonts w:ascii="Times New Roman" w:eastAsia="Times New Roman" w:hAnsi="Times New Roman"/>
          <w:color w:val="000000"/>
          <w:sz w:val="24"/>
          <w:szCs w:val="24"/>
          <w:lang w:val="es-ES"/>
        </w:rPr>
        <w:t>,</w:t>
      </w:r>
      <w:r w:rsidRPr="00E65190">
        <w:rPr>
          <w:rFonts w:ascii="Times New Roman" w:eastAsia="Times New Roman" w:hAnsi="Times New Roman"/>
          <w:color w:val="000000"/>
          <w:sz w:val="24"/>
          <w:szCs w:val="24"/>
          <w:lang w:val="es-ES"/>
        </w:rPr>
        <w:t xml:space="preserve"> también</w:t>
      </w:r>
      <w:r>
        <w:rPr>
          <w:rFonts w:ascii="Times New Roman" w:eastAsia="Times New Roman" w:hAnsi="Times New Roman"/>
          <w:color w:val="000000"/>
          <w:sz w:val="24"/>
          <w:szCs w:val="24"/>
          <w:lang w:val="es-ES"/>
        </w:rPr>
        <w:t>,</w:t>
      </w:r>
      <w:r w:rsidRPr="00E65190">
        <w:rPr>
          <w:rFonts w:ascii="Times New Roman" w:eastAsia="Times New Roman" w:hAnsi="Times New Roman"/>
          <w:color w:val="000000"/>
          <w:sz w:val="24"/>
          <w:szCs w:val="24"/>
          <w:lang w:val="es-ES"/>
        </w:rPr>
        <w:t xml:space="preserve"> suele ir de la mano con la </w:t>
      </w:r>
      <w:r w:rsidRPr="003E1A5B">
        <w:rPr>
          <w:rFonts w:ascii="Times New Roman" w:eastAsia="Times New Roman" w:hAnsi="Times New Roman"/>
          <w:bCs/>
          <w:color w:val="000000"/>
          <w:sz w:val="24"/>
          <w:szCs w:val="24"/>
          <w:lang w:val="es-ES"/>
        </w:rPr>
        <w:t xml:space="preserve">falta </w:t>
      </w:r>
      <w:r>
        <w:rPr>
          <w:rFonts w:ascii="Times New Roman" w:eastAsia="Times New Roman" w:hAnsi="Times New Roman"/>
          <w:bCs/>
          <w:color w:val="000000"/>
          <w:sz w:val="24"/>
          <w:szCs w:val="24"/>
          <w:lang w:val="es-ES"/>
        </w:rPr>
        <w:t xml:space="preserve">tanto </w:t>
      </w:r>
      <w:r w:rsidRPr="00C443AF">
        <w:rPr>
          <w:rFonts w:ascii="Times New Roman" w:eastAsia="Times New Roman" w:hAnsi="Times New Roman"/>
          <w:bCs/>
          <w:color w:val="000000"/>
          <w:sz w:val="24"/>
          <w:szCs w:val="24"/>
          <w:lang w:val="es-ES"/>
        </w:rPr>
        <w:t>de</w:t>
      </w:r>
      <w:r>
        <w:rPr>
          <w:rFonts w:ascii="Times New Roman" w:eastAsia="Times New Roman" w:hAnsi="Times New Roman"/>
          <w:bCs/>
          <w:color w:val="000000"/>
          <w:sz w:val="24"/>
          <w:szCs w:val="24"/>
          <w:lang w:val="es-ES"/>
        </w:rPr>
        <w:t>l</w:t>
      </w:r>
      <w:r w:rsidRPr="00C443AF">
        <w:rPr>
          <w:rFonts w:ascii="Times New Roman" w:eastAsia="Times New Roman" w:hAnsi="Times New Roman"/>
          <w:bCs/>
          <w:color w:val="000000"/>
          <w:sz w:val="24"/>
          <w:szCs w:val="24"/>
          <w:lang w:val="es-ES"/>
        </w:rPr>
        <w:t xml:space="preserve"> desarrollo</w:t>
      </w:r>
      <w:r>
        <w:rPr>
          <w:rFonts w:ascii="Times New Roman" w:eastAsia="Times New Roman" w:hAnsi="Times New Roman"/>
          <w:bCs/>
          <w:color w:val="000000"/>
          <w:sz w:val="24"/>
          <w:szCs w:val="24"/>
          <w:lang w:val="es-ES"/>
        </w:rPr>
        <w:t xml:space="preserve"> de la empresa como de</w:t>
      </w:r>
      <w:r w:rsidRPr="003E1A5B">
        <w:rPr>
          <w:rFonts w:ascii="Times New Roman" w:eastAsia="Times New Roman" w:hAnsi="Times New Roman"/>
          <w:bCs/>
          <w:color w:val="000000"/>
          <w:sz w:val="24"/>
          <w:szCs w:val="24"/>
          <w:lang w:val="es-ES"/>
        </w:rPr>
        <w:t xml:space="preserve"> un mal manejo del reconocimiento</w:t>
      </w:r>
      <w:r>
        <w:rPr>
          <w:rFonts w:ascii="Times New Roman" w:eastAsia="Times New Roman" w:hAnsi="Times New Roman"/>
          <w:bCs/>
          <w:color w:val="000000"/>
          <w:sz w:val="24"/>
          <w:szCs w:val="24"/>
          <w:lang w:val="es-ES"/>
        </w:rPr>
        <w:t xml:space="preserve"> de los colaboradores</w:t>
      </w:r>
      <w:r w:rsidRPr="003E1A5B">
        <w:rPr>
          <w:rFonts w:ascii="Times New Roman" w:eastAsia="Times New Roman" w:hAnsi="Times New Roman"/>
          <w:color w:val="000000"/>
          <w:sz w:val="24"/>
          <w:szCs w:val="24"/>
          <w:lang w:val="es-ES"/>
        </w:rPr>
        <w:t xml:space="preserve">. </w:t>
      </w:r>
      <w:r>
        <w:rPr>
          <w:rFonts w:ascii="Times New Roman" w:eastAsia="Times New Roman" w:hAnsi="Times New Roman"/>
          <w:color w:val="000000"/>
          <w:sz w:val="24"/>
          <w:szCs w:val="24"/>
          <w:lang w:val="es-ES"/>
        </w:rPr>
        <w:t>Se caracteriza</w:t>
      </w:r>
      <w:r w:rsidRPr="003E1A5B">
        <w:rPr>
          <w:rFonts w:ascii="Times New Roman" w:eastAsia="Times New Roman" w:hAnsi="Times New Roman"/>
          <w:color w:val="000000"/>
          <w:sz w:val="24"/>
          <w:szCs w:val="24"/>
          <w:lang w:val="es-ES"/>
        </w:rPr>
        <w:t xml:space="preserve"> porque no se reconoce nunca </w:t>
      </w:r>
      <w:r>
        <w:rPr>
          <w:rFonts w:ascii="Times New Roman" w:eastAsia="Times New Roman" w:hAnsi="Times New Roman"/>
          <w:color w:val="000000"/>
          <w:sz w:val="24"/>
          <w:szCs w:val="24"/>
          <w:lang w:val="es-ES"/>
        </w:rPr>
        <w:t xml:space="preserve">al trabajador </w:t>
      </w:r>
      <w:r w:rsidRPr="003E1A5B">
        <w:rPr>
          <w:rFonts w:ascii="Times New Roman" w:eastAsia="Times New Roman" w:hAnsi="Times New Roman"/>
          <w:color w:val="000000"/>
          <w:sz w:val="24"/>
          <w:szCs w:val="24"/>
          <w:lang w:val="es-ES"/>
        </w:rPr>
        <w:t>o no hay equidad y</w:t>
      </w:r>
      <w:r>
        <w:rPr>
          <w:rFonts w:ascii="Times New Roman" w:eastAsia="Times New Roman" w:hAnsi="Times New Roman"/>
          <w:color w:val="000000"/>
          <w:sz w:val="24"/>
          <w:szCs w:val="24"/>
          <w:lang w:val="es-ES"/>
        </w:rPr>
        <w:t xml:space="preserve"> justicia a la hora de premiar. </w:t>
      </w:r>
      <w:r w:rsidRPr="003E1A5B">
        <w:rPr>
          <w:rFonts w:ascii="Times New Roman" w:eastAsia="Times New Roman" w:hAnsi="Times New Roman"/>
          <w:color w:val="000000"/>
          <w:sz w:val="24"/>
          <w:szCs w:val="24"/>
          <w:lang w:val="es-ES"/>
        </w:rPr>
        <w:t xml:space="preserve">Lo mismo </w:t>
      </w:r>
      <w:r>
        <w:rPr>
          <w:rFonts w:ascii="Times New Roman" w:eastAsia="Times New Roman" w:hAnsi="Times New Roman"/>
          <w:color w:val="000000"/>
          <w:sz w:val="24"/>
          <w:szCs w:val="24"/>
          <w:lang w:val="es-ES"/>
        </w:rPr>
        <w:t>sucede si se observa</w:t>
      </w:r>
      <w:r w:rsidRPr="003E1A5B">
        <w:rPr>
          <w:rFonts w:ascii="Times New Roman" w:eastAsia="Times New Roman" w:hAnsi="Times New Roman"/>
          <w:color w:val="000000"/>
          <w:sz w:val="24"/>
          <w:szCs w:val="24"/>
          <w:lang w:val="es-ES"/>
        </w:rPr>
        <w:t xml:space="preserve"> l</w:t>
      </w:r>
      <w:r>
        <w:rPr>
          <w:rFonts w:ascii="Times New Roman" w:eastAsia="Times New Roman" w:hAnsi="Times New Roman"/>
          <w:color w:val="000000"/>
          <w:sz w:val="24"/>
          <w:szCs w:val="24"/>
          <w:lang w:val="es-ES"/>
        </w:rPr>
        <w:t>a otra cara de la moneda, ya que</w:t>
      </w:r>
      <w:r w:rsidRPr="003E1A5B">
        <w:rPr>
          <w:rFonts w:ascii="Times New Roman" w:eastAsia="Times New Roman" w:hAnsi="Times New Roman"/>
          <w:color w:val="000000"/>
          <w:sz w:val="24"/>
          <w:szCs w:val="24"/>
          <w:lang w:val="es-ES"/>
        </w:rPr>
        <w:t xml:space="preserve"> los </w:t>
      </w:r>
      <w:r w:rsidRPr="003E1A5B">
        <w:rPr>
          <w:rFonts w:ascii="Times New Roman" w:eastAsia="Times New Roman" w:hAnsi="Times New Roman"/>
          <w:bCs/>
          <w:color w:val="000000"/>
          <w:sz w:val="24"/>
          <w:szCs w:val="24"/>
          <w:lang w:val="es-ES"/>
        </w:rPr>
        <w:t>regaños y/o castigos</w:t>
      </w:r>
      <w:r w:rsidRPr="003E1A5B">
        <w:rPr>
          <w:rFonts w:ascii="Times New Roman" w:eastAsia="Times New Roman" w:hAnsi="Times New Roman"/>
          <w:color w:val="000000"/>
          <w:sz w:val="24"/>
          <w:szCs w:val="24"/>
          <w:lang w:val="es-ES"/>
        </w:rPr>
        <w:t xml:space="preserve"> no</w:t>
      </w:r>
      <w:r w:rsidRPr="00E65190">
        <w:rPr>
          <w:rFonts w:ascii="Times New Roman" w:eastAsia="Times New Roman" w:hAnsi="Times New Roman"/>
          <w:color w:val="000000"/>
          <w:sz w:val="24"/>
          <w:szCs w:val="24"/>
          <w:lang w:val="es-ES"/>
        </w:rPr>
        <w:t xml:space="preserve"> recaen en el verdadero responsable.</w:t>
      </w:r>
    </w:p>
    <w:p w14:paraId="54FE3E6C" w14:textId="77777777" w:rsidR="00B953C3" w:rsidRPr="00E65190" w:rsidRDefault="00B953C3" w:rsidP="00B953C3">
      <w:pPr>
        <w:spacing w:before="100" w:beforeAutospacing="1" w:after="100" w:afterAutospacing="1"/>
        <w:jc w:val="both"/>
        <w:outlineLvl w:val="0"/>
        <w:rPr>
          <w:rFonts w:ascii="Times New Roman" w:eastAsia="Times New Roman" w:hAnsi="Times New Roman"/>
          <w:b/>
          <w:bCs/>
          <w:color w:val="FF0000"/>
          <w:kern w:val="36"/>
          <w:sz w:val="24"/>
          <w:szCs w:val="24"/>
          <w:lang w:val="es-ES"/>
        </w:rPr>
      </w:pPr>
      <w:r w:rsidRPr="00E65190">
        <w:rPr>
          <w:rFonts w:ascii="Times New Roman" w:eastAsia="Times New Roman" w:hAnsi="Times New Roman"/>
          <w:color w:val="000000"/>
          <w:sz w:val="24"/>
          <w:szCs w:val="24"/>
          <w:lang w:val="es-ES"/>
        </w:rPr>
        <w:t>Es</w:t>
      </w:r>
      <w:r>
        <w:rPr>
          <w:rFonts w:ascii="Times New Roman" w:eastAsia="Times New Roman" w:hAnsi="Times New Roman"/>
          <w:color w:val="000000"/>
          <w:sz w:val="24"/>
          <w:szCs w:val="24"/>
          <w:lang w:val="es-ES"/>
        </w:rPr>
        <w:t>tos sesgos que</w:t>
      </w:r>
      <w:r w:rsidRPr="00E65190">
        <w:rPr>
          <w:rFonts w:ascii="Times New Roman" w:eastAsia="Times New Roman" w:hAnsi="Times New Roman"/>
          <w:color w:val="000000"/>
          <w:sz w:val="24"/>
          <w:szCs w:val="24"/>
          <w:lang w:val="es-ES"/>
        </w:rPr>
        <w:t xml:space="preserve"> mandan mensajes equi</w:t>
      </w:r>
      <w:r>
        <w:rPr>
          <w:rFonts w:ascii="Times New Roman" w:eastAsia="Times New Roman" w:hAnsi="Times New Roman"/>
          <w:color w:val="000000"/>
          <w:sz w:val="24"/>
          <w:szCs w:val="24"/>
          <w:lang w:val="es-ES"/>
        </w:rPr>
        <w:t>vocados generan</w:t>
      </w:r>
      <w:r w:rsidRPr="00E65190">
        <w:rPr>
          <w:rFonts w:ascii="Times New Roman" w:eastAsia="Times New Roman" w:hAnsi="Times New Roman"/>
          <w:color w:val="000000"/>
          <w:sz w:val="24"/>
          <w:szCs w:val="24"/>
          <w:lang w:val="es-ES"/>
        </w:rPr>
        <w:t xml:space="preserve"> un </w:t>
      </w:r>
      <w:r w:rsidRPr="003E1A5B">
        <w:rPr>
          <w:rFonts w:ascii="Times New Roman" w:eastAsia="Times New Roman" w:hAnsi="Times New Roman"/>
          <w:bCs/>
          <w:color w:val="000000"/>
          <w:sz w:val="24"/>
          <w:szCs w:val="24"/>
          <w:lang w:val="es-ES"/>
        </w:rPr>
        <w:t>clima improductivo</w:t>
      </w:r>
      <w:r>
        <w:rPr>
          <w:rFonts w:ascii="Times New Roman" w:eastAsia="Times New Roman" w:hAnsi="Times New Roman"/>
          <w:color w:val="000000"/>
          <w:sz w:val="24"/>
          <w:szCs w:val="24"/>
          <w:lang w:val="es-ES"/>
        </w:rPr>
        <w:t xml:space="preserve"> y altamente estresante. El colaborador</w:t>
      </w:r>
      <w:r w:rsidRPr="00E65190">
        <w:rPr>
          <w:rFonts w:ascii="Times New Roman" w:eastAsia="Times New Roman" w:hAnsi="Times New Roman"/>
          <w:color w:val="000000"/>
          <w:sz w:val="24"/>
          <w:szCs w:val="24"/>
          <w:lang w:val="es-ES"/>
        </w:rPr>
        <w:t xml:space="preserve"> no ve ningún beneficio en esmerarse y sabe que puede ser acreedor a peni</w:t>
      </w:r>
      <w:r>
        <w:rPr>
          <w:rFonts w:ascii="Times New Roman" w:eastAsia="Times New Roman" w:hAnsi="Times New Roman"/>
          <w:color w:val="000000"/>
          <w:sz w:val="24"/>
          <w:szCs w:val="24"/>
          <w:lang w:val="es-ES"/>
        </w:rPr>
        <w:t xml:space="preserve">tencias que no le corresponden. Además, esta situación que enfrenta el trabajador puede ser la causa de </w:t>
      </w:r>
      <w:r w:rsidRPr="00E65190">
        <w:rPr>
          <w:rFonts w:ascii="Times New Roman" w:eastAsia="Times New Roman" w:hAnsi="Times New Roman"/>
          <w:color w:val="000000"/>
          <w:sz w:val="24"/>
          <w:szCs w:val="24"/>
          <w:lang w:val="es-ES"/>
        </w:rPr>
        <w:t>una pésima salud ocupacional</w:t>
      </w:r>
    </w:p>
    <w:p w14:paraId="28D2DE57" w14:textId="77777777" w:rsidR="00B953C3" w:rsidRDefault="00B953C3" w:rsidP="00B953C3">
      <w:pPr>
        <w:jc w:val="both"/>
        <w:rPr>
          <w:rFonts w:ascii="Times New Roman" w:hAnsi="Times New Roman"/>
          <w:b/>
          <w:sz w:val="24"/>
          <w:szCs w:val="24"/>
          <w:lang w:val="es-ES"/>
        </w:rPr>
      </w:pPr>
      <w:r w:rsidRPr="00986643">
        <w:rPr>
          <w:rFonts w:ascii="Times New Roman" w:hAnsi="Times New Roman"/>
          <w:b/>
          <w:sz w:val="24"/>
          <w:szCs w:val="24"/>
          <w:lang w:val="es-ES"/>
        </w:rPr>
        <w:t>Bibliografía</w:t>
      </w:r>
    </w:p>
    <w:p w14:paraId="23414A8D" w14:textId="77777777" w:rsidR="00B953C3" w:rsidRPr="00234208" w:rsidRDefault="00B953C3" w:rsidP="00B953C3">
      <w:pPr>
        <w:pStyle w:val="Prrafodelista"/>
        <w:numPr>
          <w:ilvl w:val="3"/>
          <w:numId w:val="13"/>
        </w:numPr>
        <w:tabs>
          <w:tab w:val="left" w:pos="270"/>
        </w:tabs>
        <w:spacing w:after="160" w:line="259" w:lineRule="auto"/>
        <w:ind w:left="180" w:hanging="180"/>
        <w:rPr>
          <w:rFonts w:ascii="Times New Roman" w:hAnsi="Times New Roman"/>
          <w:lang w:val="es-ES"/>
        </w:rPr>
      </w:pPr>
      <w:r w:rsidRPr="007B476A">
        <w:rPr>
          <w:u w:val="single"/>
          <w:lang w:val="es-ES"/>
        </w:rPr>
        <w:t xml:space="preserve"> </w:t>
      </w:r>
      <w:hyperlink r:id="rId9" w:history="1">
        <w:r w:rsidRPr="00234208">
          <w:rPr>
            <w:rStyle w:val="Hipervnculo"/>
            <w:rFonts w:ascii="Times New Roman" w:hAnsi="Times New Roman"/>
            <w:lang w:val="es-ES"/>
          </w:rPr>
          <w:t>http://agenciaorbita.org/conoce-los-principales-problemas-que-afrontan-las-empresas-familiares-  peruanas/</w:t>
        </w:r>
      </w:hyperlink>
      <w:r w:rsidRPr="00234208">
        <w:rPr>
          <w:rFonts w:ascii="Times New Roman" w:hAnsi="Times New Roman"/>
          <w:u w:val="single"/>
          <w:lang w:val="es-ES"/>
        </w:rPr>
        <w:t xml:space="preserve"> </w:t>
      </w:r>
      <w:r w:rsidRPr="00234208">
        <w:rPr>
          <w:rFonts w:ascii="Times New Roman" w:hAnsi="Times New Roman"/>
          <w:lang w:val="es-ES"/>
        </w:rPr>
        <w:t xml:space="preserve"> </w:t>
      </w:r>
    </w:p>
    <w:p w14:paraId="1AD5D832" w14:textId="77777777" w:rsidR="00B953C3" w:rsidRPr="00B05145" w:rsidRDefault="00B953C3" w:rsidP="00B953C3">
      <w:pPr>
        <w:spacing w:before="100" w:beforeAutospacing="1" w:after="100" w:afterAutospacing="1" w:line="240" w:lineRule="auto"/>
        <w:jc w:val="both"/>
        <w:rPr>
          <w:rFonts w:ascii="Times New Roman" w:hAnsi="Times New Roman"/>
          <w:b/>
          <w:lang w:val="es-ES"/>
        </w:rPr>
      </w:pPr>
      <w:r w:rsidRPr="00071C9E">
        <w:rPr>
          <w:lang w:val="es-ES"/>
        </w:rPr>
        <w:t>2.</w:t>
      </w:r>
      <w:r>
        <w:rPr>
          <w:lang w:val="es-ES"/>
        </w:rPr>
        <w:t xml:space="preserve"> </w:t>
      </w:r>
      <w:r w:rsidRPr="00B05145">
        <w:rPr>
          <w:rFonts w:ascii="Times New Roman" w:hAnsi="Times New Roman"/>
          <w:b/>
          <w:lang w:val="es-ES"/>
        </w:rPr>
        <w:t>Problemas internos en el ambiente laboral</w:t>
      </w:r>
    </w:p>
    <w:p w14:paraId="18D3A8E5" w14:textId="77777777" w:rsidR="00B953C3" w:rsidRPr="007B476A" w:rsidRDefault="007C4344" w:rsidP="00B953C3">
      <w:pPr>
        <w:tabs>
          <w:tab w:val="left" w:pos="270"/>
        </w:tabs>
        <w:ind w:left="270" w:hanging="90"/>
        <w:rPr>
          <w:lang w:val="es-ES"/>
        </w:rPr>
      </w:pPr>
      <w:hyperlink r:id="rId10" w:history="1">
        <w:r w:rsidR="00B953C3" w:rsidRPr="00234208">
          <w:rPr>
            <w:rStyle w:val="Hipervnculo"/>
            <w:rFonts w:ascii="Times New Roman" w:hAnsi="Times New Roman"/>
            <w:lang w:val="es-ES"/>
          </w:rPr>
          <w:t>http://www.gestiopolis.com/organizacion-talento-2/problemas-internos-en-el-ambiente-laboral.htm</w:t>
        </w:r>
        <w:r w:rsidR="00B953C3" w:rsidRPr="007B476A">
          <w:rPr>
            <w:rStyle w:val="Hipervnculo"/>
            <w:lang w:val="es-ES"/>
          </w:rPr>
          <w:t xml:space="preserve"> </w:t>
        </w:r>
      </w:hyperlink>
    </w:p>
    <w:p w14:paraId="0B030B8C" w14:textId="77777777" w:rsidR="00B953C3" w:rsidRPr="00B05145" w:rsidRDefault="00B953C3" w:rsidP="00B953C3">
      <w:pPr>
        <w:pStyle w:val="Prrafodelista"/>
        <w:numPr>
          <w:ilvl w:val="0"/>
          <w:numId w:val="16"/>
        </w:numPr>
        <w:spacing w:before="100" w:beforeAutospacing="1" w:after="100" w:afterAutospacing="1" w:line="240" w:lineRule="auto"/>
        <w:ind w:left="270" w:hanging="270"/>
        <w:outlineLvl w:val="0"/>
        <w:rPr>
          <w:rFonts w:ascii="Times New Roman" w:eastAsia="Times New Roman" w:hAnsi="Times New Roman"/>
          <w:b/>
          <w:bCs/>
          <w:kern w:val="36"/>
          <w:sz w:val="24"/>
          <w:szCs w:val="24"/>
          <w:lang w:val="es-ES"/>
        </w:rPr>
      </w:pPr>
      <w:r w:rsidRPr="00B05145">
        <w:rPr>
          <w:rFonts w:ascii="Times New Roman" w:eastAsia="Times New Roman" w:hAnsi="Times New Roman"/>
          <w:b/>
          <w:bCs/>
          <w:kern w:val="36"/>
          <w:sz w:val="24"/>
          <w:szCs w:val="24"/>
          <w:lang w:val="es-ES"/>
        </w:rPr>
        <w:t>7 acciones que generan un mal clima laboral</w:t>
      </w:r>
    </w:p>
    <w:p w14:paraId="0EDEAFBC" w14:textId="77777777" w:rsidR="00B953C3" w:rsidRPr="00234208" w:rsidRDefault="007C4344" w:rsidP="00B953C3">
      <w:pPr>
        <w:spacing w:before="100" w:beforeAutospacing="1" w:after="100" w:afterAutospacing="1" w:line="240" w:lineRule="auto"/>
        <w:ind w:left="270"/>
        <w:outlineLvl w:val="0"/>
        <w:rPr>
          <w:rFonts w:eastAsia="Times New Roman" w:cstheme="minorHAnsi"/>
          <w:bCs/>
          <w:kern w:val="36"/>
          <w:sz w:val="24"/>
          <w:szCs w:val="24"/>
          <w:u w:val="single"/>
          <w:lang w:val="es-ES"/>
        </w:rPr>
      </w:pPr>
      <w:hyperlink r:id="rId11" w:history="1">
        <w:r w:rsidR="00B953C3" w:rsidRPr="00234208">
          <w:rPr>
            <w:rStyle w:val="Hipervnculo"/>
            <w:rFonts w:ascii="Times New Roman" w:eastAsia="Times New Roman" w:hAnsi="Times New Roman"/>
            <w:bCs/>
            <w:kern w:val="36"/>
            <w:sz w:val="24"/>
            <w:szCs w:val="24"/>
            <w:lang w:val="es-ES"/>
          </w:rPr>
          <w:t>https://www.altonivel.com.mx/recursos-humanos/acciones-mal-clima-laboral/</w:t>
        </w:r>
      </w:hyperlink>
    </w:p>
    <w:p w14:paraId="100889C7" w14:textId="77777777" w:rsidR="00B953C3" w:rsidRPr="00B05145" w:rsidRDefault="00B953C3" w:rsidP="00B953C3">
      <w:pPr>
        <w:pStyle w:val="Prrafodelista"/>
        <w:numPr>
          <w:ilvl w:val="0"/>
          <w:numId w:val="16"/>
        </w:numPr>
        <w:shd w:val="clear" w:color="auto" w:fill="FFFFFF"/>
        <w:tabs>
          <w:tab w:val="left" w:pos="360"/>
        </w:tabs>
        <w:spacing w:before="450" w:after="300" w:line="240" w:lineRule="auto"/>
        <w:ind w:left="1800" w:hanging="1800"/>
        <w:outlineLvl w:val="1"/>
        <w:rPr>
          <w:rFonts w:ascii="Times New Roman" w:hAnsi="Times New Roman"/>
          <w:b/>
          <w:sz w:val="24"/>
          <w:szCs w:val="24"/>
          <w:lang w:val="es-ES"/>
        </w:rPr>
      </w:pPr>
      <w:r w:rsidRPr="00B05145">
        <w:rPr>
          <w:rFonts w:ascii="Times New Roman" w:hAnsi="Times New Roman"/>
          <w:b/>
          <w:sz w:val="24"/>
          <w:szCs w:val="24"/>
          <w:lang w:val="es-ES"/>
        </w:rPr>
        <w:t>El clima laboral y organizacional</w:t>
      </w:r>
    </w:p>
    <w:p w14:paraId="329A5FE6" w14:textId="77777777" w:rsidR="00B953C3" w:rsidRPr="00A76F45" w:rsidRDefault="007C4344" w:rsidP="00B953C3">
      <w:pPr>
        <w:pStyle w:val="Prrafodelista"/>
        <w:shd w:val="clear" w:color="auto" w:fill="FFFFFF"/>
        <w:spacing w:before="450" w:after="300" w:line="570" w:lineRule="atLeast"/>
        <w:ind w:left="360"/>
        <w:outlineLvl w:val="1"/>
        <w:rPr>
          <w:rFonts w:ascii="Times New Roman" w:eastAsia="Times New Roman" w:hAnsi="Times New Roman"/>
          <w:bCs/>
          <w:sz w:val="24"/>
          <w:szCs w:val="24"/>
          <w:lang w:val="es-ES"/>
        </w:rPr>
      </w:pPr>
      <w:hyperlink r:id="rId12" w:history="1">
        <w:r w:rsidR="00B953C3" w:rsidRPr="00A76F45">
          <w:rPr>
            <w:rFonts w:ascii="Times New Roman" w:eastAsia="Times New Roman" w:hAnsi="Times New Roman"/>
            <w:bCs/>
            <w:sz w:val="24"/>
            <w:szCs w:val="24"/>
            <w:lang w:val="es-ES"/>
          </w:rPr>
          <w:t>https://actualidadempresa.com/el-clima-laboral-y-organizacional/</w:t>
        </w:r>
      </w:hyperlink>
    </w:p>
    <w:p w14:paraId="675DD4C4" w14:textId="6EEFC658" w:rsidR="00B953C3" w:rsidRDefault="00B953C3" w:rsidP="00B953C3">
      <w:pPr>
        <w:spacing w:before="100" w:beforeAutospacing="1" w:after="100" w:afterAutospacing="1" w:line="240" w:lineRule="auto"/>
        <w:outlineLvl w:val="0"/>
        <w:rPr>
          <w:rFonts w:eastAsia="Times New Roman" w:cstheme="minorHAnsi"/>
          <w:bCs/>
          <w:kern w:val="36"/>
          <w:sz w:val="24"/>
          <w:szCs w:val="24"/>
          <w:lang w:val="es-ES"/>
        </w:rPr>
      </w:pPr>
    </w:p>
    <w:p w14:paraId="7F990EE2" w14:textId="718AA8EA" w:rsidR="00FA59DD" w:rsidRPr="00FA59DD" w:rsidRDefault="00FA59DD" w:rsidP="00FA59DD">
      <w:pPr>
        <w:pStyle w:val="Prrafodelista"/>
        <w:numPr>
          <w:ilvl w:val="0"/>
          <w:numId w:val="13"/>
        </w:numPr>
        <w:spacing w:before="100" w:beforeAutospacing="1" w:after="100" w:afterAutospacing="1" w:line="240" w:lineRule="auto"/>
        <w:ind w:left="284" w:hanging="426"/>
        <w:outlineLvl w:val="0"/>
        <w:rPr>
          <w:rFonts w:ascii="Times New Roman" w:eastAsia="Times New Roman" w:hAnsi="Times New Roman"/>
          <w:b/>
          <w:bCs/>
          <w:kern w:val="36"/>
          <w:sz w:val="24"/>
          <w:szCs w:val="24"/>
          <w:lang w:val="es-ES"/>
        </w:rPr>
      </w:pPr>
      <w:r w:rsidRPr="00FA59DD">
        <w:rPr>
          <w:rFonts w:ascii="Times New Roman" w:eastAsia="Times New Roman" w:hAnsi="Times New Roman"/>
          <w:b/>
          <w:bCs/>
          <w:kern w:val="36"/>
          <w:sz w:val="24"/>
          <w:szCs w:val="24"/>
          <w:lang w:val="es-ES"/>
        </w:rPr>
        <w:t>EJERCICIO DE PREPARACIÓN PARA LA EVALUACIÓN FINAL</w:t>
      </w:r>
    </w:p>
    <w:p w14:paraId="3372D35E" w14:textId="77777777" w:rsidR="00FA59DD" w:rsidRPr="005C525A" w:rsidRDefault="00FA59DD" w:rsidP="00FA59DD">
      <w:pPr>
        <w:spacing w:before="100" w:beforeAutospacing="1" w:after="100" w:afterAutospacing="1"/>
        <w:jc w:val="both"/>
        <w:rPr>
          <w:rFonts w:ascii="Times New Roman" w:eastAsia="Times New Roman" w:hAnsi="Times New Roman"/>
          <w:b/>
          <w:bCs/>
          <w:color w:val="333333"/>
          <w:sz w:val="24"/>
          <w:szCs w:val="24"/>
          <w:lang w:val="es-ES"/>
        </w:rPr>
      </w:pPr>
      <w:r>
        <w:rPr>
          <w:rFonts w:ascii="Times New Roman" w:eastAsia="Times New Roman" w:hAnsi="Times New Roman"/>
          <w:b/>
          <w:bCs/>
          <w:color w:val="333333"/>
          <w:sz w:val="24"/>
          <w:szCs w:val="24"/>
          <w:lang w:val="es-ES"/>
        </w:rPr>
        <w:t>CASO</w:t>
      </w:r>
      <w:r w:rsidRPr="005C525A">
        <w:rPr>
          <w:rFonts w:ascii="Times New Roman" w:eastAsia="Times New Roman" w:hAnsi="Times New Roman"/>
          <w:b/>
          <w:bCs/>
          <w:color w:val="333333"/>
          <w:sz w:val="24"/>
          <w:szCs w:val="24"/>
          <w:lang w:val="es-ES"/>
        </w:rPr>
        <w:t>: Discriminación laboral</w:t>
      </w:r>
    </w:p>
    <w:p w14:paraId="57239902" w14:textId="77777777" w:rsidR="00FA59DD" w:rsidRDefault="00FA59DD" w:rsidP="00FA59DD">
      <w:pPr>
        <w:spacing w:before="100" w:beforeAutospacing="1" w:after="100" w:afterAutospacing="1"/>
        <w:jc w:val="both"/>
        <w:rPr>
          <w:rFonts w:ascii="Times New Roman" w:eastAsia="Times New Roman" w:hAnsi="Times New Roman"/>
          <w:bCs/>
          <w:color w:val="333333"/>
          <w:sz w:val="24"/>
          <w:szCs w:val="24"/>
          <w:lang w:val="es-ES"/>
        </w:rPr>
      </w:pPr>
      <w:r>
        <w:rPr>
          <w:rFonts w:ascii="Times New Roman" w:eastAsia="Times New Roman" w:hAnsi="Times New Roman"/>
          <w:bCs/>
          <w:color w:val="333333"/>
          <w:sz w:val="24"/>
          <w:szCs w:val="24"/>
          <w:lang w:val="es-ES"/>
        </w:rPr>
        <w:t>Lea los siguientes casos de discriminación laboral.</w:t>
      </w:r>
    </w:p>
    <w:p w14:paraId="0BB1D618" w14:textId="77777777" w:rsidR="00FA59DD" w:rsidRPr="009642DD" w:rsidRDefault="00FA59DD" w:rsidP="00FA59DD">
      <w:pPr>
        <w:spacing w:before="100" w:beforeAutospacing="1" w:after="100" w:afterAutospacing="1"/>
        <w:jc w:val="both"/>
        <w:rPr>
          <w:rFonts w:ascii="Bitter" w:eastAsia="Times New Roman" w:hAnsi="Bitter"/>
          <w:color w:val="333333"/>
          <w:sz w:val="23"/>
          <w:szCs w:val="23"/>
          <w:lang w:val="es-ES"/>
        </w:rPr>
      </w:pPr>
      <w:r w:rsidRPr="00D04616">
        <w:rPr>
          <w:rFonts w:ascii="Times New Roman" w:eastAsia="Times New Roman" w:hAnsi="Times New Roman"/>
          <w:b/>
          <w:bCs/>
          <w:color w:val="333333"/>
          <w:sz w:val="24"/>
          <w:szCs w:val="24"/>
          <w:lang w:val="es-ES"/>
        </w:rPr>
        <w:t>Caso 1:</w:t>
      </w:r>
      <w:r>
        <w:rPr>
          <w:rFonts w:ascii="Times New Roman" w:eastAsia="Times New Roman" w:hAnsi="Times New Roman"/>
          <w:bCs/>
          <w:color w:val="333333"/>
          <w:sz w:val="24"/>
          <w:szCs w:val="24"/>
          <w:lang w:val="es-ES"/>
        </w:rPr>
        <w:t xml:space="preserve"> </w:t>
      </w:r>
      <w:r w:rsidRPr="00A70E5B">
        <w:rPr>
          <w:rFonts w:ascii="Titillium Web" w:eastAsia="Times New Roman" w:hAnsi="Titillium Web"/>
          <w:color w:val="333333"/>
          <w:sz w:val="24"/>
          <w:szCs w:val="24"/>
          <w:lang w:val="es-ES"/>
        </w:rPr>
        <w:t xml:space="preserve">En horas de la mañana, una joven en silla de ruedas, expresó indignada que el Gobierno Regional de Huancavelica (GRH) </w:t>
      </w:r>
      <w:r w:rsidRPr="009642DD">
        <w:rPr>
          <w:rFonts w:ascii="Titillium Web" w:eastAsia="Times New Roman" w:hAnsi="Titillium Web"/>
          <w:bCs/>
          <w:color w:val="333333"/>
          <w:sz w:val="24"/>
          <w:szCs w:val="24"/>
          <w:lang w:val="es-ES"/>
        </w:rPr>
        <w:t xml:space="preserve">no apoya en la inclusión laboral de personas con discapacidad. </w:t>
      </w:r>
      <w:r w:rsidRPr="009642DD">
        <w:rPr>
          <w:rFonts w:ascii="Bitter" w:eastAsia="Times New Roman" w:hAnsi="Bitter"/>
          <w:color w:val="333333"/>
          <w:sz w:val="23"/>
          <w:szCs w:val="23"/>
          <w:lang w:val="es-ES"/>
        </w:rPr>
        <w:t>Ley N° 29973. La entidad pública está obligada a contratar personas especiales no inferior al 5% del total de sus trabajadores.</w:t>
      </w:r>
    </w:p>
    <w:p w14:paraId="406F0D91" w14:textId="77777777" w:rsidR="00FA59DD" w:rsidRPr="00E25349"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9642DD">
        <w:rPr>
          <w:rFonts w:ascii="Times New Roman" w:eastAsia="Times New Roman" w:hAnsi="Times New Roman"/>
          <w:bCs/>
          <w:color w:val="333333"/>
          <w:sz w:val="24"/>
          <w:szCs w:val="24"/>
          <w:lang w:val="es-ES"/>
        </w:rPr>
        <w:lastRenderedPageBreak/>
        <w:t>Rechazo</w:t>
      </w:r>
      <w:r w:rsidRPr="009642DD">
        <w:rPr>
          <w:rFonts w:ascii="Times New Roman" w:eastAsia="Times New Roman" w:hAnsi="Times New Roman"/>
          <w:color w:val="333333"/>
          <w:sz w:val="24"/>
          <w:szCs w:val="24"/>
          <w:lang w:val="es-ES"/>
        </w:rPr>
        <w:t xml:space="preserve"> fue la palabra que usó Eva Emma </w:t>
      </w:r>
      <w:proofErr w:type="spellStart"/>
      <w:r w:rsidRPr="009642DD">
        <w:rPr>
          <w:rFonts w:ascii="Times New Roman" w:eastAsia="Times New Roman" w:hAnsi="Times New Roman"/>
          <w:color w:val="333333"/>
          <w:sz w:val="24"/>
          <w:szCs w:val="24"/>
          <w:lang w:val="es-ES"/>
        </w:rPr>
        <w:t>Saenz</w:t>
      </w:r>
      <w:proofErr w:type="spellEnd"/>
      <w:r w:rsidRPr="009642DD">
        <w:rPr>
          <w:rFonts w:ascii="Times New Roman" w:eastAsia="Times New Roman" w:hAnsi="Times New Roman"/>
          <w:color w:val="333333"/>
          <w:sz w:val="24"/>
          <w:szCs w:val="24"/>
          <w:lang w:val="es-ES"/>
        </w:rPr>
        <w:t xml:space="preserve"> Centeno (30) sobre las s</w:t>
      </w:r>
      <w:r w:rsidRPr="00E25349">
        <w:rPr>
          <w:rFonts w:ascii="Times New Roman" w:eastAsia="Times New Roman" w:hAnsi="Times New Roman"/>
          <w:color w:val="333333"/>
          <w:sz w:val="24"/>
          <w:szCs w:val="24"/>
          <w:lang w:val="es-ES"/>
        </w:rPr>
        <w:t>olicitudes de trabajo que envió a la entidad regiona</w:t>
      </w:r>
      <w:r w:rsidRPr="00E25349">
        <w:rPr>
          <w:rFonts w:ascii="Times New Roman" w:eastAsia="Times New Roman" w:hAnsi="Times New Roman"/>
          <w:bCs/>
          <w:color w:val="333333"/>
          <w:sz w:val="24"/>
          <w:szCs w:val="24"/>
          <w:lang w:val="es-ES"/>
        </w:rPr>
        <w:t xml:space="preserve">l y no tuvieron resultado positivo. </w:t>
      </w:r>
      <w:r w:rsidRPr="00E25349">
        <w:rPr>
          <w:rFonts w:ascii="Times New Roman" w:eastAsia="Times New Roman" w:hAnsi="Times New Roman"/>
          <w:color w:val="333333"/>
          <w:sz w:val="24"/>
          <w:szCs w:val="24"/>
          <w:lang w:val="es-ES"/>
        </w:rPr>
        <w:t>“Paran “peloteándome” desde hace tiempo. Reciben y me devuelven las solicitudes, ahora último me dicen que hay una resolución para trabajar, pero es extracurricular cuando yo solicité curricular, y pedí específicamente esto, porque yo sola sostengo mis estudios”, expresó la joven que estudia en la Universidad Nacional de Huancavelica.</w:t>
      </w:r>
    </w:p>
    <w:p w14:paraId="7F684C03"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b/>
          <w:color w:val="333333"/>
          <w:sz w:val="24"/>
          <w:szCs w:val="24"/>
          <w:lang w:val="es-ES"/>
        </w:rPr>
        <w:t>Caso 2:</w:t>
      </w:r>
      <w:r>
        <w:rPr>
          <w:rFonts w:ascii="Times New Roman" w:eastAsia="Times New Roman" w:hAnsi="Times New Roman"/>
          <w:color w:val="333333"/>
          <w:sz w:val="24"/>
          <w:szCs w:val="24"/>
          <w:lang w:val="es-ES"/>
        </w:rPr>
        <w:t xml:space="preserve"> </w:t>
      </w:r>
      <w:r w:rsidRPr="00D04616">
        <w:rPr>
          <w:rFonts w:ascii="Times New Roman" w:eastAsia="Times New Roman" w:hAnsi="Times New Roman"/>
          <w:color w:val="333333"/>
          <w:sz w:val="24"/>
          <w:szCs w:val="24"/>
          <w:lang w:val="es-ES"/>
        </w:rPr>
        <w:t xml:space="preserve">El abogado Guillermo Sandoval Aguilar denunció que </w:t>
      </w:r>
      <w:r w:rsidRPr="009642DD">
        <w:rPr>
          <w:rFonts w:ascii="Times New Roman" w:eastAsia="Times New Roman" w:hAnsi="Times New Roman"/>
          <w:bCs/>
          <w:color w:val="333333"/>
          <w:sz w:val="24"/>
          <w:szCs w:val="24"/>
          <w:lang w:val="es-ES"/>
        </w:rPr>
        <w:t>fue víctima de discriminación</w:t>
      </w:r>
      <w:r w:rsidRPr="00D04616">
        <w:rPr>
          <w:rFonts w:ascii="Times New Roman" w:eastAsia="Times New Roman" w:hAnsi="Times New Roman"/>
          <w:color w:val="333333"/>
          <w:sz w:val="24"/>
          <w:szCs w:val="24"/>
          <w:lang w:val="es-ES"/>
        </w:rPr>
        <w:t xml:space="preserve"> cuando postulaba al puesto de fiscal superior en la especialidad Civil y Familia para la sede de Moyobamba (San Martín) </w:t>
      </w:r>
      <w:r w:rsidRPr="00D04616">
        <w:rPr>
          <w:rFonts w:ascii="Times New Roman" w:eastAsia="Times New Roman" w:hAnsi="Times New Roman"/>
          <w:sz w:val="24"/>
          <w:szCs w:val="24"/>
          <w:lang w:val="es-ES"/>
        </w:rPr>
        <w:t xml:space="preserve">del </w:t>
      </w:r>
      <w:hyperlink r:id="rId13" w:tgtFrame="_blank" w:history="1">
        <w:r w:rsidRPr="00D04616">
          <w:rPr>
            <w:rFonts w:ascii="Times New Roman" w:eastAsia="Times New Roman" w:hAnsi="Times New Roman"/>
            <w:sz w:val="24"/>
            <w:szCs w:val="24"/>
            <w:lang w:val="es-ES"/>
          </w:rPr>
          <w:t>Consejo Nacional de la Magistratura</w:t>
        </w:r>
      </w:hyperlink>
      <w:r w:rsidRPr="00D04616">
        <w:rPr>
          <w:rFonts w:ascii="Times New Roman" w:eastAsia="Times New Roman" w:hAnsi="Times New Roman"/>
          <w:color w:val="333333"/>
          <w:sz w:val="24"/>
          <w:szCs w:val="24"/>
          <w:lang w:val="es-ES"/>
        </w:rPr>
        <w:t xml:space="preserve"> (CNM), debido a la deficiencia auditiva (hipoacusia neurosensorial) que padece.</w:t>
      </w:r>
    </w:p>
    <w:p w14:paraId="5F391536"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Guido Águila Grados, abogado de Sandoval Aguilar, señaló que este </w:t>
      </w:r>
      <w:r w:rsidRPr="009642DD">
        <w:rPr>
          <w:rFonts w:ascii="Times New Roman" w:eastAsia="Times New Roman" w:hAnsi="Times New Roman"/>
          <w:bCs/>
          <w:color w:val="333333"/>
          <w:sz w:val="24"/>
          <w:szCs w:val="24"/>
          <w:lang w:val="es-ES"/>
        </w:rPr>
        <w:t>fue desaprobado en la entrevista personal por su sordera</w:t>
      </w:r>
      <w:r w:rsidRPr="00D04616">
        <w:rPr>
          <w:rFonts w:ascii="Times New Roman" w:eastAsia="Times New Roman" w:hAnsi="Times New Roman"/>
          <w:color w:val="333333"/>
          <w:sz w:val="24"/>
          <w:szCs w:val="24"/>
          <w:lang w:val="es-ES"/>
        </w:rPr>
        <w:t>. “Él pasó el examen de conocimientos con más del 75% de puntaje, que es lo adecuado, y lo mismo pasó en el examen curricular, en el que normalmente se pide el 66%”, indicó a RPP Noticias.</w:t>
      </w:r>
    </w:p>
    <w:p w14:paraId="2BEF97DA"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Según un video mostrado por el letrado, la mesa de jurados que evaluaba a los postulantes al cargo, y que era presidida por el presidente del CNM, </w:t>
      </w:r>
      <w:hyperlink r:id="rId14" w:tgtFrame="_blank" w:history="1">
        <w:r w:rsidRPr="00D04616">
          <w:rPr>
            <w:rFonts w:ascii="Times New Roman" w:eastAsia="Times New Roman" w:hAnsi="Times New Roman"/>
            <w:sz w:val="24"/>
            <w:szCs w:val="24"/>
            <w:lang w:val="es-ES"/>
          </w:rPr>
          <w:t>Pablo Talavera</w:t>
        </w:r>
      </w:hyperlink>
      <w:r w:rsidRPr="00D04616">
        <w:rPr>
          <w:rFonts w:ascii="Times New Roman" w:eastAsia="Times New Roman" w:hAnsi="Times New Roman"/>
          <w:sz w:val="24"/>
          <w:szCs w:val="24"/>
          <w:lang w:val="es-ES"/>
        </w:rPr>
        <w:t>,</w:t>
      </w:r>
      <w:r w:rsidRPr="00D04616">
        <w:rPr>
          <w:rFonts w:ascii="Times New Roman" w:eastAsia="Times New Roman" w:hAnsi="Times New Roman"/>
          <w:color w:val="333333"/>
          <w:sz w:val="24"/>
          <w:szCs w:val="24"/>
          <w:lang w:val="es-ES"/>
        </w:rPr>
        <w:t xml:space="preserve"> indicó que </w:t>
      </w:r>
      <w:r w:rsidRPr="009642DD">
        <w:rPr>
          <w:rFonts w:ascii="Times New Roman" w:eastAsia="Times New Roman" w:hAnsi="Times New Roman"/>
          <w:bCs/>
          <w:color w:val="333333"/>
          <w:sz w:val="24"/>
          <w:szCs w:val="24"/>
          <w:lang w:val="es-ES"/>
        </w:rPr>
        <w:t>“desaprobarían a Sandoval por no escuchar“</w:t>
      </w:r>
      <w:r w:rsidRPr="00D04616">
        <w:rPr>
          <w:rFonts w:ascii="Times New Roman" w:eastAsia="Times New Roman" w:hAnsi="Times New Roman"/>
          <w:color w:val="333333"/>
          <w:sz w:val="24"/>
          <w:szCs w:val="24"/>
          <w:lang w:val="es-ES"/>
        </w:rPr>
        <w:t>.</w:t>
      </w:r>
    </w:p>
    <w:p w14:paraId="21A15ADE"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En tanto, el Consejo Nacional de la Magistratura negó las acusaciones de discriminación por parte del abogado y sostuvo que Sandoval fue desaprobado por unanimidad por el jurado debido a que </w:t>
      </w:r>
      <w:r w:rsidRPr="009642DD">
        <w:rPr>
          <w:rFonts w:ascii="Times New Roman" w:eastAsia="Times New Roman" w:hAnsi="Times New Roman"/>
          <w:bCs/>
          <w:color w:val="333333"/>
          <w:sz w:val="24"/>
          <w:szCs w:val="24"/>
          <w:lang w:val="es-ES"/>
        </w:rPr>
        <w:t>“durante la entrevista personal no satisfizo las exigencias consideradas en el perfil del magistrado”</w:t>
      </w:r>
      <w:r w:rsidRPr="00D04616">
        <w:rPr>
          <w:rFonts w:ascii="Times New Roman" w:eastAsia="Times New Roman" w:hAnsi="Times New Roman"/>
          <w:color w:val="333333"/>
          <w:sz w:val="24"/>
          <w:szCs w:val="24"/>
          <w:lang w:val="es-ES"/>
        </w:rPr>
        <w:t>.</w:t>
      </w:r>
    </w:p>
    <w:p w14:paraId="4627B3DD" w14:textId="77777777" w:rsidR="00FA59DD" w:rsidRPr="00D04616"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D04616">
        <w:rPr>
          <w:rFonts w:ascii="Times New Roman" w:eastAsia="Times New Roman" w:hAnsi="Times New Roman"/>
          <w:color w:val="333333"/>
          <w:sz w:val="24"/>
          <w:szCs w:val="24"/>
          <w:lang w:val="es-ES"/>
        </w:rPr>
        <w:t xml:space="preserve">“El CNM señala que se ha advertido que el aspirante a magistrado no reúne los aspectos vocacionales suficientes para el desempeño como fiscal, así como adolece de falta de respuestas concretas y precisas referidas a su experiencia profesional en la especialidad de Civil y Familia”, señala en un comunicado la institución. </w:t>
      </w:r>
    </w:p>
    <w:p w14:paraId="7C2C0E7B" w14:textId="77777777" w:rsidR="00FA59DD" w:rsidRPr="007F6A35" w:rsidRDefault="00FA59DD" w:rsidP="00FA59DD">
      <w:pPr>
        <w:spacing w:before="100" w:beforeAutospacing="1" w:after="100" w:afterAutospacing="1"/>
        <w:jc w:val="both"/>
        <w:rPr>
          <w:rFonts w:ascii="Times New Roman" w:eastAsia="Times New Roman" w:hAnsi="Times New Roman"/>
          <w:bCs/>
          <w:color w:val="333333"/>
          <w:sz w:val="24"/>
          <w:szCs w:val="24"/>
          <w:lang w:val="es-ES"/>
        </w:rPr>
      </w:pPr>
      <w:r w:rsidRPr="00E90AC5">
        <w:rPr>
          <w:rFonts w:ascii="Times New Roman" w:eastAsia="Times New Roman" w:hAnsi="Times New Roman"/>
          <w:b/>
          <w:bCs/>
          <w:color w:val="333333"/>
          <w:sz w:val="24"/>
          <w:szCs w:val="24"/>
          <w:lang w:val="es-ES"/>
        </w:rPr>
        <w:t>Caso 3:</w:t>
      </w:r>
      <w:r>
        <w:rPr>
          <w:rFonts w:ascii="Times New Roman" w:eastAsia="Times New Roman" w:hAnsi="Times New Roman"/>
          <w:bCs/>
          <w:color w:val="333333"/>
          <w:sz w:val="24"/>
          <w:szCs w:val="24"/>
          <w:lang w:val="es-ES"/>
        </w:rPr>
        <w:t xml:space="preserve"> </w:t>
      </w:r>
      <w:r w:rsidRPr="007F6A35">
        <w:rPr>
          <w:rFonts w:ascii="Times New Roman" w:eastAsia="Times New Roman" w:hAnsi="Times New Roman"/>
          <w:bCs/>
          <w:color w:val="333333"/>
          <w:sz w:val="24"/>
          <w:szCs w:val="24"/>
          <w:lang w:val="es-ES"/>
        </w:rPr>
        <w:t xml:space="preserve">Clara Luz </w:t>
      </w:r>
      <w:proofErr w:type="spellStart"/>
      <w:r w:rsidRPr="007F6A35">
        <w:rPr>
          <w:rFonts w:ascii="Times New Roman" w:eastAsia="Times New Roman" w:hAnsi="Times New Roman"/>
          <w:bCs/>
          <w:color w:val="333333"/>
          <w:sz w:val="24"/>
          <w:szCs w:val="24"/>
          <w:lang w:val="es-ES"/>
        </w:rPr>
        <w:t>Pinchi</w:t>
      </w:r>
      <w:proofErr w:type="spellEnd"/>
      <w:r w:rsidRPr="007F6A35">
        <w:rPr>
          <w:rFonts w:ascii="Times New Roman" w:eastAsia="Times New Roman" w:hAnsi="Times New Roman"/>
          <w:bCs/>
          <w:color w:val="333333"/>
          <w:sz w:val="24"/>
          <w:szCs w:val="24"/>
          <w:lang w:val="es-ES"/>
        </w:rPr>
        <w:t xml:space="preserve"> Tuanama, </w:t>
      </w:r>
      <w:r w:rsidRPr="007F6A35">
        <w:rPr>
          <w:rFonts w:ascii="Times New Roman" w:eastAsia="Times New Roman" w:hAnsi="Times New Roman"/>
          <w:color w:val="333333"/>
          <w:sz w:val="24"/>
          <w:szCs w:val="24"/>
          <w:lang w:val="es-ES"/>
        </w:rPr>
        <w:t>de 45 años de edad, natural de Iquitos y</w:t>
      </w:r>
      <w:r>
        <w:rPr>
          <w:rFonts w:ascii="Times New Roman" w:eastAsia="Times New Roman" w:hAnsi="Times New Roman"/>
          <w:color w:val="333333"/>
          <w:sz w:val="24"/>
          <w:szCs w:val="24"/>
          <w:lang w:val="es-ES"/>
        </w:rPr>
        <w:t xml:space="preserve"> psicopedagoga de profesión, quien</w:t>
      </w:r>
      <w:r w:rsidRPr="007F6A35">
        <w:rPr>
          <w:rFonts w:ascii="Times New Roman" w:eastAsia="Times New Roman" w:hAnsi="Times New Roman"/>
          <w:color w:val="333333"/>
          <w:sz w:val="24"/>
          <w:szCs w:val="24"/>
          <w:lang w:val="es-ES"/>
        </w:rPr>
        <w:t xml:space="preserve"> por temporada de vacaciones trabaja como empleada del hogar con una familia en el distrito de San Isidro, </w:t>
      </w:r>
      <w:r w:rsidRPr="007F6A35">
        <w:rPr>
          <w:rFonts w:ascii="Times New Roman" w:eastAsia="Times New Roman" w:hAnsi="Times New Roman"/>
          <w:bCs/>
          <w:color w:val="333333"/>
          <w:sz w:val="24"/>
          <w:szCs w:val="24"/>
          <w:lang w:val="es-ES"/>
        </w:rPr>
        <w:t>denunció que fue víctima de discriminación por parte de la señora Margarita Larrazábal</w:t>
      </w:r>
      <w:r>
        <w:rPr>
          <w:rFonts w:ascii="Times New Roman" w:eastAsia="Times New Roman" w:hAnsi="Times New Roman"/>
          <w:bCs/>
          <w:color w:val="333333"/>
          <w:sz w:val="24"/>
          <w:szCs w:val="24"/>
          <w:lang w:val="es-ES"/>
        </w:rPr>
        <w:t xml:space="preserve"> Escobar en </w:t>
      </w:r>
      <w:r w:rsidRPr="007F6A35">
        <w:rPr>
          <w:rFonts w:ascii="Times New Roman" w:eastAsia="Times New Roman" w:hAnsi="Times New Roman"/>
          <w:bCs/>
          <w:color w:val="333333"/>
          <w:sz w:val="24"/>
          <w:szCs w:val="24"/>
          <w:lang w:val="es-ES"/>
        </w:rPr>
        <w:t>el Real Club de Lima.</w:t>
      </w:r>
    </w:p>
    <w:p w14:paraId="413485C9" w14:textId="77777777" w:rsidR="00FA59DD" w:rsidRPr="009E6AFC"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7F6A35">
        <w:rPr>
          <w:rFonts w:ascii="Times New Roman" w:eastAsia="Times New Roman" w:hAnsi="Times New Roman"/>
          <w:color w:val="333333"/>
          <w:sz w:val="24"/>
          <w:szCs w:val="24"/>
          <w:lang w:val="es-ES"/>
        </w:rPr>
        <w:t xml:space="preserve">“He decidido venir hasta este medio de comunicación porque creo que los únicos defensores de la justicia para el pueblo peruano son la prensa. Yo estaba dentro del club específicamente en la piscina, porque los niños que cuido toman clase de natación y puse un ratito al borde de la piscina una mochila que llevaba en las manos, </w:t>
      </w:r>
      <w:r w:rsidRPr="009642DD">
        <w:rPr>
          <w:rFonts w:ascii="Times New Roman" w:eastAsia="Times New Roman" w:hAnsi="Times New Roman"/>
          <w:bCs/>
          <w:color w:val="333333"/>
          <w:sz w:val="24"/>
          <w:szCs w:val="24"/>
          <w:lang w:val="es-ES"/>
        </w:rPr>
        <w:t>cuando apareció esta señora y de frente vino a agredirme, a decirme que me retire y desocupe el lugar porque no era socia",</w:t>
      </w:r>
      <w:r w:rsidRPr="007F6A35">
        <w:rPr>
          <w:rFonts w:ascii="Times New Roman" w:eastAsia="Times New Roman" w:hAnsi="Times New Roman"/>
          <w:b/>
          <w:bCs/>
          <w:color w:val="333333"/>
          <w:sz w:val="24"/>
          <w:szCs w:val="24"/>
          <w:lang w:val="es-ES"/>
        </w:rPr>
        <w:t xml:space="preserve"> </w:t>
      </w:r>
      <w:r w:rsidRPr="009E6AFC">
        <w:rPr>
          <w:rFonts w:ascii="Times New Roman" w:eastAsia="Times New Roman" w:hAnsi="Times New Roman"/>
          <w:bCs/>
          <w:color w:val="333333"/>
          <w:sz w:val="24"/>
          <w:szCs w:val="24"/>
          <w:lang w:val="es-ES"/>
        </w:rPr>
        <w:t>indicó.</w:t>
      </w:r>
    </w:p>
    <w:p w14:paraId="16FD48AA" w14:textId="77777777" w:rsidR="00FA59DD"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7F6A35">
        <w:rPr>
          <w:rFonts w:ascii="Times New Roman" w:eastAsia="Times New Roman" w:hAnsi="Times New Roman"/>
          <w:b/>
          <w:bCs/>
          <w:color w:val="333333"/>
          <w:sz w:val="24"/>
          <w:szCs w:val="24"/>
          <w:lang w:val="es-ES"/>
        </w:rPr>
        <w:lastRenderedPageBreak/>
        <w:t>"</w:t>
      </w:r>
      <w:r w:rsidRPr="007F6A35">
        <w:rPr>
          <w:rFonts w:ascii="Times New Roman" w:eastAsia="Times New Roman" w:hAnsi="Times New Roman"/>
          <w:bCs/>
          <w:color w:val="333333"/>
          <w:sz w:val="24"/>
          <w:szCs w:val="24"/>
          <w:lang w:val="es-ES"/>
        </w:rPr>
        <w:t xml:space="preserve">Tú eres una empleadita y no te puedes igualar conmigo, cállate o te voy agarrar a cachetadas, me dijo la señora; cuando le indique que me iba a quejar en la administración cogió la bolsa de refrigerio que llevaba en las manos y los lanzó al piso”, señaló indignada </w:t>
      </w:r>
      <w:proofErr w:type="spellStart"/>
      <w:r w:rsidRPr="007F6A35">
        <w:rPr>
          <w:rFonts w:ascii="Times New Roman" w:eastAsia="Times New Roman" w:hAnsi="Times New Roman"/>
          <w:bCs/>
          <w:color w:val="333333"/>
          <w:sz w:val="24"/>
          <w:szCs w:val="24"/>
          <w:lang w:val="es-ES"/>
        </w:rPr>
        <w:t>Pinchi</w:t>
      </w:r>
      <w:proofErr w:type="spellEnd"/>
      <w:r w:rsidRPr="007F6A35">
        <w:rPr>
          <w:rFonts w:ascii="Times New Roman" w:eastAsia="Times New Roman" w:hAnsi="Times New Roman"/>
          <w:bCs/>
          <w:color w:val="333333"/>
          <w:sz w:val="24"/>
          <w:szCs w:val="24"/>
          <w:lang w:val="es-ES"/>
        </w:rPr>
        <w:t xml:space="preserve"> Tuanama</w:t>
      </w:r>
      <w:r w:rsidRPr="007F6A35">
        <w:rPr>
          <w:rFonts w:ascii="Times New Roman" w:eastAsia="Times New Roman" w:hAnsi="Times New Roman"/>
          <w:b/>
          <w:bCs/>
          <w:color w:val="333333"/>
          <w:sz w:val="24"/>
          <w:szCs w:val="24"/>
          <w:lang w:val="es-ES"/>
        </w:rPr>
        <w:t>.</w:t>
      </w:r>
      <w:r w:rsidRPr="007F6A35">
        <w:rPr>
          <w:rFonts w:ascii="Times New Roman" w:eastAsia="Times New Roman" w:hAnsi="Times New Roman"/>
          <w:color w:val="333333"/>
          <w:sz w:val="24"/>
          <w:szCs w:val="24"/>
          <w:lang w:val="es-ES"/>
        </w:rPr>
        <w:br/>
        <w:t>Asimismo, informó que le sorprendió la actitud de parte del personal del club, que cuando pidió el Libro de Reclamaciones se lo negaron y le dieron una hoja para colocar sugerencias en la atención.</w:t>
      </w:r>
      <w:r w:rsidRPr="007F6A35">
        <w:rPr>
          <w:rFonts w:ascii="Times New Roman" w:eastAsia="Times New Roman" w:hAnsi="Times New Roman"/>
          <w:color w:val="333333"/>
          <w:sz w:val="24"/>
          <w:szCs w:val="24"/>
          <w:lang w:val="es-ES"/>
        </w:rPr>
        <w:br/>
      </w:r>
      <w:r w:rsidRPr="007F6A35">
        <w:rPr>
          <w:rFonts w:ascii="Times New Roman" w:eastAsia="Times New Roman" w:hAnsi="Times New Roman"/>
          <w:color w:val="333333"/>
          <w:sz w:val="24"/>
          <w:szCs w:val="24"/>
          <w:lang w:val="es-ES"/>
        </w:rPr>
        <w:br/>
      </w:r>
      <w:r w:rsidRPr="009642DD">
        <w:rPr>
          <w:rFonts w:ascii="Times New Roman" w:eastAsia="Times New Roman" w:hAnsi="Times New Roman"/>
          <w:bCs/>
          <w:color w:val="333333"/>
          <w:sz w:val="24"/>
          <w:szCs w:val="24"/>
          <w:lang w:val="es-ES"/>
        </w:rPr>
        <w:t>“Yo he sido víctima de maltrato sicológico y verbal” manifestó la psicopedagoga.</w:t>
      </w:r>
      <w:r w:rsidRPr="009642DD">
        <w:rPr>
          <w:rFonts w:ascii="Times New Roman" w:eastAsia="Times New Roman" w:hAnsi="Times New Roman"/>
          <w:color w:val="333333"/>
          <w:sz w:val="24"/>
          <w:szCs w:val="24"/>
          <w:lang w:val="es-ES"/>
        </w:rPr>
        <w:br/>
      </w:r>
      <w:r w:rsidRPr="007F6A35">
        <w:rPr>
          <w:rFonts w:ascii="Times New Roman" w:eastAsia="Times New Roman" w:hAnsi="Times New Roman"/>
          <w:color w:val="333333"/>
          <w:sz w:val="24"/>
          <w:szCs w:val="24"/>
          <w:lang w:val="es-ES"/>
        </w:rPr>
        <w:t>Además</w:t>
      </w:r>
      <w:r>
        <w:rPr>
          <w:rFonts w:ascii="Times New Roman" w:eastAsia="Times New Roman" w:hAnsi="Times New Roman"/>
          <w:color w:val="333333"/>
          <w:sz w:val="24"/>
          <w:szCs w:val="24"/>
          <w:lang w:val="es-ES"/>
        </w:rPr>
        <w:t>,</w:t>
      </w:r>
      <w:r w:rsidRPr="007F6A35">
        <w:rPr>
          <w:rFonts w:ascii="Times New Roman" w:eastAsia="Times New Roman" w:hAnsi="Times New Roman"/>
          <w:color w:val="333333"/>
          <w:sz w:val="24"/>
          <w:szCs w:val="24"/>
          <w:lang w:val="es-ES"/>
        </w:rPr>
        <w:t xml:space="preserve"> señaló que ha asistido al Ministerio de la Mujer y la Defensoría del Pueblo pero hasta el momento no hay intervención de l</w:t>
      </w:r>
      <w:r>
        <w:rPr>
          <w:rFonts w:ascii="Times New Roman" w:eastAsia="Times New Roman" w:hAnsi="Times New Roman"/>
          <w:color w:val="333333"/>
          <w:sz w:val="24"/>
          <w:szCs w:val="24"/>
          <w:lang w:val="es-ES"/>
        </w:rPr>
        <w:t>a autoridad.</w:t>
      </w:r>
    </w:p>
    <w:p w14:paraId="0DD950AB" w14:textId="77777777" w:rsidR="00FA59DD" w:rsidRPr="00AD1107"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93770C">
        <w:rPr>
          <w:rFonts w:ascii="Times New Roman" w:eastAsia="Times New Roman" w:hAnsi="Times New Roman"/>
          <w:b/>
          <w:color w:val="333333"/>
          <w:sz w:val="24"/>
          <w:szCs w:val="24"/>
          <w:lang w:val="es-ES"/>
        </w:rPr>
        <w:t>Caso 4:</w:t>
      </w:r>
      <w:r>
        <w:rPr>
          <w:rFonts w:ascii="Times New Roman" w:eastAsia="Times New Roman" w:hAnsi="Times New Roman"/>
          <w:color w:val="333333"/>
          <w:sz w:val="24"/>
          <w:szCs w:val="24"/>
          <w:lang w:val="es-ES"/>
        </w:rPr>
        <w:t xml:space="preserve"> </w:t>
      </w:r>
      <w:r w:rsidRPr="00AD1107">
        <w:rPr>
          <w:rFonts w:ascii="Times New Roman" w:eastAsia="Times New Roman" w:hAnsi="Times New Roman"/>
          <w:color w:val="333333"/>
          <w:sz w:val="24"/>
          <w:szCs w:val="24"/>
          <w:lang w:val="es-ES"/>
        </w:rPr>
        <w:t xml:space="preserve">Los casos </w:t>
      </w:r>
      <w:r w:rsidRPr="00AD1107">
        <w:rPr>
          <w:rFonts w:ascii="Times New Roman" w:eastAsia="Times New Roman" w:hAnsi="Times New Roman"/>
          <w:sz w:val="24"/>
          <w:szCs w:val="24"/>
          <w:lang w:val="es-ES"/>
        </w:rPr>
        <w:t xml:space="preserve">de </w:t>
      </w:r>
      <w:hyperlink r:id="rId15" w:history="1">
        <w:r w:rsidRPr="00E90AC5">
          <w:rPr>
            <w:rFonts w:ascii="Times New Roman" w:eastAsia="Times New Roman" w:hAnsi="Times New Roman"/>
            <w:sz w:val="24"/>
            <w:szCs w:val="24"/>
            <w:lang w:val="es-ES"/>
          </w:rPr>
          <w:t>discriminación</w:t>
        </w:r>
      </w:hyperlink>
      <w:r w:rsidRPr="00AD1107">
        <w:rPr>
          <w:rFonts w:ascii="Times New Roman" w:eastAsia="Times New Roman" w:hAnsi="Times New Roman"/>
          <w:color w:val="333333"/>
          <w:sz w:val="24"/>
          <w:szCs w:val="24"/>
          <w:lang w:val="es-ES"/>
        </w:rPr>
        <w:t xml:space="preserve"> no cesan en el Perú. El último viernes, una persona registró en video el preciso momento en el que una mujer le gritó </w:t>
      </w:r>
      <w:r w:rsidRPr="009642DD">
        <w:rPr>
          <w:rFonts w:ascii="Times New Roman" w:eastAsia="Times New Roman" w:hAnsi="Times New Roman"/>
          <w:bCs/>
          <w:color w:val="333333"/>
          <w:sz w:val="24"/>
          <w:szCs w:val="24"/>
          <w:lang w:val="es-ES"/>
        </w:rPr>
        <w:t>“cholos estúpidos” a los trabajadores del supermercado Metro</w:t>
      </w:r>
      <w:r w:rsidRPr="00AD1107">
        <w:rPr>
          <w:rFonts w:ascii="Times New Roman" w:eastAsia="Times New Roman" w:hAnsi="Times New Roman"/>
          <w:color w:val="333333"/>
          <w:sz w:val="24"/>
          <w:szCs w:val="24"/>
          <w:lang w:val="es-ES"/>
        </w:rPr>
        <w:t xml:space="preserve"> ubicado en la calle Schell, en Miraflores.</w:t>
      </w:r>
      <w:r w:rsidRPr="009642DD">
        <w:rPr>
          <w:rFonts w:ascii="Times New Roman" w:eastAsia="Times New Roman" w:hAnsi="Times New Roman"/>
          <w:color w:val="333333"/>
          <w:sz w:val="24"/>
          <w:szCs w:val="24"/>
          <w:lang w:val="es-ES"/>
        </w:rPr>
        <w:t xml:space="preserve"> </w:t>
      </w:r>
      <w:r w:rsidRPr="00AD1107">
        <w:rPr>
          <w:rFonts w:ascii="Times New Roman" w:eastAsia="Times New Roman" w:hAnsi="Times New Roman"/>
          <w:color w:val="333333"/>
          <w:sz w:val="24"/>
          <w:szCs w:val="24"/>
          <w:lang w:val="es-ES"/>
        </w:rPr>
        <w:t xml:space="preserve">Según fuentes de El Comercio, la mujer, que aseguró estar embarazada y aún no ha sido identificada, protagonizó el </w:t>
      </w:r>
      <w:r w:rsidRPr="009642DD">
        <w:rPr>
          <w:rFonts w:ascii="Times New Roman" w:eastAsia="Times New Roman" w:hAnsi="Times New Roman"/>
          <w:bCs/>
          <w:color w:val="333333"/>
          <w:sz w:val="24"/>
          <w:szCs w:val="24"/>
          <w:lang w:val="es-ES"/>
        </w:rPr>
        <w:t>bochornoso incidente</w:t>
      </w:r>
      <w:r w:rsidRPr="00AD1107">
        <w:rPr>
          <w:rFonts w:ascii="Times New Roman" w:eastAsia="Times New Roman" w:hAnsi="Times New Roman"/>
          <w:color w:val="333333"/>
          <w:sz w:val="24"/>
          <w:szCs w:val="24"/>
          <w:lang w:val="es-ES"/>
        </w:rPr>
        <w:t xml:space="preserve"> al no encontrar en el mencionado local una caja vacía para pagar.</w:t>
      </w:r>
    </w:p>
    <w:p w14:paraId="64F8585B" w14:textId="77777777" w:rsidR="00FA59DD" w:rsidRPr="00AD1107"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AD1107">
        <w:rPr>
          <w:rFonts w:ascii="Times New Roman" w:eastAsia="Times New Roman" w:hAnsi="Times New Roman"/>
          <w:color w:val="333333"/>
          <w:sz w:val="24"/>
          <w:szCs w:val="24"/>
          <w:lang w:val="es-ES"/>
        </w:rPr>
        <w:t xml:space="preserve">En el video, que fue difundido por </w:t>
      </w:r>
      <w:r w:rsidRPr="004264DA">
        <w:rPr>
          <w:rFonts w:ascii="Times New Roman" w:eastAsia="Times New Roman" w:hAnsi="Times New Roman"/>
          <w:i/>
          <w:iCs/>
          <w:color w:val="333333"/>
          <w:sz w:val="24"/>
          <w:szCs w:val="24"/>
          <w:lang w:val="es-ES"/>
        </w:rPr>
        <w:t>América Noticias</w:t>
      </w:r>
      <w:r w:rsidRPr="00AD1107">
        <w:rPr>
          <w:rFonts w:ascii="Times New Roman" w:eastAsia="Times New Roman" w:hAnsi="Times New Roman"/>
          <w:color w:val="333333"/>
          <w:sz w:val="24"/>
          <w:szCs w:val="24"/>
          <w:lang w:val="es-ES"/>
        </w:rPr>
        <w:t>, se aprecia al personal de prevenció</w:t>
      </w:r>
      <w:r>
        <w:rPr>
          <w:rFonts w:ascii="Times New Roman" w:eastAsia="Times New Roman" w:hAnsi="Times New Roman"/>
          <w:color w:val="333333"/>
          <w:sz w:val="24"/>
          <w:szCs w:val="24"/>
          <w:lang w:val="es-ES"/>
        </w:rPr>
        <w:t xml:space="preserve">n del supermercado Metro darle </w:t>
      </w:r>
      <w:r w:rsidRPr="00AD1107">
        <w:rPr>
          <w:rFonts w:ascii="Times New Roman" w:eastAsia="Times New Roman" w:hAnsi="Times New Roman"/>
          <w:color w:val="333333"/>
          <w:sz w:val="24"/>
          <w:szCs w:val="24"/>
          <w:lang w:val="es-ES"/>
        </w:rPr>
        <w:t>indicaciones a la mujer cuando preguntó dónde se encontraban las cajas preferenciales.</w:t>
      </w:r>
    </w:p>
    <w:p w14:paraId="266289A8" w14:textId="77777777" w:rsidR="00FA59DD" w:rsidRDefault="00FA59DD" w:rsidP="00FA59DD">
      <w:pPr>
        <w:shd w:val="clear" w:color="auto" w:fill="FFFFFF"/>
        <w:spacing w:before="240" w:after="240"/>
        <w:jc w:val="both"/>
        <w:rPr>
          <w:rFonts w:ascii="Times New Roman" w:eastAsia="Times New Roman" w:hAnsi="Times New Roman"/>
          <w:color w:val="333333"/>
          <w:sz w:val="24"/>
          <w:szCs w:val="24"/>
          <w:lang w:val="es-ES"/>
        </w:rPr>
      </w:pPr>
      <w:r w:rsidRPr="00AD1107">
        <w:rPr>
          <w:rFonts w:ascii="Times New Roman" w:eastAsia="Times New Roman" w:hAnsi="Times New Roman"/>
          <w:color w:val="333333"/>
          <w:sz w:val="24"/>
          <w:szCs w:val="24"/>
          <w:lang w:val="es-ES"/>
        </w:rPr>
        <w:t xml:space="preserve">“Cholo, he estado ahí 20 minutos. ¿Las embarazadas a dónde? allá, allá ¿a dónde? Son </w:t>
      </w:r>
      <w:r w:rsidRPr="006734DE">
        <w:rPr>
          <w:rFonts w:ascii="Times New Roman" w:eastAsia="Times New Roman" w:hAnsi="Times New Roman"/>
          <w:bCs/>
          <w:color w:val="333333"/>
          <w:sz w:val="24"/>
          <w:szCs w:val="24"/>
          <w:lang w:val="es-ES"/>
        </w:rPr>
        <w:t xml:space="preserve">puros </w:t>
      </w:r>
      <w:r w:rsidRPr="009642DD">
        <w:rPr>
          <w:rFonts w:ascii="Times New Roman" w:eastAsia="Times New Roman" w:hAnsi="Times New Roman"/>
          <w:bCs/>
          <w:color w:val="333333"/>
          <w:sz w:val="24"/>
          <w:szCs w:val="24"/>
          <w:lang w:val="es-ES"/>
        </w:rPr>
        <w:t>cholos estúpidos,</w:t>
      </w:r>
      <w:r w:rsidRPr="00AD1107">
        <w:rPr>
          <w:rFonts w:ascii="Times New Roman" w:eastAsia="Times New Roman" w:hAnsi="Times New Roman"/>
          <w:color w:val="333333"/>
          <w:sz w:val="24"/>
          <w:szCs w:val="24"/>
          <w:lang w:val="es-ES"/>
        </w:rPr>
        <w:t xml:space="preserve"> no les entra en la cabeza”, gritó la mujer visiblemente alterada.</w:t>
      </w:r>
      <w:r w:rsidRPr="009642DD">
        <w:rPr>
          <w:rFonts w:ascii="Times New Roman" w:eastAsia="Times New Roman" w:hAnsi="Times New Roman"/>
          <w:color w:val="333333"/>
          <w:sz w:val="24"/>
          <w:szCs w:val="24"/>
          <w:lang w:val="es-ES"/>
        </w:rPr>
        <w:t xml:space="preserve"> </w:t>
      </w:r>
      <w:r w:rsidRPr="00AD1107">
        <w:rPr>
          <w:rFonts w:ascii="Times New Roman" w:eastAsia="Times New Roman" w:hAnsi="Times New Roman"/>
          <w:color w:val="333333"/>
          <w:sz w:val="24"/>
          <w:szCs w:val="24"/>
          <w:lang w:val="es-ES"/>
        </w:rPr>
        <w:t xml:space="preserve">Uno de los efectivos policiales intenta calmar a la señorita, sin embargo, solo </w:t>
      </w:r>
      <w:r w:rsidRPr="009642DD">
        <w:rPr>
          <w:rFonts w:ascii="Times New Roman" w:eastAsia="Times New Roman" w:hAnsi="Times New Roman"/>
          <w:bCs/>
          <w:color w:val="333333"/>
          <w:sz w:val="24"/>
          <w:szCs w:val="24"/>
          <w:lang w:val="es-ES"/>
        </w:rPr>
        <w:t>recibió un golpe en el brazo</w:t>
      </w:r>
      <w:r w:rsidRPr="00AD1107">
        <w:rPr>
          <w:rFonts w:ascii="Times New Roman" w:eastAsia="Times New Roman" w:hAnsi="Times New Roman"/>
          <w:color w:val="333333"/>
          <w:sz w:val="24"/>
          <w:szCs w:val="24"/>
          <w:lang w:val="es-ES"/>
        </w:rPr>
        <w:t xml:space="preserve"> por parte de ella.</w:t>
      </w:r>
    </w:p>
    <w:p w14:paraId="2D47A968" w14:textId="77777777" w:rsidR="00FA59DD" w:rsidRDefault="00FA59DD" w:rsidP="00FA59DD">
      <w:pPr>
        <w:jc w:val="both"/>
        <w:rPr>
          <w:rFonts w:ascii="Times New Roman" w:hAnsi="Times New Roman"/>
          <w:b/>
          <w:bCs/>
          <w:sz w:val="24"/>
          <w:szCs w:val="24"/>
          <w:lang w:val="es-ES"/>
        </w:rPr>
      </w:pPr>
      <w:r>
        <w:rPr>
          <w:rFonts w:ascii="Times New Roman" w:hAnsi="Times New Roman"/>
          <w:b/>
          <w:bCs/>
          <w:sz w:val="24"/>
          <w:szCs w:val="24"/>
          <w:lang w:val="es-ES"/>
        </w:rPr>
        <w:t>Debido a que casos como los presentados suceden cada vez con mayor continuidad, un grupo de agraviados ha formado la asociación Igualdad de derechos para todos</w:t>
      </w:r>
    </w:p>
    <w:p w14:paraId="313AB72D" w14:textId="77777777" w:rsidR="00FA59DD" w:rsidRPr="00DE2501" w:rsidRDefault="00FA59DD" w:rsidP="00FA59DD">
      <w:pPr>
        <w:jc w:val="both"/>
        <w:rPr>
          <w:rFonts w:ascii="Times New Roman" w:hAnsi="Times New Roman"/>
          <w:b/>
          <w:bCs/>
          <w:sz w:val="24"/>
          <w:szCs w:val="24"/>
          <w:lang w:val="es-ES"/>
        </w:rPr>
      </w:pPr>
      <w:r w:rsidRPr="00DE2501">
        <w:rPr>
          <w:rFonts w:ascii="Times New Roman" w:hAnsi="Times New Roman"/>
          <w:b/>
          <w:bCs/>
          <w:sz w:val="24"/>
          <w:szCs w:val="24"/>
          <w:lang w:val="es-ES"/>
        </w:rPr>
        <w:t>Consigna</w:t>
      </w:r>
    </w:p>
    <w:p w14:paraId="3491FC42" w14:textId="77777777" w:rsidR="00FA59DD" w:rsidRPr="001D788D" w:rsidRDefault="00FA59DD" w:rsidP="00FA59DD">
      <w:pPr>
        <w:spacing w:before="100" w:beforeAutospacing="1" w:after="100" w:afterAutospacing="1"/>
        <w:jc w:val="both"/>
        <w:rPr>
          <w:rFonts w:ascii="Times New Roman" w:hAnsi="Times New Roman"/>
          <w:b/>
          <w:bCs/>
          <w:lang w:val="es-ES"/>
        </w:rPr>
      </w:pPr>
      <w:r w:rsidRPr="001D788D">
        <w:rPr>
          <w:rFonts w:ascii="Times New Roman" w:eastAsia="Times New Roman" w:hAnsi="Times New Roman"/>
          <w:b/>
          <w:color w:val="333333"/>
          <w:lang w:val="es-ES"/>
        </w:rPr>
        <w:t xml:space="preserve">Por esta razón y para evitar </w:t>
      </w:r>
      <w:r>
        <w:rPr>
          <w:rFonts w:ascii="Times New Roman" w:eastAsia="Times New Roman" w:hAnsi="Times New Roman"/>
          <w:b/>
          <w:color w:val="333333"/>
          <w:lang w:val="es-ES"/>
        </w:rPr>
        <w:t xml:space="preserve">la expansión de </w:t>
      </w:r>
      <w:r w:rsidRPr="001D788D">
        <w:rPr>
          <w:rFonts w:ascii="Times New Roman" w:eastAsia="Times New Roman" w:hAnsi="Times New Roman"/>
          <w:b/>
          <w:color w:val="333333"/>
          <w:lang w:val="es-ES"/>
        </w:rPr>
        <w:t xml:space="preserve">esta situación, </w:t>
      </w:r>
      <w:r w:rsidRPr="001D788D">
        <w:rPr>
          <w:rFonts w:ascii="Times New Roman" w:eastAsia="Times New Roman" w:hAnsi="Times New Roman"/>
          <w:color w:val="333333"/>
          <w:lang w:val="es-ES"/>
        </w:rPr>
        <w:t xml:space="preserve">el </w:t>
      </w:r>
      <w:r>
        <w:rPr>
          <w:rFonts w:ascii="Times New Roman" w:eastAsia="Times New Roman" w:hAnsi="Times New Roman"/>
          <w:color w:val="333333"/>
          <w:lang w:val="es-ES"/>
        </w:rPr>
        <w:t>presidente de Igualdad de derechos para todos</w:t>
      </w:r>
      <w:r w:rsidRPr="001D788D">
        <w:rPr>
          <w:rFonts w:ascii="Times New Roman" w:eastAsia="Times New Roman" w:hAnsi="Times New Roman"/>
          <w:b/>
          <w:color w:val="333333"/>
          <w:lang w:val="es-ES"/>
        </w:rPr>
        <w:t xml:space="preserve"> ha contratado los servicios de </w:t>
      </w:r>
      <w:r>
        <w:rPr>
          <w:rFonts w:ascii="Times New Roman" w:eastAsia="Times New Roman" w:hAnsi="Times New Roman"/>
          <w:b/>
          <w:color w:val="333333"/>
          <w:lang w:val="es-ES"/>
        </w:rPr>
        <w:t xml:space="preserve">usted, </w:t>
      </w:r>
      <w:r>
        <w:rPr>
          <w:rFonts w:ascii="Times New Roman" w:eastAsia="Times New Roman" w:hAnsi="Times New Roman"/>
          <w:color w:val="333333"/>
          <w:lang w:val="es-ES"/>
        </w:rPr>
        <w:t>Francisco Ramírez</w:t>
      </w:r>
      <w:r>
        <w:rPr>
          <w:rFonts w:ascii="Times New Roman" w:eastAsia="Times New Roman" w:hAnsi="Times New Roman"/>
          <w:color w:val="0A0000"/>
          <w:lang w:val="es-ES" w:eastAsia="es-PE"/>
        </w:rPr>
        <w:t>, abogado especialista en Derecho laboral</w:t>
      </w:r>
      <w:r w:rsidRPr="001D788D">
        <w:rPr>
          <w:rFonts w:ascii="Times New Roman" w:eastAsia="Times New Roman" w:hAnsi="Times New Roman"/>
          <w:color w:val="0A0000"/>
          <w:lang w:val="es-ES" w:eastAsia="es-PE"/>
        </w:rPr>
        <w:t xml:space="preserve">, </w:t>
      </w:r>
      <w:r w:rsidRPr="001D788D">
        <w:rPr>
          <w:rFonts w:ascii="Times New Roman" w:hAnsi="Times New Roman"/>
          <w:b/>
          <w:color w:val="000000"/>
          <w:lang w:val="es-ES"/>
        </w:rPr>
        <w:t xml:space="preserve">para que determine los principales problemas </w:t>
      </w:r>
      <w:r>
        <w:rPr>
          <w:rFonts w:ascii="Times New Roman" w:hAnsi="Times New Roman"/>
          <w:b/>
          <w:color w:val="000000"/>
          <w:lang w:val="es-ES"/>
        </w:rPr>
        <w:t>que vienen afrontado algunos miembros de la asociación</w:t>
      </w:r>
      <w:r w:rsidRPr="001D788D">
        <w:rPr>
          <w:rFonts w:ascii="Times New Roman" w:hAnsi="Times New Roman"/>
          <w:b/>
          <w:color w:val="000000"/>
          <w:lang w:val="es-ES"/>
        </w:rPr>
        <w:t xml:space="preserve">. </w:t>
      </w:r>
      <w:r w:rsidRPr="001D788D">
        <w:rPr>
          <w:rFonts w:ascii="Times New Roman" w:hAnsi="Times New Roman"/>
          <w:b/>
          <w:bCs/>
          <w:lang w:val="es-ES"/>
        </w:rPr>
        <w:t>Por ello, deberá elaborar u</w:t>
      </w:r>
      <w:r>
        <w:rPr>
          <w:rFonts w:ascii="Times New Roman" w:hAnsi="Times New Roman"/>
          <w:b/>
          <w:bCs/>
          <w:lang w:val="es-ES"/>
        </w:rPr>
        <w:t>n informe de hechos en el que</w:t>
      </w:r>
      <w:r w:rsidRPr="001D788D">
        <w:rPr>
          <w:rFonts w:ascii="Times New Roman" w:hAnsi="Times New Roman"/>
          <w:b/>
          <w:bCs/>
          <w:lang w:val="es-ES"/>
        </w:rPr>
        <w:t xml:space="preserve"> explique, </w:t>
      </w:r>
      <w:r>
        <w:rPr>
          <w:rFonts w:ascii="Times New Roman" w:hAnsi="Times New Roman"/>
          <w:b/>
          <w:bCs/>
          <w:lang w:val="es-ES"/>
        </w:rPr>
        <w:t xml:space="preserve">detalladamente, la problemática y, además, proponga algunas recomendaciones frente a estos hechos. </w:t>
      </w:r>
      <w:r w:rsidRPr="001D788D">
        <w:rPr>
          <w:rFonts w:ascii="Times New Roman" w:hAnsi="Times New Roman"/>
          <w:b/>
          <w:bCs/>
          <w:lang w:val="es-ES"/>
        </w:rPr>
        <w:t xml:space="preserve"> El do</w:t>
      </w:r>
      <w:r>
        <w:rPr>
          <w:rFonts w:ascii="Times New Roman" w:hAnsi="Times New Roman"/>
          <w:b/>
          <w:bCs/>
          <w:lang w:val="es-ES"/>
        </w:rPr>
        <w:t>cumento deberá estar dirigido a la Defensoría del Pueblo</w:t>
      </w:r>
      <w:r w:rsidRPr="001D788D">
        <w:rPr>
          <w:rFonts w:ascii="Times New Roman" w:hAnsi="Times New Roman"/>
          <w:b/>
          <w:color w:val="000000"/>
          <w:lang w:val="es-ES"/>
        </w:rPr>
        <w:t>.</w:t>
      </w:r>
    </w:p>
    <w:p w14:paraId="5F8751AE" w14:textId="77777777" w:rsidR="00FA59DD" w:rsidRPr="00DE2501" w:rsidRDefault="00FA59DD" w:rsidP="00FA59DD">
      <w:pPr>
        <w:contextualSpacing/>
        <w:jc w:val="both"/>
        <w:rPr>
          <w:rFonts w:ascii="Times New Roman" w:hAnsi="Times New Roman"/>
          <w:b/>
          <w:bCs/>
          <w:sz w:val="24"/>
          <w:szCs w:val="24"/>
          <w:lang w:val="es-ES"/>
        </w:rPr>
      </w:pPr>
      <w:r w:rsidRPr="00DE2501">
        <w:rPr>
          <w:rFonts w:ascii="Times New Roman" w:hAnsi="Times New Roman"/>
          <w:b/>
          <w:bCs/>
          <w:sz w:val="24"/>
          <w:szCs w:val="24"/>
          <w:lang w:val="es-ES"/>
        </w:rPr>
        <w:t>Lectura</w:t>
      </w:r>
    </w:p>
    <w:p w14:paraId="65557B04" w14:textId="77777777" w:rsidR="00FA59DD" w:rsidRPr="00DE2501" w:rsidRDefault="00FA59DD" w:rsidP="00FA59DD">
      <w:pPr>
        <w:numPr>
          <w:ilvl w:val="0"/>
          <w:numId w:val="13"/>
        </w:numPr>
        <w:spacing w:after="160" w:line="240" w:lineRule="auto"/>
        <w:ind w:left="426" w:hanging="426"/>
        <w:jc w:val="both"/>
        <w:rPr>
          <w:rFonts w:ascii="Times New Roman" w:hAnsi="Times New Roman"/>
          <w:sz w:val="24"/>
          <w:szCs w:val="24"/>
          <w:lang w:val="es-ES"/>
        </w:rPr>
      </w:pPr>
      <w:r w:rsidRPr="00DE2501">
        <w:rPr>
          <w:rFonts w:ascii="Times New Roman" w:hAnsi="Times New Roman"/>
          <w:sz w:val="24"/>
          <w:szCs w:val="24"/>
          <w:lang w:val="es-ES"/>
        </w:rPr>
        <w:t xml:space="preserve">Antes de redactar este documento, deberá leer las fuentes informativas. Se le recomienda que aplique algunas estrategias de lectura, como el subrayado, lo cual lo ayudará a determinar los hechos y a comprender mejor el problema. </w:t>
      </w:r>
    </w:p>
    <w:p w14:paraId="1B5D3D7E" w14:textId="77777777" w:rsidR="00FA59DD" w:rsidRPr="00DE2501" w:rsidRDefault="00FA59DD" w:rsidP="00FA59DD">
      <w:pPr>
        <w:numPr>
          <w:ilvl w:val="0"/>
          <w:numId w:val="13"/>
        </w:numPr>
        <w:spacing w:after="160" w:line="256" w:lineRule="auto"/>
        <w:ind w:left="426" w:hanging="426"/>
        <w:jc w:val="both"/>
        <w:rPr>
          <w:rFonts w:ascii="Times New Roman" w:hAnsi="Times New Roman"/>
          <w:sz w:val="24"/>
          <w:szCs w:val="24"/>
          <w:lang w:val="es-ES"/>
        </w:rPr>
      </w:pPr>
      <w:r w:rsidRPr="00DE2501">
        <w:rPr>
          <w:rFonts w:ascii="Times New Roman" w:hAnsi="Times New Roman"/>
          <w:sz w:val="24"/>
          <w:szCs w:val="24"/>
          <w:lang w:val="es-ES"/>
        </w:rPr>
        <w:t xml:space="preserve">Puede leer información adicional, siempre y cuando siga la lógica y coherencia de las fuentes de información del caso. </w:t>
      </w:r>
    </w:p>
    <w:p w14:paraId="630CD9F9" w14:textId="77777777" w:rsidR="00FA59DD" w:rsidRPr="00DE2501" w:rsidRDefault="00FA59DD" w:rsidP="00FA59DD">
      <w:pPr>
        <w:contextualSpacing/>
        <w:jc w:val="both"/>
        <w:rPr>
          <w:rFonts w:ascii="Times New Roman" w:hAnsi="Times New Roman"/>
          <w:b/>
          <w:bCs/>
          <w:sz w:val="24"/>
          <w:szCs w:val="24"/>
        </w:rPr>
      </w:pPr>
      <w:r w:rsidRPr="00DE2501">
        <w:rPr>
          <w:rFonts w:ascii="Times New Roman" w:hAnsi="Times New Roman"/>
          <w:b/>
          <w:bCs/>
          <w:sz w:val="24"/>
          <w:szCs w:val="24"/>
        </w:rPr>
        <w:lastRenderedPageBreak/>
        <w:t>Redacción</w:t>
      </w:r>
    </w:p>
    <w:p w14:paraId="7F12FF11" w14:textId="77777777" w:rsidR="00FA59DD" w:rsidRPr="00DE2501" w:rsidRDefault="00FA59DD" w:rsidP="00FA59DD">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DE2501">
        <w:rPr>
          <w:rFonts w:ascii="Times New Roman" w:hAnsi="Times New Roman"/>
          <w:kern w:val="36"/>
          <w:sz w:val="24"/>
          <w:szCs w:val="24"/>
          <w:lang w:val="es-ES" w:eastAsia="es-PE"/>
        </w:rPr>
        <w:t>Plantee un esquema enumerativo que le permita explicar los hechos.</w:t>
      </w:r>
    </w:p>
    <w:p w14:paraId="16D038AC" w14:textId="77777777" w:rsidR="00FA59DD" w:rsidRPr="00DE2501" w:rsidRDefault="00FA59DD" w:rsidP="00FA59DD">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DE2501">
        <w:rPr>
          <w:rFonts w:ascii="Times New Roman" w:hAnsi="Times New Roman"/>
          <w:kern w:val="36"/>
          <w:sz w:val="24"/>
          <w:szCs w:val="24"/>
          <w:lang w:val="es-ES" w:eastAsia="es-PE"/>
        </w:rPr>
        <w:t xml:space="preserve">La explicación del problema, necesariamente, deberá demostrar la lectura de las fuentes para esta evaluación. Sin embargo, cualquier copia literal de la información repercutirá negativamente en la calificación de su texto. </w:t>
      </w:r>
    </w:p>
    <w:p w14:paraId="4D1ADDF3" w14:textId="77777777" w:rsidR="00FA59DD" w:rsidRPr="00DE2501" w:rsidRDefault="00FA59DD" w:rsidP="00FA59DD">
      <w:pPr>
        <w:numPr>
          <w:ilvl w:val="0"/>
          <w:numId w:val="7"/>
        </w:numPr>
        <w:spacing w:before="100" w:beforeAutospacing="1" w:after="100" w:afterAutospacing="1" w:line="312" w:lineRule="atLeast"/>
        <w:ind w:left="284"/>
        <w:jc w:val="both"/>
        <w:outlineLvl w:val="0"/>
        <w:rPr>
          <w:rFonts w:ascii="Times New Roman" w:hAnsi="Times New Roman"/>
          <w:kern w:val="36"/>
          <w:sz w:val="24"/>
          <w:szCs w:val="24"/>
          <w:lang w:val="es-ES" w:eastAsia="es-PE"/>
        </w:rPr>
      </w:pPr>
      <w:r w:rsidRPr="00DE2501">
        <w:rPr>
          <w:rFonts w:ascii="Times New Roman" w:hAnsi="Times New Roman"/>
          <w:sz w:val="24"/>
          <w:szCs w:val="24"/>
          <w:lang w:val="es-ES"/>
        </w:rPr>
        <w:t>Las fuentes propuestas presentan rasgos de un lenguaje coloquial; por lo tanto, cuide el vocabulario en la redacción del documento.</w:t>
      </w:r>
    </w:p>
    <w:p w14:paraId="1AC18759" w14:textId="77777777" w:rsidR="00FA59DD" w:rsidRDefault="00FA59DD" w:rsidP="00FA59DD">
      <w:pPr>
        <w:rPr>
          <w:rFonts w:ascii="Times New Roman" w:hAnsi="Times New Roman"/>
          <w:b/>
          <w:sz w:val="24"/>
          <w:szCs w:val="24"/>
          <w:lang w:val="es-ES"/>
        </w:rPr>
      </w:pPr>
      <w:r w:rsidRPr="00BF0E17">
        <w:rPr>
          <w:rFonts w:ascii="Times New Roman" w:hAnsi="Times New Roman"/>
          <w:b/>
          <w:sz w:val="24"/>
          <w:szCs w:val="24"/>
          <w:lang w:val="es-ES"/>
        </w:rPr>
        <w:t>Lea las fuentes que se proponen a continuación</w:t>
      </w:r>
      <w:r>
        <w:rPr>
          <w:rFonts w:ascii="Times New Roman" w:hAnsi="Times New Roman"/>
          <w:b/>
          <w:sz w:val="24"/>
          <w:szCs w:val="24"/>
          <w:lang w:val="es-ES"/>
        </w:rPr>
        <w:t>.</w:t>
      </w:r>
    </w:p>
    <w:p w14:paraId="0D723388" w14:textId="77777777" w:rsidR="00FA59DD" w:rsidRPr="00174C10" w:rsidRDefault="00FA59DD" w:rsidP="00FA59DD">
      <w:pPr>
        <w:rPr>
          <w:rFonts w:ascii="Times New Roman" w:eastAsia="Times New Roman" w:hAnsi="Times New Roman"/>
          <w:b/>
          <w:color w:val="333333"/>
          <w:sz w:val="24"/>
          <w:szCs w:val="24"/>
          <w:lang w:val="es-ES"/>
        </w:rPr>
      </w:pPr>
      <w:r>
        <w:rPr>
          <w:rFonts w:ascii="Times New Roman" w:hAnsi="Times New Roman"/>
          <w:b/>
          <w:sz w:val="24"/>
          <w:szCs w:val="24"/>
          <w:lang w:val="es-ES"/>
        </w:rPr>
        <w:t xml:space="preserve">Fuente 1: </w:t>
      </w:r>
      <w:r w:rsidRPr="00243C51">
        <w:rPr>
          <w:rFonts w:ascii="Times New Roman" w:eastAsia="Times New Roman" w:hAnsi="Times New Roman"/>
          <w:b/>
          <w:color w:val="333333"/>
          <w:sz w:val="24"/>
          <w:szCs w:val="24"/>
          <w:lang w:val="es-ES"/>
        </w:rPr>
        <w:t>Discriminación por categoría de empleo</w:t>
      </w:r>
    </w:p>
    <w:p w14:paraId="712FA5D8"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 xml:space="preserve">Un reciente estudio del Consorcio de Investigación Económica y Social (CIES) muestra que existen tres factores de constante discriminación en el mercado laboral de Lima: el género, la belleza y el origen de los apellidos. </w:t>
      </w:r>
    </w:p>
    <w:p w14:paraId="4BFA4D93"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 xml:space="preserve">Así, una persona considerada más bella o simpática tiene opción a recibir un salario 17% mayor a aquella que no lo es. La investigación analizó cinco mil currículos enviados en 19 semanas. En el caso de los candidatos blancos, la brecha más acentuada se da en los empleos profesionales, para los cuales los hombres reciben 50% más llamadas que las mujeres. </w:t>
      </w:r>
    </w:p>
    <w:p w14:paraId="5C7ECEDA"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Otro dato del CIES, sin embargo, señala que</w:t>
      </w:r>
      <w:r>
        <w:rPr>
          <w:rFonts w:ascii="Times New Roman" w:eastAsia="Times New Roman" w:hAnsi="Times New Roman"/>
          <w:color w:val="333333"/>
          <w:sz w:val="24"/>
          <w:szCs w:val="24"/>
          <w:lang w:val="es-ES"/>
        </w:rPr>
        <w:t xml:space="preserve">, </w:t>
      </w:r>
      <w:r w:rsidRPr="00174C10">
        <w:rPr>
          <w:rFonts w:ascii="Times New Roman" w:eastAsia="Times New Roman" w:hAnsi="Times New Roman"/>
          <w:color w:val="333333"/>
          <w:sz w:val="24"/>
          <w:szCs w:val="24"/>
          <w:lang w:val="es-ES"/>
        </w:rPr>
        <w:t xml:space="preserve">para los empleos técnicos, tanto los postulantes andinos como blancos obtuvieron la misma tasa de respuesta, esto sugiere que no existe una brecha racial para esta categoría de empleo. "La teoría económica nos dice que si dos candidatos a un puesto laboral cumplen con los requisitos del puesto y no hay ninguna preferencia personal por parte del reclutador, ambos deberían ser llamados para la siguiente etapa del </w:t>
      </w:r>
      <w:hyperlink r:id="rId16" w:history="1">
        <w:r w:rsidRPr="00174C10">
          <w:rPr>
            <w:rFonts w:ascii="Times New Roman" w:eastAsia="Times New Roman" w:hAnsi="Times New Roman"/>
            <w:color w:val="333333"/>
            <w:sz w:val="24"/>
            <w:szCs w:val="24"/>
            <w:lang w:val="es-ES"/>
          </w:rPr>
          <w:t>proceso de selección</w:t>
        </w:r>
      </w:hyperlink>
      <w:r w:rsidRPr="00174C10">
        <w:rPr>
          <w:rFonts w:ascii="Times New Roman" w:eastAsia="Times New Roman" w:hAnsi="Times New Roman"/>
          <w:color w:val="333333"/>
          <w:sz w:val="24"/>
          <w:szCs w:val="24"/>
          <w:lang w:val="es-ES"/>
        </w:rPr>
        <w:t>. Sin embargo, en la realidad esto no ocurre", precisa el documento.</w:t>
      </w:r>
    </w:p>
    <w:p w14:paraId="07D261DB" w14:textId="77777777" w:rsidR="00FA59DD" w:rsidRPr="00174C10" w:rsidRDefault="00FA59DD" w:rsidP="00FA59DD">
      <w:pPr>
        <w:spacing w:before="100" w:beforeAutospacing="1" w:after="100" w:afterAutospacing="1"/>
        <w:jc w:val="both"/>
        <w:rPr>
          <w:rFonts w:ascii="Times New Roman" w:eastAsia="Times New Roman" w:hAnsi="Times New Roman"/>
          <w:color w:val="333333"/>
          <w:sz w:val="24"/>
          <w:szCs w:val="24"/>
          <w:lang w:val="es-ES"/>
        </w:rPr>
      </w:pPr>
      <w:r w:rsidRPr="00174C10">
        <w:rPr>
          <w:rFonts w:ascii="Times New Roman" w:eastAsia="Times New Roman" w:hAnsi="Times New Roman"/>
          <w:color w:val="333333"/>
          <w:sz w:val="24"/>
          <w:szCs w:val="24"/>
          <w:lang w:val="es-ES"/>
        </w:rPr>
        <w:t xml:space="preserve">El trabajo indica que esta discriminación por apariencia física sucede no solo en los empleos donde hay un contacto directo con el cliente, sino también en aquellos empleos de oficina. </w:t>
      </w:r>
    </w:p>
    <w:p w14:paraId="2D00CE2D" w14:textId="77777777" w:rsidR="00FA59DD" w:rsidRDefault="00FA59DD" w:rsidP="00FA59DD">
      <w:pPr>
        <w:jc w:val="both"/>
        <w:rPr>
          <w:rFonts w:ascii="Times New Roman" w:hAnsi="Times New Roman"/>
          <w:b/>
          <w:sz w:val="24"/>
          <w:szCs w:val="24"/>
          <w:lang w:val="es-ES"/>
        </w:rPr>
      </w:pPr>
      <w:r>
        <w:rPr>
          <w:rFonts w:ascii="Times New Roman" w:hAnsi="Times New Roman"/>
          <w:b/>
          <w:sz w:val="24"/>
          <w:szCs w:val="24"/>
          <w:lang w:val="es-ES"/>
        </w:rPr>
        <w:t>Fuente 2: El factor étnico y la discriminación laboral</w:t>
      </w:r>
    </w:p>
    <w:p w14:paraId="12F24FFE" w14:textId="77777777" w:rsidR="00FA59DD" w:rsidRPr="000353E2" w:rsidRDefault="00FA59DD" w:rsidP="00FA59DD">
      <w:pPr>
        <w:jc w:val="both"/>
        <w:rPr>
          <w:rFonts w:ascii="Times New Roman" w:hAnsi="Times New Roman"/>
          <w:i/>
          <w:sz w:val="24"/>
          <w:szCs w:val="24"/>
          <w:lang w:val="es-ES"/>
        </w:rPr>
      </w:pPr>
      <w:r w:rsidRPr="000353E2">
        <w:rPr>
          <w:rFonts w:ascii="Times New Roman" w:eastAsia="Times New Roman" w:hAnsi="Times New Roman"/>
          <w:sz w:val="24"/>
          <w:szCs w:val="24"/>
          <w:lang w:val="es-ES"/>
        </w:rPr>
        <w:t>El criterio objetivo más estudiado de discriminación y exclusión social ha sido el del mercado laboral, donde se comprueban brechas salariales en contra de los indígenas, las mujeres y quienes no son considerados blancos. Sin embargo, se sostiene un debate teórico sobre las razones principales de la discriminación de los últimos años: para algunos, las condiciones étnicas y raciales serían todavía determinantes, mientras para otros lo sería la condición socioeconómica, el género o la ocupación.</w:t>
      </w:r>
    </w:p>
    <w:p w14:paraId="74F38D3A" w14:textId="77777777" w:rsidR="00FA59DD" w:rsidRPr="000353E2" w:rsidRDefault="00FA59DD" w:rsidP="00FA59DD">
      <w:pPr>
        <w:jc w:val="both"/>
        <w:rPr>
          <w:rFonts w:ascii="Times New Roman" w:eastAsia="Times New Roman" w:hAnsi="Times New Roman"/>
          <w:sz w:val="24"/>
          <w:szCs w:val="24"/>
          <w:lang w:val="es-ES"/>
        </w:rPr>
      </w:pPr>
      <w:r w:rsidRPr="000353E2">
        <w:rPr>
          <w:rFonts w:ascii="Times New Roman" w:eastAsia="Times New Roman" w:hAnsi="Times New Roman"/>
          <w:sz w:val="24"/>
          <w:szCs w:val="24"/>
          <w:lang w:val="es-ES"/>
        </w:rPr>
        <w:t xml:space="preserve">Según lo indicado por la Defensoría del Pueblo, “Abordar las distintas formas de discriminación significa ingresar al entramado de relaciones sociales que se reproducen con frecuencia y que, </w:t>
      </w:r>
      <w:r w:rsidRPr="000353E2">
        <w:rPr>
          <w:rFonts w:ascii="Times New Roman" w:eastAsia="Times New Roman" w:hAnsi="Times New Roman"/>
          <w:sz w:val="24"/>
          <w:szCs w:val="24"/>
          <w:lang w:val="es-ES"/>
        </w:rPr>
        <w:lastRenderedPageBreak/>
        <w:t xml:space="preserve">basadas en prejuicios o estereotipos, lesionan profundamente lo más íntimo de la dignidad de los seres humanos. El trato despectivo hacia las poblaciones campesinas, nativas o afrodescendientes; la burla por la vestimenta; el menosprecio frente a una persona con discapacidad; la no atención de la salud de quien ha contraído el VIH/sida; la separación de las cadetes y alumnas embarazadas de sus centros de estudio; el impedimento de ingreso a un lugar o establecimiento público por el aspecto físico, son algunas de las múltiples manifestaciones de la discriminación” </w:t>
      </w:r>
    </w:p>
    <w:p w14:paraId="3E7DCEA0" w14:textId="77777777" w:rsidR="00FA59DD" w:rsidRPr="000353E2" w:rsidRDefault="00FA59DD" w:rsidP="00FA59DD">
      <w:pPr>
        <w:shd w:val="clear" w:color="auto" w:fill="FFFFFF"/>
        <w:spacing w:before="105" w:after="100" w:afterAutospacing="1"/>
        <w:jc w:val="both"/>
        <w:rPr>
          <w:rFonts w:ascii="Times New Roman" w:eastAsia="Times New Roman" w:hAnsi="Times New Roman"/>
          <w:sz w:val="24"/>
          <w:szCs w:val="24"/>
          <w:lang w:val="es-ES"/>
        </w:rPr>
      </w:pPr>
      <w:r w:rsidRPr="000353E2">
        <w:rPr>
          <w:rFonts w:ascii="Times New Roman" w:eastAsia="Times New Roman" w:hAnsi="Times New Roman"/>
          <w:sz w:val="24"/>
          <w:szCs w:val="24"/>
          <w:lang w:val="es-ES"/>
        </w:rPr>
        <w:t>En un estudio cualitativo reciente (Kogan, Fuchs y Lay 2011), se encuentra que la discriminación en el ámbito empresarial limeño resulta mucho más acentuada en los puestos de mayor jerarquía que en los de menor rango. Así, para la contratación de operarios, técnicos, profesionales de mando medio, parece no importar particularmente quién ocupa un cargo, con tal de que cumpla con el perfil del puesto requerido; pero en el caso de la plana gerencial, los criterios suelen ser diferentes, ya que muchas veces se aduce –entre otros criterios– la necesidad de una empatía cultural o socioeconómica, para conformar equipos de trabajo, lo que de algún modo, consciente o no, correlaciona con criterios raciales o de género.</w:t>
      </w:r>
    </w:p>
    <w:p w14:paraId="7B6CA0F8" w14:textId="77777777" w:rsidR="00FA59DD" w:rsidRPr="00854A2F" w:rsidRDefault="00FA59DD" w:rsidP="00FA59DD">
      <w:pPr>
        <w:shd w:val="clear" w:color="auto" w:fill="FFFFFF"/>
        <w:spacing w:before="105" w:after="100" w:afterAutospacing="1"/>
        <w:jc w:val="both"/>
        <w:rPr>
          <w:rFonts w:ascii="Times New Roman" w:eastAsia="Times New Roman" w:hAnsi="Times New Roman"/>
          <w:b/>
          <w:sz w:val="24"/>
          <w:szCs w:val="24"/>
          <w:lang w:val="es-ES"/>
        </w:rPr>
      </w:pPr>
      <w:r w:rsidRPr="00854A2F">
        <w:rPr>
          <w:rFonts w:ascii="Times New Roman" w:eastAsia="Times New Roman" w:hAnsi="Times New Roman"/>
          <w:b/>
          <w:sz w:val="24"/>
          <w:szCs w:val="24"/>
          <w:lang w:val="es-ES"/>
        </w:rPr>
        <w:t>Fuente 3: La discapacidad como un factor de discriminación laboral</w:t>
      </w:r>
    </w:p>
    <w:p w14:paraId="116849ED" w14:textId="77777777" w:rsidR="00FA59DD" w:rsidRDefault="00FA59DD" w:rsidP="00FA59DD">
      <w:pPr>
        <w:autoSpaceDE w:val="0"/>
        <w:autoSpaceDN w:val="0"/>
        <w:adjustRightInd w:val="0"/>
        <w:spacing w:after="0"/>
        <w:jc w:val="both"/>
        <w:rPr>
          <w:rFonts w:ascii="Times New Roman" w:hAnsi="Times New Roman"/>
          <w:sz w:val="24"/>
          <w:szCs w:val="24"/>
          <w:lang w:val="es-ES"/>
        </w:rPr>
      </w:pPr>
      <w:r w:rsidRPr="00CB78ED">
        <w:rPr>
          <w:rFonts w:ascii="Times New Roman" w:hAnsi="Times New Roman"/>
          <w:sz w:val="24"/>
          <w:szCs w:val="24"/>
          <w:lang w:val="es-ES"/>
        </w:rPr>
        <w:t>La discapacidad, como fenómeno de estudio, no ha recibido la suficiente atención por la</w:t>
      </w:r>
      <w:r>
        <w:rPr>
          <w:rFonts w:ascii="Times New Roman" w:hAnsi="Times New Roman"/>
          <w:sz w:val="24"/>
          <w:szCs w:val="24"/>
          <w:lang w:val="es-ES"/>
        </w:rPr>
        <w:t xml:space="preserve"> </w:t>
      </w:r>
      <w:r w:rsidRPr="00CB78ED">
        <w:rPr>
          <w:rFonts w:ascii="Times New Roman" w:hAnsi="Times New Roman"/>
          <w:sz w:val="24"/>
          <w:szCs w:val="24"/>
          <w:lang w:val="es-ES"/>
        </w:rPr>
        <w:t>literatura académica en el caso peruano. Una obvia razón para ello es la escasa</w:t>
      </w:r>
      <w:r>
        <w:rPr>
          <w:rFonts w:ascii="Times New Roman" w:hAnsi="Times New Roman"/>
          <w:sz w:val="24"/>
          <w:szCs w:val="24"/>
          <w:lang w:val="es-ES"/>
        </w:rPr>
        <w:t xml:space="preserve"> </w:t>
      </w:r>
      <w:r w:rsidRPr="00CB78ED">
        <w:rPr>
          <w:rFonts w:ascii="Times New Roman" w:hAnsi="Times New Roman"/>
          <w:sz w:val="24"/>
          <w:szCs w:val="24"/>
          <w:lang w:val="es-ES"/>
        </w:rPr>
        <w:t>disponibilidad y desigual calidad de la información existente, lo cual opera como un fuerte</w:t>
      </w:r>
      <w:r>
        <w:rPr>
          <w:rFonts w:ascii="Times New Roman" w:hAnsi="Times New Roman"/>
          <w:sz w:val="24"/>
          <w:szCs w:val="24"/>
          <w:lang w:val="es-ES"/>
        </w:rPr>
        <w:t xml:space="preserve"> </w:t>
      </w:r>
      <w:r w:rsidRPr="00CB78ED">
        <w:rPr>
          <w:rFonts w:ascii="Times New Roman" w:hAnsi="Times New Roman"/>
          <w:sz w:val="24"/>
          <w:szCs w:val="24"/>
          <w:lang w:val="es-ES"/>
        </w:rPr>
        <w:t xml:space="preserve">desincentivo para los interesados en la temática. </w:t>
      </w:r>
      <w:r w:rsidRPr="006D58DC">
        <w:rPr>
          <w:rFonts w:ascii="Times New Roman" w:hAnsi="Times New Roman"/>
          <w:sz w:val="24"/>
          <w:szCs w:val="24"/>
          <w:lang w:val="es-ES"/>
        </w:rPr>
        <w:t>No es de extrañar entonces que la discapacidad no haya sido estudiada como una</w:t>
      </w:r>
      <w:r>
        <w:rPr>
          <w:rFonts w:ascii="Times New Roman" w:hAnsi="Times New Roman"/>
          <w:sz w:val="24"/>
          <w:szCs w:val="24"/>
          <w:lang w:val="es-ES"/>
        </w:rPr>
        <w:t xml:space="preserve"> </w:t>
      </w:r>
      <w:r w:rsidRPr="006D58DC">
        <w:rPr>
          <w:rFonts w:ascii="Times New Roman" w:hAnsi="Times New Roman"/>
          <w:sz w:val="24"/>
          <w:szCs w:val="24"/>
          <w:lang w:val="es-ES"/>
        </w:rPr>
        <w:t>expresión del fenómeno de exclusión social que caracteriza a la sociedad peruana</w:t>
      </w:r>
      <w:r>
        <w:rPr>
          <w:rFonts w:ascii="Times New Roman" w:hAnsi="Times New Roman"/>
          <w:sz w:val="24"/>
          <w:szCs w:val="24"/>
          <w:lang w:val="es-ES"/>
        </w:rPr>
        <w:t>.</w:t>
      </w:r>
    </w:p>
    <w:p w14:paraId="68E8B813" w14:textId="77777777" w:rsidR="00FA59DD" w:rsidRDefault="00FA59DD" w:rsidP="00FA59DD">
      <w:pPr>
        <w:autoSpaceDE w:val="0"/>
        <w:autoSpaceDN w:val="0"/>
        <w:adjustRightInd w:val="0"/>
        <w:spacing w:after="0"/>
        <w:jc w:val="both"/>
        <w:rPr>
          <w:rFonts w:ascii="Times New Roman" w:hAnsi="Times New Roman"/>
          <w:sz w:val="24"/>
          <w:szCs w:val="24"/>
          <w:lang w:val="es-ES"/>
        </w:rPr>
      </w:pPr>
      <w:r>
        <w:rPr>
          <w:rFonts w:ascii="Times New Roman" w:hAnsi="Times New Roman"/>
          <w:sz w:val="24"/>
          <w:szCs w:val="24"/>
          <w:lang w:val="es-ES"/>
        </w:rPr>
        <w:t>E</w:t>
      </w:r>
      <w:r w:rsidRPr="006D58DC">
        <w:rPr>
          <w:rFonts w:ascii="Times New Roman" w:hAnsi="Times New Roman"/>
          <w:sz w:val="24"/>
          <w:szCs w:val="24"/>
          <w:lang w:val="es-ES"/>
        </w:rPr>
        <w:t>l capitalismo opera generando procesos de integración y exclusión en donde</w:t>
      </w:r>
      <w:r>
        <w:rPr>
          <w:rFonts w:ascii="Times New Roman" w:hAnsi="Times New Roman"/>
          <w:sz w:val="24"/>
          <w:szCs w:val="24"/>
          <w:lang w:val="es-ES"/>
        </w:rPr>
        <w:t xml:space="preserve"> </w:t>
      </w:r>
      <w:r w:rsidRPr="006D58DC">
        <w:rPr>
          <w:rFonts w:ascii="Times New Roman" w:hAnsi="Times New Roman"/>
          <w:sz w:val="24"/>
          <w:szCs w:val="24"/>
          <w:lang w:val="es-ES"/>
        </w:rPr>
        <w:t>aquellos que disponen de una menor dotación de activos sociales terminan siendo</w:t>
      </w:r>
      <w:r>
        <w:rPr>
          <w:rFonts w:ascii="Times New Roman" w:hAnsi="Times New Roman"/>
          <w:sz w:val="24"/>
          <w:szCs w:val="24"/>
          <w:lang w:val="es-ES"/>
        </w:rPr>
        <w:t xml:space="preserve"> </w:t>
      </w:r>
      <w:r w:rsidRPr="006D58DC">
        <w:rPr>
          <w:rFonts w:ascii="Times New Roman" w:hAnsi="Times New Roman"/>
          <w:sz w:val="24"/>
          <w:szCs w:val="24"/>
          <w:lang w:val="es-ES"/>
        </w:rPr>
        <w:t>excluidos y relegados a la base de la pirámide social</w:t>
      </w:r>
      <w:r>
        <w:rPr>
          <w:rFonts w:ascii="Times New Roman" w:hAnsi="Times New Roman"/>
          <w:sz w:val="24"/>
          <w:szCs w:val="24"/>
          <w:lang w:val="es-ES"/>
        </w:rPr>
        <w:t xml:space="preserve">. </w:t>
      </w:r>
    </w:p>
    <w:p w14:paraId="42EAACD5" w14:textId="77777777" w:rsidR="00FA59DD" w:rsidRDefault="00FA59DD" w:rsidP="00FA59DD">
      <w:pPr>
        <w:autoSpaceDE w:val="0"/>
        <w:autoSpaceDN w:val="0"/>
        <w:adjustRightInd w:val="0"/>
        <w:spacing w:after="0"/>
        <w:jc w:val="both"/>
        <w:rPr>
          <w:rFonts w:ascii="Times New Roman" w:eastAsia="Times New Roman" w:hAnsi="Times New Roman"/>
          <w:b/>
          <w:color w:val="666666"/>
          <w:sz w:val="24"/>
          <w:szCs w:val="24"/>
          <w:lang w:val="es-ES"/>
        </w:rPr>
      </w:pPr>
    </w:p>
    <w:p w14:paraId="3FF551DA" w14:textId="77777777" w:rsidR="00FA59DD" w:rsidRDefault="00FA59DD" w:rsidP="00FA59DD">
      <w:pPr>
        <w:autoSpaceDE w:val="0"/>
        <w:autoSpaceDN w:val="0"/>
        <w:adjustRightInd w:val="0"/>
        <w:spacing w:after="0"/>
        <w:jc w:val="both"/>
        <w:rPr>
          <w:rFonts w:ascii="Times New Roman" w:hAnsi="Times New Roman"/>
          <w:sz w:val="24"/>
          <w:szCs w:val="24"/>
          <w:lang w:val="es-ES"/>
        </w:rPr>
      </w:pPr>
      <w:r w:rsidRPr="00636EB7">
        <w:rPr>
          <w:rFonts w:ascii="Times New Roman" w:hAnsi="Times New Roman"/>
          <w:sz w:val="24"/>
          <w:szCs w:val="24"/>
          <w:lang w:val="es-ES"/>
        </w:rPr>
        <w:t>Los primeros esfuerzos en esa dirección aplicados a la temática de discapacidad</w:t>
      </w:r>
      <w:r>
        <w:rPr>
          <w:rFonts w:ascii="Times New Roman" w:hAnsi="Times New Roman"/>
          <w:sz w:val="24"/>
          <w:szCs w:val="24"/>
          <w:lang w:val="es-ES"/>
        </w:rPr>
        <w:t xml:space="preserve"> </w:t>
      </w:r>
      <w:r w:rsidRPr="00636EB7">
        <w:rPr>
          <w:rFonts w:ascii="Times New Roman" w:hAnsi="Times New Roman"/>
          <w:sz w:val="24"/>
          <w:szCs w:val="24"/>
          <w:lang w:val="es-ES"/>
        </w:rPr>
        <w:t>fueron los estudios de Maldonado (2006) y Maldonado (2005b). En el primero de ellos, se</w:t>
      </w:r>
      <w:r>
        <w:rPr>
          <w:rFonts w:ascii="Times New Roman" w:hAnsi="Times New Roman"/>
          <w:sz w:val="24"/>
          <w:szCs w:val="24"/>
          <w:lang w:val="es-ES"/>
        </w:rPr>
        <w:t xml:space="preserve"> </w:t>
      </w:r>
      <w:r w:rsidRPr="00636EB7">
        <w:rPr>
          <w:rFonts w:ascii="Times New Roman" w:hAnsi="Times New Roman"/>
          <w:sz w:val="24"/>
          <w:szCs w:val="24"/>
          <w:lang w:val="es-ES"/>
        </w:rPr>
        <w:t>aborda expresamente la discapacidad como un fenómeno de exclusión social (en particular,</w:t>
      </w:r>
      <w:r>
        <w:rPr>
          <w:rFonts w:ascii="Times New Roman" w:hAnsi="Times New Roman"/>
          <w:sz w:val="24"/>
          <w:szCs w:val="24"/>
          <w:lang w:val="es-ES"/>
        </w:rPr>
        <w:t xml:space="preserve"> </w:t>
      </w:r>
      <w:r w:rsidRPr="00636EB7">
        <w:rPr>
          <w:rFonts w:ascii="Times New Roman" w:hAnsi="Times New Roman"/>
          <w:sz w:val="24"/>
          <w:szCs w:val="24"/>
          <w:lang w:val="es-ES"/>
        </w:rPr>
        <w:t>sus interrelaciones con mercado laboral) mientras que en el segundo se estudia el vínculo</w:t>
      </w:r>
      <w:r>
        <w:rPr>
          <w:rFonts w:ascii="Times New Roman" w:hAnsi="Times New Roman"/>
          <w:sz w:val="24"/>
          <w:szCs w:val="24"/>
          <w:lang w:val="es-ES"/>
        </w:rPr>
        <w:t xml:space="preserve"> </w:t>
      </w:r>
      <w:r w:rsidRPr="00636EB7">
        <w:rPr>
          <w:rFonts w:ascii="Times New Roman" w:hAnsi="Times New Roman"/>
          <w:sz w:val="24"/>
          <w:szCs w:val="24"/>
          <w:lang w:val="es-ES"/>
        </w:rPr>
        <w:t>de esta con la discriminación. Los resultados de ambos estudios sugieren que la exclusión</w:t>
      </w:r>
      <w:r>
        <w:rPr>
          <w:rFonts w:ascii="Times New Roman" w:hAnsi="Times New Roman"/>
          <w:sz w:val="24"/>
          <w:szCs w:val="24"/>
          <w:lang w:val="es-ES"/>
        </w:rPr>
        <w:t xml:space="preserve"> </w:t>
      </w:r>
      <w:r w:rsidRPr="00636EB7">
        <w:rPr>
          <w:rFonts w:ascii="Times New Roman" w:hAnsi="Times New Roman"/>
          <w:sz w:val="24"/>
          <w:szCs w:val="24"/>
          <w:lang w:val="es-ES"/>
        </w:rPr>
        <w:t>social en contra de este colectivo es significativa y que, además, dicha exclusión se</w:t>
      </w:r>
      <w:r>
        <w:rPr>
          <w:rFonts w:ascii="Times New Roman" w:hAnsi="Times New Roman"/>
          <w:sz w:val="24"/>
          <w:szCs w:val="24"/>
          <w:lang w:val="es-ES"/>
        </w:rPr>
        <w:t xml:space="preserve"> </w:t>
      </w:r>
      <w:r w:rsidRPr="00636EB7">
        <w:rPr>
          <w:rFonts w:ascii="Times New Roman" w:hAnsi="Times New Roman"/>
          <w:sz w:val="24"/>
          <w:szCs w:val="24"/>
          <w:lang w:val="es-ES"/>
        </w:rPr>
        <w:t>encuentra asociada con discriminación.</w:t>
      </w:r>
      <w:r w:rsidRPr="00EE5D0A">
        <w:rPr>
          <w:rFonts w:ascii="Arial" w:hAnsi="Arial" w:cs="Arial"/>
          <w:sz w:val="21"/>
          <w:szCs w:val="21"/>
          <w:lang w:val="es-ES"/>
        </w:rPr>
        <w:t xml:space="preserve"> </w:t>
      </w:r>
      <w:r w:rsidRPr="00EE5D0A">
        <w:rPr>
          <w:rFonts w:ascii="Times New Roman" w:hAnsi="Times New Roman"/>
          <w:sz w:val="24"/>
          <w:szCs w:val="24"/>
          <w:lang w:val="es-ES"/>
        </w:rPr>
        <w:t>Así, por ejemplo, la tasa de desempleo que enfrentan las PCD es casi el doble de la sufren las PSD (18% versus 10% para el caso de Lima Metropolitana en el</w:t>
      </w:r>
      <w:r>
        <w:rPr>
          <w:rFonts w:ascii="Times New Roman" w:hAnsi="Times New Roman"/>
          <w:sz w:val="24"/>
          <w:szCs w:val="24"/>
          <w:lang w:val="es-ES"/>
        </w:rPr>
        <w:t xml:space="preserve"> </w:t>
      </w:r>
      <w:r w:rsidRPr="00EE5D0A">
        <w:rPr>
          <w:rFonts w:ascii="Times New Roman" w:hAnsi="Times New Roman"/>
          <w:sz w:val="24"/>
          <w:szCs w:val="24"/>
          <w:lang w:val="es-ES"/>
        </w:rPr>
        <w:t>2003), mientras la tasa de participación de las PDC es apenas de 24% hacia el 2003 para</w:t>
      </w:r>
      <w:r>
        <w:rPr>
          <w:rFonts w:ascii="Times New Roman" w:hAnsi="Times New Roman"/>
          <w:sz w:val="24"/>
          <w:szCs w:val="24"/>
          <w:lang w:val="es-ES"/>
        </w:rPr>
        <w:t xml:space="preserve"> </w:t>
      </w:r>
      <w:r w:rsidRPr="00EE5D0A">
        <w:rPr>
          <w:rFonts w:ascii="Times New Roman" w:hAnsi="Times New Roman"/>
          <w:sz w:val="24"/>
          <w:szCs w:val="24"/>
          <w:lang w:val="es-ES"/>
        </w:rPr>
        <w:t>el caso de Lima Metropolitana. Ello contrasta con el 64% de PCD que se encuentran</w:t>
      </w:r>
      <w:r>
        <w:rPr>
          <w:rFonts w:ascii="Times New Roman" w:hAnsi="Times New Roman"/>
          <w:sz w:val="24"/>
          <w:szCs w:val="24"/>
          <w:lang w:val="es-ES"/>
        </w:rPr>
        <w:t xml:space="preserve"> </w:t>
      </w:r>
      <w:r w:rsidRPr="00EE5D0A">
        <w:rPr>
          <w:rFonts w:ascii="Times New Roman" w:hAnsi="Times New Roman"/>
          <w:sz w:val="24"/>
          <w:szCs w:val="24"/>
          <w:lang w:val="es-ES"/>
        </w:rPr>
        <w:t>participando en el mercado laboral hacia el mismo periodo.</w:t>
      </w:r>
    </w:p>
    <w:p w14:paraId="4151F64E" w14:textId="77777777" w:rsidR="00FA59DD" w:rsidRPr="00EE5D0A" w:rsidRDefault="00FA59DD" w:rsidP="00FA59DD">
      <w:pPr>
        <w:autoSpaceDE w:val="0"/>
        <w:autoSpaceDN w:val="0"/>
        <w:adjustRightInd w:val="0"/>
        <w:spacing w:after="0"/>
        <w:jc w:val="both"/>
        <w:rPr>
          <w:rFonts w:ascii="Times New Roman" w:hAnsi="Times New Roman"/>
          <w:sz w:val="24"/>
          <w:szCs w:val="24"/>
          <w:lang w:val="es-ES"/>
        </w:rPr>
      </w:pPr>
    </w:p>
    <w:p w14:paraId="0062ED93" w14:textId="77777777" w:rsidR="00FA59DD" w:rsidRDefault="00FA59DD" w:rsidP="00FA59DD">
      <w:pPr>
        <w:autoSpaceDE w:val="0"/>
        <w:autoSpaceDN w:val="0"/>
        <w:adjustRightInd w:val="0"/>
        <w:spacing w:after="0"/>
        <w:jc w:val="both"/>
        <w:rPr>
          <w:rFonts w:ascii="Times New Roman" w:eastAsia="Times New Roman" w:hAnsi="Times New Roman"/>
          <w:b/>
          <w:color w:val="666666"/>
          <w:sz w:val="24"/>
          <w:szCs w:val="24"/>
          <w:lang w:val="es-ES"/>
        </w:rPr>
      </w:pPr>
      <w:r w:rsidRPr="00CB78ED">
        <w:rPr>
          <w:rFonts w:ascii="Times New Roman" w:hAnsi="Times New Roman"/>
          <w:sz w:val="24"/>
          <w:szCs w:val="24"/>
          <w:lang w:val="es-ES"/>
        </w:rPr>
        <w:t>Asimismo, dicho autor encuentra que la educación juega un rol importante en las</w:t>
      </w:r>
      <w:r>
        <w:rPr>
          <w:rFonts w:ascii="Times New Roman" w:hAnsi="Times New Roman"/>
          <w:sz w:val="24"/>
          <w:szCs w:val="24"/>
          <w:lang w:val="es-ES"/>
        </w:rPr>
        <w:t xml:space="preserve"> </w:t>
      </w:r>
      <w:r w:rsidRPr="00CB78ED">
        <w:rPr>
          <w:rFonts w:ascii="Times New Roman" w:hAnsi="Times New Roman"/>
          <w:sz w:val="24"/>
          <w:szCs w:val="24"/>
          <w:lang w:val="es-ES"/>
        </w:rPr>
        <w:t>perspectivas de inclusión laboral de las PCD.</w:t>
      </w:r>
      <w:r>
        <w:rPr>
          <w:rFonts w:ascii="Times New Roman" w:hAnsi="Times New Roman"/>
          <w:sz w:val="24"/>
          <w:szCs w:val="24"/>
          <w:lang w:val="es-ES"/>
        </w:rPr>
        <w:t xml:space="preserve"> </w:t>
      </w:r>
      <w:r w:rsidRPr="00CB78ED">
        <w:rPr>
          <w:rFonts w:ascii="Times New Roman" w:hAnsi="Times New Roman"/>
          <w:sz w:val="24"/>
          <w:szCs w:val="24"/>
          <w:lang w:val="es-ES"/>
        </w:rPr>
        <w:t>Los niveles de actividad de las PCD se</w:t>
      </w:r>
      <w:r>
        <w:rPr>
          <w:rFonts w:ascii="Times New Roman" w:hAnsi="Times New Roman"/>
          <w:sz w:val="24"/>
          <w:szCs w:val="24"/>
          <w:lang w:val="es-ES"/>
        </w:rPr>
        <w:t xml:space="preserve"> </w:t>
      </w:r>
      <w:r w:rsidRPr="00CB78ED">
        <w:rPr>
          <w:rFonts w:ascii="Times New Roman" w:hAnsi="Times New Roman"/>
          <w:sz w:val="24"/>
          <w:szCs w:val="24"/>
          <w:lang w:val="es-ES"/>
        </w:rPr>
        <w:t>incrementan con el nivel educativo. Así, por ejemplo, mientras que cerca del 62% de los</w:t>
      </w:r>
      <w:r>
        <w:rPr>
          <w:rFonts w:ascii="Times New Roman" w:hAnsi="Times New Roman"/>
          <w:sz w:val="24"/>
          <w:szCs w:val="24"/>
          <w:lang w:val="es-ES"/>
        </w:rPr>
        <w:t xml:space="preserve"> </w:t>
      </w:r>
      <w:r w:rsidRPr="00CB78ED">
        <w:rPr>
          <w:rFonts w:ascii="Times New Roman" w:hAnsi="Times New Roman"/>
          <w:sz w:val="24"/>
          <w:szCs w:val="24"/>
          <w:lang w:val="es-ES"/>
        </w:rPr>
        <w:t xml:space="preserve">inactivos tienen solamente hasta </w:t>
      </w:r>
      <w:r w:rsidRPr="00CB78ED">
        <w:rPr>
          <w:rFonts w:ascii="Times New Roman" w:hAnsi="Times New Roman"/>
          <w:sz w:val="24"/>
          <w:szCs w:val="24"/>
          <w:lang w:val="es-ES"/>
        </w:rPr>
        <w:lastRenderedPageBreak/>
        <w:t>educación primaria completa, el 28% de los ocupados se</w:t>
      </w:r>
      <w:r>
        <w:rPr>
          <w:rFonts w:ascii="Times New Roman" w:hAnsi="Times New Roman"/>
          <w:sz w:val="24"/>
          <w:szCs w:val="24"/>
          <w:lang w:val="es-ES"/>
        </w:rPr>
        <w:t xml:space="preserve"> </w:t>
      </w:r>
      <w:r w:rsidRPr="00CB78ED">
        <w:rPr>
          <w:rFonts w:ascii="Times New Roman" w:hAnsi="Times New Roman"/>
          <w:sz w:val="24"/>
          <w:szCs w:val="24"/>
          <w:lang w:val="es-ES"/>
        </w:rPr>
        <w:t>encuentra en la misma situación. Sin embargo, es importante notar también que mayores</w:t>
      </w:r>
      <w:r>
        <w:rPr>
          <w:rFonts w:ascii="Times New Roman" w:hAnsi="Times New Roman"/>
          <w:sz w:val="24"/>
          <w:szCs w:val="24"/>
          <w:lang w:val="es-ES"/>
        </w:rPr>
        <w:t xml:space="preserve"> </w:t>
      </w:r>
      <w:r w:rsidRPr="00CB78ED">
        <w:rPr>
          <w:rFonts w:ascii="Times New Roman" w:hAnsi="Times New Roman"/>
          <w:sz w:val="24"/>
          <w:szCs w:val="24"/>
          <w:lang w:val="es-ES"/>
        </w:rPr>
        <w:t xml:space="preserve">niveles educativos no aseguran </w:t>
      </w:r>
      <w:r>
        <w:rPr>
          <w:rFonts w:ascii="Times New Roman" w:hAnsi="Times New Roman"/>
          <w:sz w:val="24"/>
          <w:szCs w:val="24"/>
          <w:lang w:val="es-ES"/>
        </w:rPr>
        <w:t>automáticamente</w:t>
      </w:r>
      <w:r w:rsidRPr="00CB78ED">
        <w:rPr>
          <w:rFonts w:ascii="Times New Roman" w:hAnsi="Times New Roman"/>
          <w:sz w:val="24"/>
          <w:szCs w:val="24"/>
          <w:lang w:val="es-ES"/>
        </w:rPr>
        <w:t xml:space="preserve"> la empleabilidad</w:t>
      </w:r>
      <w:r>
        <w:rPr>
          <w:rFonts w:ascii="Times New Roman" w:hAnsi="Times New Roman"/>
          <w:sz w:val="24"/>
          <w:szCs w:val="24"/>
          <w:lang w:val="es-ES"/>
        </w:rPr>
        <w:t xml:space="preserve">. </w:t>
      </w:r>
      <w:r w:rsidRPr="00CB78ED">
        <w:rPr>
          <w:rFonts w:ascii="Times New Roman" w:hAnsi="Times New Roman"/>
          <w:sz w:val="24"/>
          <w:szCs w:val="24"/>
          <w:lang w:val="es-ES"/>
        </w:rPr>
        <w:t>Asimismo, los</w:t>
      </w:r>
      <w:r>
        <w:rPr>
          <w:rFonts w:ascii="Times New Roman" w:hAnsi="Times New Roman"/>
          <w:sz w:val="24"/>
          <w:szCs w:val="24"/>
          <w:lang w:val="es-ES"/>
        </w:rPr>
        <w:t xml:space="preserve"> </w:t>
      </w:r>
      <w:r w:rsidRPr="00CB78ED">
        <w:rPr>
          <w:rFonts w:ascii="Times New Roman" w:hAnsi="Times New Roman"/>
          <w:sz w:val="24"/>
          <w:szCs w:val="24"/>
          <w:lang w:val="es-ES"/>
        </w:rPr>
        <w:t>empleos a los que acceden las PCD son, en la mayoría de los casos, de baja calidad. El</w:t>
      </w:r>
      <w:r>
        <w:rPr>
          <w:rFonts w:ascii="Times New Roman" w:hAnsi="Times New Roman"/>
          <w:sz w:val="24"/>
          <w:szCs w:val="24"/>
          <w:lang w:val="es-ES"/>
        </w:rPr>
        <w:t xml:space="preserve"> </w:t>
      </w:r>
      <w:r w:rsidRPr="00CB78ED">
        <w:rPr>
          <w:rFonts w:ascii="Times New Roman" w:hAnsi="Times New Roman"/>
          <w:sz w:val="24"/>
          <w:szCs w:val="24"/>
          <w:lang w:val="es-ES"/>
        </w:rPr>
        <w:t>63% de la PEA masculina con discapacidad ocupada se encuentra sub-empleada</w:t>
      </w:r>
      <w:r>
        <w:rPr>
          <w:rFonts w:ascii="Times New Roman" w:hAnsi="Times New Roman"/>
          <w:sz w:val="24"/>
          <w:szCs w:val="24"/>
          <w:lang w:val="es-ES"/>
        </w:rPr>
        <w:t xml:space="preserve"> </w:t>
      </w:r>
      <w:r w:rsidRPr="00CB78ED">
        <w:rPr>
          <w:rFonts w:ascii="Times New Roman" w:hAnsi="Times New Roman"/>
          <w:sz w:val="24"/>
          <w:szCs w:val="24"/>
          <w:lang w:val="es-ES"/>
        </w:rPr>
        <w:t>mientras que en el caso de las</w:t>
      </w:r>
      <w:r>
        <w:rPr>
          <w:rFonts w:ascii="Times New Roman" w:hAnsi="Times New Roman"/>
          <w:sz w:val="24"/>
          <w:szCs w:val="24"/>
          <w:lang w:val="es-ES"/>
        </w:rPr>
        <w:t xml:space="preserve"> </w:t>
      </w:r>
      <w:r w:rsidRPr="00CB78ED">
        <w:rPr>
          <w:rFonts w:ascii="Times New Roman" w:hAnsi="Times New Roman"/>
          <w:sz w:val="24"/>
          <w:szCs w:val="24"/>
          <w:lang w:val="es-ES"/>
        </w:rPr>
        <w:t>mujeres no parece haber diferencias marcadas entre PCD y no PCD. Asimismo, las PCD</w:t>
      </w:r>
      <w:r>
        <w:rPr>
          <w:rFonts w:ascii="Times New Roman" w:hAnsi="Times New Roman"/>
          <w:sz w:val="24"/>
          <w:szCs w:val="24"/>
          <w:lang w:val="es-ES"/>
        </w:rPr>
        <w:t xml:space="preserve"> </w:t>
      </w:r>
      <w:r w:rsidRPr="00CB78ED">
        <w:rPr>
          <w:rFonts w:ascii="Times New Roman" w:hAnsi="Times New Roman"/>
          <w:sz w:val="24"/>
          <w:szCs w:val="24"/>
          <w:lang w:val="es-ES"/>
        </w:rPr>
        <w:t>parecen estar expuestas a jornadas de trabajo más largas. En su conjunto, estos hallazgos</w:t>
      </w:r>
      <w:r>
        <w:rPr>
          <w:rFonts w:ascii="Times New Roman" w:hAnsi="Times New Roman"/>
          <w:sz w:val="24"/>
          <w:szCs w:val="24"/>
          <w:lang w:val="es-ES"/>
        </w:rPr>
        <w:t xml:space="preserve"> </w:t>
      </w:r>
      <w:r w:rsidRPr="00CB78ED">
        <w:rPr>
          <w:rFonts w:ascii="Times New Roman" w:hAnsi="Times New Roman"/>
          <w:sz w:val="24"/>
          <w:szCs w:val="24"/>
          <w:lang w:val="es-ES"/>
        </w:rPr>
        <w:t>ilustran con claridad la magnitud de la exclusión que padecen las PCD</w:t>
      </w:r>
      <w:r>
        <w:rPr>
          <w:rFonts w:ascii="Times New Roman" w:hAnsi="Times New Roman"/>
          <w:sz w:val="24"/>
          <w:szCs w:val="24"/>
          <w:lang w:val="es-ES"/>
        </w:rPr>
        <w:t>.</w:t>
      </w:r>
    </w:p>
    <w:p w14:paraId="6E40CEB5" w14:textId="77777777" w:rsidR="00FA59DD" w:rsidRDefault="00FA59DD" w:rsidP="00FA59DD">
      <w:pPr>
        <w:shd w:val="clear" w:color="auto" w:fill="FFFFFF"/>
        <w:spacing w:before="105" w:after="100" w:afterAutospacing="1"/>
        <w:jc w:val="both"/>
        <w:rPr>
          <w:rFonts w:ascii="Times New Roman" w:eastAsia="Times New Roman" w:hAnsi="Times New Roman"/>
          <w:b/>
          <w:color w:val="666666"/>
          <w:sz w:val="24"/>
          <w:szCs w:val="24"/>
          <w:lang w:val="es-ES"/>
        </w:rPr>
      </w:pPr>
    </w:p>
    <w:p w14:paraId="4746D956" w14:textId="77777777" w:rsidR="00FA59DD" w:rsidRDefault="00FA59DD" w:rsidP="00FA59DD">
      <w:pPr>
        <w:jc w:val="both"/>
        <w:rPr>
          <w:rFonts w:ascii="Times New Roman" w:hAnsi="Times New Roman"/>
          <w:b/>
          <w:sz w:val="24"/>
          <w:szCs w:val="24"/>
          <w:lang w:val="es-ES"/>
        </w:rPr>
      </w:pPr>
      <w:r>
        <w:rPr>
          <w:rFonts w:ascii="Times New Roman" w:hAnsi="Times New Roman"/>
          <w:b/>
          <w:sz w:val="24"/>
          <w:szCs w:val="24"/>
          <w:lang w:val="es-ES"/>
        </w:rPr>
        <w:t>Fuente 4: Evidencias de discriminación laboral</w:t>
      </w:r>
    </w:p>
    <w:p w14:paraId="040C898B" w14:textId="77777777" w:rsidR="00FA59DD" w:rsidRPr="009E6AFC" w:rsidRDefault="00FA59DD" w:rsidP="00FA59DD">
      <w:pPr>
        <w:jc w:val="both"/>
        <w:rPr>
          <w:rFonts w:ascii="Times New Roman" w:eastAsia="Times New Roman" w:hAnsi="Times New Roman"/>
          <w:color w:val="535353"/>
          <w:sz w:val="24"/>
          <w:szCs w:val="24"/>
          <w:lang w:val="es-ES"/>
        </w:rPr>
      </w:pPr>
      <w:r w:rsidRPr="009E6AFC">
        <w:rPr>
          <w:rFonts w:ascii="Times New Roman" w:eastAsia="Times New Roman" w:hAnsi="Times New Roman"/>
          <w:color w:val="535353"/>
          <w:sz w:val="24"/>
          <w:szCs w:val="24"/>
          <w:lang w:val="es-ES"/>
        </w:rPr>
        <w:t xml:space="preserve">La discriminación es un problema que afecta gravemente a la sociedad desde diversos espacios. De acuerdo a un reciente estudio de la consultora Mercer, el Perú es el país con </w:t>
      </w:r>
      <w:hyperlink r:id="rId17" w:history="1">
        <w:r w:rsidRPr="009E6AFC">
          <w:rPr>
            <w:rFonts w:ascii="Times New Roman" w:eastAsia="Times New Roman" w:hAnsi="Times New Roman"/>
            <w:sz w:val="24"/>
            <w:szCs w:val="24"/>
            <w:lang w:val="es-ES"/>
          </w:rPr>
          <w:t>mayor brecha salarial en Latinoamérica</w:t>
        </w:r>
      </w:hyperlink>
      <w:r w:rsidRPr="009E6AFC">
        <w:rPr>
          <w:rFonts w:ascii="Times New Roman" w:eastAsia="Times New Roman" w:hAnsi="Times New Roman"/>
          <w:sz w:val="24"/>
          <w:szCs w:val="24"/>
          <w:lang w:val="es-ES"/>
        </w:rPr>
        <w:t xml:space="preserve">. </w:t>
      </w:r>
      <w:r w:rsidRPr="009E6AFC">
        <w:rPr>
          <w:rFonts w:ascii="Times New Roman" w:eastAsia="Times New Roman" w:hAnsi="Times New Roman"/>
          <w:color w:val="535353"/>
          <w:sz w:val="24"/>
          <w:szCs w:val="24"/>
          <w:lang w:val="es-ES"/>
        </w:rPr>
        <w:t>Las mujeres perciben el equivalente al 70,6% del ingreso laboral masculino, como se evidenció en el primer trimestre de este año, en el que el ingreso promedio de las mujeres se ubicó en S/ 1197,4 y el de los hombres en S/ 1797,8. A pesar de haber mayor cantidad de mujeres a nivel nacional, del total de la población económicamente activa (PEA) ocupada del país, el 44,0% (7, 291,400) son mujeres y el 56,0% (9, 289, 200) hombres.</w:t>
      </w:r>
    </w:p>
    <w:p w14:paraId="7005500B" w14:textId="77777777" w:rsidR="00FA59DD" w:rsidRPr="009E6AFC" w:rsidRDefault="00FA59DD" w:rsidP="00FA59DD">
      <w:pPr>
        <w:spacing w:after="225"/>
        <w:jc w:val="both"/>
        <w:rPr>
          <w:rFonts w:ascii="Times New Roman" w:eastAsia="Times New Roman" w:hAnsi="Times New Roman"/>
          <w:color w:val="535353"/>
          <w:sz w:val="24"/>
          <w:szCs w:val="24"/>
          <w:lang w:val="es-ES"/>
        </w:rPr>
      </w:pPr>
      <w:r w:rsidRPr="009E6AFC">
        <w:rPr>
          <w:rFonts w:ascii="Times New Roman" w:eastAsia="Times New Roman" w:hAnsi="Times New Roman"/>
          <w:color w:val="535353"/>
          <w:sz w:val="24"/>
          <w:szCs w:val="24"/>
          <w:lang w:val="es-ES"/>
        </w:rPr>
        <w:t>Se identificó que, si bien hay aristas dependiendo del tamaño de empresa, se puede evidenciar en todas ellas alguna práctica discriminatoria. En el caso de pequeñas y medianas empresas, ello es más frecuente en el reclutamiento; mientras que, en el caso de grandes empresas, en el proceso de ascenso y ubicación en áreas funcionales. Este fenómeno suele ser normalizado, es decir, “se conocen los costos de discriminar (y se considera inadecuado), pero se aceptan actos discriminatorios según las circunstancias”.</w:t>
      </w:r>
    </w:p>
    <w:p w14:paraId="16DC98D4" w14:textId="77777777" w:rsidR="00FA59DD" w:rsidRPr="00E215ED" w:rsidRDefault="00FA59DD" w:rsidP="00FA59DD">
      <w:pPr>
        <w:spacing w:after="225"/>
        <w:jc w:val="both"/>
        <w:rPr>
          <w:rFonts w:ascii="Times New Roman" w:eastAsia="Times New Roman" w:hAnsi="Times New Roman"/>
          <w:color w:val="535353"/>
          <w:sz w:val="24"/>
          <w:szCs w:val="24"/>
          <w:lang w:val="es-ES"/>
        </w:rPr>
      </w:pPr>
      <w:r w:rsidRPr="008D33E4">
        <w:rPr>
          <w:rFonts w:ascii="Times New Roman" w:eastAsia="Times New Roman" w:hAnsi="Times New Roman"/>
          <w:color w:val="535353"/>
          <w:sz w:val="24"/>
          <w:szCs w:val="24"/>
          <w:lang w:val="es-ES"/>
        </w:rPr>
        <w:t>La discriminación no solo se da en perjuicio de las mujeres, sino de otros grupos en situación de vulnerabilidad y exclusión. Por ejemplo, se reportó en 2012 que el 23,1% de personas con discapacidad (PCD) desocupadas afirma que no ha podido conseguir trabajo por la discriminación, mientras que el 16,1% porque lo subestiman. En el caso de personas LGTBIQ+, el 11,5% de esta población ocupada indicó que había sufrido algún tipo de discriminación y/o violencia en el trabajo (al 33% del grupo no le pagaron lo prometido, y el 24,9% fueron agredidos física, verbal o sexualmente)</w:t>
      </w:r>
    </w:p>
    <w:p w14:paraId="27DFC6F9" w14:textId="77777777" w:rsidR="00FA59DD" w:rsidRDefault="00FA59DD" w:rsidP="00FA59DD">
      <w:pPr>
        <w:jc w:val="both"/>
        <w:rPr>
          <w:rFonts w:ascii="Times New Roman" w:hAnsi="Times New Roman"/>
          <w:b/>
          <w:sz w:val="24"/>
          <w:szCs w:val="24"/>
          <w:lang w:val="es-ES"/>
        </w:rPr>
      </w:pPr>
      <w:r>
        <w:rPr>
          <w:rFonts w:ascii="Times New Roman" w:hAnsi="Times New Roman"/>
          <w:b/>
          <w:sz w:val="24"/>
          <w:szCs w:val="24"/>
          <w:lang w:val="es-ES"/>
        </w:rPr>
        <w:t>Bibliografía</w:t>
      </w:r>
    </w:p>
    <w:p w14:paraId="4EE0FCA6" w14:textId="77777777" w:rsidR="00FA59DD" w:rsidRPr="008E1668" w:rsidRDefault="00FA59DD" w:rsidP="00FA59DD">
      <w:pPr>
        <w:pStyle w:val="Prrafodelista"/>
        <w:numPr>
          <w:ilvl w:val="3"/>
          <w:numId w:val="13"/>
        </w:numPr>
        <w:spacing w:after="160" w:line="259" w:lineRule="auto"/>
        <w:ind w:left="360"/>
        <w:jc w:val="both"/>
        <w:rPr>
          <w:rFonts w:ascii="Times New Roman" w:hAnsi="Times New Roman"/>
          <w:b/>
          <w:sz w:val="24"/>
          <w:szCs w:val="24"/>
          <w:lang w:val="es-ES"/>
        </w:rPr>
      </w:pPr>
      <w:r w:rsidRPr="008E1668">
        <w:rPr>
          <w:rFonts w:ascii="Times New Roman" w:hAnsi="Times New Roman"/>
          <w:b/>
          <w:sz w:val="24"/>
          <w:szCs w:val="24"/>
          <w:lang w:val="es-ES"/>
        </w:rPr>
        <w:t>Discriminación en las empresas ¿Qué pueden hacer los derechos humanos?</w:t>
      </w:r>
    </w:p>
    <w:p w14:paraId="28493D01" w14:textId="77777777" w:rsidR="00FA59DD" w:rsidRDefault="007C4344" w:rsidP="00FA59DD">
      <w:pPr>
        <w:pStyle w:val="Prrafodelista"/>
        <w:ind w:left="360"/>
        <w:jc w:val="both"/>
        <w:rPr>
          <w:rFonts w:ascii="Times New Roman" w:hAnsi="Times New Roman"/>
          <w:sz w:val="24"/>
          <w:szCs w:val="24"/>
          <w:lang w:val="es-ES"/>
        </w:rPr>
      </w:pPr>
      <w:hyperlink r:id="rId18" w:history="1">
        <w:r w:rsidR="00FA59DD" w:rsidRPr="00774B73">
          <w:rPr>
            <w:rStyle w:val="Hipervnculo"/>
            <w:rFonts w:ascii="Times New Roman" w:hAnsi="Times New Roman"/>
            <w:sz w:val="24"/>
            <w:szCs w:val="24"/>
            <w:lang w:val="es-ES"/>
          </w:rPr>
          <w:t>http://idehpucp.pucp.edu.pe/analisis/discriminacion-en-las-empresas-que-pueden-hacer-los-derechos-humanos</w:t>
        </w:r>
      </w:hyperlink>
    </w:p>
    <w:p w14:paraId="1CB61AE5" w14:textId="77777777" w:rsidR="00FA59DD" w:rsidRDefault="00FA59DD" w:rsidP="00FA59DD">
      <w:pPr>
        <w:pStyle w:val="Prrafodelista"/>
        <w:ind w:left="360"/>
        <w:jc w:val="both"/>
        <w:rPr>
          <w:rFonts w:ascii="Times New Roman" w:hAnsi="Times New Roman"/>
          <w:sz w:val="24"/>
          <w:szCs w:val="24"/>
          <w:lang w:val="es-ES"/>
        </w:rPr>
      </w:pPr>
    </w:p>
    <w:p w14:paraId="11327A44" w14:textId="77777777" w:rsidR="00FA59DD" w:rsidRDefault="00FA59DD" w:rsidP="00FA59DD">
      <w:pPr>
        <w:pStyle w:val="Prrafodelista"/>
        <w:numPr>
          <w:ilvl w:val="3"/>
          <w:numId w:val="13"/>
        </w:numPr>
        <w:spacing w:after="160" w:line="259" w:lineRule="auto"/>
        <w:ind w:left="360"/>
        <w:rPr>
          <w:rFonts w:ascii="Times New Roman" w:hAnsi="Times New Roman"/>
          <w:sz w:val="24"/>
          <w:szCs w:val="24"/>
          <w:lang w:val="es-ES"/>
        </w:rPr>
      </w:pPr>
      <w:r>
        <w:rPr>
          <w:rFonts w:ascii="Judson" w:hAnsi="Judson"/>
          <w:b/>
          <w:bCs/>
          <w:color w:val="333333"/>
          <w:lang w:val="es-ES"/>
        </w:rPr>
        <w:lastRenderedPageBreak/>
        <w:t xml:space="preserve">Discriminación laboral en Lima se da por género, origen de los apellidos y belleza </w:t>
      </w:r>
      <w:hyperlink r:id="rId19" w:history="1">
        <w:r w:rsidRPr="00774B73">
          <w:rPr>
            <w:rStyle w:val="Hipervnculo"/>
            <w:rFonts w:ascii="Times New Roman" w:hAnsi="Times New Roman"/>
            <w:sz w:val="24"/>
            <w:szCs w:val="24"/>
            <w:lang w:val="es-ES"/>
          </w:rPr>
          <w:t>https://gestion.pe/tendencias/management-empleo/discriminacion-laboral-lima-da-genero-origen-apellidos-belleza-24727-noticia/</w:t>
        </w:r>
      </w:hyperlink>
    </w:p>
    <w:p w14:paraId="58894996" w14:textId="77777777" w:rsidR="00FA59DD" w:rsidRPr="00050975" w:rsidRDefault="00FA59DD" w:rsidP="00FA59DD">
      <w:pPr>
        <w:pStyle w:val="Prrafodelista"/>
        <w:rPr>
          <w:rFonts w:ascii="Times New Roman" w:hAnsi="Times New Roman"/>
          <w:sz w:val="24"/>
          <w:szCs w:val="24"/>
          <w:lang w:val="es-ES"/>
        </w:rPr>
      </w:pPr>
    </w:p>
    <w:p w14:paraId="25D8D2E4" w14:textId="77777777" w:rsidR="00FA59DD" w:rsidRPr="00050975" w:rsidRDefault="00FA59DD" w:rsidP="00FA59DD">
      <w:pPr>
        <w:pStyle w:val="Prrafodelista"/>
        <w:numPr>
          <w:ilvl w:val="3"/>
          <w:numId w:val="13"/>
        </w:numPr>
        <w:spacing w:after="160" w:line="259" w:lineRule="auto"/>
        <w:ind w:left="360"/>
        <w:jc w:val="both"/>
        <w:rPr>
          <w:rFonts w:ascii="Times New Roman" w:hAnsi="Times New Roman"/>
          <w:b/>
          <w:sz w:val="24"/>
          <w:szCs w:val="24"/>
          <w:lang w:val="es-ES"/>
        </w:rPr>
      </w:pPr>
      <w:r w:rsidRPr="00050975">
        <w:rPr>
          <w:rFonts w:ascii="Times New Roman" w:hAnsi="Times New Roman"/>
          <w:sz w:val="24"/>
          <w:szCs w:val="24"/>
          <w:lang w:val="es-ES"/>
        </w:rPr>
        <w:t xml:space="preserve">Asmat, Roberto y otros (2014) </w:t>
      </w:r>
      <w:r w:rsidRPr="00050975">
        <w:rPr>
          <w:rFonts w:ascii="Times New Roman" w:hAnsi="Times New Roman"/>
          <w:b/>
          <w:sz w:val="24"/>
          <w:szCs w:val="24"/>
          <w:lang w:val="es-ES"/>
        </w:rPr>
        <w:t>Discriminación en el Perú: Exploraciones en el Estado, la empresa y el mercado laboral</w:t>
      </w:r>
    </w:p>
    <w:p w14:paraId="0A1F2EAD" w14:textId="77777777" w:rsidR="00FA59DD" w:rsidRDefault="007C4344" w:rsidP="00FA59DD">
      <w:pPr>
        <w:pStyle w:val="Prrafodelista"/>
        <w:ind w:left="360"/>
        <w:jc w:val="both"/>
        <w:rPr>
          <w:rFonts w:ascii="Times New Roman" w:hAnsi="Times New Roman"/>
          <w:sz w:val="24"/>
          <w:szCs w:val="24"/>
          <w:lang w:val="es-ES"/>
        </w:rPr>
      </w:pPr>
      <w:hyperlink r:id="rId20" w:history="1">
        <w:r w:rsidR="00FA59DD" w:rsidRPr="00774B73">
          <w:rPr>
            <w:rStyle w:val="Hipervnculo"/>
            <w:rFonts w:ascii="Times New Roman" w:hAnsi="Times New Roman"/>
            <w:sz w:val="24"/>
            <w:szCs w:val="24"/>
            <w:lang w:val="es-ES"/>
          </w:rPr>
          <w:t>http://www.perusindiscriminacion.pe/publicaciones/discriminacion-en-el-peru-xploraciones-en-el-estado-la-empresa-y-el-mercado-laboral/</w:t>
        </w:r>
      </w:hyperlink>
    </w:p>
    <w:p w14:paraId="694E5F03" w14:textId="77777777" w:rsidR="00FA59DD" w:rsidRDefault="00FA59DD" w:rsidP="00FA59DD">
      <w:pPr>
        <w:pStyle w:val="Prrafodelista"/>
        <w:ind w:left="360"/>
        <w:jc w:val="both"/>
        <w:rPr>
          <w:rFonts w:ascii="Times New Roman" w:hAnsi="Times New Roman"/>
          <w:sz w:val="24"/>
          <w:szCs w:val="24"/>
          <w:lang w:val="es-ES"/>
        </w:rPr>
      </w:pPr>
    </w:p>
    <w:p w14:paraId="7E9FF0D2" w14:textId="77777777" w:rsidR="00FA59DD" w:rsidRDefault="00FA59DD" w:rsidP="00FA59DD">
      <w:pPr>
        <w:tabs>
          <w:tab w:val="left" w:pos="270"/>
        </w:tabs>
        <w:spacing w:after="0"/>
        <w:ind w:left="270" w:hanging="270"/>
        <w:jc w:val="both"/>
        <w:rPr>
          <w:rFonts w:ascii="Times New Roman" w:hAnsi="Times New Roman"/>
          <w:sz w:val="24"/>
          <w:szCs w:val="24"/>
          <w:lang w:val="es-ES"/>
        </w:rPr>
      </w:pPr>
      <w:r w:rsidRPr="00071C9E">
        <w:rPr>
          <w:rFonts w:ascii="Times New Roman" w:hAnsi="Times New Roman"/>
          <w:sz w:val="24"/>
          <w:szCs w:val="24"/>
          <w:lang w:val="es-ES"/>
        </w:rPr>
        <w:t>4</w:t>
      </w:r>
      <w:r w:rsidRPr="00087F17">
        <w:rPr>
          <w:rFonts w:ascii="Times New Roman" w:hAnsi="Times New Roman"/>
          <w:sz w:val="24"/>
          <w:szCs w:val="24"/>
          <w:lang w:val="es-ES"/>
        </w:rPr>
        <w:t>.</w:t>
      </w:r>
      <w:r>
        <w:rPr>
          <w:rFonts w:ascii="Times New Roman" w:hAnsi="Times New Roman"/>
          <w:sz w:val="24"/>
          <w:szCs w:val="24"/>
          <w:lang w:val="es-ES"/>
        </w:rPr>
        <w:t xml:space="preserve"> </w:t>
      </w:r>
      <w:r w:rsidRPr="00087F17">
        <w:rPr>
          <w:rFonts w:ascii="Times New Roman" w:hAnsi="Times New Roman"/>
          <w:sz w:val="24"/>
          <w:szCs w:val="24"/>
          <w:lang w:val="es-ES"/>
        </w:rPr>
        <w:t xml:space="preserve">Maldonado, Estanislao </w:t>
      </w:r>
      <w:r>
        <w:rPr>
          <w:rFonts w:ascii="Times New Roman" w:hAnsi="Times New Roman"/>
          <w:sz w:val="24"/>
          <w:szCs w:val="24"/>
          <w:lang w:val="es-ES"/>
        </w:rPr>
        <w:t>(2005)</w:t>
      </w:r>
      <w:r w:rsidRPr="00087F17">
        <w:rPr>
          <w:rFonts w:ascii="Times New Roman" w:hAnsi="Times New Roman"/>
          <w:sz w:val="24"/>
          <w:szCs w:val="24"/>
          <w:lang w:val="es-ES"/>
        </w:rPr>
        <w:t xml:space="preserve"> </w:t>
      </w:r>
      <w:hyperlink r:id="rId21" w:tooltip="exclusion-y-discriminacion-en-contra-de-la-poblacion-con-discapacidad-en-el-mercado-laboral-peruano.pdf" w:history="1">
        <w:r w:rsidRPr="00087F17">
          <w:rPr>
            <w:rFonts w:ascii="Times New Roman" w:hAnsi="Times New Roman"/>
            <w:b/>
            <w:bCs/>
            <w:sz w:val="24"/>
            <w:szCs w:val="24"/>
            <w:lang w:val="es-ES"/>
          </w:rPr>
          <w:t>Exclusión y discriminación en contra de la población con discapacidad en el mercado laboral peruano</w:t>
        </w:r>
      </w:hyperlink>
    </w:p>
    <w:p w14:paraId="58E6965C" w14:textId="77777777" w:rsidR="00FA59DD" w:rsidRDefault="007C4344" w:rsidP="00FA59DD">
      <w:pPr>
        <w:tabs>
          <w:tab w:val="left" w:pos="270"/>
        </w:tabs>
        <w:spacing w:after="0"/>
        <w:ind w:left="270"/>
        <w:jc w:val="both"/>
        <w:rPr>
          <w:rFonts w:ascii="Times New Roman" w:hAnsi="Times New Roman"/>
          <w:sz w:val="24"/>
          <w:szCs w:val="24"/>
          <w:lang w:val="es-ES"/>
        </w:rPr>
      </w:pPr>
      <w:hyperlink r:id="rId22" w:history="1">
        <w:r w:rsidR="00FA59DD" w:rsidRPr="00774B73">
          <w:rPr>
            <w:rStyle w:val="Hipervnculo"/>
            <w:rFonts w:ascii="Times New Roman" w:hAnsi="Times New Roman"/>
            <w:sz w:val="24"/>
            <w:szCs w:val="24"/>
            <w:lang w:val="es-ES"/>
          </w:rPr>
          <w:t>https://www.cies.org.pe/es/investigaciones/empleo/exclusion-y-discriminacion-en-contra-de-la-poblacion-con-discapacidad-en-el-mercado-laboral-peruano</w:t>
        </w:r>
      </w:hyperlink>
    </w:p>
    <w:p w14:paraId="21231AD2" w14:textId="77777777" w:rsidR="00FA59DD" w:rsidRDefault="00FA59DD" w:rsidP="00FA59DD">
      <w:pPr>
        <w:tabs>
          <w:tab w:val="left" w:pos="270"/>
        </w:tabs>
        <w:spacing w:after="0"/>
        <w:ind w:left="270"/>
        <w:jc w:val="both"/>
        <w:rPr>
          <w:rFonts w:ascii="Times New Roman" w:hAnsi="Times New Roman"/>
          <w:sz w:val="24"/>
          <w:szCs w:val="24"/>
          <w:lang w:val="es-ES"/>
        </w:rPr>
      </w:pPr>
    </w:p>
    <w:p w14:paraId="5AC8A422" w14:textId="77777777" w:rsidR="00FA59DD" w:rsidRDefault="007C4344" w:rsidP="00FA59DD">
      <w:pPr>
        <w:pStyle w:val="Prrafodelista"/>
        <w:numPr>
          <w:ilvl w:val="0"/>
          <w:numId w:val="15"/>
        </w:numPr>
        <w:spacing w:after="0" w:line="259" w:lineRule="auto"/>
        <w:ind w:left="270" w:hanging="270"/>
        <w:jc w:val="both"/>
        <w:rPr>
          <w:rFonts w:ascii="Times New Roman" w:hAnsi="Times New Roman"/>
          <w:sz w:val="24"/>
          <w:szCs w:val="24"/>
          <w:lang w:val="es-ES"/>
        </w:rPr>
      </w:pPr>
      <w:hyperlink r:id="rId23" w:history="1">
        <w:r w:rsidR="00FA59DD" w:rsidRPr="00774B73">
          <w:rPr>
            <w:rStyle w:val="Hipervnculo"/>
            <w:rFonts w:ascii="Times New Roman" w:hAnsi="Times New Roman"/>
            <w:sz w:val="24"/>
            <w:szCs w:val="24"/>
            <w:lang w:val="es-ES"/>
          </w:rPr>
          <w:t>https://www.bing.com/search?q=discriminaci%C3%B3n+por+discapacidad+caso+de+Eva+Saenz&amp;src=IE-SearchBox&amp;FORM=IEMAE2</w:t>
        </w:r>
      </w:hyperlink>
    </w:p>
    <w:p w14:paraId="5E4D8EE1" w14:textId="77777777" w:rsidR="00FA59DD" w:rsidRDefault="00FA59DD" w:rsidP="00FA59DD">
      <w:pPr>
        <w:pStyle w:val="Prrafodelista"/>
        <w:spacing w:after="0"/>
        <w:ind w:left="270"/>
        <w:jc w:val="both"/>
        <w:rPr>
          <w:rFonts w:ascii="Times New Roman" w:hAnsi="Times New Roman"/>
          <w:sz w:val="24"/>
          <w:szCs w:val="24"/>
          <w:lang w:val="es-ES"/>
        </w:rPr>
      </w:pPr>
    </w:p>
    <w:p w14:paraId="606F4878" w14:textId="77777777" w:rsidR="00FA59DD" w:rsidRDefault="007C4344" w:rsidP="00FA59DD">
      <w:pPr>
        <w:pStyle w:val="Prrafodelista"/>
        <w:numPr>
          <w:ilvl w:val="0"/>
          <w:numId w:val="15"/>
        </w:numPr>
        <w:spacing w:after="0" w:line="259" w:lineRule="auto"/>
        <w:ind w:left="270" w:hanging="270"/>
        <w:jc w:val="both"/>
        <w:rPr>
          <w:rFonts w:ascii="Times New Roman" w:hAnsi="Times New Roman"/>
          <w:sz w:val="24"/>
          <w:szCs w:val="24"/>
          <w:lang w:val="es-ES"/>
        </w:rPr>
      </w:pPr>
      <w:hyperlink r:id="rId24" w:history="1">
        <w:r w:rsidR="00FA59DD" w:rsidRPr="00774B73">
          <w:rPr>
            <w:rStyle w:val="Hipervnculo"/>
            <w:rFonts w:ascii="Times New Roman" w:hAnsi="Times New Roman"/>
            <w:sz w:val="24"/>
            <w:szCs w:val="24"/>
            <w:lang w:val="es-ES"/>
          </w:rPr>
          <w:t>https://www.bing.com/search?q=caso+de+discriminaci%C3%B3n+del+abogado+guillermo+Sandoval+aguilar&amp;src=IE-SearchBox&amp;FORM=IESR4A</w:t>
        </w:r>
      </w:hyperlink>
    </w:p>
    <w:p w14:paraId="283C11AA" w14:textId="77777777" w:rsidR="00FA59DD" w:rsidRPr="00291116" w:rsidRDefault="00FA59DD" w:rsidP="00FA59DD">
      <w:pPr>
        <w:pStyle w:val="Prrafodelista"/>
        <w:rPr>
          <w:rFonts w:ascii="Times New Roman" w:hAnsi="Times New Roman"/>
          <w:sz w:val="24"/>
          <w:szCs w:val="24"/>
          <w:lang w:val="es-ES"/>
        </w:rPr>
      </w:pPr>
    </w:p>
    <w:p w14:paraId="237E7A15" w14:textId="77777777" w:rsidR="00FA59DD" w:rsidRDefault="007C4344" w:rsidP="00FA59DD">
      <w:pPr>
        <w:pStyle w:val="Prrafodelista"/>
        <w:numPr>
          <w:ilvl w:val="0"/>
          <w:numId w:val="15"/>
        </w:numPr>
        <w:spacing w:after="0" w:line="259" w:lineRule="auto"/>
        <w:ind w:left="270" w:hanging="270"/>
        <w:rPr>
          <w:rFonts w:ascii="Times New Roman" w:hAnsi="Times New Roman"/>
          <w:sz w:val="24"/>
          <w:szCs w:val="24"/>
          <w:lang w:val="es-ES"/>
        </w:rPr>
      </w:pPr>
      <w:hyperlink r:id="rId25" w:history="1">
        <w:r w:rsidR="00FA59DD" w:rsidRPr="00774B73">
          <w:rPr>
            <w:rStyle w:val="Hipervnculo"/>
            <w:rFonts w:ascii="Times New Roman" w:hAnsi="Times New Roman"/>
            <w:sz w:val="24"/>
            <w:szCs w:val="24"/>
            <w:lang w:val="es-ES"/>
          </w:rPr>
          <w:t>https://www.bing.com/search?q=caso+de+discriminaci%C3%B3n+en+Real+Club&amp;src=IE-SearchBox&amp;FORM=IESR4A</w:t>
        </w:r>
      </w:hyperlink>
    </w:p>
    <w:p w14:paraId="461E2A81" w14:textId="77777777" w:rsidR="00FA59DD" w:rsidRPr="00BC6EDF" w:rsidRDefault="00FA59DD" w:rsidP="00FA59DD">
      <w:pPr>
        <w:pStyle w:val="Prrafodelista"/>
        <w:rPr>
          <w:rFonts w:ascii="Times New Roman" w:hAnsi="Times New Roman"/>
          <w:sz w:val="24"/>
          <w:szCs w:val="24"/>
          <w:lang w:val="es-ES"/>
        </w:rPr>
      </w:pPr>
    </w:p>
    <w:p w14:paraId="0E517D85" w14:textId="77777777" w:rsidR="00FA59DD" w:rsidRPr="00E84882" w:rsidRDefault="007C4344" w:rsidP="00FA59DD">
      <w:pPr>
        <w:pStyle w:val="Prrafodelista"/>
        <w:numPr>
          <w:ilvl w:val="0"/>
          <w:numId w:val="15"/>
        </w:numPr>
        <w:spacing w:after="0" w:line="259" w:lineRule="auto"/>
        <w:ind w:left="270" w:hanging="270"/>
        <w:jc w:val="both"/>
        <w:rPr>
          <w:rFonts w:ascii="Times New Roman" w:hAnsi="Times New Roman"/>
          <w:sz w:val="24"/>
          <w:szCs w:val="24"/>
          <w:lang w:val="es-ES"/>
        </w:rPr>
      </w:pPr>
      <w:hyperlink r:id="rId26" w:history="1">
        <w:r w:rsidR="00FA59DD" w:rsidRPr="00774B73">
          <w:rPr>
            <w:rStyle w:val="Hipervnculo"/>
            <w:rFonts w:ascii="Times New Roman" w:hAnsi="Times New Roman"/>
            <w:sz w:val="24"/>
            <w:szCs w:val="24"/>
            <w:lang w:val="es-ES"/>
          </w:rPr>
          <w:t>http://archivo.peru21.pe/actualidad/son-puros-cholos-estupidos-frase-que-indigno-</w:t>
        </w:r>
      </w:hyperlink>
      <w:r w:rsidR="00FA59DD" w:rsidRPr="00335421">
        <w:rPr>
          <w:rFonts w:ascii="Times New Roman" w:hAnsi="Times New Roman"/>
          <w:sz w:val="24"/>
          <w:szCs w:val="24"/>
          <w:lang w:val="es-ES"/>
        </w:rPr>
        <w:t xml:space="preserve"> su</w:t>
      </w:r>
      <w:r w:rsidR="00FA59DD">
        <w:rPr>
          <w:rFonts w:ascii="Times New Roman" w:hAnsi="Times New Roman"/>
          <w:sz w:val="24"/>
          <w:szCs w:val="24"/>
          <w:lang w:val="es-ES"/>
        </w:rPr>
        <w:t>permercado</w:t>
      </w:r>
    </w:p>
    <w:p w14:paraId="674904F2" w14:textId="77777777" w:rsidR="00FA59DD" w:rsidRDefault="00FA59DD" w:rsidP="00FA59DD">
      <w:pPr>
        <w:pStyle w:val="Prrafodelista"/>
        <w:spacing w:after="0" w:line="259" w:lineRule="auto"/>
        <w:ind w:left="2520"/>
        <w:jc w:val="both"/>
        <w:rPr>
          <w:rFonts w:ascii="Times New Roman" w:hAnsi="Times New Roman"/>
          <w:sz w:val="24"/>
          <w:szCs w:val="24"/>
          <w:lang w:val="es-ES"/>
        </w:rPr>
      </w:pPr>
    </w:p>
    <w:p w14:paraId="15B857B8" w14:textId="77777777" w:rsidR="00B953C3" w:rsidRDefault="00B953C3" w:rsidP="00B953C3">
      <w:pPr>
        <w:pStyle w:val="Prrafodelista"/>
        <w:ind w:left="360"/>
        <w:rPr>
          <w:lang w:val="es-ES"/>
        </w:rPr>
      </w:pPr>
    </w:p>
    <w:p w14:paraId="5C09F2A0" w14:textId="77777777" w:rsidR="00B953C3" w:rsidRPr="001302E2" w:rsidRDefault="00B953C3" w:rsidP="00B953C3">
      <w:pPr>
        <w:pStyle w:val="Prrafodelista"/>
        <w:ind w:left="3600"/>
        <w:jc w:val="both"/>
        <w:rPr>
          <w:rFonts w:ascii="Times New Roman" w:hAnsi="Times New Roman"/>
          <w:sz w:val="24"/>
          <w:szCs w:val="24"/>
          <w:lang w:val="es-ES"/>
        </w:rPr>
      </w:pPr>
    </w:p>
    <w:p w14:paraId="43C5FAA1" w14:textId="0FA95D75" w:rsidR="00854A2F" w:rsidRDefault="00854A2F" w:rsidP="00C83FF6">
      <w:pPr>
        <w:spacing w:after="0" w:line="240" w:lineRule="auto"/>
        <w:rPr>
          <w:rFonts w:ascii="Times New Roman" w:eastAsia="Times New Roman" w:hAnsi="Times New Roman"/>
          <w:lang w:val="es-ES"/>
        </w:rPr>
      </w:pPr>
    </w:p>
    <w:p w14:paraId="6F72F82A" w14:textId="180CD061" w:rsidR="00AE6551" w:rsidRDefault="00AE6551" w:rsidP="00C83FF6">
      <w:pPr>
        <w:spacing w:after="0" w:line="240" w:lineRule="auto"/>
        <w:rPr>
          <w:rFonts w:ascii="Times New Roman" w:eastAsia="Times New Roman" w:hAnsi="Times New Roman"/>
          <w:lang w:val="es-ES"/>
        </w:rPr>
      </w:pPr>
    </w:p>
    <w:p w14:paraId="3EA2E032" w14:textId="67A0A7E4" w:rsidR="00AE6551" w:rsidRDefault="00AE6551" w:rsidP="00C83FF6">
      <w:pPr>
        <w:spacing w:after="0" w:line="240" w:lineRule="auto"/>
        <w:rPr>
          <w:rFonts w:ascii="Times New Roman" w:eastAsia="Times New Roman" w:hAnsi="Times New Roman"/>
          <w:lang w:val="es-ES"/>
        </w:rPr>
      </w:pPr>
    </w:p>
    <w:p w14:paraId="1955CD0B" w14:textId="20E3116D" w:rsidR="00AE6551" w:rsidRDefault="00AE6551" w:rsidP="00C83FF6">
      <w:pPr>
        <w:spacing w:after="0" w:line="240" w:lineRule="auto"/>
        <w:rPr>
          <w:rFonts w:ascii="Times New Roman" w:eastAsia="Times New Roman" w:hAnsi="Times New Roman"/>
          <w:lang w:val="es-ES"/>
        </w:rPr>
      </w:pPr>
    </w:p>
    <w:p w14:paraId="42204EF3" w14:textId="07AE255E" w:rsidR="00AE6551" w:rsidRDefault="00AE6551" w:rsidP="00C83FF6">
      <w:pPr>
        <w:spacing w:after="0" w:line="240" w:lineRule="auto"/>
        <w:rPr>
          <w:rFonts w:ascii="Times New Roman" w:eastAsia="Times New Roman" w:hAnsi="Times New Roman"/>
          <w:lang w:val="es-ES"/>
        </w:rPr>
      </w:pPr>
    </w:p>
    <w:p w14:paraId="3EDC4796" w14:textId="2AB993CE" w:rsidR="00AE6551" w:rsidRDefault="00AE6551" w:rsidP="00C83FF6">
      <w:pPr>
        <w:spacing w:after="0" w:line="240" w:lineRule="auto"/>
        <w:rPr>
          <w:rFonts w:ascii="Times New Roman" w:eastAsia="Times New Roman" w:hAnsi="Times New Roman"/>
          <w:lang w:val="es-ES"/>
        </w:rPr>
      </w:pPr>
    </w:p>
    <w:p w14:paraId="2C681629" w14:textId="21B0383B" w:rsidR="00AE6551" w:rsidRDefault="00AE6551" w:rsidP="00C83FF6">
      <w:pPr>
        <w:spacing w:after="0" w:line="240" w:lineRule="auto"/>
        <w:rPr>
          <w:rFonts w:ascii="Times New Roman" w:eastAsia="Times New Roman" w:hAnsi="Times New Roman"/>
          <w:lang w:val="es-ES"/>
        </w:rPr>
      </w:pPr>
    </w:p>
    <w:p w14:paraId="0069EE14" w14:textId="6EFA6EBF" w:rsidR="00AE6551" w:rsidRDefault="00AE6551" w:rsidP="00C83FF6">
      <w:pPr>
        <w:spacing w:after="0" w:line="240" w:lineRule="auto"/>
        <w:rPr>
          <w:rFonts w:ascii="Times New Roman" w:eastAsia="Times New Roman" w:hAnsi="Times New Roman"/>
          <w:lang w:val="es-ES"/>
        </w:rPr>
      </w:pPr>
    </w:p>
    <w:p w14:paraId="18778F13" w14:textId="7DE6DDE8" w:rsidR="00AE6551" w:rsidRDefault="00AE6551" w:rsidP="00C83FF6">
      <w:pPr>
        <w:spacing w:after="0" w:line="240" w:lineRule="auto"/>
        <w:rPr>
          <w:rFonts w:ascii="Times New Roman" w:eastAsia="Times New Roman" w:hAnsi="Times New Roman"/>
          <w:lang w:val="es-ES"/>
        </w:rPr>
      </w:pPr>
    </w:p>
    <w:p w14:paraId="1CDBFEE0" w14:textId="3B15477C" w:rsidR="00AE6551" w:rsidRDefault="00AE6551" w:rsidP="00C83FF6">
      <w:pPr>
        <w:spacing w:after="0" w:line="240" w:lineRule="auto"/>
        <w:rPr>
          <w:rFonts w:ascii="Times New Roman" w:eastAsia="Times New Roman" w:hAnsi="Times New Roman"/>
          <w:lang w:val="es-ES"/>
        </w:rPr>
      </w:pPr>
    </w:p>
    <w:p w14:paraId="3A64280E" w14:textId="108224C7" w:rsidR="00AE6551" w:rsidRDefault="00AE6551" w:rsidP="00C83FF6">
      <w:pPr>
        <w:spacing w:after="0" w:line="240" w:lineRule="auto"/>
        <w:rPr>
          <w:rFonts w:ascii="Times New Roman" w:eastAsia="Times New Roman" w:hAnsi="Times New Roman"/>
          <w:lang w:val="es-ES"/>
        </w:rPr>
      </w:pPr>
    </w:p>
    <w:p w14:paraId="6BC9AC33" w14:textId="74A59243" w:rsidR="00AE6551" w:rsidRDefault="00AE6551" w:rsidP="00C83FF6">
      <w:pPr>
        <w:spacing w:after="0" w:line="240" w:lineRule="auto"/>
        <w:rPr>
          <w:rFonts w:ascii="Times New Roman" w:eastAsia="Times New Roman" w:hAnsi="Times New Roman"/>
          <w:lang w:val="es-ES"/>
        </w:rPr>
      </w:pPr>
    </w:p>
    <w:p w14:paraId="0EE905A2" w14:textId="1B05E1F8" w:rsidR="00AE6551" w:rsidRDefault="00AE6551" w:rsidP="00C83FF6">
      <w:pPr>
        <w:spacing w:after="0" w:line="240" w:lineRule="auto"/>
        <w:rPr>
          <w:rFonts w:ascii="Times New Roman" w:eastAsia="Times New Roman" w:hAnsi="Times New Roman"/>
          <w:lang w:val="es-ES"/>
        </w:rPr>
      </w:pPr>
    </w:p>
    <w:p w14:paraId="4BBA96D3" w14:textId="3302A651" w:rsidR="00AE6551" w:rsidRDefault="00AE6551" w:rsidP="00C83FF6">
      <w:pPr>
        <w:spacing w:after="0" w:line="240" w:lineRule="auto"/>
        <w:rPr>
          <w:rFonts w:ascii="Times New Roman" w:eastAsia="Times New Roman" w:hAnsi="Times New Roman"/>
          <w:lang w:val="es-ES"/>
        </w:rPr>
      </w:pPr>
    </w:p>
    <w:p w14:paraId="07B32D72" w14:textId="27E2234E" w:rsidR="00AE6551" w:rsidRDefault="00AE6551" w:rsidP="00C83FF6">
      <w:pPr>
        <w:spacing w:after="0" w:line="240" w:lineRule="auto"/>
        <w:rPr>
          <w:rFonts w:ascii="Times New Roman" w:eastAsia="Times New Roman" w:hAnsi="Times New Roman"/>
          <w:lang w:val="es-ES"/>
        </w:rPr>
      </w:pPr>
    </w:p>
    <w:p w14:paraId="6A50DEC2" w14:textId="77777777" w:rsidR="008C2853" w:rsidRPr="008C2853" w:rsidRDefault="008C2853" w:rsidP="008C2853">
      <w:pPr>
        <w:spacing w:line="256" w:lineRule="auto"/>
        <w:rPr>
          <w:rFonts w:ascii="Times New Roman" w:hAnsi="Times New Roman"/>
          <w:b/>
          <w:color w:val="000000"/>
          <w:u w:val="single"/>
          <w:lang w:eastAsia="es-PE"/>
        </w:rPr>
      </w:pPr>
      <w:r w:rsidRPr="008C2853">
        <w:rPr>
          <w:rFonts w:ascii="Times New Roman" w:hAnsi="Times New Roman"/>
          <w:b/>
          <w:color w:val="000000"/>
          <w:u w:val="single"/>
          <w:lang w:eastAsia="es-PE"/>
        </w:rPr>
        <w:lastRenderedPageBreak/>
        <w:t>PLANTEAMIENTO DEL ESQUEMA</w:t>
      </w:r>
    </w:p>
    <w:p w14:paraId="3B7EA7AC" w14:textId="7D553886" w:rsidR="008C2853" w:rsidRDefault="008C2853" w:rsidP="008C2853">
      <w:pPr>
        <w:spacing w:line="256" w:lineRule="auto"/>
        <w:rPr>
          <w:rFonts w:ascii="Times New Roman" w:hAnsi="Times New Roman"/>
          <w:b/>
          <w:color w:val="000000"/>
          <w:lang w:eastAsia="es-PE"/>
        </w:rPr>
      </w:pPr>
      <w:r w:rsidRPr="008C2853">
        <w:rPr>
          <w:rFonts w:ascii="Times New Roman" w:hAnsi="Times New Roman"/>
          <w:b/>
          <w:color w:val="000000"/>
          <w:lang w:eastAsia="es-PE"/>
        </w:rPr>
        <w:t>Indicación: En este espacio, elabore el esquema para la redacción del informe.</w:t>
      </w:r>
    </w:p>
    <w:p w14:paraId="49666098" w14:textId="1145AC9E" w:rsidR="008C2853" w:rsidRDefault="008C2853" w:rsidP="008C2853">
      <w:pPr>
        <w:spacing w:line="256" w:lineRule="auto"/>
        <w:rPr>
          <w:rFonts w:ascii="Times New Roman" w:hAnsi="Times New Roman"/>
          <w:b/>
          <w:color w:val="000000"/>
          <w:lang w:eastAsia="es-PE"/>
        </w:rPr>
      </w:pPr>
    </w:p>
    <w:p w14:paraId="38FBDC5A" w14:textId="0254B153" w:rsidR="008C2853" w:rsidRDefault="008C2853" w:rsidP="008C2853">
      <w:pPr>
        <w:spacing w:line="256" w:lineRule="auto"/>
        <w:rPr>
          <w:rFonts w:ascii="Times New Roman" w:hAnsi="Times New Roman"/>
          <w:b/>
          <w:color w:val="000000"/>
          <w:lang w:eastAsia="es-PE"/>
        </w:rPr>
      </w:pPr>
    </w:p>
    <w:p w14:paraId="062364B8" w14:textId="5D4909A7" w:rsidR="008C2853" w:rsidRDefault="008C2853" w:rsidP="008C2853">
      <w:pPr>
        <w:spacing w:line="256" w:lineRule="auto"/>
        <w:rPr>
          <w:rFonts w:ascii="Times New Roman" w:hAnsi="Times New Roman"/>
          <w:b/>
          <w:color w:val="000000"/>
          <w:lang w:eastAsia="es-PE"/>
        </w:rPr>
      </w:pPr>
    </w:p>
    <w:p w14:paraId="560428CE" w14:textId="302CEF35" w:rsidR="008C2853" w:rsidRDefault="008C2853" w:rsidP="008C2853">
      <w:pPr>
        <w:spacing w:line="256" w:lineRule="auto"/>
        <w:rPr>
          <w:rFonts w:ascii="Times New Roman" w:hAnsi="Times New Roman"/>
          <w:b/>
          <w:color w:val="000000"/>
          <w:lang w:eastAsia="es-PE"/>
        </w:rPr>
      </w:pPr>
    </w:p>
    <w:p w14:paraId="46E18CEF" w14:textId="65C2B1EA" w:rsidR="008C2853" w:rsidRDefault="008C2853" w:rsidP="008C2853">
      <w:pPr>
        <w:spacing w:line="256" w:lineRule="auto"/>
        <w:rPr>
          <w:rFonts w:ascii="Times New Roman" w:hAnsi="Times New Roman"/>
          <w:b/>
          <w:color w:val="000000"/>
          <w:lang w:eastAsia="es-PE"/>
        </w:rPr>
      </w:pPr>
    </w:p>
    <w:p w14:paraId="793041F6" w14:textId="374B2CBC" w:rsidR="008C2853" w:rsidRDefault="008C2853" w:rsidP="008C2853">
      <w:pPr>
        <w:spacing w:line="256" w:lineRule="auto"/>
        <w:rPr>
          <w:rFonts w:ascii="Times New Roman" w:hAnsi="Times New Roman"/>
          <w:b/>
          <w:color w:val="000000"/>
          <w:lang w:eastAsia="es-PE"/>
        </w:rPr>
      </w:pPr>
    </w:p>
    <w:p w14:paraId="59FFEAC2" w14:textId="5C44D128" w:rsidR="008C2853" w:rsidRDefault="008C2853" w:rsidP="008C2853">
      <w:pPr>
        <w:spacing w:line="256" w:lineRule="auto"/>
        <w:rPr>
          <w:rFonts w:ascii="Times New Roman" w:hAnsi="Times New Roman"/>
          <w:b/>
          <w:color w:val="000000"/>
          <w:lang w:eastAsia="es-PE"/>
        </w:rPr>
      </w:pPr>
    </w:p>
    <w:p w14:paraId="5718E3CA" w14:textId="5A4EC1C8" w:rsidR="008C2853" w:rsidRDefault="008C2853" w:rsidP="008C2853">
      <w:pPr>
        <w:spacing w:line="256" w:lineRule="auto"/>
        <w:rPr>
          <w:rFonts w:ascii="Times New Roman" w:hAnsi="Times New Roman"/>
          <w:b/>
          <w:color w:val="000000"/>
          <w:lang w:eastAsia="es-PE"/>
        </w:rPr>
      </w:pPr>
    </w:p>
    <w:p w14:paraId="1A6CF03F" w14:textId="1CC3CF5A" w:rsidR="008C2853" w:rsidRDefault="008C2853" w:rsidP="008C2853">
      <w:pPr>
        <w:spacing w:line="256" w:lineRule="auto"/>
        <w:rPr>
          <w:rFonts w:ascii="Times New Roman" w:hAnsi="Times New Roman"/>
          <w:b/>
          <w:color w:val="000000"/>
          <w:lang w:eastAsia="es-PE"/>
        </w:rPr>
      </w:pPr>
    </w:p>
    <w:p w14:paraId="1EF68437" w14:textId="6A0375D7" w:rsidR="008C2853" w:rsidRDefault="008C2853" w:rsidP="008C2853">
      <w:pPr>
        <w:spacing w:line="256" w:lineRule="auto"/>
        <w:rPr>
          <w:rFonts w:ascii="Times New Roman" w:hAnsi="Times New Roman"/>
          <w:b/>
          <w:color w:val="000000"/>
          <w:lang w:eastAsia="es-PE"/>
        </w:rPr>
      </w:pPr>
    </w:p>
    <w:p w14:paraId="21CCA5C1" w14:textId="17E1ED42" w:rsidR="008C2853" w:rsidRDefault="008C2853" w:rsidP="008C2853">
      <w:pPr>
        <w:spacing w:line="256" w:lineRule="auto"/>
        <w:rPr>
          <w:rFonts w:ascii="Times New Roman" w:hAnsi="Times New Roman"/>
          <w:b/>
          <w:color w:val="000000"/>
          <w:lang w:eastAsia="es-PE"/>
        </w:rPr>
      </w:pPr>
    </w:p>
    <w:p w14:paraId="5157AA4F" w14:textId="5EF59639" w:rsidR="008C2853" w:rsidRDefault="008C2853" w:rsidP="008C2853">
      <w:pPr>
        <w:spacing w:line="256" w:lineRule="auto"/>
        <w:rPr>
          <w:rFonts w:ascii="Times New Roman" w:hAnsi="Times New Roman"/>
          <w:b/>
          <w:color w:val="000000"/>
          <w:lang w:eastAsia="es-PE"/>
        </w:rPr>
      </w:pPr>
    </w:p>
    <w:p w14:paraId="0E90F462" w14:textId="4BED1D58" w:rsidR="008C2853" w:rsidRDefault="008C2853" w:rsidP="008C2853">
      <w:pPr>
        <w:spacing w:line="256" w:lineRule="auto"/>
        <w:rPr>
          <w:rFonts w:ascii="Times New Roman" w:hAnsi="Times New Roman"/>
          <w:b/>
          <w:color w:val="000000"/>
          <w:lang w:eastAsia="es-PE"/>
        </w:rPr>
      </w:pPr>
    </w:p>
    <w:p w14:paraId="628B8671" w14:textId="2F16A513" w:rsidR="008C2853" w:rsidRDefault="008C2853" w:rsidP="008C2853">
      <w:pPr>
        <w:spacing w:line="256" w:lineRule="auto"/>
        <w:rPr>
          <w:rFonts w:ascii="Times New Roman" w:hAnsi="Times New Roman"/>
          <w:b/>
          <w:color w:val="000000"/>
          <w:lang w:eastAsia="es-PE"/>
        </w:rPr>
      </w:pPr>
    </w:p>
    <w:p w14:paraId="12C7A3F8" w14:textId="24D7B20C" w:rsidR="008C2853" w:rsidRDefault="008C2853" w:rsidP="008C2853">
      <w:pPr>
        <w:spacing w:line="256" w:lineRule="auto"/>
        <w:rPr>
          <w:rFonts w:ascii="Times New Roman" w:hAnsi="Times New Roman"/>
          <w:b/>
          <w:color w:val="000000"/>
          <w:lang w:eastAsia="es-PE"/>
        </w:rPr>
      </w:pPr>
    </w:p>
    <w:p w14:paraId="01D63EAB" w14:textId="3E52B504" w:rsidR="008C2853" w:rsidRDefault="008C2853" w:rsidP="008C2853">
      <w:pPr>
        <w:spacing w:line="256" w:lineRule="auto"/>
        <w:rPr>
          <w:rFonts w:ascii="Times New Roman" w:hAnsi="Times New Roman"/>
          <w:b/>
          <w:color w:val="000000"/>
          <w:lang w:eastAsia="es-PE"/>
        </w:rPr>
      </w:pPr>
    </w:p>
    <w:p w14:paraId="05F72BD4" w14:textId="022B1E58" w:rsidR="008C2853" w:rsidRDefault="008C2853" w:rsidP="008C2853">
      <w:pPr>
        <w:spacing w:line="256" w:lineRule="auto"/>
        <w:rPr>
          <w:rFonts w:ascii="Times New Roman" w:hAnsi="Times New Roman"/>
          <w:b/>
          <w:color w:val="000000"/>
          <w:lang w:eastAsia="es-PE"/>
        </w:rPr>
      </w:pPr>
    </w:p>
    <w:p w14:paraId="4B37C313" w14:textId="24B453FA" w:rsidR="008C2853" w:rsidRDefault="008C2853" w:rsidP="008C2853">
      <w:pPr>
        <w:spacing w:line="256" w:lineRule="auto"/>
        <w:rPr>
          <w:rFonts w:ascii="Times New Roman" w:hAnsi="Times New Roman"/>
          <w:b/>
          <w:color w:val="000000"/>
          <w:lang w:eastAsia="es-PE"/>
        </w:rPr>
      </w:pPr>
    </w:p>
    <w:p w14:paraId="35067676" w14:textId="7F1ADC11" w:rsidR="008C2853" w:rsidRDefault="008C2853" w:rsidP="008C2853">
      <w:pPr>
        <w:spacing w:line="256" w:lineRule="auto"/>
        <w:rPr>
          <w:rFonts w:ascii="Times New Roman" w:hAnsi="Times New Roman"/>
          <w:b/>
          <w:color w:val="000000"/>
          <w:lang w:eastAsia="es-PE"/>
        </w:rPr>
      </w:pPr>
    </w:p>
    <w:p w14:paraId="44796D10" w14:textId="66828C67" w:rsidR="008C2853" w:rsidRDefault="008C2853" w:rsidP="008C2853">
      <w:pPr>
        <w:spacing w:line="256" w:lineRule="auto"/>
        <w:rPr>
          <w:rFonts w:ascii="Times New Roman" w:hAnsi="Times New Roman"/>
          <w:b/>
          <w:color w:val="000000"/>
          <w:lang w:eastAsia="es-PE"/>
        </w:rPr>
      </w:pPr>
    </w:p>
    <w:p w14:paraId="39512C27" w14:textId="4EA6E651" w:rsidR="008C2853" w:rsidRDefault="008C2853" w:rsidP="008C2853">
      <w:pPr>
        <w:spacing w:line="256" w:lineRule="auto"/>
        <w:rPr>
          <w:rFonts w:ascii="Times New Roman" w:hAnsi="Times New Roman"/>
          <w:b/>
          <w:color w:val="000000"/>
          <w:lang w:eastAsia="es-PE"/>
        </w:rPr>
      </w:pPr>
    </w:p>
    <w:p w14:paraId="73DE929B" w14:textId="3295C7CD" w:rsidR="008C2853" w:rsidRDefault="008C2853" w:rsidP="008C2853">
      <w:pPr>
        <w:spacing w:line="256" w:lineRule="auto"/>
        <w:rPr>
          <w:rFonts w:ascii="Times New Roman" w:hAnsi="Times New Roman"/>
          <w:b/>
          <w:color w:val="000000"/>
          <w:lang w:eastAsia="es-PE"/>
        </w:rPr>
      </w:pPr>
    </w:p>
    <w:p w14:paraId="371ECF60" w14:textId="4A2BC873" w:rsidR="008C2853" w:rsidRDefault="008C2853" w:rsidP="008C2853">
      <w:pPr>
        <w:spacing w:line="256" w:lineRule="auto"/>
        <w:rPr>
          <w:rFonts w:ascii="Times New Roman" w:hAnsi="Times New Roman"/>
          <w:b/>
          <w:color w:val="000000"/>
          <w:lang w:eastAsia="es-PE"/>
        </w:rPr>
      </w:pPr>
    </w:p>
    <w:p w14:paraId="0CB5B288" w14:textId="5AF901AD" w:rsidR="008C2853" w:rsidRDefault="008C2853" w:rsidP="008C2853">
      <w:pPr>
        <w:spacing w:line="256" w:lineRule="auto"/>
        <w:rPr>
          <w:rFonts w:ascii="Times New Roman" w:hAnsi="Times New Roman"/>
          <w:b/>
          <w:color w:val="000000"/>
          <w:lang w:eastAsia="es-PE"/>
        </w:rPr>
      </w:pPr>
    </w:p>
    <w:p w14:paraId="1DC22C15" w14:textId="4DD03E26" w:rsidR="008C2853" w:rsidRDefault="008C2853" w:rsidP="008C2853">
      <w:pPr>
        <w:spacing w:line="256" w:lineRule="auto"/>
        <w:rPr>
          <w:rFonts w:ascii="Times New Roman" w:hAnsi="Times New Roman"/>
          <w:b/>
          <w:color w:val="000000"/>
          <w:lang w:eastAsia="es-PE"/>
        </w:rPr>
      </w:pPr>
    </w:p>
    <w:p w14:paraId="48ED0DF9" w14:textId="44C1C498" w:rsidR="008C2853" w:rsidRDefault="008C2853" w:rsidP="008C2853">
      <w:pPr>
        <w:spacing w:line="256" w:lineRule="auto"/>
        <w:rPr>
          <w:rFonts w:ascii="Times New Roman" w:hAnsi="Times New Roman"/>
          <w:b/>
          <w:color w:val="000000"/>
          <w:lang w:eastAsia="es-PE"/>
        </w:rPr>
      </w:pPr>
    </w:p>
    <w:p w14:paraId="2A42EF84" w14:textId="77777777" w:rsidR="008C2853" w:rsidRPr="008C2853" w:rsidRDefault="008C2853" w:rsidP="008C2853">
      <w:pPr>
        <w:pBdr>
          <w:bottom w:val="single" w:sz="12" w:space="1" w:color="auto"/>
        </w:pBdr>
        <w:spacing w:line="360" w:lineRule="auto"/>
        <w:jc w:val="center"/>
        <w:rPr>
          <w:rFonts w:ascii="Times New Roman" w:eastAsia="Times New Roman" w:hAnsi="Times New Roman" w:cs="Calibri"/>
          <w:b/>
          <w:bCs/>
          <w:color w:val="000000"/>
          <w:lang w:val="es-ES" w:eastAsia="es-PE"/>
        </w:rPr>
      </w:pPr>
      <w:r w:rsidRPr="008C2853">
        <w:rPr>
          <w:rFonts w:ascii="Times New Roman" w:eastAsia="Times New Roman" w:hAnsi="Times New Roman" w:cs="Calibri"/>
          <w:b/>
          <w:bCs/>
          <w:color w:val="000000"/>
          <w:lang w:val="es-ES" w:eastAsia="es-PE"/>
        </w:rPr>
        <w:lastRenderedPageBreak/>
        <w:t>INFORME</w:t>
      </w:r>
    </w:p>
    <w:p w14:paraId="64EB5E29" w14:textId="77777777" w:rsidR="008C2853" w:rsidRPr="008C2853" w:rsidRDefault="008C2853" w:rsidP="008C2853">
      <w:pPr>
        <w:spacing w:line="360" w:lineRule="auto"/>
        <w:jc w:val="both"/>
        <w:rPr>
          <w:rFonts w:ascii="Times New Roman" w:hAnsi="Times New Roman" w:cs="Calibri"/>
          <w:b/>
          <w:color w:val="000000"/>
          <w:lang w:val="es-ES" w:eastAsia="es-PE"/>
        </w:rPr>
      </w:pPr>
    </w:p>
    <w:p w14:paraId="3488487A" w14:textId="77777777" w:rsidR="008C2853" w:rsidRPr="008C2853" w:rsidRDefault="008C2853" w:rsidP="008C2853">
      <w:pPr>
        <w:pBdr>
          <w:bottom w:val="single" w:sz="12" w:space="1" w:color="auto"/>
        </w:pBdr>
        <w:shd w:val="clear" w:color="auto" w:fill="FFFFFF"/>
        <w:spacing w:line="360" w:lineRule="auto"/>
        <w:rPr>
          <w:rFonts w:ascii="Times New Roman" w:eastAsia="Times New Roman" w:hAnsi="Times New Roman" w:cs="Calibri"/>
          <w:color w:val="0A0000"/>
          <w:lang w:val="es-ES" w:eastAsia="es-PE"/>
        </w:rPr>
      </w:pPr>
      <w:r w:rsidRPr="008C2853">
        <w:rPr>
          <w:rFonts w:ascii="Times New Roman" w:eastAsia="Times New Roman" w:hAnsi="Times New Roman" w:cs="Calibri"/>
          <w:b/>
          <w:bCs/>
          <w:color w:val="0A0000"/>
          <w:lang w:val="es-ES" w:eastAsia="es-PE"/>
        </w:rPr>
        <w:t>A:</w:t>
      </w:r>
      <w:r w:rsidRPr="008C2853">
        <w:rPr>
          <w:rFonts w:ascii="Times New Roman" w:eastAsia="Times New Roman" w:hAnsi="Times New Roman" w:cs="Calibri"/>
          <w:color w:val="0A0000"/>
          <w:lang w:val="es-ES" w:eastAsia="es-PE"/>
        </w:rPr>
        <w:t> </w:t>
      </w:r>
      <w:r w:rsidRPr="008C2853">
        <w:rPr>
          <w:rFonts w:ascii="Times New Roman" w:eastAsia="Times New Roman" w:hAnsi="Times New Roman" w:cs="Calibri"/>
          <w:color w:val="333333"/>
          <w:lang w:val="es-ES" w:eastAsia="es-PE"/>
        </w:rPr>
        <w:t xml:space="preserve"> </w:t>
      </w:r>
      <w:r w:rsidRPr="008C2853">
        <w:rPr>
          <w:rFonts w:ascii="Times New Roman" w:eastAsia="Times New Roman" w:hAnsi="Times New Roman" w:cs="Calibri"/>
          <w:color w:val="333333"/>
          <w:lang w:val="es-ES" w:eastAsia="es-PE"/>
        </w:rPr>
        <w:br/>
      </w:r>
      <w:r w:rsidRPr="008C2853">
        <w:rPr>
          <w:rFonts w:ascii="Times New Roman" w:eastAsia="Times New Roman" w:hAnsi="Times New Roman" w:cs="Calibri"/>
          <w:b/>
          <w:bCs/>
          <w:color w:val="0A0000"/>
          <w:lang w:val="es-ES" w:eastAsia="es-PE"/>
        </w:rPr>
        <w:t>DE:</w:t>
      </w:r>
      <w:r w:rsidRPr="008C2853">
        <w:rPr>
          <w:rFonts w:ascii="Times New Roman" w:eastAsia="Times New Roman" w:hAnsi="Times New Roman" w:cs="Calibri"/>
          <w:color w:val="0A0000"/>
          <w:lang w:val="es-ES" w:eastAsia="es-PE"/>
        </w:rPr>
        <w:t> </w:t>
      </w:r>
    </w:p>
    <w:p w14:paraId="6B513447" w14:textId="77777777" w:rsidR="008C2853" w:rsidRPr="008C2853" w:rsidRDefault="008C2853" w:rsidP="008C2853">
      <w:pPr>
        <w:pBdr>
          <w:bottom w:val="single" w:sz="12" w:space="1" w:color="auto"/>
        </w:pBdr>
        <w:shd w:val="clear" w:color="auto" w:fill="FFFFFF"/>
        <w:spacing w:line="360" w:lineRule="auto"/>
        <w:rPr>
          <w:rFonts w:ascii="Times New Roman" w:eastAsia="Times New Roman" w:hAnsi="Times New Roman" w:cs="Calibri"/>
          <w:color w:val="333333"/>
          <w:lang w:val="es-ES" w:eastAsia="es-PE"/>
        </w:rPr>
      </w:pPr>
      <w:r w:rsidRPr="008C2853">
        <w:rPr>
          <w:rFonts w:ascii="Times New Roman" w:eastAsia="Times New Roman" w:hAnsi="Times New Roman" w:cs="Calibri"/>
          <w:b/>
          <w:bCs/>
          <w:color w:val="0A0000"/>
          <w:lang w:val="es-ES" w:eastAsia="es-PE"/>
        </w:rPr>
        <w:t>ASUNTO:</w:t>
      </w:r>
      <w:r w:rsidRPr="008C2853">
        <w:rPr>
          <w:rFonts w:ascii="Times New Roman" w:eastAsia="Times New Roman" w:hAnsi="Times New Roman" w:cs="Calibri"/>
          <w:color w:val="0A0000"/>
          <w:lang w:val="es-ES" w:eastAsia="es-PE"/>
        </w:rPr>
        <w:t> </w:t>
      </w:r>
      <w:r w:rsidRPr="008C2853">
        <w:rPr>
          <w:rFonts w:ascii="Times New Roman" w:eastAsia="Times New Roman" w:hAnsi="Times New Roman" w:cs="Calibri"/>
          <w:color w:val="333333"/>
          <w:lang w:val="es-ES" w:eastAsia="es-PE"/>
        </w:rPr>
        <w:t xml:space="preserve"> </w:t>
      </w:r>
    </w:p>
    <w:p w14:paraId="254F7E55" w14:textId="77777777" w:rsidR="008C2853" w:rsidRPr="008C2853" w:rsidRDefault="008C2853" w:rsidP="008C2853">
      <w:pPr>
        <w:pBdr>
          <w:bottom w:val="single" w:sz="12" w:space="1" w:color="auto"/>
        </w:pBdr>
        <w:shd w:val="clear" w:color="auto" w:fill="FFFFFF"/>
        <w:spacing w:line="360" w:lineRule="auto"/>
        <w:rPr>
          <w:rFonts w:ascii="Times New Roman" w:eastAsia="Times New Roman" w:hAnsi="Times New Roman" w:cs="Calibri"/>
          <w:color w:val="333333"/>
          <w:lang w:val="es-ES" w:eastAsia="es-PE"/>
        </w:rPr>
      </w:pPr>
      <w:r w:rsidRPr="008C2853">
        <w:rPr>
          <w:rFonts w:ascii="Times New Roman" w:eastAsia="Times New Roman" w:hAnsi="Times New Roman" w:cs="Calibri"/>
          <w:b/>
          <w:bCs/>
          <w:color w:val="0A0000"/>
          <w:lang w:val="es-ES" w:eastAsia="es-PE"/>
        </w:rPr>
        <w:t>FECHA:</w:t>
      </w:r>
      <w:r w:rsidRPr="008C2853">
        <w:rPr>
          <w:rFonts w:ascii="Times New Roman" w:eastAsia="Times New Roman" w:hAnsi="Times New Roman" w:cs="Calibri"/>
          <w:color w:val="0A0000"/>
          <w:lang w:val="es-ES" w:eastAsia="es-PE"/>
        </w:rPr>
        <w:t> </w:t>
      </w:r>
    </w:p>
    <w:p w14:paraId="75AE4423"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3978FAEF" w14:textId="77777777" w:rsidR="008C2853" w:rsidRPr="008C2853" w:rsidRDefault="008C2853" w:rsidP="008C2853">
      <w:pPr>
        <w:spacing w:line="256" w:lineRule="auto"/>
        <w:jc w:val="both"/>
        <w:rPr>
          <w:rFonts w:ascii="Times New Roman" w:hAnsi="Times New Roman" w:cs="Calibri"/>
          <w:b/>
          <w:color w:val="000000"/>
          <w:lang w:val="es-ES" w:eastAsia="es-PE"/>
        </w:rPr>
      </w:pPr>
      <w:r w:rsidRPr="008C2853">
        <w:rPr>
          <w:rFonts w:ascii="Times New Roman" w:hAnsi="Times New Roman" w:cs="Calibri"/>
          <w:b/>
          <w:color w:val="000000"/>
          <w:lang w:val="es-ES" w:eastAsia="es-PE"/>
        </w:rPr>
        <w:t>Objetivo</w:t>
      </w:r>
    </w:p>
    <w:p w14:paraId="713F855A"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2CEBC86E"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6C74EBD1" w14:textId="77777777" w:rsidR="008C2853" w:rsidRPr="008C2853" w:rsidRDefault="008C2853" w:rsidP="008C2853">
      <w:pPr>
        <w:spacing w:line="256" w:lineRule="auto"/>
        <w:jc w:val="both"/>
        <w:rPr>
          <w:rFonts w:ascii="Times New Roman" w:hAnsi="Times New Roman" w:cs="Calibri"/>
          <w:b/>
          <w:color w:val="000000"/>
          <w:lang w:val="es-ES" w:eastAsia="es-PE"/>
        </w:rPr>
      </w:pPr>
      <w:r w:rsidRPr="008C2853">
        <w:rPr>
          <w:rFonts w:ascii="Times New Roman" w:hAnsi="Times New Roman" w:cs="Calibri"/>
          <w:b/>
          <w:color w:val="000000"/>
          <w:lang w:val="es-ES" w:eastAsia="es-PE"/>
        </w:rPr>
        <w:t>Hechos</w:t>
      </w:r>
    </w:p>
    <w:p w14:paraId="5C87922E" w14:textId="77777777" w:rsidR="008C2853" w:rsidRPr="008C2853" w:rsidRDefault="008C2853" w:rsidP="008C2853">
      <w:pPr>
        <w:spacing w:line="256" w:lineRule="auto"/>
        <w:jc w:val="both"/>
        <w:rPr>
          <w:rFonts w:ascii="Times New Roman" w:hAnsi="Times New Roman" w:cs="Calibri"/>
          <w:b/>
          <w:color w:val="000000"/>
          <w:lang w:val="es-ES" w:eastAsia="es-PE"/>
        </w:rPr>
      </w:pPr>
    </w:p>
    <w:p w14:paraId="57FFE638" w14:textId="77777777" w:rsidR="008C2853" w:rsidRPr="008C2853" w:rsidRDefault="008C2853" w:rsidP="008C2853">
      <w:pPr>
        <w:jc w:val="both"/>
        <w:rPr>
          <w:rFonts w:ascii="Times New Roman" w:hAnsi="Times New Roman"/>
          <w:color w:val="000000"/>
          <w:sz w:val="24"/>
          <w:szCs w:val="24"/>
          <w:lang w:eastAsia="es-PE"/>
        </w:rPr>
      </w:pPr>
    </w:p>
    <w:p w14:paraId="0F2FE7AF" w14:textId="77777777" w:rsidR="008C2853" w:rsidRPr="008C2853" w:rsidRDefault="008C2853" w:rsidP="008C2853">
      <w:pPr>
        <w:jc w:val="both"/>
        <w:rPr>
          <w:rFonts w:ascii="Times New Roman" w:hAnsi="Times New Roman"/>
          <w:color w:val="000000"/>
          <w:sz w:val="24"/>
          <w:szCs w:val="24"/>
          <w:lang w:eastAsia="es-PE"/>
        </w:rPr>
      </w:pPr>
    </w:p>
    <w:p w14:paraId="3BD7E949" w14:textId="77777777" w:rsidR="008C2853" w:rsidRPr="008C2853" w:rsidRDefault="008C2853" w:rsidP="008C2853">
      <w:pPr>
        <w:jc w:val="both"/>
        <w:rPr>
          <w:rFonts w:ascii="Times New Roman" w:hAnsi="Times New Roman"/>
          <w:color w:val="000000"/>
          <w:sz w:val="24"/>
          <w:szCs w:val="24"/>
          <w:lang w:eastAsia="es-PE"/>
        </w:rPr>
      </w:pPr>
    </w:p>
    <w:p w14:paraId="651D5EA6" w14:textId="77777777" w:rsidR="008C2853" w:rsidRPr="008C2853" w:rsidRDefault="008C2853" w:rsidP="008C2853">
      <w:pPr>
        <w:jc w:val="both"/>
        <w:rPr>
          <w:rFonts w:ascii="Times New Roman" w:hAnsi="Times New Roman"/>
          <w:color w:val="000000"/>
          <w:sz w:val="24"/>
          <w:szCs w:val="24"/>
          <w:lang w:eastAsia="es-PE"/>
        </w:rPr>
      </w:pPr>
    </w:p>
    <w:p w14:paraId="32C4EAEF" w14:textId="77777777" w:rsidR="008C2853" w:rsidRPr="008C2853" w:rsidRDefault="008C2853" w:rsidP="008C2853">
      <w:pPr>
        <w:jc w:val="both"/>
        <w:rPr>
          <w:rFonts w:ascii="Times New Roman" w:hAnsi="Times New Roman"/>
          <w:color w:val="000000"/>
          <w:sz w:val="24"/>
          <w:szCs w:val="24"/>
          <w:lang w:eastAsia="es-PE"/>
        </w:rPr>
      </w:pPr>
    </w:p>
    <w:p w14:paraId="4775AA7D" w14:textId="77777777" w:rsidR="008C2853" w:rsidRPr="008C2853" w:rsidRDefault="008C2853" w:rsidP="008C2853">
      <w:pPr>
        <w:jc w:val="both"/>
        <w:rPr>
          <w:rFonts w:ascii="Times New Roman" w:hAnsi="Times New Roman"/>
          <w:color w:val="000000"/>
          <w:sz w:val="24"/>
          <w:szCs w:val="24"/>
          <w:lang w:eastAsia="es-PE"/>
        </w:rPr>
      </w:pPr>
    </w:p>
    <w:p w14:paraId="081A6B2F" w14:textId="77777777" w:rsidR="008C2853" w:rsidRPr="008C2853" w:rsidRDefault="008C2853" w:rsidP="008C2853">
      <w:pPr>
        <w:jc w:val="both"/>
        <w:rPr>
          <w:rFonts w:ascii="Times New Roman" w:hAnsi="Times New Roman"/>
          <w:color w:val="000000"/>
          <w:sz w:val="24"/>
          <w:szCs w:val="24"/>
          <w:lang w:eastAsia="es-PE"/>
        </w:rPr>
      </w:pPr>
    </w:p>
    <w:p w14:paraId="788EA185" w14:textId="77777777" w:rsidR="008C2853" w:rsidRPr="008C2853" w:rsidRDefault="008C2853" w:rsidP="008C2853">
      <w:pPr>
        <w:jc w:val="both"/>
        <w:rPr>
          <w:rFonts w:ascii="Times New Roman" w:hAnsi="Times New Roman"/>
          <w:color w:val="000000"/>
          <w:sz w:val="24"/>
          <w:szCs w:val="24"/>
          <w:lang w:eastAsia="es-PE"/>
        </w:rPr>
      </w:pPr>
    </w:p>
    <w:p w14:paraId="12D7550B" w14:textId="77777777" w:rsidR="008C2853" w:rsidRPr="008C2853" w:rsidRDefault="008C2853" w:rsidP="008C2853">
      <w:pPr>
        <w:jc w:val="both"/>
        <w:rPr>
          <w:rFonts w:ascii="Times New Roman" w:hAnsi="Times New Roman"/>
          <w:color w:val="000000"/>
          <w:sz w:val="24"/>
          <w:szCs w:val="24"/>
          <w:lang w:eastAsia="es-PE"/>
        </w:rPr>
      </w:pPr>
    </w:p>
    <w:p w14:paraId="69E645DC" w14:textId="77777777" w:rsidR="008C2853" w:rsidRPr="008C2853" w:rsidRDefault="008C2853" w:rsidP="008C2853">
      <w:pPr>
        <w:jc w:val="both"/>
        <w:rPr>
          <w:rFonts w:ascii="Times New Roman" w:hAnsi="Times New Roman"/>
          <w:color w:val="000000"/>
          <w:sz w:val="24"/>
          <w:szCs w:val="24"/>
          <w:lang w:eastAsia="es-PE"/>
        </w:rPr>
      </w:pPr>
    </w:p>
    <w:p w14:paraId="4212F1F9" w14:textId="77777777" w:rsidR="008C2853" w:rsidRPr="008C2853" w:rsidRDefault="008C2853" w:rsidP="008C2853">
      <w:pPr>
        <w:jc w:val="both"/>
        <w:rPr>
          <w:rFonts w:ascii="Times New Roman" w:hAnsi="Times New Roman"/>
          <w:color w:val="000000"/>
          <w:sz w:val="24"/>
          <w:szCs w:val="24"/>
          <w:lang w:eastAsia="es-PE"/>
        </w:rPr>
      </w:pPr>
    </w:p>
    <w:p w14:paraId="6BD9AA42" w14:textId="77777777" w:rsidR="008C2853" w:rsidRPr="008C2853" w:rsidRDefault="008C2853" w:rsidP="008C2853">
      <w:pPr>
        <w:jc w:val="both"/>
        <w:rPr>
          <w:rFonts w:ascii="Times New Roman" w:hAnsi="Times New Roman"/>
          <w:color w:val="000000"/>
          <w:sz w:val="24"/>
          <w:szCs w:val="24"/>
          <w:lang w:eastAsia="es-PE"/>
        </w:rPr>
      </w:pPr>
    </w:p>
    <w:p w14:paraId="186586C9" w14:textId="77777777" w:rsidR="008C2853" w:rsidRPr="008C2853" w:rsidRDefault="008C2853" w:rsidP="008C2853">
      <w:pPr>
        <w:jc w:val="both"/>
        <w:rPr>
          <w:rFonts w:ascii="Times New Roman" w:hAnsi="Times New Roman"/>
          <w:color w:val="000000"/>
          <w:sz w:val="24"/>
          <w:szCs w:val="24"/>
          <w:lang w:eastAsia="es-PE"/>
        </w:rPr>
      </w:pPr>
    </w:p>
    <w:p w14:paraId="09F09A93" w14:textId="77777777" w:rsidR="008C2853" w:rsidRPr="008C2853" w:rsidRDefault="008C2853" w:rsidP="008C2853">
      <w:pPr>
        <w:rPr>
          <w:rFonts w:ascii="Times New Roman" w:hAnsi="Times New Roman"/>
          <w:b/>
          <w:color w:val="000000"/>
          <w:lang w:eastAsia="es-PE"/>
        </w:rPr>
      </w:pPr>
      <w:r w:rsidRPr="008C2853">
        <w:rPr>
          <w:rFonts w:ascii="Times New Roman" w:hAnsi="Times New Roman"/>
          <w:b/>
          <w:color w:val="000000"/>
          <w:lang w:eastAsia="es-PE"/>
        </w:rPr>
        <w:lastRenderedPageBreak/>
        <w:t>Recomendaciones</w:t>
      </w:r>
    </w:p>
    <w:p w14:paraId="6E66ACCD" w14:textId="77777777" w:rsidR="008C2853" w:rsidRPr="008C2853" w:rsidRDefault="008C2853" w:rsidP="008C2853">
      <w:pPr>
        <w:jc w:val="both"/>
        <w:rPr>
          <w:rFonts w:ascii="Times New Roman" w:hAnsi="Times New Roman"/>
          <w:color w:val="000000"/>
          <w:sz w:val="24"/>
          <w:szCs w:val="24"/>
          <w:lang w:eastAsia="es-PE"/>
        </w:rPr>
      </w:pPr>
    </w:p>
    <w:p w14:paraId="74002589" w14:textId="77777777" w:rsidR="008C2853" w:rsidRPr="008C2853" w:rsidRDefault="008C2853" w:rsidP="008C2853">
      <w:pPr>
        <w:jc w:val="both"/>
        <w:rPr>
          <w:rFonts w:ascii="Times New Roman" w:hAnsi="Times New Roman"/>
          <w:color w:val="000000"/>
          <w:sz w:val="24"/>
          <w:szCs w:val="24"/>
          <w:lang w:eastAsia="es-PE"/>
        </w:rPr>
      </w:pPr>
    </w:p>
    <w:p w14:paraId="44ACFCB8" w14:textId="77777777" w:rsidR="008C2853" w:rsidRPr="008C2853" w:rsidRDefault="008C2853" w:rsidP="008C2853">
      <w:pPr>
        <w:jc w:val="both"/>
        <w:rPr>
          <w:rFonts w:ascii="Times New Roman" w:hAnsi="Times New Roman"/>
          <w:color w:val="000000"/>
          <w:sz w:val="24"/>
          <w:szCs w:val="24"/>
          <w:lang w:eastAsia="es-PE"/>
        </w:rPr>
      </w:pPr>
    </w:p>
    <w:p w14:paraId="3B67F3BD" w14:textId="77777777" w:rsidR="008C2853" w:rsidRPr="008C2853" w:rsidRDefault="008C2853" w:rsidP="008C2853">
      <w:pPr>
        <w:jc w:val="both"/>
        <w:rPr>
          <w:rFonts w:ascii="Times New Roman" w:hAnsi="Times New Roman"/>
          <w:color w:val="000000"/>
          <w:sz w:val="24"/>
          <w:szCs w:val="24"/>
          <w:lang w:eastAsia="es-PE"/>
        </w:rPr>
      </w:pPr>
    </w:p>
    <w:p w14:paraId="1DFE6BC9" w14:textId="77777777" w:rsidR="008C2853" w:rsidRPr="008C2853" w:rsidRDefault="008C2853" w:rsidP="008C2853">
      <w:pPr>
        <w:jc w:val="both"/>
        <w:rPr>
          <w:rFonts w:ascii="Times New Roman" w:hAnsi="Times New Roman"/>
          <w:color w:val="000000"/>
          <w:sz w:val="24"/>
          <w:szCs w:val="24"/>
          <w:lang w:eastAsia="es-PE"/>
        </w:rPr>
      </w:pPr>
    </w:p>
    <w:p w14:paraId="4479B47E" w14:textId="77777777" w:rsidR="008C2853" w:rsidRPr="008C2853" w:rsidRDefault="008C2853" w:rsidP="008C2853">
      <w:pPr>
        <w:jc w:val="both"/>
        <w:rPr>
          <w:rFonts w:ascii="Times New Roman" w:hAnsi="Times New Roman"/>
          <w:color w:val="000000"/>
          <w:sz w:val="24"/>
          <w:szCs w:val="24"/>
          <w:lang w:eastAsia="es-PE"/>
        </w:rPr>
      </w:pPr>
    </w:p>
    <w:p w14:paraId="0C0E21A4" w14:textId="77777777" w:rsidR="008C2853" w:rsidRPr="008C2853" w:rsidRDefault="008C2853" w:rsidP="008C2853">
      <w:pPr>
        <w:jc w:val="both"/>
        <w:rPr>
          <w:rFonts w:ascii="Times New Roman" w:hAnsi="Times New Roman"/>
          <w:color w:val="000000"/>
          <w:sz w:val="24"/>
          <w:szCs w:val="24"/>
          <w:lang w:eastAsia="es-PE"/>
        </w:rPr>
      </w:pPr>
    </w:p>
    <w:p w14:paraId="152D3838" w14:textId="77777777" w:rsidR="008C2853" w:rsidRPr="008C2853" w:rsidRDefault="008C2853" w:rsidP="008C2853">
      <w:pPr>
        <w:jc w:val="both"/>
        <w:rPr>
          <w:rFonts w:ascii="Times New Roman" w:hAnsi="Times New Roman"/>
          <w:color w:val="000000"/>
          <w:sz w:val="24"/>
          <w:szCs w:val="24"/>
          <w:lang w:eastAsia="es-PE"/>
        </w:rPr>
      </w:pPr>
    </w:p>
    <w:p w14:paraId="02D27332" w14:textId="77777777" w:rsidR="008C2853" w:rsidRPr="008C2853" w:rsidRDefault="008C2853" w:rsidP="008C2853">
      <w:pPr>
        <w:jc w:val="both"/>
        <w:rPr>
          <w:rFonts w:ascii="Times New Roman" w:hAnsi="Times New Roman"/>
          <w:color w:val="000000"/>
          <w:sz w:val="24"/>
          <w:szCs w:val="24"/>
          <w:lang w:eastAsia="es-PE"/>
        </w:rPr>
      </w:pPr>
    </w:p>
    <w:p w14:paraId="5E99F724" w14:textId="77777777" w:rsidR="008C2853" w:rsidRPr="008C2853" w:rsidRDefault="008C2853" w:rsidP="008C2853">
      <w:pPr>
        <w:jc w:val="both"/>
        <w:rPr>
          <w:rFonts w:ascii="Times New Roman" w:hAnsi="Times New Roman"/>
          <w:color w:val="000000"/>
          <w:sz w:val="24"/>
          <w:szCs w:val="24"/>
          <w:lang w:eastAsia="es-PE"/>
        </w:rPr>
      </w:pPr>
    </w:p>
    <w:p w14:paraId="53AAFFD7" w14:textId="77777777" w:rsidR="008C2853" w:rsidRPr="008C2853" w:rsidRDefault="008C2853" w:rsidP="008C2853">
      <w:pPr>
        <w:jc w:val="both"/>
        <w:rPr>
          <w:rFonts w:ascii="Times New Roman" w:hAnsi="Times New Roman"/>
          <w:color w:val="000000"/>
          <w:sz w:val="24"/>
          <w:szCs w:val="24"/>
          <w:lang w:eastAsia="es-PE"/>
        </w:rPr>
      </w:pPr>
    </w:p>
    <w:p w14:paraId="6225AAD4" w14:textId="77777777" w:rsidR="008C2853" w:rsidRPr="008C2853" w:rsidRDefault="008C2853" w:rsidP="008C2853">
      <w:pPr>
        <w:jc w:val="both"/>
        <w:rPr>
          <w:rFonts w:ascii="Times New Roman" w:hAnsi="Times New Roman"/>
          <w:color w:val="000000"/>
          <w:sz w:val="24"/>
          <w:szCs w:val="24"/>
          <w:lang w:eastAsia="es-PE"/>
        </w:rPr>
      </w:pPr>
    </w:p>
    <w:p w14:paraId="5A176B0B" w14:textId="77777777" w:rsidR="008C2853" w:rsidRPr="008C2853" w:rsidRDefault="008C2853" w:rsidP="008C2853">
      <w:pPr>
        <w:jc w:val="both"/>
        <w:rPr>
          <w:rFonts w:ascii="Times New Roman" w:hAnsi="Times New Roman"/>
          <w:color w:val="000000"/>
          <w:sz w:val="24"/>
          <w:szCs w:val="24"/>
          <w:lang w:eastAsia="es-PE"/>
        </w:rPr>
      </w:pPr>
    </w:p>
    <w:p w14:paraId="4F7271A4" w14:textId="77777777" w:rsidR="008C2853" w:rsidRPr="008C2853" w:rsidRDefault="008C2853" w:rsidP="008C2853">
      <w:pPr>
        <w:jc w:val="both"/>
        <w:rPr>
          <w:rFonts w:ascii="Times New Roman" w:hAnsi="Times New Roman"/>
          <w:color w:val="000000"/>
          <w:sz w:val="24"/>
          <w:szCs w:val="24"/>
          <w:lang w:eastAsia="es-PE"/>
        </w:rPr>
      </w:pPr>
    </w:p>
    <w:p w14:paraId="747E88F3" w14:textId="77777777" w:rsidR="008C2853" w:rsidRPr="008C2853" w:rsidRDefault="008C2853" w:rsidP="008C2853">
      <w:pPr>
        <w:jc w:val="both"/>
        <w:rPr>
          <w:rFonts w:ascii="Times New Roman" w:hAnsi="Times New Roman"/>
          <w:color w:val="000000"/>
          <w:sz w:val="24"/>
          <w:szCs w:val="24"/>
          <w:lang w:eastAsia="es-PE"/>
        </w:rPr>
      </w:pPr>
    </w:p>
    <w:p w14:paraId="3558D374" w14:textId="77777777" w:rsidR="008C2853" w:rsidRPr="008C2853" w:rsidRDefault="008C2853" w:rsidP="008C2853">
      <w:pPr>
        <w:jc w:val="both"/>
        <w:rPr>
          <w:rFonts w:ascii="Times New Roman" w:hAnsi="Times New Roman"/>
          <w:color w:val="000000"/>
          <w:sz w:val="24"/>
          <w:szCs w:val="24"/>
          <w:lang w:eastAsia="es-PE"/>
        </w:rPr>
      </w:pPr>
    </w:p>
    <w:p w14:paraId="2BB4E8AD" w14:textId="77777777" w:rsidR="008C2853" w:rsidRPr="008C2853" w:rsidRDefault="008C2853" w:rsidP="008C2853">
      <w:pPr>
        <w:jc w:val="both"/>
        <w:rPr>
          <w:rFonts w:ascii="Times New Roman" w:hAnsi="Times New Roman"/>
          <w:color w:val="000000"/>
          <w:sz w:val="24"/>
          <w:szCs w:val="24"/>
          <w:lang w:eastAsia="es-PE"/>
        </w:rPr>
      </w:pPr>
    </w:p>
    <w:p w14:paraId="564EFF07" w14:textId="77777777" w:rsidR="008C2853" w:rsidRPr="008C2853" w:rsidRDefault="008C2853" w:rsidP="008C2853">
      <w:pPr>
        <w:jc w:val="both"/>
        <w:rPr>
          <w:rFonts w:ascii="Times New Roman" w:hAnsi="Times New Roman"/>
          <w:color w:val="000000"/>
          <w:sz w:val="24"/>
          <w:szCs w:val="24"/>
          <w:lang w:eastAsia="es-PE"/>
        </w:rPr>
      </w:pPr>
    </w:p>
    <w:p w14:paraId="2F9A82A4" w14:textId="77777777" w:rsidR="008C2853" w:rsidRPr="008C2853" w:rsidRDefault="008C2853" w:rsidP="008C2853">
      <w:pPr>
        <w:jc w:val="both"/>
        <w:rPr>
          <w:rFonts w:ascii="Times New Roman" w:hAnsi="Times New Roman"/>
          <w:color w:val="000000"/>
          <w:sz w:val="24"/>
          <w:szCs w:val="24"/>
          <w:lang w:eastAsia="es-PE"/>
        </w:rPr>
      </w:pPr>
    </w:p>
    <w:p w14:paraId="559291E9" w14:textId="77777777" w:rsidR="008C2853" w:rsidRPr="008C2853" w:rsidRDefault="008C2853" w:rsidP="008C2853">
      <w:pPr>
        <w:jc w:val="both"/>
        <w:rPr>
          <w:rFonts w:ascii="Times New Roman" w:hAnsi="Times New Roman"/>
          <w:color w:val="000000"/>
          <w:sz w:val="24"/>
          <w:szCs w:val="24"/>
          <w:lang w:eastAsia="es-PE"/>
        </w:rPr>
      </w:pPr>
    </w:p>
    <w:p w14:paraId="72F48AA8" w14:textId="77777777" w:rsidR="008C2853" w:rsidRPr="008C2853" w:rsidRDefault="008C2853" w:rsidP="008C2853">
      <w:pPr>
        <w:jc w:val="both"/>
        <w:rPr>
          <w:rFonts w:ascii="Times New Roman" w:hAnsi="Times New Roman"/>
          <w:color w:val="000000"/>
          <w:sz w:val="24"/>
          <w:szCs w:val="24"/>
          <w:lang w:eastAsia="es-PE"/>
        </w:rPr>
      </w:pPr>
    </w:p>
    <w:p w14:paraId="2A784844" w14:textId="77777777" w:rsidR="008C2853" w:rsidRPr="008C2853" w:rsidRDefault="008C2853" w:rsidP="008C2853">
      <w:pPr>
        <w:jc w:val="both"/>
        <w:rPr>
          <w:rFonts w:ascii="Times New Roman" w:hAnsi="Times New Roman"/>
          <w:color w:val="000000"/>
          <w:sz w:val="24"/>
          <w:szCs w:val="24"/>
          <w:lang w:eastAsia="es-PE"/>
        </w:rPr>
      </w:pPr>
      <w:r w:rsidRPr="008C2853">
        <w:rPr>
          <w:rFonts w:ascii="Times New Roman" w:hAnsi="Times New Roman"/>
          <w:b/>
          <w:noProof/>
          <w:color w:val="000000"/>
          <w:lang w:val="es-MX" w:eastAsia="es-MX"/>
        </w:rPr>
        <mc:AlternateContent>
          <mc:Choice Requires="wps">
            <w:drawing>
              <wp:anchor distT="0" distB="0" distL="114300" distR="114300" simplePos="0" relativeHeight="251659776" behindDoc="0" locked="0" layoutInCell="1" allowOverlap="1" wp14:anchorId="70B558B2" wp14:editId="781885C5">
                <wp:simplePos x="0" y="0"/>
                <wp:positionH relativeFrom="margin">
                  <wp:align>center</wp:align>
                </wp:positionH>
                <wp:positionV relativeFrom="paragraph">
                  <wp:posOffset>332105</wp:posOffset>
                </wp:positionV>
                <wp:extent cx="66865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6686550" cy="0"/>
                        </a:xfrm>
                        <a:prstGeom prst="line">
                          <a:avLst/>
                        </a:prstGeom>
                        <a:noFill/>
                        <a:ln w="15875" cap="flat" cmpd="sng" algn="ctr">
                          <a:solidFill>
                            <a:sysClr val="windowText" lastClr="000000"/>
                          </a:solidFill>
                          <a:prstDash val="solid"/>
                          <a:miter lim="800000"/>
                        </a:ln>
                        <a:effectLst/>
                      </wps:spPr>
                      <wps:bodyPr/>
                    </wps:wsp>
                  </a:graphicData>
                </a:graphic>
              </wp:anchor>
            </w:drawing>
          </mc:Choice>
          <mc:Fallback>
            <w:pict>
              <v:line w14:anchorId="55E53E1F" id="Conector recto 2"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26.15pt" to="526.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" strokecolor="windowText" strokeweight="1.25pt">
                <v:stroke joinstyle="miter"/>
                <w10:wrap anchorx="margin"/>
              </v:line>
            </w:pict>
          </mc:Fallback>
        </mc:AlternateContent>
      </w:r>
    </w:p>
    <w:p w14:paraId="63792EA5" w14:textId="77777777" w:rsidR="008C2853" w:rsidRPr="008C2853" w:rsidRDefault="008C2853" w:rsidP="008C2853">
      <w:pPr>
        <w:jc w:val="both"/>
        <w:rPr>
          <w:rFonts w:ascii="Times New Roman" w:hAnsi="Times New Roman"/>
          <w:color w:val="000000"/>
          <w:sz w:val="24"/>
          <w:szCs w:val="24"/>
          <w:lang w:eastAsia="es-PE"/>
        </w:rPr>
      </w:pPr>
    </w:p>
    <w:p w14:paraId="3AFF56E5" w14:textId="77777777" w:rsidR="008C2853" w:rsidRPr="008C2853" w:rsidRDefault="008C2853" w:rsidP="008C2853">
      <w:pPr>
        <w:jc w:val="center"/>
        <w:rPr>
          <w:rFonts w:ascii="Times New Roman" w:hAnsi="Times New Roman"/>
          <w:b/>
          <w:color w:val="000000"/>
          <w:lang w:eastAsia="es-PE"/>
        </w:rPr>
      </w:pPr>
      <w:r w:rsidRPr="008C2853">
        <w:rPr>
          <w:rFonts w:ascii="Times New Roman" w:hAnsi="Times New Roman"/>
          <w:b/>
          <w:color w:val="000000"/>
          <w:lang w:eastAsia="es-PE"/>
        </w:rPr>
        <w:t>RESPETE EL ESPACIO INDICADO</w:t>
      </w:r>
    </w:p>
    <w:tbl>
      <w:tblPr>
        <w:tblpPr w:leftFromText="141" w:rightFromText="141" w:bottomFromText="160" w:vertAnchor="page" w:horzAnchor="margin" w:tblpXSpec="center" w:tblpY="1201"/>
        <w:tblW w:w="11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1891"/>
        <w:gridCol w:w="539"/>
        <w:gridCol w:w="2431"/>
        <w:gridCol w:w="2535"/>
        <w:gridCol w:w="2449"/>
        <w:gridCol w:w="932"/>
      </w:tblGrid>
      <w:tr w:rsidR="00361E67" w:rsidRPr="00361E67" w14:paraId="5720C569" w14:textId="77777777" w:rsidTr="00361E67">
        <w:trPr>
          <w:trHeight w:val="426"/>
        </w:trPr>
        <w:tc>
          <w:tcPr>
            <w:tcW w:w="782" w:type="dxa"/>
            <w:tcBorders>
              <w:top w:val="single" w:sz="4" w:space="0" w:color="auto"/>
              <w:left w:val="single" w:sz="4" w:space="0" w:color="auto"/>
              <w:bottom w:val="single" w:sz="4" w:space="0" w:color="auto"/>
              <w:right w:val="single" w:sz="4" w:space="0" w:color="auto"/>
            </w:tcBorders>
            <w:hideMark/>
          </w:tcPr>
          <w:p w14:paraId="07B7855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lastRenderedPageBreak/>
              <w:t>DIM</w:t>
            </w:r>
          </w:p>
        </w:tc>
        <w:tc>
          <w:tcPr>
            <w:tcW w:w="1891" w:type="dxa"/>
            <w:tcBorders>
              <w:top w:val="single" w:sz="4" w:space="0" w:color="auto"/>
              <w:left w:val="single" w:sz="4" w:space="0" w:color="auto"/>
              <w:bottom w:val="single" w:sz="4" w:space="0" w:color="auto"/>
              <w:right w:val="single" w:sz="4" w:space="0" w:color="auto"/>
              <w:tl2br w:val="single" w:sz="4" w:space="0" w:color="auto"/>
            </w:tcBorders>
            <w:hideMark/>
          </w:tcPr>
          <w:p w14:paraId="2682675E" w14:textId="77777777" w:rsidR="00361E67" w:rsidRPr="00361E67" w:rsidRDefault="00361E67" w:rsidP="00361E67">
            <w:pPr>
              <w:spacing w:after="0" w:line="240" w:lineRule="auto"/>
              <w:jc w:val="right"/>
              <w:rPr>
                <w:rFonts w:ascii="Times New Roman" w:hAnsi="Times New Roman"/>
                <w:b/>
                <w:sz w:val="14"/>
                <w:szCs w:val="14"/>
              </w:rPr>
            </w:pPr>
            <w:r w:rsidRPr="00361E67">
              <w:rPr>
                <w:rFonts w:ascii="Times New Roman" w:hAnsi="Times New Roman"/>
                <w:b/>
                <w:sz w:val="14"/>
                <w:szCs w:val="14"/>
              </w:rPr>
              <w:t xml:space="preserve">        NIVEL DE DESEMPEÑO</w:t>
            </w:r>
          </w:p>
          <w:p w14:paraId="73C44D0C" w14:textId="77777777" w:rsidR="00361E67" w:rsidRPr="00361E67" w:rsidRDefault="00361E67" w:rsidP="00361E67">
            <w:pPr>
              <w:spacing w:after="0" w:line="240" w:lineRule="auto"/>
              <w:rPr>
                <w:rFonts w:ascii="Times New Roman" w:hAnsi="Times New Roman"/>
                <w:b/>
                <w:sz w:val="16"/>
                <w:szCs w:val="16"/>
              </w:rPr>
            </w:pPr>
            <w:r w:rsidRPr="00361E67">
              <w:rPr>
                <w:rFonts w:ascii="Times New Roman" w:hAnsi="Times New Roman"/>
                <w:b/>
                <w:sz w:val="14"/>
                <w:szCs w:val="14"/>
              </w:rPr>
              <w:t xml:space="preserve">CRITERIO  </w:t>
            </w:r>
          </w:p>
        </w:tc>
        <w:tc>
          <w:tcPr>
            <w:tcW w:w="539" w:type="dxa"/>
            <w:tcBorders>
              <w:top w:val="single" w:sz="4" w:space="0" w:color="auto"/>
              <w:left w:val="single" w:sz="4" w:space="0" w:color="auto"/>
              <w:bottom w:val="single" w:sz="4" w:space="0" w:color="auto"/>
              <w:right w:val="single" w:sz="4" w:space="0" w:color="auto"/>
            </w:tcBorders>
          </w:tcPr>
          <w:p w14:paraId="4CCCC5A3" w14:textId="77777777" w:rsidR="00361E67" w:rsidRPr="00361E67" w:rsidRDefault="00361E67" w:rsidP="00361E67">
            <w:pPr>
              <w:spacing w:after="0" w:line="240" w:lineRule="auto"/>
              <w:rPr>
                <w:rFonts w:ascii="Times New Roman" w:hAnsi="Times New Roman"/>
                <w:sz w:val="16"/>
                <w:szCs w:val="16"/>
              </w:rPr>
            </w:pPr>
          </w:p>
        </w:tc>
        <w:tc>
          <w:tcPr>
            <w:tcW w:w="2431" w:type="dxa"/>
            <w:tcBorders>
              <w:top w:val="single" w:sz="4" w:space="0" w:color="auto"/>
              <w:left w:val="single" w:sz="4" w:space="0" w:color="auto"/>
              <w:bottom w:val="single" w:sz="4" w:space="0" w:color="auto"/>
              <w:right w:val="single" w:sz="4" w:space="0" w:color="auto"/>
            </w:tcBorders>
            <w:hideMark/>
          </w:tcPr>
          <w:p w14:paraId="66C6D6DA"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BÁSICO</w:t>
            </w:r>
          </w:p>
          <w:p w14:paraId="752D64D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9.5)</w:t>
            </w:r>
          </w:p>
        </w:tc>
        <w:tc>
          <w:tcPr>
            <w:tcW w:w="2535" w:type="dxa"/>
            <w:tcBorders>
              <w:top w:val="single" w:sz="4" w:space="0" w:color="auto"/>
              <w:left w:val="single" w:sz="4" w:space="0" w:color="auto"/>
              <w:bottom w:val="single" w:sz="4" w:space="0" w:color="auto"/>
              <w:right w:val="single" w:sz="4" w:space="0" w:color="auto"/>
            </w:tcBorders>
            <w:hideMark/>
          </w:tcPr>
          <w:p w14:paraId="6981E79D"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EN PROCESO</w:t>
            </w:r>
          </w:p>
          <w:p w14:paraId="379F60B5" w14:textId="77777777" w:rsidR="00361E67" w:rsidRPr="00361E67" w:rsidRDefault="00361E67" w:rsidP="00361E67">
            <w:pPr>
              <w:spacing w:after="0" w:line="240" w:lineRule="auto"/>
              <w:jc w:val="center"/>
              <w:rPr>
                <w:rFonts w:ascii="Times New Roman" w:hAnsi="Times New Roman"/>
                <w:sz w:val="16"/>
                <w:szCs w:val="16"/>
              </w:rPr>
            </w:pPr>
            <w:r w:rsidRPr="00361E67">
              <w:rPr>
                <w:rFonts w:ascii="Times New Roman" w:hAnsi="Times New Roman"/>
                <w:b/>
                <w:sz w:val="16"/>
                <w:szCs w:val="16"/>
              </w:rPr>
              <w:t>(hasta 12.75)</w:t>
            </w:r>
          </w:p>
        </w:tc>
        <w:tc>
          <w:tcPr>
            <w:tcW w:w="2449" w:type="dxa"/>
            <w:tcBorders>
              <w:top w:val="single" w:sz="4" w:space="0" w:color="auto"/>
              <w:left w:val="single" w:sz="4" w:space="0" w:color="auto"/>
              <w:bottom w:val="single" w:sz="4" w:space="0" w:color="auto"/>
              <w:right w:val="single" w:sz="4" w:space="0" w:color="auto"/>
            </w:tcBorders>
            <w:hideMark/>
          </w:tcPr>
          <w:p w14:paraId="784DBE17"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LOGRADO</w:t>
            </w:r>
          </w:p>
          <w:p w14:paraId="59827D5A" w14:textId="77777777" w:rsidR="00361E67" w:rsidRPr="00361E67" w:rsidRDefault="00361E67" w:rsidP="00361E67">
            <w:pPr>
              <w:spacing w:after="0" w:line="240" w:lineRule="auto"/>
              <w:jc w:val="center"/>
              <w:rPr>
                <w:rFonts w:ascii="Times New Roman" w:hAnsi="Times New Roman"/>
                <w:sz w:val="16"/>
                <w:szCs w:val="16"/>
              </w:rPr>
            </w:pPr>
            <w:r w:rsidRPr="00361E67">
              <w:rPr>
                <w:rFonts w:ascii="Times New Roman" w:hAnsi="Times New Roman"/>
                <w:b/>
                <w:sz w:val="16"/>
                <w:szCs w:val="16"/>
              </w:rPr>
              <w:t>(hasta 20)</w:t>
            </w:r>
          </w:p>
        </w:tc>
        <w:tc>
          <w:tcPr>
            <w:tcW w:w="932" w:type="dxa"/>
            <w:tcBorders>
              <w:top w:val="single" w:sz="4" w:space="0" w:color="auto"/>
              <w:left w:val="single" w:sz="4" w:space="0" w:color="auto"/>
              <w:bottom w:val="single" w:sz="4" w:space="0" w:color="auto"/>
              <w:right w:val="single" w:sz="4" w:space="0" w:color="auto"/>
            </w:tcBorders>
          </w:tcPr>
          <w:p w14:paraId="7E0FCF6A" w14:textId="77777777" w:rsidR="00361E67" w:rsidRPr="00361E67" w:rsidRDefault="00361E67" w:rsidP="00361E67">
            <w:pPr>
              <w:spacing w:after="0" w:line="240" w:lineRule="auto"/>
              <w:rPr>
                <w:rFonts w:ascii="Times New Roman" w:hAnsi="Times New Roman"/>
                <w:b/>
                <w:sz w:val="16"/>
                <w:szCs w:val="16"/>
              </w:rPr>
            </w:pPr>
          </w:p>
          <w:p w14:paraId="3F952106" w14:textId="77777777" w:rsidR="00361E67" w:rsidRPr="00361E67" w:rsidRDefault="00361E67" w:rsidP="00361E67">
            <w:pPr>
              <w:spacing w:after="0" w:line="240" w:lineRule="auto"/>
              <w:rPr>
                <w:rFonts w:ascii="Times New Roman" w:hAnsi="Times New Roman"/>
                <w:b/>
                <w:sz w:val="16"/>
                <w:szCs w:val="16"/>
              </w:rPr>
            </w:pPr>
            <w:r w:rsidRPr="00361E67">
              <w:rPr>
                <w:rFonts w:ascii="Times New Roman" w:hAnsi="Times New Roman"/>
                <w:b/>
                <w:sz w:val="14"/>
                <w:szCs w:val="16"/>
              </w:rPr>
              <w:t>PUNT</w:t>
            </w:r>
          </w:p>
        </w:tc>
      </w:tr>
      <w:tr w:rsidR="00361E67" w:rsidRPr="00361E67" w14:paraId="2FB87471" w14:textId="77777777" w:rsidTr="00361E67">
        <w:trPr>
          <w:trHeight w:val="1251"/>
        </w:trPr>
        <w:tc>
          <w:tcPr>
            <w:tcW w:w="782" w:type="dxa"/>
            <w:vMerge w:val="restart"/>
            <w:tcBorders>
              <w:top w:val="single" w:sz="4" w:space="0" w:color="auto"/>
              <w:left w:val="single" w:sz="4" w:space="0" w:color="auto"/>
              <w:bottom w:val="single" w:sz="4" w:space="0" w:color="auto"/>
              <w:right w:val="single" w:sz="4" w:space="0" w:color="auto"/>
            </w:tcBorders>
          </w:tcPr>
          <w:p w14:paraId="1F422C02"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489EFA8E"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15FEEB69"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6F99DC1B"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D2</w:t>
            </w:r>
          </w:p>
          <w:p w14:paraId="7C9DE427"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50469F2F"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4055A105"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300F1994"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4E5517A9"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31798084"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1D4424CB"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5A44353E"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05BB7FE4"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D3</w:t>
            </w:r>
          </w:p>
          <w:p w14:paraId="052604AE"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D1</w:t>
            </w:r>
          </w:p>
        </w:tc>
        <w:tc>
          <w:tcPr>
            <w:tcW w:w="1891" w:type="dxa"/>
            <w:vMerge w:val="restart"/>
            <w:tcBorders>
              <w:top w:val="single" w:sz="4" w:space="0" w:color="auto"/>
              <w:left w:val="single" w:sz="4" w:space="0" w:color="auto"/>
              <w:bottom w:val="single" w:sz="2" w:space="0" w:color="auto"/>
              <w:right w:val="single" w:sz="4" w:space="0" w:color="auto"/>
            </w:tcBorders>
            <w:vAlign w:val="center"/>
            <w:hideMark/>
          </w:tcPr>
          <w:p w14:paraId="1E8E3931"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Organiza</w:t>
            </w:r>
            <w:r w:rsidRPr="00361E67">
              <w:rPr>
                <w:rFonts w:ascii="Times New Roman" w:hAnsi="Times New Roman"/>
                <w:b/>
                <w:bCs/>
                <w:sz w:val="20"/>
                <w:szCs w:val="20"/>
                <w:lang w:eastAsia="es-PE"/>
              </w:rPr>
              <w:t xml:space="preserve"> la información para la producción de un informe de hechos. </w:t>
            </w:r>
          </w:p>
          <w:p w14:paraId="5134C632"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sz w:val="20"/>
                <w:szCs w:val="20"/>
              </w:rPr>
              <w:t>(4 puntos)</w:t>
            </w:r>
          </w:p>
        </w:tc>
        <w:tc>
          <w:tcPr>
            <w:tcW w:w="539" w:type="dxa"/>
            <w:tcBorders>
              <w:top w:val="single" w:sz="4" w:space="0" w:color="auto"/>
              <w:left w:val="single" w:sz="4" w:space="0" w:color="auto"/>
              <w:bottom w:val="single" w:sz="4" w:space="0" w:color="auto"/>
              <w:right w:val="single" w:sz="4" w:space="0" w:color="auto"/>
            </w:tcBorders>
            <w:vAlign w:val="center"/>
            <w:hideMark/>
          </w:tcPr>
          <w:p w14:paraId="70A44B3F" w14:textId="77777777" w:rsidR="00361E67" w:rsidRPr="00361E67" w:rsidRDefault="00361E67" w:rsidP="00361E67">
            <w:pPr>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69E79CFB"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757E3501"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05C44FD1"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5736C07E"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6A838B1F"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537D0CF0"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7F662382" w14:textId="77777777" w:rsidR="00361E67" w:rsidRPr="00361E67" w:rsidRDefault="00361E67" w:rsidP="00361E67">
            <w:pPr>
              <w:spacing w:after="0" w:line="240" w:lineRule="auto"/>
              <w:jc w:val="both"/>
              <w:rPr>
                <w:rFonts w:ascii="Times New Roman" w:hAnsi="Times New Roman"/>
                <w:b/>
                <w:sz w:val="16"/>
                <w:szCs w:val="16"/>
                <w:highlight w:val="cyan"/>
              </w:rPr>
            </w:pPr>
            <w:r w:rsidRPr="00361E67">
              <w:rPr>
                <w:rFonts w:ascii="Times New Roman" w:eastAsia="Times New Roman" w:hAnsi="Times New Roman"/>
                <w:sz w:val="20"/>
                <w:szCs w:val="20"/>
                <w:lang w:val="es-ES_tradnl"/>
              </w:rPr>
              <w:t xml:space="preserve">La organización de las ideas evidencia una coherencia limitada con la estrategia discursiva (enumerativas) </w:t>
            </w:r>
          </w:p>
        </w:tc>
        <w:tc>
          <w:tcPr>
            <w:tcW w:w="2535" w:type="dxa"/>
            <w:tcBorders>
              <w:top w:val="single" w:sz="4" w:space="0" w:color="auto"/>
              <w:left w:val="single" w:sz="4" w:space="0" w:color="auto"/>
              <w:bottom w:val="single" w:sz="4" w:space="0" w:color="auto"/>
              <w:right w:val="single" w:sz="4" w:space="0" w:color="auto"/>
            </w:tcBorders>
            <w:hideMark/>
          </w:tcPr>
          <w:p w14:paraId="0C6D27A5" w14:textId="77777777" w:rsidR="00361E67" w:rsidRPr="00361E67" w:rsidRDefault="00361E67" w:rsidP="00361E67">
            <w:pPr>
              <w:spacing w:after="0" w:line="240" w:lineRule="auto"/>
              <w:jc w:val="both"/>
              <w:rPr>
                <w:rFonts w:ascii="Times New Roman" w:hAnsi="Times New Roman"/>
                <w:b/>
                <w:sz w:val="16"/>
                <w:szCs w:val="16"/>
                <w:highlight w:val="cyan"/>
              </w:rPr>
            </w:pPr>
            <w:r w:rsidRPr="00361E67">
              <w:rPr>
                <w:rFonts w:ascii="Times New Roman" w:eastAsia="Times New Roman" w:hAnsi="Times New Roman"/>
                <w:sz w:val="20"/>
                <w:szCs w:val="20"/>
                <w:lang w:val="es-ES_tradnl"/>
              </w:rPr>
              <w:t xml:space="preserve">La organización de las ideas es coherente en la aplicación de una de las estrategias discursivas (enumerativa) empleada.       </w:t>
            </w:r>
          </w:p>
        </w:tc>
        <w:tc>
          <w:tcPr>
            <w:tcW w:w="2449" w:type="dxa"/>
            <w:tcBorders>
              <w:top w:val="single" w:sz="4" w:space="0" w:color="auto"/>
              <w:left w:val="single" w:sz="4" w:space="0" w:color="auto"/>
              <w:bottom w:val="single" w:sz="4" w:space="0" w:color="auto"/>
              <w:right w:val="single" w:sz="4" w:space="0" w:color="auto"/>
            </w:tcBorders>
            <w:hideMark/>
          </w:tcPr>
          <w:p w14:paraId="52968A54"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La organización de las ideas es coherente con la estrategia discursiva (enumerativa) empleada.</w:t>
            </w:r>
          </w:p>
        </w:tc>
        <w:tc>
          <w:tcPr>
            <w:tcW w:w="932" w:type="dxa"/>
            <w:vMerge w:val="restart"/>
            <w:tcBorders>
              <w:top w:val="single" w:sz="4" w:space="0" w:color="auto"/>
              <w:left w:val="single" w:sz="4" w:space="0" w:color="auto"/>
              <w:bottom w:val="single" w:sz="2" w:space="0" w:color="auto"/>
              <w:right w:val="single" w:sz="4" w:space="0" w:color="auto"/>
            </w:tcBorders>
            <w:vAlign w:val="center"/>
          </w:tcPr>
          <w:p w14:paraId="7445AADA"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33904FE6" w14:textId="77777777" w:rsidTr="00361E67">
        <w:trPr>
          <w:trHeight w:val="260"/>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5257E7A5"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2" w:space="0" w:color="auto"/>
              <w:right w:val="single" w:sz="4" w:space="0" w:color="auto"/>
            </w:tcBorders>
            <w:vAlign w:val="center"/>
            <w:hideMark/>
          </w:tcPr>
          <w:p w14:paraId="115E818E"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2" w:space="0" w:color="auto"/>
              <w:right w:val="single" w:sz="4" w:space="0" w:color="auto"/>
            </w:tcBorders>
            <w:vAlign w:val="center"/>
            <w:hideMark/>
          </w:tcPr>
          <w:p w14:paraId="719CEB8A"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lang w:eastAsia="es-PE"/>
              </w:rPr>
              <w:t>Punt</w:t>
            </w:r>
            <w:proofErr w:type="spellEnd"/>
          </w:p>
        </w:tc>
        <w:tc>
          <w:tcPr>
            <w:tcW w:w="2431" w:type="dxa"/>
            <w:tcBorders>
              <w:top w:val="single" w:sz="4" w:space="0" w:color="auto"/>
              <w:left w:val="single" w:sz="4" w:space="0" w:color="auto"/>
              <w:bottom w:val="single" w:sz="2" w:space="0" w:color="auto"/>
              <w:right w:val="single" w:sz="4" w:space="0" w:color="auto"/>
            </w:tcBorders>
            <w:hideMark/>
          </w:tcPr>
          <w:p w14:paraId="2C050DDC"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w:t>
            </w:r>
          </w:p>
        </w:tc>
        <w:tc>
          <w:tcPr>
            <w:tcW w:w="2535" w:type="dxa"/>
            <w:tcBorders>
              <w:top w:val="single" w:sz="4" w:space="0" w:color="auto"/>
              <w:left w:val="single" w:sz="4" w:space="0" w:color="auto"/>
              <w:bottom w:val="single" w:sz="2" w:space="0" w:color="auto"/>
              <w:right w:val="single" w:sz="4" w:space="0" w:color="auto"/>
            </w:tcBorders>
            <w:hideMark/>
          </w:tcPr>
          <w:p w14:paraId="58F18D28"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2.75)</w:t>
            </w:r>
          </w:p>
        </w:tc>
        <w:tc>
          <w:tcPr>
            <w:tcW w:w="2449" w:type="dxa"/>
            <w:tcBorders>
              <w:top w:val="single" w:sz="4" w:space="0" w:color="auto"/>
              <w:left w:val="single" w:sz="4" w:space="0" w:color="auto"/>
              <w:bottom w:val="single" w:sz="2" w:space="0" w:color="auto"/>
              <w:right w:val="single" w:sz="4" w:space="0" w:color="auto"/>
            </w:tcBorders>
            <w:hideMark/>
          </w:tcPr>
          <w:p w14:paraId="45C12860"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4)</w:t>
            </w:r>
          </w:p>
        </w:tc>
        <w:tc>
          <w:tcPr>
            <w:tcW w:w="932" w:type="dxa"/>
            <w:vMerge/>
            <w:tcBorders>
              <w:top w:val="single" w:sz="4" w:space="0" w:color="auto"/>
              <w:left w:val="single" w:sz="4" w:space="0" w:color="auto"/>
              <w:bottom w:val="single" w:sz="2" w:space="0" w:color="auto"/>
              <w:right w:val="single" w:sz="4" w:space="0" w:color="auto"/>
            </w:tcBorders>
            <w:vAlign w:val="center"/>
            <w:hideMark/>
          </w:tcPr>
          <w:p w14:paraId="1E36B37C"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50F03BAE" w14:textId="77777777" w:rsidTr="00361E67">
        <w:trPr>
          <w:trHeight w:val="1334"/>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4255F8B5"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val="restart"/>
            <w:tcBorders>
              <w:top w:val="single" w:sz="2" w:space="0" w:color="auto"/>
              <w:left w:val="single" w:sz="4" w:space="0" w:color="auto"/>
              <w:bottom w:val="single" w:sz="4" w:space="0" w:color="auto"/>
              <w:right w:val="single" w:sz="4" w:space="0" w:color="auto"/>
            </w:tcBorders>
            <w:vAlign w:val="center"/>
            <w:hideMark/>
          </w:tcPr>
          <w:p w14:paraId="7732FC89"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Explica</w:t>
            </w:r>
            <w:r w:rsidRPr="00361E67">
              <w:rPr>
                <w:rFonts w:ascii="Times New Roman" w:hAnsi="Times New Roman"/>
                <w:b/>
                <w:bCs/>
                <w:sz w:val="20"/>
                <w:szCs w:val="20"/>
                <w:lang w:eastAsia="es-PE"/>
              </w:rPr>
              <w:t xml:space="preserve"> ideas pertinentes con solidez y adecuadas a la situación comunicativa presentada.</w:t>
            </w:r>
          </w:p>
          <w:p w14:paraId="7A0F0A3A"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20"/>
                <w:szCs w:val="20"/>
                <w:lang w:eastAsia="es-PE"/>
              </w:rPr>
              <w:t>(6 puntos)</w:t>
            </w:r>
          </w:p>
        </w:tc>
        <w:tc>
          <w:tcPr>
            <w:tcW w:w="539" w:type="dxa"/>
            <w:tcBorders>
              <w:top w:val="single" w:sz="2" w:space="0" w:color="auto"/>
              <w:left w:val="single" w:sz="4" w:space="0" w:color="auto"/>
              <w:bottom w:val="single" w:sz="4" w:space="0" w:color="auto"/>
              <w:right w:val="single" w:sz="4" w:space="0" w:color="auto"/>
            </w:tcBorders>
            <w:vAlign w:val="center"/>
            <w:hideMark/>
          </w:tcPr>
          <w:p w14:paraId="2E085A05"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11722A8A"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63D6B6DD"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3F32281B"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02397C43"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7260D1C1" w14:textId="77777777" w:rsidR="00361E67" w:rsidRPr="00361E67" w:rsidRDefault="00361E67" w:rsidP="00361E67">
            <w:pPr>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075BDAE5" w14:textId="77777777" w:rsidR="00361E67" w:rsidRPr="00361E67" w:rsidRDefault="00361E67" w:rsidP="00361E67">
            <w:pPr>
              <w:spacing w:after="0" w:line="240" w:lineRule="auto"/>
              <w:jc w:val="center"/>
              <w:rPr>
                <w:rFonts w:ascii="Times New Roman" w:hAnsi="Times New Roman"/>
                <w:b/>
                <w:sz w:val="12"/>
                <w:szCs w:val="12"/>
              </w:rPr>
            </w:pPr>
            <w:r w:rsidRPr="00361E67">
              <w:rPr>
                <w:rFonts w:ascii="Times New Roman" w:hAnsi="Times New Roman"/>
                <w:b/>
                <w:sz w:val="10"/>
                <w:szCs w:val="12"/>
              </w:rPr>
              <w:t>D</w:t>
            </w:r>
          </w:p>
        </w:tc>
        <w:tc>
          <w:tcPr>
            <w:tcW w:w="2431" w:type="dxa"/>
            <w:tcBorders>
              <w:top w:val="single" w:sz="2" w:space="0" w:color="auto"/>
              <w:left w:val="single" w:sz="4" w:space="0" w:color="auto"/>
              <w:bottom w:val="single" w:sz="4" w:space="0" w:color="auto"/>
              <w:right w:val="single" w:sz="4" w:space="0" w:color="auto"/>
            </w:tcBorders>
            <w:hideMark/>
          </w:tcPr>
          <w:p w14:paraId="69E93E75"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Utiliza información poco pertinente o insuficiente, para la descripción  del problema y no se plantean recomendaciones.</w:t>
            </w:r>
          </w:p>
        </w:tc>
        <w:tc>
          <w:tcPr>
            <w:tcW w:w="2535" w:type="dxa"/>
            <w:tcBorders>
              <w:top w:val="single" w:sz="2" w:space="0" w:color="auto"/>
              <w:left w:val="single" w:sz="4" w:space="0" w:color="auto"/>
              <w:bottom w:val="single" w:sz="4" w:space="0" w:color="auto"/>
              <w:right w:val="single" w:sz="4" w:space="0" w:color="auto"/>
            </w:tcBorders>
            <w:hideMark/>
          </w:tcPr>
          <w:p w14:paraId="340E0258"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Utiliza información relevante, pero insuficiente que permite, parcialmente, la descripción del problema y el planteamiento de recomendaciones poco consistentes.</w:t>
            </w:r>
          </w:p>
        </w:tc>
        <w:tc>
          <w:tcPr>
            <w:tcW w:w="2449" w:type="dxa"/>
            <w:tcBorders>
              <w:top w:val="single" w:sz="2" w:space="0" w:color="auto"/>
              <w:left w:val="single" w:sz="4" w:space="0" w:color="auto"/>
              <w:bottom w:val="single" w:sz="4" w:space="0" w:color="auto"/>
              <w:right w:val="single" w:sz="4" w:space="0" w:color="auto"/>
            </w:tcBorders>
            <w:hideMark/>
          </w:tcPr>
          <w:p w14:paraId="187CBCC4"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Utiliza información relevante y suficiente que permite la descripción detallada del problema y el planteamiento de recomendaciones consistentes.</w:t>
            </w:r>
          </w:p>
        </w:tc>
        <w:tc>
          <w:tcPr>
            <w:tcW w:w="932" w:type="dxa"/>
            <w:vMerge w:val="restart"/>
            <w:tcBorders>
              <w:top w:val="single" w:sz="2" w:space="0" w:color="auto"/>
              <w:left w:val="single" w:sz="4" w:space="0" w:color="auto"/>
              <w:bottom w:val="single" w:sz="4" w:space="0" w:color="auto"/>
              <w:right w:val="single" w:sz="4" w:space="0" w:color="auto"/>
            </w:tcBorders>
            <w:vAlign w:val="center"/>
          </w:tcPr>
          <w:p w14:paraId="04627A08"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09473CF2" w14:textId="77777777" w:rsidTr="00361E67">
        <w:trPr>
          <w:trHeight w:val="277"/>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2B2E5396"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2" w:space="0" w:color="auto"/>
              <w:left w:val="single" w:sz="4" w:space="0" w:color="auto"/>
              <w:bottom w:val="single" w:sz="4" w:space="0" w:color="auto"/>
              <w:right w:val="single" w:sz="4" w:space="0" w:color="auto"/>
            </w:tcBorders>
            <w:vAlign w:val="center"/>
            <w:hideMark/>
          </w:tcPr>
          <w:p w14:paraId="2B495F03"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38CEAE70"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lang w:eastAsia="es-PE"/>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6C06C8F0"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2.75)</w:t>
            </w:r>
          </w:p>
        </w:tc>
        <w:tc>
          <w:tcPr>
            <w:tcW w:w="2535" w:type="dxa"/>
            <w:tcBorders>
              <w:top w:val="single" w:sz="4" w:space="0" w:color="auto"/>
              <w:left w:val="single" w:sz="4" w:space="0" w:color="auto"/>
              <w:bottom w:val="single" w:sz="4" w:space="0" w:color="auto"/>
              <w:right w:val="single" w:sz="4" w:space="0" w:color="auto"/>
            </w:tcBorders>
            <w:hideMark/>
          </w:tcPr>
          <w:p w14:paraId="5B579F9D"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3.75)</w:t>
            </w:r>
          </w:p>
        </w:tc>
        <w:tc>
          <w:tcPr>
            <w:tcW w:w="2449" w:type="dxa"/>
            <w:tcBorders>
              <w:top w:val="single" w:sz="4" w:space="0" w:color="auto"/>
              <w:left w:val="single" w:sz="4" w:space="0" w:color="auto"/>
              <w:bottom w:val="single" w:sz="4" w:space="0" w:color="auto"/>
              <w:right w:val="single" w:sz="4" w:space="0" w:color="auto"/>
            </w:tcBorders>
            <w:hideMark/>
          </w:tcPr>
          <w:p w14:paraId="4B9330C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6)</w:t>
            </w:r>
          </w:p>
        </w:tc>
        <w:tc>
          <w:tcPr>
            <w:tcW w:w="932" w:type="dxa"/>
            <w:vMerge/>
            <w:tcBorders>
              <w:top w:val="single" w:sz="2" w:space="0" w:color="auto"/>
              <w:left w:val="single" w:sz="4" w:space="0" w:color="auto"/>
              <w:bottom w:val="single" w:sz="4" w:space="0" w:color="auto"/>
              <w:right w:val="single" w:sz="4" w:space="0" w:color="auto"/>
            </w:tcBorders>
            <w:vAlign w:val="center"/>
            <w:hideMark/>
          </w:tcPr>
          <w:p w14:paraId="68C283CD" w14:textId="77777777" w:rsidR="00361E67" w:rsidRPr="00361E67" w:rsidRDefault="00361E67" w:rsidP="00361E67">
            <w:pPr>
              <w:spacing w:after="0" w:line="240" w:lineRule="auto"/>
              <w:rPr>
                <w:rFonts w:ascii="Times New Roman" w:hAnsi="Times New Roman"/>
                <w:sz w:val="20"/>
                <w:szCs w:val="20"/>
                <w:lang w:eastAsia="es-PE"/>
              </w:rPr>
            </w:pPr>
          </w:p>
        </w:tc>
      </w:tr>
      <w:tr w:rsidR="00361E67" w:rsidRPr="00361E67" w14:paraId="566A462F" w14:textId="77777777" w:rsidTr="00361E67">
        <w:trPr>
          <w:trHeight w:val="1293"/>
        </w:trPr>
        <w:tc>
          <w:tcPr>
            <w:tcW w:w="782" w:type="dxa"/>
            <w:vMerge w:val="restart"/>
            <w:tcBorders>
              <w:top w:val="single" w:sz="4" w:space="0" w:color="auto"/>
              <w:left w:val="single" w:sz="4" w:space="0" w:color="auto"/>
              <w:bottom w:val="single" w:sz="4" w:space="0" w:color="auto"/>
              <w:right w:val="single" w:sz="4" w:space="0" w:color="auto"/>
            </w:tcBorders>
          </w:tcPr>
          <w:p w14:paraId="0CF9D1DB"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66F46C0A"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49E19F4A"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6FA8A3AF"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339C6D8E"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1323B987"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D4</w:t>
            </w:r>
          </w:p>
          <w:p w14:paraId="5C913AD2"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4A8A6EC5"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D1</w:t>
            </w:r>
          </w:p>
          <w:p w14:paraId="3BC8454C"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tc>
        <w:tc>
          <w:tcPr>
            <w:tcW w:w="1891" w:type="dxa"/>
            <w:vMerge w:val="restart"/>
            <w:tcBorders>
              <w:top w:val="single" w:sz="4" w:space="0" w:color="auto"/>
              <w:left w:val="single" w:sz="4" w:space="0" w:color="auto"/>
              <w:bottom w:val="single" w:sz="4" w:space="0" w:color="auto"/>
              <w:right w:val="single" w:sz="4" w:space="0" w:color="auto"/>
            </w:tcBorders>
            <w:vAlign w:val="center"/>
          </w:tcPr>
          <w:p w14:paraId="0D174443"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50A27509"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Utiliza</w:t>
            </w:r>
            <w:r w:rsidRPr="00361E67">
              <w:rPr>
                <w:rFonts w:ascii="Times New Roman" w:hAnsi="Times New Roman"/>
                <w:b/>
                <w:bCs/>
                <w:sz w:val="20"/>
                <w:szCs w:val="20"/>
                <w:lang w:eastAsia="es-PE"/>
              </w:rPr>
              <w:t xml:space="preserve"> léxico apropiado y una sintaxis adecuada a la situación comunicativa presentada.</w:t>
            </w:r>
          </w:p>
          <w:p w14:paraId="0370CB0A" w14:textId="77777777" w:rsidR="00361E67" w:rsidRPr="00361E67" w:rsidRDefault="00361E67" w:rsidP="00361E67">
            <w:pPr>
              <w:spacing w:after="0" w:line="240" w:lineRule="auto"/>
              <w:jc w:val="center"/>
              <w:rPr>
                <w:rFonts w:ascii="Times New Roman" w:hAnsi="Times New Roman"/>
                <w:b/>
                <w:bCs/>
                <w:sz w:val="20"/>
                <w:szCs w:val="20"/>
                <w:lang w:eastAsia="es-PE"/>
              </w:rPr>
            </w:pPr>
            <w:r w:rsidRPr="00361E67">
              <w:rPr>
                <w:rFonts w:ascii="Times New Roman" w:hAnsi="Times New Roman"/>
                <w:b/>
                <w:bCs/>
                <w:sz w:val="20"/>
                <w:szCs w:val="20"/>
                <w:lang w:eastAsia="es-PE"/>
              </w:rPr>
              <w:t>(6 puntos)</w:t>
            </w:r>
          </w:p>
          <w:p w14:paraId="192A0046" w14:textId="77777777" w:rsidR="00361E67" w:rsidRPr="00361E67" w:rsidRDefault="00361E67" w:rsidP="00361E67">
            <w:pPr>
              <w:spacing w:after="0" w:line="240" w:lineRule="auto"/>
              <w:jc w:val="both"/>
              <w:rPr>
                <w:rFonts w:ascii="Times New Roman" w:hAnsi="Times New Roman"/>
                <w:b/>
                <w:bCs/>
                <w:sz w:val="16"/>
                <w:szCs w:val="16"/>
                <w:lang w:eastAsia="es-PE"/>
              </w:rPr>
            </w:pPr>
          </w:p>
          <w:p w14:paraId="7B593566" w14:textId="77777777" w:rsidR="00361E67" w:rsidRPr="00361E67" w:rsidRDefault="00361E67" w:rsidP="00361E67">
            <w:pPr>
              <w:spacing w:after="0" w:line="240" w:lineRule="auto"/>
              <w:jc w:val="both"/>
              <w:rPr>
                <w:rFonts w:ascii="Times New Roman" w:hAnsi="Times New Roman"/>
                <w:b/>
                <w:bCs/>
                <w:sz w:val="16"/>
                <w:szCs w:val="16"/>
                <w:lang w:eastAsia="es-PE"/>
              </w:rPr>
            </w:pPr>
          </w:p>
          <w:p w14:paraId="28627E32" w14:textId="77777777" w:rsidR="00361E67" w:rsidRPr="00361E67" w:rsidRDefault="00361E67" w:rsidP="00361E67">
            <w:pPr>
              <w:spacing w:after="0" w:line="240" w:lineRule="auto"/>
              <w:jc w:val="both"/>
              <w:rPr>
                <w:rFonts w:ascii="Times New Roman" w:hAnsi="Times New Roman"/>
                <w:b/>
                <w:bCs/>
                <w:sz w:val="16"/>
                <w:szCs w:val="16"/>
                <w:lang w:eastAsia="es-PE"/>
              </w:rPr>
            </w:pPr>
          </w:p>
          <w:p w14:paraId="65900C9E" w14:textId="77777777" w:rsidR="00361E67" w:rsidRPr="00361E67" w:rsidRDefault="00361E67" w:rsidP="00361E67">
            <w:pPr>
              <w:spacing w:after="0" w:line="240" w:lineRule="auto"/>
              <w:jc w:val="center"/>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6240FC09"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7211E206"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3318EA94"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5DEC06E8"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42D1D5A3"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06FDA283"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4B503C54"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0"/>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602739F5" w14:textId="77777777" w:rsidR="00361E67" w:rsidRPr="00361E67" w:rsidRDefault="00361E67" w:rsidP="00361E67">
            <w:pPr>
              <w:spacing w:after="0" w:line="240" w:lineRule="auto"/>
              <w:jc w:val="both"/>
              <w:rPr>
                <w:rFonts w:ascii="Times New Roman" w:hAnsi="Times New Roman"/>
                <w:b/>
                <w:color w:val="FF0000"/>
                <w:sz w:val="16"/>
                <w:szCs w:val="16"/>
              </w:rPr>
            </w:pPr>
            <w:r w:rsidRPr="00361E67">
              <w:rPr>
                <w:rFonts w:ascii="Times New Roman" w:eastAsia="Times New Roman" w:hAnsi="Times New Roman"/>
                <w:sz w:val="20"/>
                <w:szCs w:val="20"/>
                <w:lang w:val="es-ES_tradnl"/>
              </w:rPr>
              <w:t>Emplea, en el texto, un léxico básico, impreciso y con predominio de oralidad para la situación comunicativa planteada.</w:t>
            </w:r>
          </w:p>
        </w:tc>
        <w:tc>
          <w:tcPr>
            <w:tcW w:w="2535" w:type="dxa"/>
            <w:tcBorders>
              <w:top w:val="single" w:sz="4" w:space="0" w:color="auto"/>
              <w:left w:val="single" w:sz="4" w:space="0" w:color="auto"/>
              <w:bottom w:val="single" w:sz="4" w:space="0" w:color="auto"/>
              <w:right w:val="single" w:sz="4" w:space="0" w:color="auto"/>
            </w:tcBorders>
            <w:hideMark/>
          </w:tcPr>
          <w:p w14:paraId="5BE744DE"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Emplea, con frecuencia, léxico formal, preciso y apropiado para la situación comunicativa planteada.</w:t>
            </w:r>
          </w:p>
        </w:tc>
        <w:tc>
          <w:tcPr>
            <w:tcW w:w="2449" w:type="dxa"/>
            <w:tcBorders>
              <w:top w:val="single" w:sz="4" w:space="0" w:color="auto"/>
              <w:left w:val="single" w:sz="4" w:space="0" w:color="auto"/>
              <w:bottom w:val="single" w:sz="4" w:space="0" w:color="auto"/>
              <w:right w:val="single" w:sz="4" w:space="0" w:color="auto"/>
            </w:tcBorders>
            <w:hideMark/>
          </w:tcPr>
          <w:p w14:paraId="5249E2D2" w14:textId="77777777" w:rsidR="00361E67" w:rsidRPr="00361E67" w:rsidRDefault="00361E67" w:rsidP="00361E67">
            <w:pPr>
              <w:spacing w:after="0" w:line="240" w:lineRule="auto"/>
              <w:jc w:val="both"/>
              <w:rPr>
                <w:rFonts w:ascii="Times New Roman" w:hAnsi="Times New Roman"/>
                <w:b/>
                <w:sz w:val="16"/>
                <w:szCs w:val="16"/>
              </w:rPr>
            </w:pPr>
            <w:r w:rsidRPr="00361E67">
              <w:rPr>
                <w:rFonts w:ascii="Times New Roman" w:eastAsia="Times New Roman" w:hAnsi="Times New Roman"/>
                <w:sz w:val="20"/>
                <w:szCs w:val="20"/>
                <w:lang w:val="es-ES_tradnl"/>
              </w:rPr>
              <w:t>Emplea léxico formal, variado, preciso y apropiado para la situación comunicativa planteada.</w:t>
            </w:r>
          </w:p>
        </w:tc>
        <w:tc>
          <w:tcPr>
            <w:tcW w:w="932" w:type="dxa"/>
            <w:vMerge w:val="restart"/>
            <w:tcBorders>
              <w:top w:val="single" w:sz="4" w:space="0" w:color="auto"/>
              <w:left w:val="single" w:sz="4" w:space="0" w:color="auto"/>
              <w:bottom w:val="single" w:sz="4" w:space="0" w:color="auto"/>
              <w:right w:val="single" w:sz="4" w:space="0" w:color="auto"/>
            </w:tcBorders>
          </w:tcPr>
          <w:p w14:paraId="778F7AE3"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85996BD" w14:textId="77777777" w:rsidTr="00361E67">
        <w:trPr>
          <w:trHeight w:val="72"/>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46134C52" w14:textId="77777777" w:rsidR="00361E67" w:rsidRPr="00361E67" w:rsidRDefault="00361E67" w:rsidP="00361E67">
            <w:pPr>
              <w:spacing w:after="0" w:line="240" w:lineRule="auto"/>
              <w:rPr>
                <w:rFonts w:ascii="Times New Roman" w:hAnsi="Times New Roman"/>
                <w:b/>
                <w:bCs/>
                <w:sz w:val="16"/>
                <w:szCs w:val="16"/>
                <w:u w:val="single"/>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D63B80F" w14:textId="77777777" w:rsidR="00361E67" w:rsidRPr="00361E67" w:rsidRDefault="00361E67" w:rsidP="00361E67">
            <w:pPr>
              <w:spacing w:after="0" w:line="240" w:lineRule="auto"/>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25990239"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79F71866"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0,75 puntos)</w:t>
            </w:r>
          </w:p>
        </w:tc>
        <w:tc>
          <w:tcPr>
            <w:tcW w:w="2535" w:type="dxa"/>
            <w:tcBorders>
              <w:top w:val="single" w:sz="4" w:space="0" w:color="auto"/>
              <w:left w:val="single" w:sz="4" w:space="0" w:color="auto"/>
              <w:bottom w:val="single" w:sz="4" w:space="0" w:color="auto"/>
              <w:right w:val="single" w:sz="4" w:space="0" w:color="auto"/>
            </w:tcBorders>
            <w:hideMark/>
          </w:tcPr>
          <w:p w14:paraId="176FFD24"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1.25 punto)</w:t>
            </w:r>
          </w:p>
        </w:tc>
        <w:tc>
          <w:tcPr>
            <w:tcW w:w="2449" w:type="dxa"/>
            <w:tcBorders>
              <w:top w:val="single" w:sz="4" w:space="0" w:color="auto"/>
              <w:left w:val="single" w:sz="4" w:space="0" w:color="auto"/>
              <w:bottom w:val="single" w:sz="4" w:space="0" w:color="auto"/>
              <w:right w:val="single" w:sz="4" w:space="0" w:color="auto"/>
            </w:tcBorders>
            <w:hideMark/>
          </w:tcPr>
          <w:p w14:paraId="3E4EF9C3"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2 puntos)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6D083B4"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0CE6490" w14:textId="77777777" w:rsidTr="00361E67">
        <w:trPr>
          <w:trHeight w:val="1390"/>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5FF89E5C" w14:textId="77777777" w:rsidR="00361E67" w:rsidRPr="00361E67" w:rsidRDefault="00361E67" w:rsidP="00361E67">
            <w:pPr>
              <w:spacing w:after="0" w:line="240" w:lineRule="auto"/>
              <w:rPr>
                <w:rFonts w:ascii="Times New Roman" w:hAnsi="Times New Roman"/>
                <w:b/>
                <w:bCs/>
                <w:sz w:val="16"/>
                <w:szCs w:val="16"/>
                <w:u w:val="single"/>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5FE0171F" w14:textId="77777777" w:rsidR="00361E67" w:rsidRPr="00361E67" w:rsidRDefault="00361E67" w:rsidP="00361E67">
            <w:pPr>
              <w:spacing w:after="0" w:line="240" w:lineRule="auto"/>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32E3E916"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6C71CF40"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N</w:t>
            </w:r>
          </w:p>
          <w:p w14:paraId="6528B76B"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p w14:paraId="661176BC"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4704F598"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C</w:t>
            </w:r>
          </w:p>
          <w:p w14:paraId="244EA641"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A</w:t>
            </w:r>
          </w:p>
          <w:p w14:paraId="784CE3E0"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38CF0787" w14:textId="77777777" w:rsidR="00361E67" w:rsidRPr="00361E67" w:rsidRDefault="00361E67" w:rsidP="00361E67">
            <w:pPr>
              <w:spacing w:after="0" w:line="240" w:lineRule="auto"/>
              <w:jc w:val="both"/>
              <w:rPr>
                <w:rFonts w:ascii="Times New Roman" w:hAnsi="Times New Roman"/>
                <w:b/>
                <w:color w:val="FF0000"/>
                <w:sz w:val="16"/>
                <w:szCs w:val="16"/>
                <w:highlight w:val="green"/>
              </w:rPr>
            </w:pPr>
            <w:r w:rsidRPr="00361E67">
              <w:rPr>
                <w:rFonts w:ascii="Times New Roman" w:eastAsia="Times New Roman" w:hAnsi="Times New Roman"/>
                <w:sz w:val="20"/>
                <w:szCs w:val="20"/>
                <w:lang w:val="es-ES_tradnl"/>
              </w:rPr>
              <w:t>Construye oraciones simples y compuestas que presentan diferentes tipos de incorrecciones gramaticales y un mínimo nivel de cohesión.</w:t>
            </w:r>
          </w:p>
        </w:tc>
        <w:tc>
          <w:tcPr>
            <w:tcW w:w="2535" w:type="dxa"/>
            <w:tcBorders>
              <w:top w:val="single" w:sz="4" w:space="0" w:color="auto"/>
              <w:left w:val="single" w:sz="4" w:space="0" w:color="auto"/>
              <w:bottom w:val="single" w:sz="4" w:space="0" w:color="auto"/>
              <w:right w:val="single" w:sz="4" w:space="0" w:color="auto"/>
            </w:tcBorders>
            <w:hideMark/>
          </w:tcPr>
          <w:p w14:paraId="7960A952" w14:textId="77777777" w:rsidR="00361E67" w:rsidRPr="00361E67" w:rsidRDefault="00361E67" w:rsidP="00361E67">
            <w:pPr>
              <w:spacing w:after="0" w:line="240" w:lineRule="auto"/>
              <w:jc w:val="both"/>
              <w:rPr>
                <w:rFonts w:ascii="Times New Roman" w:hAnsi="Times New Roman"/>
                <w:b/>
                <w:sz w:val="16"/>
                <w:szCs w:val="16"/>
                <w:highlight w:val="yellow"/>
              </w:rPr>
            </w:pPr>
            <w:r w:rsidRPr="00361E67">
              <w:rPr>
                <w:rFonts w:ascii="Times New Roman" w:eastAsia="Times New Roman" w:hAnsi="Times New Roman"/>
                <w:sz w:val="20"/>
                <w:szCs w:val="20"/>
                <w:lang w:val="es-ES_tradnl"/>
              </w:rPr>
              <w:t>Construye oraciones simples y compuestas con incorrecciones en la construcción gramatical y con un mínimo nivel de cohesión.</w:t>
            </w:r>
          </w:p>
        </w:tc>
        <w:tc>
          <w:tcPr>
            <w:tcW w:w="2449" w:type="dxa"/>
            <w:tcBorders>
              <w:top w:val="single" w:sz="4" w:space="0" w:color="auto"/>
              <w:left w:val="single" w:sz="4" w:space="0" w:color="auto"/>
              <w:bottom w:val="single" w:sz="4" w:space="0" w:color="auto"/>
              <w:right w:val="single" w:sz="4" w:space="0" w:color="auto"/>
            </w:tcBorders>
            <w:hideMark/>
          </w:tcPr>
          <w:p w14:paraId="0C4CA27B"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Construye oraciones simples y compuestas con corrección gramatical, y correctamente cohesionadas.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3020D8A"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F6EFAA6" w14:textId="77777777" w:rsidTr="00361E67">
        <w:trPr>
          <w:trHeight w:val="273"/>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78F4C4D9" w14:textId="77777777" w:rsidR="00361E67" w:rsidRPr="00361E67" w:rsidRDefault="00361E67" w:rsidP="00361E67">
            <w:pPr>
              <w:spacing w:after="0" w:line="240" w:lineRule="auto"/>
              <w:rPr>
                <w:rFonts w:ascii="Times New Roman" w:hAnsi="Times New Roman"/>
                <w:b/>
                <w:bCs/>
                <w:sz w:val="16"/>
                <w:szCs w:val="16"/>
                <w:u w:val="single"/>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61309F2F" w14:textId="77777777" w:rsidR="00361E67" w:rsidRPr="00361E67" w:rsidRDefault="00361E67" w:rsidP="00361E67">
            <w:pPr>
              <w:spacing w:after="0" w:line="240" w:lineRule="auto"/>
              <w:rPr>
                <w:rFonts w:ascii="Times New Roman" w:hAnsi="Times New Roman"/>
                <w:b/>
                <w:sz w:val="16"/>
                <w:szCs w:val="16"/>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2157ACB6" w14:textId="77777777" w:rsidR="00361E67" w:rsidRPr="00361E67" w:rsidRDefault="00361E67" w:rsidP="00361E67">
            <w:pPr>
              <w:autoSpaceDE w:val="0"/>
              <w:autoSpaceDN w:val="0"/>
              <w:adjustRightInd w:val="0"/>
              <w:spacing w:after="0" w:line="240" w:lineRule="auto"/>
              <w:rPr>
                <w:rFonts w:ascii="Times New Roman" w:hAnsi="Times New Roman"/>
                <w:sz w:val="14"/>
                <w:szCs w:val="14"/>
              </w:rPr>
            </w:pPr>
            <w:proofErr w:type="spellStart"/>
            <w:r w:rsidRPr="00361E67">
              <w:rPr>
                <w:rFonts w:ascii="Times New Roman" w:hAnsi="Times New Roman"/>
                <w:b/>
                <w:sz w:val="14"/>
                <w:szCs w:val="14"/>
                <w:lang w:eastAsia="es-PE"/>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3B898567"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rPr>
              <w:t>(hasta 1,5)</w:t>
            </w:r>
          </w:p>
        </w:tc>
        <w:tc>
          <w:tcPr>
            <w:tcW w:w="2535" w:type="dxa"/>
            <w:tcBorders>
              <w:top w:val="single" w:sz="4" w:space="0" w:color="auto"/>
              <w:left w:val="single" w:sz="4" w:space="0" w:color="auto"/>
              <w:bottom w:val="single" w:sz="4" w:space="0" w:color="auto"/>
              <w:right w:val="single" w:sz="4" w:space="0" w:color="auto"/>
            </w:tcBorders>
            <w:hideMark/>
          </w:tcPr>
          <w:p w14:paraId="25CF9E9B"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2 puntos)</w:t>
            </w:r>
          </w:p>
        </w:tc>
        <w:tc>
          <w:tcPr>
            <w:tcW w:w="2449" w:type="dxa"/>
            <w:tcBorders>
              <w:top w:val="single" w:sz="4" w:space="0" w:color="auto"/>
              <w:left w:val="single" w:sz="4" w:space="0" w:color="auto"/>
              <w:bottom w:val="single" w:sz="4" w:space="0" w:color="auto"/>
              <w:right w:val="single" w:sz="4" w:space="0" w:color="auto"/>
            </w:tcBorders>
            <w:hideMark/>
          </w:tcPr>
          <w:p w14:paraId="29046026" w14:textId="77777777" w:rsidR="00361E67" w:rsidRPr="00361E67" w:rsidRDefault="00361E67" w:rsidP="00361E67">
            <w:pPr>
              <w:spacing w:after="0" w:line="240" w:lineRule="auto"/>
              <w:jc w:val="center"/>
              <w:rPr>
                <w:rFonts w:ascii="Times New Roman" w:hAnsi="Times New Roman"/>
                <w:b/>
                <w:sz w:val="16"/>
                <w:szCs w:val="16"/>
              </w:rPr>
            </w:pPr>
            <w:r w:rsidRPr="00361E67">
              <w:rPr>
                <w:rFonts w:ascii="Times New Roman" w:hAnsi="Times New Roman"/>
                <w:b/>
                <w:sz w:val="16"/>
                <w:szCs w:val="16"/>
              </w:rPr>
              <w:t>(hasta 4 puntos)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27E9625B"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4F71697D" w14:textId="77777777" w:rsidTr="00361E67">
        <w:trPr>
          <w:trHeight w:val="1468"/>
        </w:trPr>
        <w:tc>
          <w:tcPr>
            <w:tcW w:w="782" w:type="dxa"/>
            <w:vMerge w:val="restart"/>
            <w:tcBorders>
              <w:top w:val="single" w:sz="4" w:space="0" w:color="auto"/>
              <w:left w:val="single" w:sz="4" w:space="0" w:color="auto"/>
              <w:bottom w:val="single" w:sz="4" w:space="0" w:color="auto"/>
              <w:right w:val="single" w:sz="4" w:space="0" w:color="auto"/>
            </w:tcBorders>
          </w:tcPr>
          <w:p w14:paraId="1F9297FC"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55DD64AE"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296C41A7"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391F605C"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03C08836"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0C362A7B"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15086044" w14:textId="77777777" w:rsidR="00361E67" w:rsidRPr="00361E67" w:rsidRDefault="00361E67" w:rsidP="00361E67">
            <w:pPr>
              <w:spacing w:after="0" w:line="240" w:lineRule="auto"/>
              <w:jc w:val="both"/>
              <w:rPr>
                <w:rFonts w:ascii="Times New Roman" w:hAnsi="Times New Roman"/>
                <w:b/>
                <w:bCs/>
                <w:sz w:val="16"/>
                <w:szCs w:val="16"/>
                <w:u w:val="single"/>
                <w:lang w:eastAsia="es-PE"/>
              </w:rPr>
            </w:pPr>
          </w:p>
          <w:p w14:paraId="7D61D14A"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2CA6F3C1" w14:textId="77777777" w:rsidR="00361E67" w:rsidRPr="00361E67" w:rsidRDefault="00361E67" w:rsidP="00361E67">
            <w:pPr>
              <w:spacing w:after="0" w:line="240" w:lineRule="auto"/>
              <w:jc w:val="center"/>
              <w:rPr>
                <w:rFonts w:ascii="Times New Roman" w:hAnsi="Times New Roman"/>
                <w:b/>
                <w:bCs/>
                <w:sz w:val="16"/>
                <w:szCs w:val="16"/>
                <w:lang w:eastAsia="es-PE"/>
              </w:rPr>
            </w:pPr>
          </w:p>
          <w:p w14:paraId="1BE1EDEF"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16"/>
                <w:szCs w:val="16"/>
                <w:lang w:eastAsia="es-PE"/>
              </w:rPr>
              <w:t>D5</w:t>
            </w:r>
          </w:p>
        </w:tc>
        <w:tc>
          <w:tcPr>
            <w:tcW w:w="1891" w:type="dxa"/>
            <w:vMerge w:val="restart"/>
            <w:tcBorders>
              <w:top w:val="single" w:sz="4" w:space="0" w:color="auto"/>
              <w:left w:val="single" w:sz="4" w:space="0" w:color="auto"/>
              <w:bottom w:val="single" w:sz="4" w:space="0" w:color="auto"/>
              <w:right w:val="single" w:sz="4" w:space="0" w:color="auto"/>
            </w:tcBorders>
            <w:vAlign w:val="center"/>
            <w:hideMark/>
          </w:tcPr>
          <w:p w14:paraId="4571B3DA" w14:textId="77777777" w:rsidR="00361E67" w:rsidRPr="00361E67" w:rsidRDefault="00361E67" w:rsidP="00361E67">
            <w:pPr>
              <w:spacing w:after="0" w:line="240" w:lineRule="auto"/>
              <w:jc w:val="both"/>
              <w:rPr>
                <w:rFonts w:ascii="Times New Roman" w:hAnsi="Times New Roman"/>
                <w:b/>
                <w:bCs/>
                <w:sz w:val="20"/>
                <w:szCs w:val="20"/>
                <w:lang w:eastAsia="es-PE"/>
              </w:rPr>
            </w:pPr>
            <w:r w:rsidRPr="00361E67">
              <w:rPr>
                <w:rFonts w:ascii="Times New Roman" w:hAnsi="Times New Roman"/>
                <w:b/>
                <w:bCs/>
                <w:sz w:val="20"/>
                <w:szCs w:val="20"/>
                <w:u w:val="single"/>
                <w:lang w:eastAsia="es-PE"/>
              </w:rPr>
              <w:t>Aplica</w:t>
            </w:r>
            <w:r w:rsidRPr="00361E67">
              <w:rPr>
                <w:rFonts w:ascii="Times New Roman" w:hAnsi="Times New Roman"/>
                <w:b/>
                <w:bCs/>
                <w:sz w:val="20"/>
                <w:szCs w:val="20"/>
                <w:lang w:eastAsia="es-PE"/>
              </w:rPr>
              <w:t xml:space="preserve"> las reglas de la ortografía (acentuación gráfica, mayúsculas, uso correcto de grafías y puntuación) exigidas en un contexto formal.</w:t>
            </w:r>
          </w:p>
          <w:p w14:paraId="360D9DB8" w14:textId="77777777" w:rsidR="00361E67" w:rsidRPr="00361E67" w:rsidRDefault="00361E67" w:rsidP="00361E67">
            <w:pPr>
              <w:spacing w:after="0" w:line="240" w:lineRule="auto"/>
              <w:jc w:val="center"/>
              <w:rPr>
                <w:rFonts w:ascii="Times New Roman" w:hAnsi="Times New Roman"/>
                <w:b/>
                <w:bCs/>
                <w:sz w:val="16"/>
                <w:szCs w:val="16"/>
                <w:lang w:eastAsia="es-PE"/>
              </w:rPr>
            </w:pPr>
            <w:r w:rsidRPr="00361E67">
              <w:rPr>
                <w:rFonts w:ascii="Times New Roman" w:hAnsi="Times New Roman"/>
                <w:b/>
                <w:bCs/>
                <w:sz w:val="20"/>
                <w:szCs w:val="20"/>
                <w:lang w:eastAsia="es-PE"/>
              </w:rPr>
              <w:t>(4 puntos)</w:t>
            </w:r>
          </w:p>
        </w:tc>
        <w:tc>
          <w:tcPr>
            <w:tcW w:w="539" w:type="dxa"/>
            <w:tcBorders>
              <w:top w:val="single" w:sz="4" w:space="0" w:color="auto"/>
              <w:left w:val="single" w:sz="4" w:space="0" w:color="auto"/>
              <w:bottom w:val="single" w:sz="4" w:space="0" w:color="auto"/>
              <w:right w:val="single" w:sz="4" w:space="0" w:color="auto"/>
            </w:tcBorders>
            <w:hideMark/>
          </w:tcPr>
          <w:p w14:paraId="4368686C"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4"/>
              </w:rPr>
              <w:t>I</w:t>
            </w:r>
          </w:p>
          <w:p w14:paraId="177AC324"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N</w:t>
            </w:r>
          </w:p>
          <w:p w14:paraId="5B9CEFA1"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p w14:paraId="2EA1CC21"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I</w:t>
            </w:r>
          </w:p>
          <w:p w14:paraId="1020E343"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C</w:t>
            </w:r>
          </w:p>
          <w:p w14:paraId="58BB2993"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A</w:t>
            </w:r>
          </w:p>
          <w:p w14:paraId="1F36DB00"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2"/>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167C4660"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parcialmente</w:t>
            </w:r>
            <w:r w:rsidRPr="00361E67">
              <w:rPr>
                <w:rFonts w:ascii="Times New Roman" w:eastAsia="Times New Roman" w:hAnsi="Times New Roman"/>
                <w:sz w:val="20"/>
                <w:szCs w:val="20"/>
                <w:lang w:val="es-ES_tradnl"/>
              </w:rPr>
              <w:t>, las reglas para la escritura de palabras: reglas de mayúsculas, de las grafías, de las palabras juntas y separadas, y uso correcto de la tilde.</w:t>
            </w:r>
          </w:p>
        </w:tc>
        <w:tc>
          <w:tcPr>
            <w:tcW w:w="2535" w:type="dxa"/>
            <w:tcBorders>
              <w:top w:val="single" w:sz="4" w:space="0" w:color="auto"/>
              <w:left w:val="single" w:sz="4" w:space="0" w:color="auto"/>
              <w:bottom w:val="single" w:sz="4" w:space="0" w:color="auto"/>
              <w:right w:val="single" w:sz="4" w:space="0" w:color="auto"/>
            </w:tcBorders>
            <w:hideMark/>
          </w:tcPr>
          <w:p w14:paraId="38A48D45" w14:textId="77777777" w:rsidR="00361E67" w:rsidRPr="00361E67" w:rsidRDefault="00361E67" w:rsidP="00361E67">
            <w:pPr>
              <w:spacing w:after="0" w:line="240" w:lineRule="auto"/>
              <w:jc w:val="both"/>
              <w:rPr>
                <w:rFonts w:ascii="Times New Roman" w:eastAsia="Times New Roman" w:hAnsi="Times New Roman"/>
                <w:sz w:val="20"/>
                <w:szCs w:val="20"/>
                <w:lang w:val="es-ES_tradnl"/>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en la mayoría de los casos</w:t>
            </w:r>
            <w:r w:rsidRPr="00361E67">
              <w:rPr>
                <w:rFonts w:ascii="Times New Roman" w:eastAsia="Times New Roman" w:hAnsi="Times New Roman"/>
                <w:sz w:val="20"/>
                <w:szCs w:val="20"/>
                <w:lang w:val="es-ES_tradnl"/>
              </w:rPr>
              <w:t>, las reglas para la escritura de palabras: reglas de mayúsculas, de las grafías, de las palabras juntas y separadas, pero solo parcialmente las reglas para el uso correcto de la tilde.</w:t>
            </w:r>
          </w:p>
        </w:tc>
        <w:tc>
          <w:tcPr>
            <w:tcW w:w="2449" w:type="dxa"/>
            <w:tcBorders>
              <w:top w:val="single" w:sz="4" w:space="0" w:color="auto"/>
              <w:left w:val="single" w:sz="4" w:space="0" w:color="auto"/>
              <w:bottom w:val="single" w:sz="4" w:space="0" w:color="auto"/>
              <w:right w:val="single" w:sz="4" w:space="0" w:color="auto"/>
            </w:tcBorders>
            <w:hideMark/>
          </w:tcPr>
          <w:p w14:paraId="1BCC52FB" w14:textId="77777777" w:rsidR="00361E67" w:rsidRPr="00361E67" w:rsidRDefault="00361E67" w:rsidP="00361E67">
            <w:pPr>
              <w:spacing w:after="0" w:line="240" w:lineRule="auto"/>
              <w:jc w:val="both"/>
              <w:rPr>
                <w:rFonts w:ascii="Times New Roman" w:eastAsia="Times New Roman" w:hAnsi="Times New Roman"/>
                <w:sz w:val="20"/>
                <w:szCs w:val="20"/>
                <w:vertAlign w:val="superscript"/>
                <w:lang w:val="es-ES_tradnl"/>
              </w:rPr>
            </w:pPr>
            <w:r w:rsidRPr="00361E67">
              <w:rPr>
                <w:rFonts w:ascii="Times New Roman" w:eastAsia="Times New Roman" w:hAnsi="Times New Roman"/>
                <w:sz w:val="20"/>
                <w:szCs w:val="20"/>
                <w:lang w:val="es-ES_tradnl"/>
              </w:rPr>
              <w:t>Aplica las reglas para la escritura de palabras: reglas de mayúsculas, de las grafías, de las palabras juntas y separadas, y uso correcto de la tilde.</w:t>
            </w:r>
            <w:r w:rsidRPr="00361E67">
              <w:rPr>
                <w:rFonts w:ascii="Times New Roman" w:eastAsia="Times New Roman" w:hAnsi="Times New Roman"/>
                <w:sz w:val="20"/>
                <w:szCs w:val="20"/>
                <w:vertAlign w:val="superscript"/>
                <w:lang w:val="es-ES_tradnl"/>
              </w:rPr>
              <w:t>1</w:t>
            </w:r>
          </w:p>
        </w:tc>
        <w:tc>
          <w:tcPr>
            <w:tcW w:w="932" w:type="dxa"/>
            <w:vMerge w:val="restart"/>
            <w:tcBorders>
              <w:top w:val="single" w:sz="4" w:space="0" w:color="auto"/>
              <w:left w:val="single" w:sz="4" w:space="0" w:color="auto"/>
              <w:bottom w:val="single" w:sz="4" w:space="0" w:color="auto"/>
              <w:right w:val="single" w:sz="4" w:space="0" w:color="auto"/>
            </w:tcBorders>
          </w:tcPr>
          <w:p w14:paraId="08982288" w14:textId="77777777" w:rsidR="00361E67" w:rsidRPr="00361E67" w:rsidRDefault="00361E67" w:rsidP="00361E67">
            <w:pPr>
              <w:spacing w:after="0" w:line="240" w:lineRule="auto"/>
              <w:jc w:val="both"/>
              <w:rPr>
                <w:rFonts w:ascii="Times New Roman" w:hAnsi="Times New Roman"/>
                <w:sz w:val="18"/>
                <w:szCs w:val="18"/>
              </w:rPr>
            </w:pPr>
          </w:p>
        </w:tc>
      </w:tr>
      <w:tr w:rsidR="00361E67" w:rsidRPr="00361E67" w14:paraId="2A618F1D" w14:textId="77777777" w:rsidTr="00361E67">
        <w:trPr>
          <w:trHeight w:val="98"/>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4CE8AF16"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1591AE32"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10D4676B"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3F9030A3" w14:textId="77777777" w:rsidR="00361E67" w:rsidRPr="00361E67" w:rsidRDefault="00361E67" w:rsidP="00361E67">
            <w:pPr>
              <w:autoSpaceDE w:val="0"/>
              <w:autoSpaceDN w:val="0"/>
              <w:adjustRightInd w:val="0"/>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1.25 punto)</w:t>
            </w:r>
          </w:p>
        </w:tc>
        <w:tc>
          <w:tcPr>
            <w:tcW w:w="2535" w:type="dxa"/>
            <w:tcBorders>
              <w:top w:val="single" w:sz="4" w:space="0" w:color="auto"/>
              <w:left w:val="single" w:sz="4" w:space="0" w:color="auto"/>
              <w:bottom w:val="single" w:sz="4" w:space="0" w:color="auto"/>
              <w:right w:val="single" w:sz="4" w:space="0" w:color="auto"/>
            </w:tcBorders>
            <w:hideMark/>
          </w:tcPr>
          <w:p w14:paraId="19A6C2F8"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1.5 punto)</w:t>
            </w:r>
          </w:p>
        </w:tc>
        <w:tc>
          <w:tcPr>
            <w:tcW w:w="2449" w:type="dxa"/>
            <w:tcBorders>
              <w:top w:val="single" w:sz="4" w:space="0" w:color="auto"/>
              <w:left w:val="single" w:sz="4" w:space="0" w:color="auto"/>
              <w:bottom w:val="single" w:sz="4" w:space="0" w:color="auto"/>
              <w:right w:val="single" w:sz="4" w:space="0" w:color="auto"/>
            </w:tcBorders>
            <w:hideMark/>
          </w:tcPr>
          <w:p w14:paraId="2D927132"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2 puntos)</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660D617B"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0CEC7898" w14:textId="77777777" w:rsidTr="00361E67">
        <w:trPr>
          <w:trHeight w:val="1146"/>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7BBC26CB"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C294316"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55FFA13F"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4AD9CA46"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N</w:t>
            </w:r>
          </w:p>
          <w:p w14:paraId="2031B7D9"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D</w:t>
            </w:r>
          </w:p>
          <w:p w14:paraId="2E66C032"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I</w:t>
            </w:r>
          </w:p>
          <w:p w14:paraId="36E81921"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C</w:t>
            </w:r>
          </w:p>
          <w:p w14:paraId="0118CE19" w14:textId="77777777" w:rsidR="00361E67" w:rsidRPr="00361E67" w:rsidRDefault="00361E67" w:rsidP="00361E67">
            <w:pPr>
              <w:autoSpaceDE w:val="0"/>
              <w:autoSpaceDN w:val="0"/>
              <w:adjustRightInd w:val="0"/>
              <w:spacing w:after="0" w:line="240" w:lineRule="auto"/>
              <w:jc w:val="center"/>
              <w:rPr>
                <w:rFonts w:ascii="Times New Roman" w:hAnsi="Times New Roman"/>
                <w:b/>
                <w:sz w:val="10"/>
                <w:szCs w:val="12"/>
              </w:rPr>
            </w:pPr>
            <w:r w:rsidRPr="00361E67">
              <w:rPr>
                <w:rFonts w:ascii="Times New Roman" w:hAnsi="Times New Roman"/>
                <w:b/>
                <w:sz w:val="10"/>
                <w:szCs w:val="12"/>
              </w:rPr>
              <w:t>A</w:t>
            </w:r>
          </w:p>
          <w:p w14:paraId="2FA75705" w14:textId="77777777" w:rsidR="00361E67" w:rsidRPr="00361E67" w:rsidRDefault="00361E67" w:rsidP="00361E67">
            <w:pPr>
              <w:autoSpaceDE w:val="0"/>
              <w:autoSpaceDN w:val="0"/>
              <w:adjustRightInd w:val="0"/>
              <w:spacing w:after="0" w:line="240" w:lineRule="auto"/>
              <w:jc w:val="center"/>
              <w:rPr>
                <w:rFonts w:ascii="Times New Roman" w:hAnsi="Times New Roman"/>
                <w:b/>
                <w:sz w:val="12"/>
                <w:szCs w:val="12"/>
              </w:rPr>
            </w:pPr>
            <w:r w:rsidRPr="00361E67">
              <w:rPr>
                <w:rFonts w:ascii="Times New Roman" w:hAnsi="Times New Roman"/>
                <w:b/>
                <w:sz w:val="10"/>
                <w:szCs w:val="12"/>
              </w:rPr>
              <w:t>D</w:t>
            </w:r>
          </w:p>
        </w:tc>
        <w:tc>
          <w:tcPr>
            <w:tcW w:w="2431" w:type="dxa"/>
            <w:tcBorders>
              <w:top w:val="single" w:sz="4" w:space="0" w:color="auto"/>
              <w:left w:val="single" w:sz="4" w:space="0" w:color="auto"/>
              <w:bottom w:val="single" w:sz="4" w:space="0" w:color="auto"/>
              <w:right w:val="single" w:sz="4" w:space="0" w:color="auto"/>
            </w:tcBorders>
            <w:hideMark/>
          </w:tcPr>
          <w:p w14:paraId="41C22EAA" w14:textId="77777777" w:rsidR="00361E67" w:rsidRPr="00361E67" w:rsidRDefault="00361E67" w:rsidP="00361E67">
            <w:pPr>
              <w:autoSpaceDE w:val="0"/>
              <w:autoSpaceDN w:val="0"/>
              <w:adjustRightInd w:val="0"/>
              <w:spacing w:after="0" w:line="240" w:lineRule="auto"/>
              <w:jc w:val="both"/>
              <w:rPr>
                <w:rFonts w:ascii="Times New Roman" w:hAnsi="Times New Roman"/>
                <w:b/>
                <w:sz w:val="16"/>
                <w:szCs w:val="16"/>
                <w:lang w:eastAsia="es-PE"/>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parcialmente</w:t>
            </w:r>
            <w:r w:rsidRPr="00361E67">
              <w:rPr>
                <w:rFonts w:ascii="Times New Roman" w:eastAsia="Times New Roman" w:hAnsi="Times New Roman"/>
                <w:sz w:val="20"/>
                <w:szCs w:val="20"/>
                <w:lang w:val="es-ES_tradnl"/>
              </w:rPr>
              <w:t>, las reglas para el uso del punto, la coma y los dos puntos, de modo que interfieren con la comprensión total del texto.</w:t>
            </w:r>
          </w:p>
        </w:tc>
        <w:tc>
          <w:tcPr>
            <w:tcW w:w="2535" w:type="dxa"/>
            <w:tcBorders>
              <w:top w:val="single" w:sz="4" w:space="0" w:color="auto"/>
              <w:left w:val="single" w:sz="4" w:space="0" w:color="auto"/>
              <w:bottom w:val="single" w:sz="4" w:space="0" w:color="auto"/>
              <w:right w:val="single" w:sz="4" w:space="0" w:color="auto"/>
            </w:tcBorders>
            <w:hideMark/>
          </w:tcPr>
          <w:p w14:paraId="5184F88D" w14:textId="77777777" w:rsidR="00361E67" w:rsidRPr="00361E67" w:rsidRDefault="00361E67" w:rsidP="00361E67">
            <w:pPr>
              <w:autoSpaceDE w:val="0"/>
              <w:autoSpaceDN w:val="0"/>
              <w:adjustRightInd w:val="0"/>
              <w:spacing w:after="0" w:line="240" w:lineRule="auto"/>
              <w:jc w:val="both"/>
              <w:rPr>
                <w:rFonts w:ascii="Times New Roman" w:hAnsi="Times New Roman"/>
                <w:b/>
                <w:sz w:val="16"/>
                <w:szCs w:val="16"/>
                <w:lang w:eastAsia="es-PE"/>
              </w:rPr>
            </w:pPr>
            <w:r w:rsidRPr="00361E67">
              <w:rPr>
                <w:rFonts w:ascii="Times New Roman" w:eastAsia="Times New Roman" w:hAnsi="Times New Roman"/>
                <w:sz w:val="20"/>
                <w:szCs w:val="20"/>
                <w:lang w:val="es-ES_tradnl"/>
              </w:rPr>
              <w:t xml:space="preserve">Aplica, </w:t>
            </w:r>
            <w:r w:rsidRPr="00361E67">
              <w:rPr>
                <w:rFonts w:ascii="Times New Roman" w:eastAsia="Times New Roman" w:hAnsi="Times New Roman"/>
                <w:b/>
                <w:sz w:val="20"/>
                <w:szCs w:val="20"/>
                <w:lang w:val="es-ES_tradnl"/>
              </w:rPr>
              <w:t>en la mayoría de los casos</w:t>
            </w:r>
            <w:r w:rsidRPr="00361E67">
              <w:rPr>
                <w:rFonts w:ascii="Times New Roman" w:eastAsia="Times New Roman" w:hAnsi="Times New Roman"/>
                <w:sz w:val="20"/>
                <w:szCs w:val="20"/>
                <w:lang w:val="es-ES_tradnl"/>
              </w:rPr>
              <w:t>, las reglas para el uso del punto, pero solo parcialmente las reglas para el uso correcto de la coma y los dos puntos.</w:t>
            </w:r>
          </w:p>
        </w:tc>
        <w:tc>
          <w:tcPr>
            <w:tcW w:w="2449" w:type="dxa"/>
            <w:tcBorders>
              <w:top w:val="single" w:sz="4" w:space="0" w:color="auto"/>
              <w:left w:val="single" w:sz="4" w:space="0" w:color="auto"/>
              <w:bottom w:val="single" w:sz="4" w:space="0" w:color="auto"/>
              <w:right w:val="single" w:sz="4" w:space="0" w:color="auto"/>
            </w:tcBorders>
            <w:hideMark/>
          </w:tcPr>
          <w:p w14:paraId="754011A3" w14:textId="77777777" w:rsidR="00361E67" w:rsidRPr="00361E67" w:rsidRDefault="00361E67" w:rsidP="00361E67">
            <w:pPr>
              <w:spacing w:after="0" w:line="240" w:lineRule="auto"/>
              <w:jc w:val="both"/>
              <w:rPr>
                <w:rFonts w:ascii="Times New Roman" w:hAnsi="Times New Roman"/>
                <w:b/>
                <w:sz w:val="16"/>
                <w:szCs w:val="16"/>
                <w:lang w:eastAsia="es-PE"/>
              </w:rPr>
            </w:pPr>
            <w:r w:rsidRPr="00361E67">
              <w:rPr>
                <w:rFonts w:ascii="Times New Roman" w:eastAsia="Times New Roman" w:hAnsi="Times New Roman"/>
                <w:sz w:val="20"/>
                <w:szCs w:val="20"/>
                <w:lang w:val="es-ES_tradnl"/>
              </w:rPr>
              <w:t>Aplica las reglas para el uso del punto, la coma y los dos puntos, de modo que contribuyen a la comprensión total del texto.</w:t>
            </w: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5F180F1"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37109715" w14:textId="77777777" w:rsidTr="00361E67">
        <w:trPr>
          <w:trHeight w:val="218"/>
        </w:trPr>
        <w:tc>
          <w:tcPr>
            <w:tcW w:w="782" w:type="dxa"/>
            <w:vMerge/>
            <w:tcBorders>
              <w:top w:val="single" w:sz="4" w:space="0" w:color="auto"/>
              <w:left w:val="single" w:sz="4" w:space="0" w:color="auto"/>
              <w:bottom w:val="single" w:sz="4" w:space="0" w:color="auto"/>
              <w:right w:val="single" w:sz="4" w:space="0" w:color="auto"/>
            </w:tcBorders>
            <w:vAlign w:val="center"/>
            <w:hideMark/>
          </w:tcPr>
          <w:p w14:paraId="66DB06EE" w14:textId="77777777" w:rsidR="00361E67" w:rsidRPr="00361E67" w:rsidRDefault="00361E67" w:rsidP="00361E67">
            <w:pPr>
              <w:spacing w:after="0" w:line="240" w:lineRule="auto"/>
              <w:rPr>
                <w:rFonts w:ascii="Times New Roman" w:hAnsi="Times New Roman"/>
                <w:b/>
                <w:bCs/>
                <w:sz w:val="16"/>
                <w:szCs w:val="16"/>
                <w:lang w:eastAsia="es-PE"/>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14:paraId="7BA5BCA3" w14:textId="77777777" w:rsidR="00361E67" w:rsidRPr="00361E67" w:rsidRDefault="00361E67" w:rsidP="00361E67">
            <w:pPr>
              <w:spacing w:after="0" w:line="240" w:lineRule="auto"/>
              <w:rPr>
                <w:rFonts w:ascii="Times New Roman" w:hAnsi="Times New Roman"/>
                <w:b/>
                <w:bCs/>
                <w:sz w:val="16"/>
                <w:szCs w:val="16"/>
                <w:lang w:eastAsia="es-PE"/>
              </w:rPr>
            </w:pPr>
          </w:p>
        </w:tc>
        <w:tc>
          <w:tcPr>
            <w:tcW w:w="539" w:type="dxa"/>
            <w:tcBorders>
              <w:top w:val="single" w:sz="4" w:space="0" w:color="auto"/>
              <w:left w:val="single" w:sz="4" w:space="0" w:color="auto"/>
              <w:bottom w:val="single" w:sz="4" w:space="0" w:color="auto"/>
              <w:right w:val="single" w:sz="4" w:space="0" w:color="auto"/>
            </w:tcBorders>
            <w:vAlign w:val="center"/>
            <w:hideMark/>
          </w:tcPr>
          <w:p w14:paraId="2042B3CD" w14:textId="77777777" w:rsidR="00361E67" w:rsidRPr="00361E67" w:rsidRDefault="00361E67" w:rsidP="00361E67">
            <w:pPr>
              <w:spacing w:after="0" w:line="240" w:lineRule="auto"/>
              <w:jc w:val="center"/>
              <w:rPr>
                <w:rFonts w:ascii="Times New Roman" w:hAnsi="Times New Roman"/>
                <w:b/>
                <w:sz w:val="14"/>
                <w:szCs w:val="14"/>
              </w:rPr>
            </w:pPr>
            <w:proofErr w:type="spellStart"/>
            <w:r w:rsidRPr="00361E67">
              <w:rPr>
                <w:rFonts w:ascii="Times New Roman" w:hAnsi="Times New Roman"/>
                <w:b/>
                <w:sz w:val="14"/>
                <w:szCs w:val="14"/>
              </w:rPr>
              <w:t>Punt</w:t>
            </w:r>
            <w:proofErr w:type="spellEnd"/>
          </w:p>
        </w:tc>
        <w:tc>
          <w:tcPr>
            <w:tcW w:w="2431" w:type="dxa"/>
            <w:tcBorders>
              <w:top w:val="single" w:sz="4" w:space="0" w:color="auto"/>
              <w:left w:val="single" w:sz="4" w:space="0" w:color="auto"/>
              <w:bottom w:val="single" w:sz="4" w:space="0" w:color="auto"/>
              <w:right w:val="single" w:sz="4" w:space="0" w:color="auto"/>
            </w:tcBorders>
            <w:hideMark/>
          </w:tcPr>
          <w:p w14:paraId="39F8793E" w14:textId="77777777" w:rsidR="00361E67" w:rsidRPr="00361E67" w:rsidRDefault="00361E67" w:rsidP="00361E67">
            <w:pPr>
              <w:autoSpaceDE w:val="0"/>
              <w:autoSpaceDN w:val="0"/>
              <w:adjustRightInd w:val="0"/>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1.25 punto)</w:t>
            </w:r>
          </w:p>
        </w:tc>
        <w:tc>
          <w:tcPr>
            <w:tcW w:w="2535" w:type="dxa"/>
            <w:tcBorders>
              <w:top w:val="single" w:sz="4" w:space="0" w:color="auto"/>
              <w:left w:val="single" w:sz="4" w:space="0" w:color="auto"/>
              <w:bottom w:val="single" w:sz="4" w:space="0" w:color="auto"/>
              <w:right w:val="single" w:sz="4" w:space="0" w:color="auto"/>
            </w:tcBorders>
            <w:hideMark/>
          </w:tcPr>
          <w:p w14:paraId="0C501B17"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1.5 punto)</w:t>
            </w:r>
          </w:p>
        </w:tc>
        <w:tc>
          <w:tcPr>
            <w:tcW w:w="2449" w:type="dxa"/>
            <w:tcBorders>
              <w:top w:val="single" w:sz="4" w:space="0" w:color="auto"/>
              <w:left w:val="single" w:sz="4" w:space="0" w:color="auto"/>
              <w:bottom w:val="single" w:sz="4" w:space="0" w:color="auto"/>
              <w:right w:val="single" w:sz="4" w:space="0" w:color="auto"/>
            </w:tcBorders>
            <w:hideMark/>
          </w:tcPr>
          <w:p w14:paraId="782BF37B" w14:textId="77777777" w:rsidR="00361E67" w:rsidRPr="00361E67" w:rsidRDefault="00361E67" w:rsidP="00361E67">
            <w:pPr>
              <w:spacing w:after="0" w:line="240" w:lineRule="auto"/>
              <w:jc w:val="center"/>
              <w:rPr>
                <w:rFonts w:ascii="Times New Roman" w:hAnsi="Times New Roman"/>
                <w:b/>
                <w:sz w:val="16"/>
                <w:szCs w:val="16"/>
                <w:lang w:eastAsia="es-PE"/>
              </w:rPr>
            </w:pPr>
            <w:r w:rsidRPr="00361E67">
              <w:rPr>
                <w:rFonts w:ascii="Times New Roman" w:hAnsi="Times New Roman"/>
                <w:b/>
                <w:sz w:val="16"/>
                <w:szCs w:val="16"/>
                <w:lang w:eastAsia="es-PE"/>
              </w:rPr>
              <w:t>(hasta 2 puntos)</w:t>
            </w:r>
          </w:p>
        </w:tc>
        <w:tc>
          <w:tcPr>
            <w:tcW w:w="932" w:type="dxa"/>
            <w:tcBorders>
              <w:top w:val="single" w:sz="4" w:space="0" w:color="auto"/>
              <w:left w:val="single" w:sz="4" w:space="0" w:color="auto"/>
              <w:bottom w:val="single" w:sz="4" w:space="0" w:color="auto"/>
              <w:right w:val="single" w:sz="4" w:space="0" w:color="auto"/>
            </w:tcBorders>
            <w:vAlign w:val="center"/>
          </w:tcPr>
          <w:p w14:paraId="4928A361" w14:textId="77777777" w:rsidR="00361E67" w:rsidRPr="00361E67" w:rsidRDefault="00361E67" w:rsidP="00361E67">
            <w:pPr>
              <w:spacing w:after="0" w:line="240" w:lineRule="auto"/>
              <w:rPr>
                <w:rFonts w:ascii="Times New Roman" w:hAnsi="Times New Roman"/>
                <w:sz w:val="18"/>
                <w:szCs w:val="18"/>
              </w:rPr>
            </w:pPr>
          </w:p>
        </w:tc>
      </w:tr>
      <w:tr w:rsidR="00361E67" w:rsidRPr="00361E67" w14:paraId="067ED544" w14:textId="77777777" w:rsidTr="00361E67">
        <w:trPr>
          <w:trHeight w:val="428"/>
        </w:trPr>
        <w:tc>
          <w:tcPr>
            <w:tcW w:w="782" w:type="dxa"/>
            <w:tcBorders>
              <w:top w:val="single" w:sz="4" w:space="0" w:color="auto"/>
              <w:left w:val="single" w:sz="4" w:space="0" w:color="auto"/>
              <w:bottom w:val="single" w:sz="4" w:space="0" w:color="auto"/>
              <w:right w:val="single" w:sz="4" w:space="0" w:color="auto"/>
            </w:tcBorders>
          </w:tcPr>
          <w:p w14:paraId="1280C81D" w14:textId="77777777" w:rsidR="00361E67" w:rsidRPr="00361E67" w:rsidRDefault="00361E67" w:rsidP="00361E67">
            <w:pPr>
              <w:spacing w:after="0" w:line="240" w:lineRule="auto"/>
              <w:jc w:val="right"/>
              <w:rPr>
                <w:rFonts w:ascii="Times New Roman" w:hAnsi="Times New Roman"/>
                <w:b/>
                <w:sz w:val="16"/>
                <w:szCs w:val="16"/>
                <w:lang w:eastAsia="es-PE"/>
              </w:rPr>
            </w:pPr>
          </w:p>
        </w:tc>
        <w:tc>
          <w:tcPr>
            <w:tcW w:w="9845" w:type="dxa"/>
            <w:gridSpan w:val="5"/>
            <w:tcBorders>
              <w:top w:val="single" w:sz="4" w:space="0" w:color="auto"/>
              <w:left w:val="single" w:sz="4" w:space="0" w:color="auto"/>
              <w:bottom w:val="single" w:sz="4" w:space="0" w:color="auto"/>
              <w:right w:val="single" w:sz="4" w:space="0" w:color="auto"/>
            </w:tcBorders>
            <w:vAlign w:val="center"/>
            <w:hideMark/>
          </w:tcPr>
          <w:p w14:paraId="7189BEF3" w14:textId="77777777" w:rsidR="00361E67" w:rsidRPr="00361E67" w:rsidRDefault="00361E67" w:rsidP="00361E67">
            <w:pPr>
              <w:spacing w:after="0" w:line="240" w:lineRule="auto"/>
              <w:jc w:val="right"/>
              <w:rPr>
                <w:rFonts w:ascii="Times New Roman" w:hAnsi="Times New Roman"/>
                <w:b/>
                <w:sz w:val="16"/>
                <w:szCs w:val="16"/>
                <w:lang w:eastAsia="es-PE"/>
              </w:rPr>
            </w:pPr>
            <w:r w:rsidRPr="00361E67">
              <w:rPr>
                <w:rFonts w:ascii="Times New Roman" w:hAnsi="Times New Roman"/>
                <w:b/>
                <w:sz w:val="16"/>
                <w:szCs w:val="16"/>
                <w:lang w:eastAsia="es-PE"/>
              </w:rPr>
              <w:t>TOTAL</w:t>
            </w:r>
          </w:p>
        </w:tc>
        <w:tc>
          <w:tcPr>
            <w:tcW w:w="932" w:type="dxa"/>
            <w:tcBorders>
              <w:top w:val="single" w:sz="4" w:space="0" w:color="auto"/>
              <w:left w:val="single" w:sz="4" w:space="0" w:color="auto"/>
              <w:bottom w:val="single" w:sz="4" w:space="0" w:color="auto"/>
              <w:right w:val="single" w:sz="4" w:space="0" w:color="auto"/>
            </w:tcBorders>
            <w:vAlign w:val="center"/>
          </w:tcPr>
          <w:p w14:paraId="4C6F55E1" w14:textId="77777777" w:rsidR="00361E67" w:rsidRPr="00361E67" w:rsidRDefault="00361E67" w:rsidP="00361E67">
            <w:pPr>
              <w:spacing w:after="0" w:line="240" w:lineRule="auto"/>
              <w:rPr>
                <w:rFonts w:ascii="Times New Roman" w:hAnsi="Times New Roman"/>
                <w:sz w:val="18"/>
                <w:szCs w:val="18"/>
              </w:rPr>
            </w:pPr>
          </w:p>
          <w:p w14:paraId="663E7E44" w14:textId="77777777" w:rsidR="00361E67" w:rsidRPr="00361E67" w:rsidRDefault="00361E67" w:rsidP="00361E67">
            <w:pPr>
              <w:spacing w:after="0" w:line="240" w:lineRule="auto"/>
              <w:rPr>
                <w:rFonts w:ascii="Times New Roman" w:hAnsi="Times New Roman"/>
                <w:sz w:val="18"/>
                <w:szCs w:val="18"/>
              </w:rPr>
            </w:pPr>
          </w:p>
        </w:tc>
      </w:tr>
    </w:tbl>
    <w:p w14:paraId="589FCA91" w14:textId="4B3D1E36" w:rsidR="008C2853" w:rsidRDefault="008C2853" w:rsidP="00361E67">
      <w:pPr>
        <w:spacing w:line="256" w:lineRule="auto"/>
        <w:ind w:left="-426"/>
        <w:rPr>
          <w:rFonts w:ascii="Times New Roman" w:hAnsi="Times New Roman"/>
          <w:b/>
          <w:color w:val="000000"/>
          <w:lang w:eastAsia="es-PE"/>
        </w:rPr>
      </w:pPr>
    </w:p>
    <w:p w14:paraId="02BCDE81" w14:textId="1805C7D2" w:rsidR="008C2853" w:rsidRDefault="008C2853" w:rsidP="008C2853">
      <w:pPr>
        <w:spacing w:line="256" w:lineRule="auto"/>
        <w:rPr>
          <w:rFonts w:ascii="Times New Roman" w:hAnsi="Times New Roman"/>
          <w:b/>
          <w:color w:val="000000"/>
          <w:lang w:eastAsia="es-PE"/>
        </w:rPr>
      </w:pPr>
    </w:p>
    <w:tbl>
      <w:tblPr>
        <w:tblStyle w:val="Tablaconcuadrcula11"/>
        <w:tblpPr w:leftFromText="141" w:rightFromText="141" w:vertAnchor="text" w:horzAnchor="margin" w:tblpXSpec="center" w:tblpY="390"/>
        <w:tblW w:w="10097" w:type="dxa"/>
        <w:tblLook w:val="04A0" w:firstRow="1" w:lastRow="0" w:firstColumn="1" w:lastColumn="0" w:noHBand="0" w:noVBand="1"/>
      </w:tblPr>
      <w:tblGrid>
        <w:gridCol w:w="2003"/>
        <w:gridCol w:w="2085"/>
        <w:gridCol w:w="1996"/>
        <w:gridCol w:w="1983"/>
        <w:gridCol w:w="2030"/>
      </w:tblGrid>
      <w:tr w:rsidR="00336657" w:rsidRPr="00336657" w14:paraId="72AB45B7" w14:textId="77777777" w:rsidTr="009C74DC">
        <w:trPr>
          <w:trHeight w:val="420"/>
        </w:trPr>
        <w:tc>
          <w:tcPr>
            <w:tcW w:w="2003" w:type="dxa"/>
            <w:tcBorders>
              <w:top w:val="single" w:sz="4" w:space="0" w:color="auto"/>
              <w:left w:val="single" w:sz="4" w:space="0" w:color="auto"/>
              <w:bottom w:val="single" w:sz="4" w:space="0" w:color="auto"/>
              <w:right w:val="single" w:sz="4" w:space="0" w:color="auto"/>
            </w:tcBorders>
            <w:hideMark/>
          </w:tcPr>
          <w:p w14:paraId="4AA384A4"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D1: Audiencia, contexto y tarea</w:t>
            </w:r>
          </w:p>
        </w:tc>
        <w:tc>
          <w:tcPr>
            <w:tcW w:w="2085" w:type="dxa"/>
            <w:tcBorders>
              <w:top w:val="single" w:sz="4" w:space="0" w:color="auto"/>
              <w:left w:val="single" w:sz="4" w:space="0" w:color="auto"/>
              <w:bottom w:val="single" w:sz="4" w:space="0" w:color="auto"/>
              <w:right w:val="single" w:sz="4" w:space="0" w:color="auto"/>
            </w:tcBorders>
            <w:hideMark/>
          </w:tcPr>
          <w:p w14:paraId="7E245F8A"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D2: Organización y estructura</w:t>
            </w:r>
          </w:p>
        </w:tc>
        <w:tc>
          <w:tcPr>
            <w:tcW w:w="1996" w:type="dxa"/>
            <w:tcBorders>
              <w:top w:val="single" w:sz="4" w:space="0" w:color="auto"/>
              <w:left w:val="single" w:sz="4" w:space="0" w:color="auto"/>
              <w:bottom w:val="single" w:sz="4" w:space="0" w:color="auto"/>
              <w:right w:val="single" w:sz="4" w:space="0" w:color="auto"/>
            </w:tcBorders>
            <w:hideMark/>
          </w:tcPr>
          <w:p w14:paraId="54723AC6"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D3: Desarrollo del contenido</w:t>
            </w:r>
          </w:p>
        </w:tc>
        <w:tc>
          <w:tcPr>
            <w:tcW w:w="1983" w:type="dxa"/>
            <w:tcBorders>
              <w:top w:val="single" w:sz="4" w:space="0" w:color="auto"/>
              <w:left w:val="single" w:sz="4" w:space="0" w:color="auto"/>
              <w:bottom w:val="single" w:sz="4" w:space="0" w:color="auto"/>
              <w:right w:val="single" w:sz="4" w:space="0" w:color="auto"/>
            </w:tcBorders>
            <w:hideMark/>
          </w:tcPr>
          <w:p w14:paraId="3D45B1B2"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D4: Léxico y gramática</w:t>
            </w:r>
          </w:p>
        </w:tc>
        <w:tc>
          <w:tcPr>
            <w:tcW w:w="2030" w:type="dxa"/>
            <w:tcBorders>
              <w:top w:val="single" w:sz="4" w:space="0" w:color="auto"/>
              <w:left w:val="single" w:sz="4" w:space="0" w:color="auto"/>
              <w:bottom w:val="single" w:sz="4" w:space="0" w:color="auto"/>
              <w:right w:val="single" w:sz="4" w:space="0" w:color="auto"/>
            </w:tcBorders>
            <w:hideMark/>
          </w:tcPr>
          <w:p w14:paraId="35BEC57E" w14:textId="77777777" w:rsidR="00336657" w:rsidRPr="00336657" w:rsidRDefault="00336657" w:rsidP="00336657">
            <w:pPr>
              <w:spacing w:after="0" w:line="240" w:lineRule="auto"/>
              <w:jc w:val="both"/>
              <w:rPr>
                <w:rFonts w:ascii="Times New Roman" w:hAnsi="Times New Roman"/>
                <w:b/>
                <w:sz w:val="18"/>
                <w:szCs w:val="18"/>
                <w:lang w:val="es-ES_tradnl"/>
              </w:rPr>
            </w:pPr>
            <w:r w:rsidRPr="00336657">
              <w:rPr>
                <w:rFonts w:ascii="Times New Roman" w:hAnsi="Times New Roman"/>
                <w:b/>
                <w:sz w:val="18"/>
                <w:szCs w:val="18"/>
                <w:lang w:val="es-ES_tradnl"/>
              </w:rPr>
              <w:t>D5: Ortografía y puntuación</w:t>
            </w:r>
          </w:p>
        </w:tc>
      </w:tr>
    </w:tbl>
    <w:p w14:paraId="30CF86F3" w14:textId="79A43FAE" w:rsidR="008C2853" w:rsidRPr="008C2853" w:rsidRDefault="00336657" w:rsidP="008C2853">
      <w:pPr>
        <w:spacing w:line="256" w:lineRule="auto"/>
        <w:rPr>
          <w:rFonts w:ascii="Times New Roman" w:hAnsi="Times New Roman"/>
          <w:b/>
          <w:color w:val="000000"/>
          <w:lang w:eastAsia="es-PE"/>
        </w:rPr>
      </w:pPr>
      <w:r>
        <w:rPr>
          <w:rFonts w:ascii="Times New Roman" w:hAnsi="Times New Roman"/>
          <w:b/>
          <w:color w:val="000000"/>
          <w:lang w:eastAsia="es-PE"/>
        </w:rPr>
        <w:t>DIMENSIONES DE LA COMPETENCIA DE COMUNICACIÓN ESCRITA</w:t>
      </w:r>
    </w:p>
    <w:tbl>
      <w:tblPr>
        <w:tblStyle w:val="Tablaconcuadrcula2"/>
        <w:tblW w:w="0" w:type="auto"/>
        <w:jc w:val="center"/>
        <w:tblInd w:w="0" w:type="dxa"/>
        <w:tblLook w:val="04A0" w:firstRow="1" w:lastRow="0" w:firstColumn="1" w:lastColumn="0" w:noHBand="0" w:noVBand="1"/>
      </w:tblPr>
      <w:tblGrid>
        <w:gridCol w:w="2176"/>
        <w:gridCol w:w="4963"/>
        <w:gridCol w:w="1370"/>
      </w:tblGrid>
      <w:tr w:rsidR="00336657" w:rsidRPr="00336657" w14:paraId="71A4CD56"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5F90B691"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lastRenderedPageBreak/>
              <w:t>Niveles de desempeño</w:t>
            </w:r>
          </w:p>
        </w:tc>
        <w:tc>
          <w:tcPr>
            <w:tcW w:w="4963" w:type="dxa"/>
            <w:tcBorders>
              <w:top w:val="single" w:sz="4" w:space="0" w:color="auto"/>
              <w:left w:val="single" w:sz="4" w:space="0" w:color="auto"/>
              <w:bottom w:val="single" w:sz="4" w:space="0" w:color="auto"/>
              <w:right w:val="single" w:sz="4" w:space="0" w:color="auto"/>
            </w:tcBorders>
            <w:hideMark/>
          </w:tcPr>
          <w:p w14:paraId="4DB8CBF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 xml:space="preserve">Descripción </w:t>
            </w:r>
          </w:p>
        </w:tc>
        <w:tc>
          <w:tcPr>
            <w:tcW w:w="1355" w:type="dxa"/>
            <w:tcBorders>
              <w:top w:val="single" w:sz="4" w:space="0" w:color="auto"/>
              <w:left w:val="single" w:sz="4" w:space="0" w:color="auto"/>
              <w:bottom w:val="single" w:sz="4" w:space="0" w:color="auto"/>
              <w:right w:val="single" w:sz="4" w:space="0" w:color="auto"/>
            </w:tcBorders>
            <w:hideMark/>
          </w:tcPr>
          <w:p w14:paraId="457697A7"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En esta evaluación, usted se ubica en</w:t>
            </w:r>
          </w:p>
        </w:tc>
      </w:tr>
      <w:tr w:rsidR="00336657" w:rsidRPr="00336657" w14:paraId="0D1A7C93"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tcPr>
          <w:p w14:paraId="5A665D1E"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Básico</w:t>
            </w:r>
          </w:p>
          <w:p w14:paraId="240F31E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(hasta 9.5)</w:t>
            </w:r>
          </w:p>
          <w:p w14:paraId="75FB0565" w14:textId="77777777" w:rsidR="00336657" w:rsidRPr="00336657" w:rsidRDefault="00336657" w:rsidP="00336657">
            <w:pPr>
              <w:rPr>
                <w:rFonts w:ascii="Times New Roman" w:hAnsi="Times New Roman"/>
                <w:color w:val="000000"/>
                <w:sz w:val="24"/>
                <w:szCs w:val="24"/>
                <w:lang w:eastAsia="es-PE"/>
              </w:rPr>
            </w:pPr>
          </w:p>
        </w:tc>
        <w:tc>
          <w:tcPr>
            <w:tcW w:w="4963" w:type="dxa"/>
            <w:tcBorders>
              <w:top w:val="single" w:sz="4" w:space="0" w:color="auto"/>
              <w:left w:val="single" w:sz="4" w:space="0" w:color="auto"/>
              <w:bottom w:val="single" w:sz="4" w:space="0" w:color="auto"/>
              <w:right w:val="single" w:sz="4" w:space="0" w:color="auto"/>
            </w:tcBorders>
            <w:hideMark/>
          </w:tcPr>
          <w:p w14:paraId="3A0AEBA7"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 xml:space="preserve">Si usted está ubicado en este nivel, su competencia escrita evidencia errores frecuentes de tipo gramatical, ortográfico; además, la organización y explicación de las ideas es muy limitada. </w:t>
            </w:r>
          </w:p>
        </w:tc>
        <w:tc>
          <w:tcPr>
            <w:tcW w:w="1355" w:type="dxa"/>
            <w:tcBorders>
              <w:top w:val="single" w:sz="4" w:space="0" w:color="auto"/>
              <w:left w:val="single" w:sz="4" w:space="0" w:color="auto"/>
              <w:bottom w:val="single" w:sz="4" w:space="0" w:color="auto"/>
              <w:right w:val="single" w:sz="4" w:space="0" w:color="auto"/>
            </w:tcBorders>
          </w:tcPr>
          <w:p w14:paraId="4FFF382A" w14:textId="77777777" w:rsidR="00336657" w:rsidRPr="00336657" w:rsidRDefault="00336657" w:rsidP="00336657">
            <w:pPr>
              <w:rPr>
                <w:rFonts w:ascii="Times New Roman" w:hAnsi="Times New Roman"/>
                <w:color w:val="000000"/>
                <w:sz w:val="24"/>
                <w:szCs w:val="24"/>
                <w:lang w:eastAsia="es-PE"/>
              </w:rPr>
            </w:pPr>
          </w:p>
        </w:tc>
      </w:tr>
      <w:tr w:rsidR="00336657" w:rsidRPr="00336657" w14:paraId="57F52CC0" w14:textId="77777777" w:rsidTr="009C74DC">
        <w:trPr>
          <w:trHeight w:val="1539"/>
          <w:jc w:val="center"/>
        </w:trPr>
        <w:tc>
          <w:tcPr>
            <w:tcW w:w="2176" w:type="dxa"/>
            <w:tcBorders>
              <w:top w:val="single" w:sz="4" w:space="0" w:color="auto"/>
              <w:left w:val="single" w:sz="4" w:space="0" w:color="auto"/>
              <w:bottom w:val="single" w:sz="4" w:space="0" w:color="auto"/>
              <w:right w:val="single" w:sz="4" w:space="0" w:color="auto"/>
            </w:tcBorders>
            <w:hideMark/>
          </w:tcPr>
          <w:p w14:paraId="4C29DAA9"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En proceso</w:t>
            </w:r>
          </w:p>
          <w:p w14:paraId="7CB65544"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(desde 9.75 hasta 12.75)</w:t>
            </w:r>
          </w:p>
        </w:tc>
        <w:tc>
          <w:tcPr>
            <w:tcW w:w="4963" w:type="dxa"/>
            <w:tcBorders>
              <w:top w:val="single" w:sz="4" w:space="0" w:color="auto"/>
              <w:left w:val="single" w:sz="4" w:space="0" w:color="auto"/>
              <w:bottom w:val="single" w:sz="4" w:space="0" w:color="auto"/>
              <w:right w:val="single" w:sz="4" w:space="0" w:color="auto"/>
            </w:tcBorders>
            <w:hideMark/>
          </w:tcPr>
          <w:p w14:paraId="79F203AA"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Si usted está ubicado en este nivel, su competencia escrita evidencia un desarrollo parcial en la mayoría de los criterios de evaluación, por lo que debe trabajar con mayor énfasis en los criterios en los que aún se encuentre ya sea en nivel básico o en proceso.</w:t>
            </w:r>
          </w:p>
        </w:tc>
        <w:tc>
          <w:tcPr>
            <w:tcW w:w="1355" w:type="dxa"/>
            <w:tcBorders>
              <w:top w:val="single" w:sz="4" w:space="0" w:color="auto"/>
              <w:left w:val="single" w:sz="4" w:space="0" w:color="auto"/>
              <w:bottom w:val="single" w:sz="4" w:space="0" w:color="auto"/>
              <w:right w:val="single" w:sz="4" w:space="0" w:color="auto"/>
            </w:tcBorders>
          </w:tcPr>
          <w:p w14:paraId="54839B99" w14:textId="77777777" w:rsidR="00336657" w:rsidRPr="00336657" w:rsidRDefault="00336657" w:rsidP="00336657">
            <w:pPr>
              <w:jc w:val="both"/>
              <w:rPr>
                <w:rFonts w:ascii="Times New Roman" w:hAnsi="Times New Roman"/>
                <w:color w:val="000000"/>
                <w:sz w:val="24"/>
                <w:szCs w:val="24"/>
                <w:lang w:eastAsia="es-PE"/>
              </w:rPr>
            </w:pPr>
          </w:p>
        </w:tc>
      </w:tr>
      <w:tr w:rsidR="00336657" w:rsidRPr="00336657" w14:paraId="26715300"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73C2985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Logrado suficiente</w:t>
            </w:r>
          </w:p>
          <w:p w14:paraId="0B5C2718"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(desde 13 hasta 15)</w:t>
            </w:r>
          </w:p>
        </w:tc>
        <w:tc>
          <w:tcPr>
            <w:tcW w:w="4963" w:type="dxa"/>
            <w:tcBorders>
              <w:top w:val="single" w:sz="4" w:space="0" w:color="auto"/>
              <w:left w:val="single" w:sz="4" w:space="0" w:color="auto"/>
              <w:bottom w:val="single" w:sz="4" w:space="0" w:color="auto"/>
              <w:right w:val="single" w:sz="4" w:space="0" w:color="auto"/>
            </w:tcBorders>
            <w:hideMark/>
          </w:tcPr>
          <w:p w14:paraId="69546835"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Si usted está ubicado en este nivel, su competencia escrita puede evidenciar un desarrollo parcial en algunos criterios de evaluación, mientras que en otros alcanza lo establecido por los indicadores</w:t>
            </w:r>
            <w:r w:rsidRPr="00336657">
              <w:rPr>
                <w:rFonts w:ascii="Times New Roman" w:hAnsi="Times New Roman"/>
                <w:b/>
                <w:color w:val="000000"/>
                <w:sz w:val="24"/>
                <w:szCs w:val="24"/>
                <w:lang w:eastAsia="es-PE"/>
              </w:rPr>
              <w:t xml:space="preserve">. </w:t>
            </w:r>
            <w:r w:rsidRPr="00336657">
              <w:rPr>
                <w:rFonts w:ascii="Times New Roman" w:hAnsi="Times New Roman"/>
                <w:color w:val="000000"/>
                <w:sz w:val="24"/>
                <w:szCs w:val="24"/>
                <w:lang w:eastAsia="es-PE"/>
              </w:rPr>
              <w:t>Si bien está aprobado, debe trabajar en aquellos criterios cuyo desarrollo es aún parcial.</w:t>
            </w:r>
          </w:p>
        </w:tc>
        <w:tc>
          <w:tcPr>
            <w:tcW w:w="1355" w:type="dxa"/>
            <w:tcBorders>
              <w:top w:val="single" w:sz="4" w:space="0" w:color="auto"/>
              <w:left w:val="single" w:sz="4" w:space="0" w:color="auto"/>
              <w:bottom w:val="single" w:sz="4" w:space="0" w:color="auto"/>
              <w:right w:val="single" w:sz="4" w:space="0" w:color="auto"/>
            </w:tcBorders>
          </w:tcPr>
          <w:p w14:paraId="662EA4B3" w14:textId="77777777" w:rsidR="00336657" w:rsidRPr="00336657" w:rsidRDefault="00336657" w:rsidP="00336657">
            <w:pPr>
              <w:jc w:val="both"/>
              <w:rPr>
                <w:rFonts w:ascii="Times New Roman" w:hAnsi="Times New Roman"/>
                <w:color w:val="000000"/>
                <w:sz w:val="24"/>
                <w:szCs w:val="24"/>
                <w:lang w:eastAsia="es-PE"/>
              </w:rPr>
            </w:pPr>
          </w:p>
        </w:tc>
      </w:tr>
      <w:tr w:rsidR="00336657" w:rsidRPr="00336657" w14:paraId="056749E4"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6489F706"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Logrado destacado</w:t>
            </w:r>
          </w:p>
          <w:p w14:paraId="1BD67AB9"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(desde 16 hasta 18)</w:t>
            </w:r>
          </w:p>
        </w:tc>
        <w:tc>
          <w:tcPr>
            <w:tcW w:w="4963" w:type="dxa"/>
            <w:tcBorders>
              <w:top w:val="single" w:sz="4" w:space="0" w:color="auto"/>
              <w:left w:val="single" w:sz="4" w:space="0" w:color="auto"/>
              <w:bottom w:val="single" w:sz="4" w:space="0" w:color="auto"/>
              <w:right w:val="single" w:sz="4" w:space="0" w:color="auto"/>
            </w:tcBorders>
            <w:hideMark/>
          </w:tcPr>
          <w:p w14:paraId="0E2EC102"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 xml:space="preserve">Si usted está ubicado en este nivel, su competencia escrita alcanza, </w:t>
            </w:r>
            <w:r w:rsidRPr="00336657">
              <w:rPr>
                <w:rFonts w:ascii="Times New Roman" w:hAnsi="Times New Roman"/>
                <w:b/>
                <w:color w:val="000000"/>
                <w:sz w:val="24"/>
                <w:szCs w:val="24"/>
                <w:lang w:eastAsia="es-PE"/>
              </w:rPr>
              <w:t>en la mayoría de los casos</w:t>
            </w:r>
            <w:r w:rsidRPr="00336657">
              <w:rPr>
                <w:rFonts w:ascii="Times New Roman" w:hAnsi="Times New Roman"/>
                <w:color w:val="000000"/>
                <w:sz w:val="24"/>
                <w:szCs w:val="24"/>
                <w:lang w:eastAsia="es-PE"/>
              </w:rPr>
              <w:t xml:space="preserve">, lo establecido por los indicadores en todos los criterios. </w:t>
            </w:r>
          </w:p>
        </w:tc>
        <w:tc>
          <w:tcPr>
            <w:tcW w:w="1355" w:type="dxa"/>
            <w:tcBorders>
              <w:top w:val="single" w:sz="4" w:space="0" w:color="auto"/>
              <w:left w:val="single" w:sz="4" w:space="0" w:color="auto"/>
              <w:bottom w:val="single" w:sz="4" w:space="0" w:color="auto"/>
              <w:right w:val="single" w:sz="4" w:space="0" w:color="auto"/>
            </w:tcBorders>
          </w:tcPr>
          <w:p w14:paraId="32AF2D3D" w14:textId="77777777" w:rsidR="00336657" w:rsidRPr="00336657" w:rsidRDefault="00336657" w:rsidP="00336657">
            <w:pPr>
              <w:jc w:val="both"/>
              <w:rPr>
                <w:rFonts w:ascii="Times New Roman" w:hAnsi="Times New Roman"/>
                <w:color w:val="000000"/>
                <w:sz w:val="24"/>
                <w:szCs w:val="24"/>
                <w:lang w:eastAsia="es-PE"/>
              </w:rPr>
            </w:pPr>
          </w:p>
        </w:tc>
      </w:tr>
      <w:tr w:rsidR="00336657" w:rsidRPr="00336657" w14:paraId="75C01C1F" w14:textId="77777777" w:rsidTr="009C74DC">
        <w:trPr>
          <w:jc w:val="center"/>
        </w:trPr>
        <w:tc>
          <w:tcPr>
            <w:tcW w:w="2176" w:type="dxa"/>
            <w:tcBorders>
              <w:top w:val="single" w:sz="4" w:space="0" w:color="auto"/>
              <w:left w:val="single" w:sz="4" w:space="0" w:color="auto"/>
              <w:bottom w:val="single" w:sz="4" w:space="0" w:color="auto"/>
              <w:right w:val="single" w:sz="4" w:space="0" w:color="auto"/>
            </w:tcBorders>
            <w:hideMark/>
          </w:tcPr>
          <w:p w14:paraId="668A634D" w14:textId="77777777" w:rsidR="00336657" w:rsidRPr="00336657" w:rsidRDefault="00336657" w:rsidP="00336657">
            <w:pPr>
              <w:jc w:val="center"/>
              <w:rPr>
                <w:rFonts w:ascii="Times New Roman" w:hAnsi="Times New Roman"/>
                <w:b/>
                <w:color w:val="000000"/>
                <w:sz w:val="24"/>
                <w:szCs w:val="24"/>
                <w:lang w:eastAsia="es-PE"/>
              </w:rPr>
            </w:pPr>
            <w:r w:rsidRPr="00336657">
              <w:rPr>
                <w:rFonts w:ascii="Times New Roman" w:hAnsi="Times New Roman"/>
                <w:b/>
                <w:color w:val="000000"/>
                <w:sz w:val="24"/>
                <w:szCs w:val="24"/>
                <w:lang w:eastAsia="es-PE"/>
              </w:rPr>
              <w:t>Logrado sobresaliente (desde 19 hasta 20)</w:t>
            </w:r>
          </w:p>
        </w:tc>
        <w:tc>
          <w:tcPr>
            <w:tcW w:w="4963" w:type="dxa"/>
            <w:tcBorders>
              <w:top w:val="single" w:sz="4" w:space="0" w:color="auto"/>
              <w:left w:val="single" w:sz="4" w:space="0" w:color="auto"/>
              <w:bottom w:val="single" w:sz="4" w:space="0" w:color="auto"/>
              <w:right w:val="single" w:sz="4" w:space="0" w:color="auto"/>
            </w:tcBorders>
            <w:hideMark/>
          </w:tcPr>
          <w:p w14:paraId="66107901" w14:textId="77777777" w:rsidR="00336657" w:rsidRPr="00336657" w:rsidRDefault="00336657" w:rsidP="00336657">
            <w:pPr>
              <w:jc w:val="both"/>
              <w:rPr>
                <w:rFonts w:ascii="Times New Roman" w:hAnsi="Times New Roman"/>
                <w:b/>
                <w:color w:val="000000"/>
                <w:sz w:val="24"/>
                <w:szCs w:val="24"/>
                <w:lang w:eastAsia="es-PE"/>
              </w:rPr>
            </w:pPr>
            <w:r w:rsidRPr="00336657">
              <w:rPr>
                <w:rFonts w:ascii="Times New Roman" w:hAnsi="Times New Roman"/>
                <w:color w:val="000000"/>
                <w:sz w:val="24"/>
                <w:szCs w:val="24"/>
                <w:lang w:eastAsia="es-PE"/>
              </w:rPr>
              <w:t xml:space="preserve">Si usted está ubicado en este nivel, ha alcanzado </w:t>
            </w:r>
            <w:r w:rsidRPr="00336657">
              <w:rPr>
                <w:rFonts w:ascii="Times New Roman" w:hAnsi="Times New Roman"/>
                <w:b/>
                <w:color w:val="000000"/>
                <w:sz w:val="24"/>
                <w:szCs w:val="24"/>
                <w:lang w:eastAsia="es-PE"/>
              </w:rPr>
              <w:t>la excelencia en el primer nivel de la competencia escrita en el curso Estrategias de Redacción</w:t>
            </w:r>
            <w:r w:rsidRPr="00336657">
              <w:rPr>
                <w:rFonts w:ascii="Times New Roman" w:hAnsi="Times New Roman"/>
                <w:color w:val="000000"/>
                <w:sz w:val="24"/>
                <w:szCs w:val="24"/>
                <w:lang w:eastAsia="es-PE"/>
              </w:rPr>
              <w:t>. Usted podrá asumir los desafíos que le exige el siguiente curso que trabaje la competencia.</w:t>
            </w:r>
          </w:p>
        </w:tc>
        <w:tc>
          <w:tcPr>
            <w:tcW w:w="1355" w:type="dxa"/>
            <w:tcBorders>
              <w:top w:val="single" w:sz="4" w:space="0" w:color="auto"/>
              <w:left w:val="single" w:sz="4" w:space="0" w:color="auto"/>
              <w:bottom w:val="single" w:sz="4" w:space="0" w:color="auto"/>
              <w:right w:val="single" w:sz="4" w:space="0" w:color="auto"/>
            </w:tcBorders>
          </w:tcPr>
          <w:p w14:paraId="20FF1B1E" w14:textId="77777777" w:rsidR="00336657" w:rsidRPr="00336657" w:rsidRDefault="00336657" w:rsidP="00336657">
            <w:pPr>
              <w:jc w:val="both"/>
              <w:rPr>
                <w:rFonts w:ascii="Times New Roman" w:hAnsi="Times New Roman"/>
                <w:color w:val="000000"/>
                <w:sz w:val="24"/>
                <w:szCs w:val="24"/>
                <w:lang w:eastAsia="es-PE"/>
              </w:rPr>
            </w:pPr>
          </w:p>
        </w:tc>
      </w:tr>
    </w:tbl>
    <w:p w14:paraId="6603C360" w14:textId="77777777" w:rsidR="00336657" w:rsidRPr="00336657" w:rsidRDefault="00336657" w:rsidP="00336657">
      <w:pPr>
        <w:jc w:val="both"/>
        <w:rPr>
          <w:rFonts w:ascii="Times New Roman" w:hAnsi="Times New Roman"/>
          <w:color w:val="000000"/>
          <w:sz w:val="20"/>
          <w:szCs w:val="20"/>
          <w:lang w:eastAsia="es-PE"/>
        </w:rPr>
      </w:pPr>
    </w:p>
    <w:p w14:paraId="4A299E1F" w14:textId="14D728B0" w:rsidR="00336657" w:rsidRDefault="00336657" w:rsidP="00336657">
      <w:pPr>
        <w:rPr>
          <w:rFonts w:ascii="Times New Roman" w:hAnsi="Times New Roman"/>
          <w:color w:val="000000"/>
          <w:vertAlign w:val="superscript"/>
          <w:lang w:val="es-ES_tradnl" w:eastAsia="es-PE"/>
        </w:rPr>
      </w:pPr>
      <w:r>
        <w:rPr>
          <w:rFonts w:ascii="Times New Roman" w:hAnsi="Times New Roman"/>
          <w:color w:val="000000"/>
          <w:vertAlign w:val="superscript"/>
          <w:lang w:val="es-ES_tradnl" w:eastAsia="es-PE"/>
        </w:rPr>
        <w:t>____________________________________________________________________</w:t>
      </w:r>
    </w:p>
    <w:p w14:paraId="1B5EF05E" w14:textId="53E9C4A4" w:rsidR="00336657" w:rsidRPr="00336657" w:rsidRDefault="00336657" w:rsidP="00336657">
      <w:pPr>
        <w:rPr>
          <w:rFonts w:ascii="Times New Roman" w:hAnsi="Times New Roman"/>
          <w:b/>
          <w:color w:val="44546A" w:themeColor="text2"/>
          <w:lang w:val="es-ES_tradnl" w:eastAsia="es-PE"/>
        </w:rPr>
      </w:pPr>
      <w:r w:rsidRPr="00336657">
        <w:rPr>
          <w:rFonts w:ascii="Times New Roman" w:hAnsi="Times New Roman"/>
          <w:color w:val="000000"/>
          <w:vertAlign w:val="superscript"/>
          <w:lang w:val="es-ES_tradnl" w:eastAsia="es-PE"/>
        </w:rPr>
        <w:t xml:space="preserve">1 </w:t>
      </w:r>
      <w:r w:rsidRPr="00336657">
        <w:rPr>
          <w:rFonts w:ascii="Times New Roman" w:hAnsi="Times New Roman"/>
          <w:color w:val="000000"/>
          <w:lang w:val="es-ES_tradnl" w:eastAsia="es-PE"/>
        </w:rPr>
        <w:t xml:space="preserve">0-1 error: 2 </w:t>
      </w:r>
      <w:proofErr w:type="spellStart"/>
      <w:r w:rsidRPr="00336657">
        <w:rPr>
          <w:rFonts w:ascii="Times New Roman" w:hAnsi="Times New Roman"/>
          <w:color w:val="000000"/>
          <w:lang w:val="es-ES_tradnl" w:eastAsia="es-PE"/>
        </w:rPr>
        <w:t>ptos</w:t>
      </w:r>
      <w:proofErr w:type="spellEnd"/>
      <w:r w:rsidRPr="00336657">
        <w:rPr>
          <w:rFonts w:ascii="Times New Roman" w:hAnsi="Times New Roman"/>
          <w:color w:val="000000"/>
          <w:lang w:val="es-ES_tradnl" w:eastAsia="es-PE"/>
        </w:rPr>
        <w:t xml:space="preserve">., 2-3 errores: 1.75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4-5 errores: 1.5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6-7 errores: 1.25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8-9 errores: 1 </w:t>
      </w:r>
      <w:proofErr w:type="spellStart"/>
      <w:r w:rsidRPr="00336657">
        <w:rPr>
          <w:rFonts w:ascii="Times New Roman" w:hAnsi="Times New Roman"/>
          <w:color w:val="000000"/>
          <w:lang w:val="es-ES_tradnl" w:eastAsia="es-PE"/>
        </w:rPr>
        <w:t>pto</w:t>
      </w:r>
      <w:proofErr w:type="spellEnd"/>
      <w:r w:rsidRPr="00336657">
        <w:rPr>
          <w:rFonts w:ascii="Times New Roman" w:hAnsi="Times New Roman"/>
          <w:color w:val="000000"/>
          <w:lang w:val="es-ES_tradnl" w:eastAsia="es-PE"/>
        </w:rPr>
        <w:t xml:space="preserve">., 10-11 errores: 0.75 </w:t>
      </w:r>
      <w:proofErr w:type="spellStart"/>
      <w:r w:rsidRPr="00336657">
        <w:rPr>
          <w:rFonts w:ascii="Times New Roman" w:hAnsi="Times New Roman"/>
          <w:color w:val="000000"/>
          <w:lang w:val="es-ES_tradnl" w:eastAsia="es-PE"/>
        </w:rPr>
        <w:t>ptos</w:t>
      </w:r>
      <w:proofErr w:type="spellEnd"/>
      <w:r w:rsidRPr="00336657">
        <w:rPr>
          <w:rFonts w:ascii="Times New Roman" w:hAnsi="Times New Roman"/>
          <w:color w:val="000000"/>
          <w:lang w:val="es-ES_tradnl" w:eastAsia="es-PE"/>
        </w:rPr>
        <w:t xml:space="preserve">., 12-13 errores: 0.50, 14-15 errores: 0.25, de 16 errores a más: 0 </w:t>
      </w:r>
      <w:proofErr w:type="spellStart"/>
      <w:r w:rsidRPr="00336657">
        <w:rPr>
          <w:rFonts w:ascii="Times New Roman" w:hAnsi="Times New Roman"/>
          <w:color w:val="000000"/>
          <w:lang w:val="es-ES_tradnl" w:eastAsia="es-PE"/>
        </w:rPr>
        <w:t>ptos</w:t>
      </w:r>
      <w:proofErr w:type="spellEnd"/>
    </w:p>
    <w:sectPr w:rsidR="00336657" w:rsidRPr="00336657" w:rsidSect="00311B01">
      <w:footerReference w:type="default" r:id="rId27"/>
      <w:pgSz w:w="12240" w:h="15840"/>
      <w:pgMar w:top="1417" w:right="1325"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0A070" w14:textId="77777777" w:rsidR="007C4344" w:rsidRDefault="007C4344" w:rsidP="00DF2373">
      <w:pPr>
        <w:spacing w:after="0" w:line="240" w:lineRule="auto"/>
      </w:pPr>
      <w:r>
        <w:separator/>
      </w:r>
    </w:p>
  </w:endnote>
  <w:endnote w:type="continuationSeparator" w:id="0">
    <w:p w14:paraId="00AFFBDB" w14:textId="77777777" w:rsidR="007C4344" w:rsidRDefault="007C4344" w:rsidP="00DF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Muli">
    <w:altName w:val="Times New Roman"/>
    <w:charset w:val="00"/>
    <w:family w:val="auto"/>
    <w:pitch w:val="default"/>
  </w:font>
  <w:font w:name="Bitter">
    <w:altName w:val="Times New Roman"/>
    <w:charset w:val="00"/>
    <w:family w:val="auto"/>
    <w:pitch w:val="default"/>
  </w:font>
  <w:font w:name="Titillium Web">
    <w:altName w:val="Times New Roman"/>
    <w:charset w:val="00"/>
    <w:family w:val="auto"/>
    <w:pitch w:val="default"/>
  </w:font>
  <w:font w:name="Judso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624566"/>
      <w:docPartObj>
        <w:docPartGallery w:val="Page Numbers (Bottom of Page)"/>
        <w:docPartUnique/>
      </w:docPartObj>
    </w:sdtPr>
    <w:sdtEndPr/>
    <w:sdtContent>
      <w:p w14:paraId="5D6DE161" w14:textId="65202BC3" w:rsidR="00DF2373" w:rsidRDefault="00DF2373">
        <w:pPr>
          <w:pStyle w:val="Piedepgina"/>
          <w:jc w:val="right"/>
        </w:pPr>
        <w:r>
          <w:fldChar w:fldCharType="begin"/>
        </w:r>
        <w:r>
          <w:instrText>PAGE   \* MERGEFORMAT</w:instrText>
        </w:r>
        <w:r>
          <w:fldChar w:fldCharType="separate"/>
        </w:r>
        <w:r w:rsidR="002772E1" w:rsidRPr="002772E1">
          <w:rPr>
            <w:noProof/>
            <w:lang w:val="es-ES"/>
          </w:rPr>
          <w:t>16</w:t>
        </w:r>
        <w:r>
          <w:fldChar w:fldCharType="end"/>
        </w:r>
      </w:p>
    </w:sdtContent>
  </w:sdt>
  <w:p w14:paraId="39F7F238" w14:textId="77777777" w:rsidR="00DF2373" w:rsidRDefault="00DF23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422DF" w14:textId="77777777" w:rsidR="007C4344" w:rsidRDefault="007C4344" w:rsidP="00DF2373">
      <w:pPr>
        <w:spacing w:after="0" w:line="240" w:lineRule="auto"/>
      </w:pPr>
      <w:r>
        <w:separator/>
      </w:r>
    </w:p>
  </w:footnote>
  <w:footnote w:type="continuationSeparator" w:id="0">
    <w:p w14:paraId="699F1072" w14:textId="77777777" w:rsidR="007C4344" w:rsidRDefault="007C4344" w:rsidP="00DF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7451"/>
    <w:multiLevelType w:val="hybridMultilevel"/>
    <w:tmpl w:val="FE1630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72670"/>
    <w:multiLevelType w:val="hybridMultilevel"/>
    <w:tmpl w:val="8B941F0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1DBC14CA">
      <w:start w:val="1"/>
      <w:numFmt w:val="decimal"/>
      <w:lvlText w:val="%4."/>
      <w:lvlJc w:val="left"/>
      <w:pPr>
        <w:ind w:left="450" w:hanging="360"/>
      </w:pPr>
      <w:rPr>
        <w:b w:val="0"/>
        <w:color w:val="auto"/>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8C415A"/>
    <w:multiLevelType w:val="hybridMultilevel"/>
    <w:tmpl w:val="A12A57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CF10E92"/>
    <w:multiLevelType w:val="hybridMultilevel"/>
    <w:tmpl w:val="233C3622"/>
    <w:lvl w:ilvl="0" w:tplc="2D8A4BB8">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0407A6D"/>
    <w:multiLevelType w:val="hybridMultilevel"/>
    <w:tmpl w:val="F308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49A3"/>
    <w:multiLevelType w:val="hybridMultilevel"/>
    <w:tmpl w:val="679C61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C003782"/>
    <w:multiLevelType w:val="hybridMultilevel"/>
    <w:tmpl w:val="460219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DCC34B6"/>
    <w:multiLevelType w:val="hybridMultilevel"/>
    <w:tmpl w:val="9D6E2214"/>
    <w:lvl w:ilvl="0" w:tplc="2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EE410E"/>
    <w:multiLevelType w:val="hybridMultilevel"/>
    <w:tmpl w:val="45100A00"/>
    <w:lvl w:ilvl="0" w:tplc="26A4C69C">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1B35952"/>
    <w:multiLevelType w:val="hybridMultilevel"/>
    <w:tmpl w:val="22044748"/>
    <w:lvl w:ilvl="0" w:tplc="4800A7C2">
      <w:start w:val="5"/>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F652F"/>
    <w:multiLevelType w:val="hybridMultilevel"/>
    <w:tmpl w:val="A12A57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AEE6E68"/>
    <w:multiLevelType w:val="hybridMultilevel"/>
    <w:tmpl w:val="09FE90C0"/>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BE60950"/>
    <w:multiLevelType w:val="hybridMultilevel"/>
    <w:tmpl w:val="829ABB2C"/>
    <w:lvl w:ilvl="0" w:tplc="05CE2B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11A2F"/>
    <w:multiLevelType w:val="hybridMultilevel"/>
    <w:tmpl w:val="19B0DC78"/>
    <w:lvl w:ilvl="0" w:tplc="258486C8">
      <w:start w:val="1"/>
      <w:numFmt w:val="bullet"/>
      <w:lvlText w:val="-"/>
      <w:lvlJc w:val="left"/>
      <w:pPr>
        <w:ind w:left="27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15:restartNumberingAfterBreak="0">
    <w:nsid w:val="5C8827B4"/>
    <w:multiLevelType w:val="hybridMultilevel"/>
    <w:tmpl w:val="90F8E9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5E7A4A"/>
    <w:multiLevelType w:val="hybridMultilevel"/>
    <w:tmpl w:val="E93E7624"/>
    <w:lvl w:ilvl="0" w:tplc="E61EBA44">
      <w:start w:val="3"/>
      <w:numFmt w:val="decimal"/>
      <w:lvlText w:val="%1."/>
      <w:lvlJc w:val="left"/>
      <w:pPr>
        <w:ind w:left="54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80" w:hanging="360"/>
      </w:pPr>
    </w:lvl>
    <w:lvl w:ilvl="4" w:tplc="04090019" w:tentative="1">
      <w:start w:val="1"/>
      <w:numFmt w:val="lowerLetter"/>
      <w:lvlText w:val="%5."/>
      <w:lvlJc w:val="left"/>
      <w:pPr>
        <w:ind w:left="540" w:hanging="360"/>
      </w:pPr>
    </w:lvl>
    <w:lvl w:ilvl="5" w:tplc="0409001B" w:tentative="1">
      <w:start w:val="1"/>
      <w:numFmt w:val="lowerRoman"/>
      <w:lvlText w:val="%6."/>
      <w:lvlJc w:val="right"/>
      <w:pPr>
        <w:ind w:left="1260" w:hanging="180"/>
      </w:pPr>
    </w:lvl>
    <w:lvl w:ilvl="6" w:tplc="0409000F" w:tentative="1">
      <w:start w:val="1"/>
      <w:numFmt w:val="decimal"/>
      <w:lvlText w:val="%7."/>
      <w:lvlJc w:val="left"/>
      <w:pPr>
        <w:ind w:left="1980" w:hanging="360"/>
      </w:pPr>
    </w:lvl>
    <w:lvl w:ilvl="7" w:tplc="04090019" w:tentative="1">
      <w:start w:val="1"/>
      <w:numFmt w:val="lowerLetter"/>
      <w:lvlText w:val="%8."/>
      <w:lvlJc w:val="left"/>
      <w:pPr>
        <w:ind w:left="2700" w:hanging="360"/>
      </w:pPr>
    </w:lvl>
    <w:lvl w:ilvl="8" w:tplc="0409001B" w:tentative="1">
      <w:start w:val="1"/>
      <w:numFmt w:val="lowerRoman"/>
      <w:lvlText w:val="%9."/>
      <w:lvlJc w:val="right"/>
      <w:pPr>
        <w:ind w:left="3420" w:hanging="180"/>
      </w:pPr>
    </w:lvl>
  </w:abstractNum>
  <w:abstractNum w:abstractNumId="16" w15:restartNumberingAfterBreak="0">
    <w:nsid w:val="6328483A"/>
    <w:multiLevelType w:val="hybridMultilevel"/>
    <w:tmpl w:val="C316A8AA"/>
    <w:lvl w:ilvl="0" w:tplc="FB0698B8">
      <w:start w:val="1"/>
      <w:numFmt w:val="decimal"/>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9390E3C"/>
    <w:multiLevelType w:val="hybridMultilevel"/>
    <w:tmpl w:val="E902756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50478A"/>
    <w:multiLevelType w:val="hybridMultilevel"/>
    <w:tmpl w:val="FA566020"/>
    <w:lvl w:ilvl="0" w:tplc="B36CB5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E79BB"/>
    <w:multiLevelType w:val="hybridMultilevel"/>
    <w:tmpl w:val="B7026D1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num w:numId="1">
    <w:abstractNumId w:val="7"/>
  </w:num>
  <w:num w:numId="2">
    <w:abstractNumId w:val="11"/>
  </w:num>
  <w:num w:numId="3">
    <w:abstractNumId w:val="0"/>
  </w:num>
  <w:num w:numId="4">
    <w:abstractNumId w:val="8"/>
  </w:num>
  <w:num w:numId="5">
    <w:abstractNumId w:val="3"/>
  </w:num>
  <w:num w:numId="6">
    <w:abstractNumId w:val="5"/>
  </w:num>
  <w:num w:numId="7">
    <w:abstractNumId w:val="16"/>
  </w:num>
  <w:num w:numId="8">
    <w:abstractNumId w:val="10"/>
  </w:num>
  <w:num w:numId="9">
    <w:abstractNumId w:val="2"/>
  </w:num>
  <w:num w:numId="10">
    <w:abstractNumId w:val="14"/>
  </w:num>
  <w:num w:numId="11">
    <w:abstractNumId w:val="19"/>
  </w:num>
  <w:num w:numId="12">
    <w:abstractNumId w:val="17"/>
  </w:num>
  <w:num w:numId="13">
    <w:abstractNumId w:val="1"/>
  </w:num>
  <w:num w:numId="14">
    <w:abstractNumId w:val="6"/>
  </w:num>
  <w:num w:numId="15">
    <w:abstractNumId w:val="9"/>
  </w:num>
  <w:num w:numId="16">
    <w:abstractNumId w:val="15"/>
  </w:num>
  <w:num w:numId="17">
    <w:abstractNumId w:val="4"/>
  </w:num>
  <w:num w:numId="18">
    <w:abstractNumId w:val="18"/>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DC"/>
    <w:rsid w:val="0000510B"/>
    <w:rsid w:val="00010007"/>
    <w:rsid w:val="00014238"/>
    <w:rsid w:val="000252DC"/>
    <w:rsid w:val="000272D1"/>
    <w:rsid w:val="000330F9"/>
    <w:rsid w:val="00033D85"/>
    <w:rsid w:val="00055EBF"/>
    <w:rsid w:val="0005717E"/>
    <w:rsid w:val="00071C9E"/>
    <w:rsid w:val="00072530"/>
    <w:rsid w:val="00083708"/>
    <w:rsid w:val="0008493F"/>
    <w:rsid w:val="00090406"/>
    <w:rsid w:val="00091106"/>
    <w:rsid w:val="000969DD"/>
    <w:rsid w:val="000B11A1"/>
    <w:rsid w:val="000B5F56"/>
    <w:rsid w:val="000D3643"/>
    <w:rsid w:val="000D6543"/>
    <w:rsid w:val="000E0607"/>
    <w:rsid w:val="000E179F"/>
    <w:rsid w:val="000E47A7"/>
    <w:rsid w:val="000F1A7D"/>
    <w:rsid w:val="000F447D"/>
    <w:rsid w:val="00103971"/>
    <w:rsid w:val="00110915"/>
    <w:rsid w:val="00116D1C"/>
    <w:rsid w:val="00127FF7"/>
    <w:rsid w:val="00131810"/>
    <w:rsid w:val="00136BC4"/>
    <w:rsid w:val="00147B72"/>
    <w:rsid w:val="00157895"/>
    <w:rsid w:val="001700EB"/>
    <w:rsid w:val="00171026"/>
    <w:rsid w:val="00174A7B"/>
    <w:rsid w:val="001757DC"/>
    <w:rsid w:val="001A609B"/>
    <w:rsid w:val="001C3213"/>
    <w:rsid w:val="001E73F7"/>
    <w:rsid w:val="00210EDE"/>
    <w:rsid w:val="00212C68"/>
    <w:rsid w:val="00212CD0"/>
    <w:rsid w:val="00234BAE"/>
    <w:rsid w:val="00242DE9"/>
    <w:rsid w:val="00250A3A"/>
    <w:rsid w:val="00257B7F"/>
    <w:rsid w:val="00263046"/>
    <w:rsid w:val="00274827"/>
    <w:rsid w:val="00274D71"/>
    <w:rsid w:val="002772E1"/>
    <w:rsid w:val="002827F7"/>
    <w:rsid w:val="002867EB"/>
    <w:rsid w:val="002915B3"/>
    <w:rsid w:val="00291882"/>
    <w:rsid w:val="00292355"/>
    <w:rsid w:val="002B1AD3"/>
    <w:rsid w:val="002B6D3A"/>
    <w:rsid w:val="002C77F1"/>
    <w:rsid w:val="002D2963"/>
    <w:rsid w:val="002E2CA7"/>
    <w:rsid w:val="002E62EA"/>
    <w:rsid w:val="002F2B12"/>
    <w:rsid w:val="002F6C7A"/>
    <w:rsid w:val="002F7C0B"/>
    <w:rsid w:val="00300288"/>
    <w:rsid w:val="003061D9"/>
    <w:rsid w:val="003061EB"/>
    <w:rsid w:val="00311B01"/>
    <w:rsid w:val="00322E81"/>
    <w:rsid w:val="0033028C"/>
    <w:rsid w:val="0033268E"/>
    <w:rsid w:val="003365BC"/>
    <w:rsid w:val="00336657"/>
    <w:rsid w:val="00341CF5"/>
    <w:rsid w:val="003474AA"/>
    <w:rsid w:val="00347CAD"/>
    <w:rsid w:val="00360F8F"/>
    <w:rsid w:val="00361E67"/>
    <w:rsid w:val="00371B38"/>
    <w:rsid w:val="00384F9E"/>
    <w:rsid w:val="003A5379"/>
    <w:rsid w:val="003A7743"/>
    <w:rsid w:val="003C3F90"/>
    <w:rsid w:val="003C7512"/>
    <w:rsid w:val="003F65DC"/>
    <w:rsid w:val="00413E89"/>
    <w:rsid w:val="00443094"/>
    <w:rsid w:val="00444E96"/>
    <w:rsid w:val="004455E5"/>
    <w:rsid w:val="0045123F"/>
    <w:rsid w:val="00456352"/>
    <w:rsid w:val="0047088E"/>
    <w:rsid w:val="004911AD"/>
    <w:rsid w:val="00491E18"/>
    <w:rsid w:val="004945D5"/>
    <w:rsid w:val="004B1864"/>
    <w:rsid w:val="004B3C62"/>
    <w:rsid w:val="004C1DE8"/>
    <w:rsid w:val="004E780B"/>
    <w:rsid w:val="0050237E"/>
    <w:rsid w:val="00504141"/>
    <w:rsid w:val="00507707"/>
    <w:rsid w:val="00511FE3"/>
    <w:rsid w:val="005158F3"/>
    <w:rsid w:val="0052370C"/>
    <w:rsid w:val="00531BFD"/>
    <w:rsid w:val="00540228"/>
    <w:rsid w:val="0055198F"/>
    <w:rsid w:val="00556E52"/>
    <w:rsid w:val="00575724"/>
    <w:rsid w:val="00590C27"/>
    <w:rsid w:val="005910B4"/>
    <w:rsid w:val="005A1DBD"/>
    <w:rsid w:val="005A6BB4"/>
    <w:rsid w:val="005B4362"/>
    <w:rsid w:val="005B7B18"/>
    <w:rsid w:val="005C1F8C"/>
    <w:rsid w:val="005C3526"/>
    <w:rsid w:val="005D0495"/>
    <w:rsid w:val="005D73DA"/>
    <w:rsid w:val="005E7E4C"/>
    <w:rsid w:val="00600C92"/>
    <w:rsid w:val="006033EC"/>
    <w:rsid w:val="006127BD"/>
    <w:rsid w:val="006134F6"/>
    <w:rsid w:val="00630ECF"/>
    <w:rsid w:val="00636FF5"/>
    <w:rsid w:val="00647368"/>
    <w:rsid w:val="006510EF"/>
    <w:rsid w:val="006554D8"/>
    <w:rsid w:val="00665C93"/>
    <w:rsid w:val="00671770"/>
    <w:rsid w:val="00672E7C"/>
    <w:rsid w:val="00682ADB"/>
    <w:rsid w:val="006B5948"/>
    <w:rsid w:val="006C2C39"/>
    <w:rsid w:val="006D0FE7"/>
    <w:rsid w:val="006E5630"/>
    <w:rsid w:val="0071007A"/>
    <w:rsid w:val="00712B67"/>
    <w:rsid w:val="00715C79"/>
    <w:rsid w:val="00724F15"/>
    <w:rsid w:val="007352A9"/>
    <w:rsid w:val="00736BA9"/>
    <w:rsid w:val="00773F10"/>
    <w:rsid w:val="00775A67"/>
    <w:rsid w:val="007772DF"/>
    <w:rsid w:val="00786B2F"/>
    <w:rsid w:val="00787AAC"/>
    <w:rsid w:val="00797FD5"/>
    <w:rsid w:val="007B4E93"/>
    <w:rsid w:val="007C4344"/>
    <w:rsid w:val="007D193A"/>
    <w:rsid w:val="007D1D44"/>
    <w:rsid w:val="007D5922"/>
    <w:rsid w:val="007F4D43"/>
    <w:rsid w:val="0080137A"/>
    <w:rsid w:val="00813F75"/>
    <w:rsid w:val="008174D3"/>
    <w:rsid w:val="008278EB"/>
    <w:rsid w:val="00832BB8"/>
    <w:rsid w:val="00847F12"/>
    <w:rsid w:val="00852149"/>
    <w:rsid w:val="00854A2F"/>
    <w:rsid w:val="00854E89"/>
    <w:rsid w:val="00856402"/>
    <w:rsid w:val="008565B5"/>
    <w:rsid w:val="00860479"/>
    <w:rsid w:val="00863FA4"/>
    <w:rsid w:val="00873B2F"/>
    <w:rsid w:val="00875D14"/>
    <w:rsid w:val="00886017"/>
    <w:rsid w:val="008A3B90"/>
    <w:rsid w:val="008B0993"/>
    <w:rsid w:val="008B3AA1"/>
    <w:rsid w:val="008C2853"/>
    <w:rsid w:val="008D4966"/>
    <w:rsid w:val="008D6381"/>
    <w:rsid w:val="008E1EE3"/>
    <w:rsid w:val="008F3AF3"/>
    <w:rsid w:val="00900F8C"/>
    <w:rsid w:val="00922D6B"/>
    <w:rsid w:val="0092389C"/>
    <w:rsid w:val="0096211D"/>
    <w:rsid w:val="009650FB"/>
    <w:rsid w:val="00975FD4"/>
    <w:rsid w:val="00990B1D"/>
    <w:rsid w:val="0099659E"/>
    <w:rsid w:val="00997571"/>
    <w:rsid w:val="009A0F7A"/>
    <w:rsid w:val="009A174C"/>
    <w:rsid w:val="009B7A46"/>
    <w:rsid w:val="009C0F5D"/>
    <w:rsid w:val="009D26B7"/>
    <w:rsid w:val="009D2805"/>
    <w:rsid w:val="009D633C"/>
    <w:rsid w:val="009E399C"/>
    <w:rsid w:val="009E3EC7"/>
    <w:rsid w:val="009E47A9"/>
    <w:rsid w:val="009E6D02"/>
    <w:rsid w:val="009F0EEF"/>
    <w:rsid w:val="00A066F8"/>
    <w:rsid w:val="00A11B2F"/>
    <w:rsid w:val="00A220D0"/>
    <w:rsid w:val="00A40F0E"/>
    <w:rsid w:val="00A62776"/>
    <w:rsid w:val="00A72059"/>
    <w:rsid w:val="00A76F45"/>
    <w:rsid w:val="00A81967"/>
    <w:rsid w:val="00A85D2B"/>
    <w:rsid w:val="00A94AAA"/>
    <w:rsid w:val="00AA3476"/>
    <w:rsid w:val="00AB5058"/>
    <w:rsid w:val="00AB6AEF"/>
    <w:rsid w:val="00AC1EE3"/>
    <w:rsid w:val="00AE0D4F"/>
    <w:rsid w:val="00AE6551"/>
    <w:rsid w:val="00B04706"/>
    <w:rsid w:val="00B068FC"/>
    <w:rsid w:val="00B06DEA"/>
    <w:rsid w:val="00B13683"/>
    <w:rsid w:val="00B20979"/>
    <w:rsid w:val="00B42E25"/>
    <w:rsid w:val="00B4528B"/>
    <w:rsid w:val="00B700CC"/>
    <w:rsid w:val="00B77C84"/>
    <w:rsid w:val="00B860AB"/>
    <w:rsid w:val="00B953C3"/>
    <w:rsid w:val="00C208C5"/>
    <w:rsid w:val="00C253DD"/>
    <w:rsid w:val="00C30FAB"/>
    <w:rsid w:val="00C83FF6"/>
    <w:rsid w:val="00C90F25"/>
    <w:rsid w:val="00C979C6"/>
    <w:rsid w:val="00CA4C51"/>
    <w:rsid w:val="00CC6CA2"/>
    <w:rsid w:val="00CD6BAD"/>
    <w:rsid w:val="00CD760C"/>
    <w:rsid w:val="00CE1265"/>
    <w:rsid w:val="00CE2EDA"/>
    <w:rsid w:val="00CE68FA"/>
    <w:rsid w:val="00CF11A0"/>
    <w:rsid w:val="00CF284B"/>
    <w:rsid w:val="00CF4BB8"/>
    <w:rsid w:val="00CF549B"/>
    <w:rsid w:val="00CF5C66"/>
    <w:rsid w:val="00D0059B"/>
    <w:rsid w:val="00D0604F"/>
    <w:rsid w:val="00D15420"/>
    <w:rsid w:val="00D161D6"/>
    <w:rsid w:val="00D24DDB"/>
    <w:rsid w:val="00D3689E"/>
    <w:rsid w:val="00D66299"/>
    <w:rsid w:val="00D705F0"/>
    <w:rsid w:val="00D7227E"/>
    <w:rsid w:val="00D8065C"/>
    <w:rsid w:val="00D831E6"/>
    <w:rsid w:val="00DA7205"/>
    <w:rsid w:val="00DC4B3F"/>
    <w:rsid w:val="00DC639B"/>
    <w:rsid w:val="00DD2BA3"/>
    <w:rsid w:val="00DD6B91"/>
    <w:rsid w:val="00DE23EC"/>
    <w:rsid w:val="00DE77B1"/>
    <w:rsid w:val="00DF2373"/>
    <w:rsid w:val="00DF724E"/>
    <w:rsid w:val="00E01284"/>
    <w:rsid w:val="00E11770"/>
    <w:rsid w:val="00E229D7"/>
    <w:rsid w:val="00E3319A"/>
    <w:rsid w:val="00E37080"/>
    <w:rsid w:val="00E436DC"/>
    <w:rsid w:val="00E44EED"/>
    <w:rsid w:val="00E501D7"/>
    <w:rsid w:val="00E63A62"/>
    <w:rsid w:val="00E94E49"/>
    <w:rsid w:val="00E96BD6"/>
    <w:rsid w:val="00EA100A"/>
    <w:rsid w:val="00EA5438"/>
    <w:rsid w:val="00EB1B91"/>
    <w:rsid w:val="00EB3545"/>
    <w:rsid w:val="00EB39F1"/>
    <w:rsid w:val="00ED1FBF"/>
    <w:rsid w:val="00EE2CC7"/>
    <w:rsid w:val="00EE4EA3"/>
    <w:rsid w:val="00EE61D9"/>
    <w:rsid w:val="00EF61AA"/>
    <w:rsid w:val="00F00CE0"/>
    <w:rsid w:val="00F20D9A"/>
    <w:rsid w:val="00F20F8D"/>
    <w:rsid w:val="00F25118"/>
    <w:rsid w:val="00F25B7C"/>
    <w:rsid w:val="00F330D1"/>
    <w:rsid w:val="00F34BB5"/>
    <w:rsid w:val="00F773D3"/>
    <w:rsid w:val="00F77F7A"/>
    <w:rsid w:val="00F85425"/>
    <w:rsid w:val="00FA2230"/>
    <w:rsid w:val="00FA59DD"/>
    <w:rsid w:val="00FA5E2E"/>
    <w:rsid w:val="00FA67B8"/>
    <w:rsid w:val="00FC7D00"/>
    <w:rsid w:val="00FC7F29"/>
    <w:rsid w:val="00FD0105"/>
    <w:rsid w:val="00FE11BD"/>
    <w:rsid w:val="00FE17E6"/>
    <w:rsid w:val="00FE5738"/>
    <w:rsid w:val="00FE7133"/>
    <w:rsid w:val="00FF35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9250"/>
  <w15:docId w15:val="{E67DE2C6-9C06-4C00-A3D3-C6B0C0FA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549B"/>
    <w:pPr>
      <w:ind w:left="720"/>
      <w:contextualSpacing/>
    </w:pPr>
  </w:style>
  <w:style w:type="paragraph" w:customStyle="1" w:styleId="ecxmsonormal">
    <w:name w:val="ecxmsonormal"/>
    <w:basedOn w:val="Normal"/>
    <w:rsid w:val="001C3213"/>
    <w:pPr>
      <w:spacing w:before="100" w:beforeAutospacing="1" w:after="100" w:afterAutospacing="1" w:line="240" w:lineRule="auto"/>
    </w:pPr>
    <w:rPr>
      <w:rFonts w:ascii="Times New Roman" w:eastAsia="Times New Roman" w:hAnsi="Times New Roman"/>
      <w:sz w:val="24"/>
      <w:szCs w:val="24"/>
      <w:lang w:eastAsia="es-PE"/>
    </w:rPr>
  </w:style>
  <w:style w:type="paragraph" w:styleId="Encabezado">
    <w:name w:val="header"/>
    <w:basedOn w:val="Normal"/>
    <w:link w:val="EncabezadoCar"/>
    <w:uiPriority w:val="99"/>
    <w:unhideWhenUsed/>
    <w:rsid w:val="00DF23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2373"/>
    <w:rPr>
      <w:sz w:val="22"/>
      <w:szCs w:val="22"/>
      <w:lang w:val="es-PE" w:eastAsia="en-US"/>
    </w:rPr>
  </w:style>
  <w:style w:type="paragraph" w:styleId="Piedepgina">
    <w:name w:val="footer"/>
    <w:basedOn w:val="Normal"/>
    <w:link w:val="PiedepginaCar"/>
    <w:uiPriority w:val="99"/>
    <w:unhideWhenUsed/>
    <w:rsid w:val="00DF23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2373"/>
    <w:rPr>
      <w:sz w:val="22"/>
      <w:szCs w:val="22"/>
      <w:lang w:val="es-PE" w:eastAsia="en-US"/>
    </w:rPr>
  </w:style>
  <w:style w:type="table" w:styleId="Tablaconcuadrcula">
    <w:name w:val="Table Grid"/>
    <w:basedOn w:val="Tablanormal"/>
    <w:uiPriority w:val="39"/>
    <w:rsid w:val="0080137A"/>
    <w:rPr>
      <w:rFonts w:asciiTheme="minorHAnsi" w:eastAsiaTheme="minorHAnsi" w:hAnsiTheme="minorHAnsi" w:cstheme="minorBidi"/>
      <w:color w:val="000000"/>
      <w:sz w:val="22"/>
      <w:szCs w:val="22"/>
      <w:lang w:val="es-PE"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059B"/>
    <w:rPr>
      <w:rFonts w:ascii="Times New Roman" w:hAnsi="Times New Roman"/>
      <w:sz w:val="24"/>
      <w:szCs w:val="24"/>
    </w:rPr>
  </w:style>
  <w:style w:type="character" w:styleId="Hipervnculo">
    <w:name w:val="Hyperlink"/>
    <w:basedOn w:val="Fuentedeprrafopredeter"/>
    <w:uiPriority w:val="99"/>
    <w:unhideWhenUsed/>
    <w:rsid w:val="00854A2F"/>
    <w:rPr>
      <w:strike w:val="0"/>
      <w:dstrike w:val="0"/>
      <w:color w:val="333333"/>
      <w:u w:val="none"/>
      <w:effect w:val="none"/>
    </w:rPr>
  </w:style>
  <w:style w:type="table" w:customStyle="1" w:styleId="Tablaconcuadrcula1">
    <w:name w:val="Tabla con cuadrícula1"/>
    <w:basedOn w:val="Tablanormal"/>
    <w:next w:val="Tablaconcuadrcula"/>
    <w:uiPriority w:val="39"/>
    <w:rsid w:val="00361E67"/>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336657"/>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336657"/>
    <w:rPr>
      <w:rFonts w:asciiTheme="minorHAnsi" w:eastAsiaTheme="minorHAnsi" w:hAnsiTheme="minorHAnsi" w:cstheme="minorBidi"/>
      <w:sz w:val="22"/>
      <w:szCs w:val="22"/>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3429">
      <w:bodyDiv w:val="1"/>
      <w:marLeft w:val="0"/>
      <w:marRight w:val="0"/>
      <w:marTop w:val="0"/>
      <w:marBottom w:val="0"/>
      <w:divBdr>
        <w:top w:val="none" w:sz="0" w:space="0" w:color="auto"/>
        <w:left w:val="none" w:sz="0" w:space="0" w:color="auto"/>
        <w:bottom w:val="none" w:sz="0" w:space="0" w:color="auto"/>
        <w:right w:val="none" w:sz="0" w:space="0" w:color="auto"/>
      </w:divBdr>
    </w:div>
    <w:div w:id="768354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ru21.pe/noticias-de-cnm-5637" TargetMode="External"/><Relationship Id="rId18" Type="http://schemas.openxmlformats.org/officeDocument/2006/relationships/hyperlink" Target="http://idehpucp.pucp.edu.pe/analisis/discriminacion-en-las-empresas-que-pueden-hacer-los-derechos-humanos" TargetMode="External"/><Relationship Id="rId26" Type="http://schemas.openxmlformats.org/officeDocument/2006/relationships/hyperlink" Target="http://archivo.peru21.pe/actualidad/son-puros-cholos-estupidos-frase-que-indigno-" TargetMode="External"/><Relationship Id="rId3" Type="http://schemas.openxmlformats.org/officeDocument/2006/relationships/styles" Target="styles.xml"/><Relationship Id="rId21" Type="http://schemas.openxmlformats.org/officeDocument/2006/relationships/hyperlink" Target="https://www.cies.org.pe/sites/all/modules/pubdlcnt/pubdlcnt.php?file=https://www.cies.org.pe/sites/default/files/investigaciones/exclusion-y-discriminacion-en-contra-de-la-poblacion-con-discapacidad-en-el-mercado-laboral-peruano.pdf&amp;nid=830" TargetMode="External"/><Relationship Id="rId7" Type="http://schemas.openxmlformats.org/officeDocument/2006/relationships/endnotes" Target="endnotes.xml"/><Relationship Id="rId12" Type="http://schemas.openxmlformats.org/officeDocument/2006/relationships/hyperlink" Target="https://actualidadempresa.com/el-clima-laboral-y-organizacional/" TargetMode="External"/><Relationship Id="rId17" Type="http://schemas.openxmlformats.org/officeDocument/2006/relationships/hyperlink" Target="https://gestion.pe/economia/mercer-peru-pais-mayor-brecha-salarial-latinoamerica-234208" TargetMode="External"/><Relationship Id="rId25" Type="http://schemas.openxmlformats.org/officeDocument/2006/relationships/hyperlink" Target="https://www.bing.com/search?q=caso+de+discriminaci%C3%B3n+en+Real+Club&amp;src=IE-SearchBox&amp;FORM=IESR4A" TargetMode="External"/><Relationship Id="rId2" Type="http://schemas.openxmlformats.org/officeDocument/2006/relationships/numbering" Target="numbering.xml"/><Relationship Id="rId16" Type="http://schemas.openxmlformats.org/officeDocument/2006/relationships/hyperlink" Target="https://gestion.pe/noticias-de-seleccion-personal-1305/" TargetMode="External"/><Relationship Id="rId20" Type="http://schemas.openxmlformats.org/officeDocument/2006/relationships/hyperlink" Target="http://www.perusindiscriminacion.pe/publicaciones/discriminacion-en-el-peru-xploraciones-en-el-estado-la-empresa-y-el-mercado-labor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onivel.com.mx/recursos-humanos/acciones-mal-clima-laboral/" TargetMode="External"/><Relationship Id="rId24" Type="http://schemas.openxmlformats.org/officeDocument/2006/relationships/hyperlink" Target="https://www.bing.com/search?q=caso+de+discriminaci%C3%B3n+del+abogado+guillermo+Sandoval+aguilar&amp;src=IE-SearchBox&amp;FORM=IESR4A" TargetMode="External"/><Relationship Id="rId5" Type="http://schemas.openxmlformats.org/officeDocument/2006/relationships/webSettings" Target="webSettings.xml"/><Relationship Id="rId15" Type="http://schemas.openxmlformats.org/officeDocument/2006/relationships/hyperlink" Target="http://peru21.pe/noticias-de-discriminacion-5848" TargetMode="External"/><Relationship Id="rId23" Type="http://schemas.openxmlformats.org/officeDocument/2006/relationships/hyperlink" Target="https://www.bing.com/search?q=discriminaci%C3%B3n+por+discapacidad+caso+de+Eva+Saenz&amp;src=IE-SearchBox&amp;FORM=IEMAE2" TargetMode="External"/><Relationship Id="rId28" Type="http://schemas.openxmlformats.org/officeDocument/2006/relationships/fontTable" Target="fontTable.xml"/><Relationship Id="rId10" Type="http://schemas.openxmlformats.org/officeDocument/2006/relationships/hyperlink" Target="http://www.gestiopolis.com/organizacion-talento-2/problemas-internos-en-el-ambiente-laboral.htm%20" TargetMode="External"/><Relationship Id="rId19" Type="http://schemas.openxmlformats.org/officeDocument/2006/relationships/hyperlink" Target="https://gestion.pe/tendencias/management-empleo/discriminacion-laboral-lima-da-genero-origen-apellidos-belleza-24727-noticia/" TargetMode="External"/><Relationship Id="rId4" Type="http://schemas.openxmlformats.org/officeDocument/2006/relationships/settings" Target="settings.xml"/><Relationship Id="rId9" Type="http://schemas.openxmlformats.org/officeDocument/2006/relationships/hyperlink" Target="http://agenciaorbita.org/conoce-los-principales-problemas-que-afrontan-las-empresas-familiares-%20%20peruanas/" TargetMode="External"/><Relationship Id="rId14" Type="http://schemas.openxmlformats.org/officeDocument/2006/relationships/hyperlink" Target="http://peru21.pe/noticias-de-pablo-talavera-93756" TargetMode="External"/><Relationship Id="rId22" Type="http://schemas.openxmlformats.org/officeDocument/2006/relationships/hyperlink" Target="https://www.cies.org.pe/es/investigaciones/empleo/exclusion-y-discriminacion-en-contra-de-la-poblacion-con-discapacidad-en-el-mercado-laboral-peruano"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E06A-9044-4D18-BDD0-E06497C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5503</Words>
  <Characters>30271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Cindy Mendoza Ibarra</cp:lastModifiedBy>
  <cp:revision>8</cp:revision>
  <dcterms:created xsi:type="dcterms:W3CDTF">2020-05-09T16:22:00Z</dcterms:created>
  <dcterms:modified xsi:type="dcterms:W3CDTF">2021-04-11T00:32:00Z</dcterms:modified>
</cp:coreProperties>
</file>