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B45A" w14:textId="77777777" w:rsidR="004D2E4C" w:rsidRDefault="004D2E4C" w:rsidP="004D2E4C">
      <w:pPr>
        <w:pStyle w:val="Heading"/>
        <w:rPr>
          <w:caps/>
          <w:lang w:val="es-ES_tradnl"/>
        </w:rPr>
      </w:pPr>
      <w:r>
        <w:rPr>
          <w:noProof/>
          <w:lang w:val="es-PE" w:eastAsia="es-PE"/>
        </w:rPr>
        <w:drawing>
          <wp:inline distT="0" distB="0" distL="0" distR="0" wp14:anchorId="4213472D" wp14:editId="789E70AC">
            <wp:extent cx="1293962" cy="914089"/>
            <wp:effectExtent l="0" t="0" r="1905" b="635"/>
            <wp:docPr id="3" name="Imagen 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7" cy="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B66B" w14:textId="77777777" w:rsidR="004D2E4C" w:rsidRDefault="004D2E4C" w:rsidP="004D2E4C">
      <w:pPr>
        <w:pStyle w:val="Heading"/>
        <w:rPr>
          <w:lang w:val="es-ES_tradnl"/>
        </w:rPr>
      </w:pPr>
      <w:r>
        <w:rPr>
          <w:lang w:val="es-ES_tradnl"/>
        </w:rPr>
        <w:t>FUNDAMENTOS DE PROGRAMACION (IS209)</w:t>
      </w:r>
    </w:p>
    <w:p w14:paraId="6E00DE04" w14:textId="77777777" w:rsidR="004D2E4C" w:rsidRDefault="004D2E4C" w:rsidP="004D2E4C">
      <w:pPr>
        <w:pStyle w:val="Subttulo"/>
        <w:rPr>
          <w:lang w:val="es-ES_tradnl"/>
        </w:rPr>
      </w:pPr>
      <w:r>
        <w:rPr>
          <w:lang w:val="es-ES_tradnl"/>
        </w:rPr>
        <w:t>Práctica Calificada No 1</w:t>
      </w:r>
    </w:p>
    <w:p w14:paraId="325233AB" w14:textId="70DD01FF" w:rsidR="004D2E4C" w:rsidRDefault="00FA55C7" w:rsidP="004D2E4C">
      <w:pPr>
        <w:tabs>
          <w:tab w:val="center" w:pos="4252"/>
          <w:tab w:val="left" w:pos="6000"/>
        </w:tabs>
        <w:rPr>
          <w:sz w:val="16"/>
          <w:lang w:val="es-ES_tradnl"/>
        </w:rPr>
      </w:pPr>
      <w:r>
        <w:rPr>
          <w:b/>
          <w:lang w:val="es-ES_tradnl"/>
        </w:rPr>
        <w:tab/>
        <w:t>Ciclo 2020-2 M</w:t>
      </w:r>
      <w:r w:rsidR="000C625D">
        <w:rPr>
          <w:b/>
          <w:lang w:val="es-ES_tradnl"/>
        </w:rPr>
        <w:t>B</w:t>
      </w:r>
    </w:p>
    <w:p w14:paraId="1694F679" w14:textId="4C15204F" w:rsidR="004D2E4C" w:rsidRDefault="004D2E4C" w:rsidP="000C625D">
      <w:pPr>
        <w:tabs>
          <w:tab w:val="left" w:pos="1276"/>
        </w:tabs>
        <w:ind w:left="1418" w:hanging="1418"/>
        <w:jc w:val="both"/>
        <w:rPr>
          <w:b/>
          <w:lang w:val="es-ES_tradnl"/>
        </w:rPr>
      </w:pPr>
      <w:r>
        <w:rPr>
          <w:b/>
          <w:lang w:val="es-ES_tradnl"/>
        </w:rPr>
        <w:t>Profesor</w:t>
      </w:r>
      <w:r>
        <w:rPr>
          <w:b/>
          <w:lang w:val="es-ES_tradnl"/>
        </w:rPr>
        <w:tab/>
      </w:r>
      <w:r w:rsidR="000C625D">
        <w:rPr>
          <w:b/>
          <w:lang w:val="es-ES_tradnl"/>
        </w:rPr>
        <w:tab/>
      </w:r>
      <w:r>
        <w:rPr>
          <w:b/>
          <w:lang w:val="es-ES_tradnl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Paucar</w:t>
      </w:r>
      <w:proofErr w:type="spellEnd"/>
      <w:r>
        <w:rPr>
          <w:rFonts w:ascii="Tahoma" w:hAnsi="Tahoma" w:cs="Tahoma"/>
          <w:sz w:val="20"/>
          <w:szCs w:val="20"/>
        </w:rPr>
        <w:t xml:space="preserve"> Amado, </w:t>
      </w:r>
      <w:proofErr w:type="spellStart"/>
      <w:r>
        <w:rPr>
          <w:rFonts w:ascii="Tahoma" w:hAnsi="Tahoma" w:cs="Tahoma"/>
          <w:sz w:val="20"/>
          <w:szCs w:val="20"/>
        </w:rPr>
        <w:t>Eduarth</w:t>
      </w:r>
      <w:proofErr w:type="spellEnd"/>
      <w:r>
        <w:rPr>
          <w:rFonts w:ascii="Tahoma" w:hAnsi="Tahoma" w:cs="Tahoma"/>
          <w:sz w:val="20"/>
          <w:szCs w:val="20"/>
        </w:rPr>
        <w:t>;</w:t>
      </w:r>
      <w:r w:rsidR="006B7C82">
        <w:rPr>
          <w:rFonts w:ascii="Tahoma" w:hAnsi="Tahoma" w:cs="Tahoma"/>
          <w:sz w:val="20"/>
          <w:szCs w:val="20"/>
        </w:rPr>
        <w:t xml:space="preserve"> </w:t>
      </w:r>
      <w:r w:rsidR="00FA55C7">
        <w:rPr>
          <w:rFonts w:ascii="Tahoma" w:hAnsi="Tahoma" w:cs="Tahoma"/>
          <w:sz w:val="20"/>
          <w:szCs w:val="20"/>
        </w:rPr>
        <w:t>Flores Orihuela</w:t>
      </w:r>
      <w:r w:rsidR="006B7C82">
        <w:rPr>
          <w:rFonts w:ascii="Tahoma" w:hAnsi="Tahoma" w:cs="Tahoma"/>
          <w:sz w:val="20"/>
          <w:szCs w:val="20"/>
        </w:rPr>
        <w:t>, Carlos</w:t>
      </w:r>
      <w:r w:rsidR="000C625D">
        <w:rPr>
          <w:rFonts w:ascii="Tahoma" w:hAnsi="Tahoma" w:cs="Tahoma"/>
          <w:sz w:val="20"/>
          <w:szCs w:val="20"/>
        </w:rPr>
        <w:t>; Fernández Sánchez, Juan Carlos</w:t>
      </w:r>
      <w:r w:rsidR="00FA55C7">
        <w:rPr>
          <w:rFonts w:ascii="Tahoma" w:hAnsi="Tahoma" w:cs="Tahoma"/>
          <w:sz w:val="20"/>
          <w:szCs w:val="20"/>
        </w:rPr>
        <w:t xml:space="preserve"> </w:t>
      </w:r>
      <w:r w:rsidR="0071175C">
        <w:rPr>
          <w:rFonts w:ascii="Tahoma" w:hAnsi="Tahoma" w:cs="Tahoma"/>
          <w:sz w:val="20"/>
          <w:szCs w:val="20"/>
        </w:rPr>
        <w:t>y Fajardo Montes, Lucas.</w:t>
      </w:r>
    </w:p>
    <w:p w14:paraId="6BC04124" w14:textId="37DD9E78" w:rsidR="004D2E4C" w:rsidRDefault="004D2E4C" w:rsidP="004D2E4C">
      <w:pPr>
        <w:pBdr>
          <w:bottom w:val="single" w:sz="8" w:space="1" w:color="000000"/>
        </w:pBdr>
        <w:tabs>
          <w:tab w:val="left" w:pos="1134"/>
        </w:tabs>
        <w:jc w:val="both"/>
        <w:rPr>
          <w:b/>
          <w:lang w:val="es-ES_tradnl"/>
        </w:rPr>
      </w:pPr>
      <w:r>
        <w:rPr>
          <w:b/>
          <w:lang w:val="es-ES_tradnl"/>
        </w:rPr>
        <w:t>Tiempo</w:t>
      </w:r>
      <w:r>
        <w:rPr>
          <w:b/>
          <w:lang w:val="es-ES_tradnl"/>
        </w:rPr>
        <w:tab/>
      </w:r>
      <w:r w:rsidR="000C625D">
        <w:rPr>
          <w:b/>
          <w:lang w:val="es-ES_tradnl"/>
        </w:rPr>
        <w:t xml:space="preserve">   </w:t>
      </w:r>
      <w:r w:rsidR="000C625D">
        <w:rPr>
          <w:b/>
          <w:lang w:val="es-ES_tradnl"/>
        </w:rPr>
        <w:tab/>
      </w:r>
      <w:r>
        <w:rPr>
          <w:b/>
          <w:lang w:val="es-ES_tradnl"/>
        </w:rPr>
        <w:t>: 60 minutos</w:t>
      </w:r>
    </w:p>
    <w:p w14:paraId="49900354" w14:textId="6E6F1DF8" w:rsidR="004D2E4C" w:rsidRPr="001F5237" w:rsidRDefault="004D2E4C" w:rsidP="004D2E4C">
      <w:pPr>
        <w:pBdr>
          <w:bottom w:val="single" w:sz="8" w:space="1" w:color="000000"/>
        </w:pBdr>
        <w:tabs>
          <w:tab w:val="left" w:pos="1134"/>
        </w:tabs>
        <w:jc w:val="both"/>
        <w:rPr>
          <w:b/>
        </w:rPr>
      </w:pPr>
      <w:r>
        <w:rPr>
          <w:b/>
          <w:lang w:val="es-ES_tradnl"/>
        </w:rPr>
        <w:t>Sección</w:t>
      </w:r>
      <w:r>
        <w:rPr>
          <w:b/>
          <w:lang w:val="es-ES_tradnl"/>
        </w:rPr>
        <w:tab/>
      </w:r>
      <w:r w:rsidR="000C625D">
        <w:rPr>
          <w:b/>
          <w:lang w:val="es-ES_tradnl"/>
        </w:rPr>
        <w:tab/>
      </w:r>
      <w:r>
        <w:rPr>
          <w:b/>
          <w:lang w:val="es-ES_tradnl"/>
        </w:rPr>
        <w:t>: Todas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34DC9418" w14:textId="3AAC0304" w:rsidR="004D2E4C" w:rsidRPr="001F5237" w:rsidRDefault="004D2E4C" w:rsidP="004D2E4C">
      <w:pPr>
        <w:keepNext/>
        <w:spacing w:after="120" w:line="240" w:lineRule="auto"/>
        <w:rPr>
          <w:rFonts w:ascii="Calibri" w:hAnsi="Calibri" w:cs="Tahoma"/>
          <w:b/>
        </w:rPr>
      </w:pPr>
      <w:r w:rsidRPr="001F5237">
        <w:rPr>
          <w:rFonts w:ascii="Calibri" w:hAnsi="Calibri" w:cs="Tahoma"/>
          <w:b/>
        </w:rPr>
        <w:t>PARTE I - Teoría (15 minutos)-en línea</w:t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 w:rsidR="006C1016">
        <w:rPr>
          <w:rFonts w:ascii="Calibri" w:hAnsi="Calibri" w:cs="Tahoma"/>
          <w:b/>
        </w:rPr>
        <w:tab/>
        <w:t xml:space="preserve"> (</w:t>
      </w:r>
      <w:r>
        <w:rPr>
          <w:rFonts w:ascii="Calibri" w:hAnsi="Calibri" w:cs="Tahoma"/>
          <w:b/>
        </w:rPr>
        <w:t>10 puntos)</w:t>
      </w:r>
    </w:p>
    <w:p w14:paraId="0D2A29C0" w14:textId="0294DA80" w:rsidR="004D2E4C" w:rsidRPr="001F5237" w:rsidRDefault="004D2E4C" w:rsidP="004D2E4C">
      <w:pPr>
        <w:keepNext/>
        <w:spacing w:after="120" w:line="240" w:lineRule="auto"/>
        <w:rPr>
          <w:rFonts w:ascii="Calibri" w:hAnsi="Calibri" w:cs="Tahoma"/>
          <w:b/>
        </w:rPr>
      </w:pPr>
      <w:r w:rsidRPr="001F5237">
        <w:rPr>
          <w:rFonts w:ascii="Calibri" w:hAnsi="Calibri" w:cs="Tahoma"/>
          <w:b/>
        </w:rPr>
        <w:t>PARTE II – Práctica (45 minutos)</w:t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  <w:t xml:space="preserve">   </w:t>
      </w:r>
      <w:r w:rsidR="006C1016" w:rsidRPr="001F5237">
        <w:rPr>
          <w:rFonts w:ascii="Calibri" w:hAnsi="Calibri" w:cs="Tahoma"/>
          <w:b/>
        </w:rPr>
        <w:tab/>
        <w:t xml:space="preserve"> (</w:t>
      </w:r>
      <w:r w:rsidRPr="001F5237">
        <w:rPr>
          <w:rFonts w:ascii="Calibri" w:hAnsi="Calibri" w:cs="Tahoma"/>
          <w:b/>
        </w:rPr>
        <w:t>10 puntos)</w:t>
      </w:r>
      <w:r>
        <w:rPr>
          <w:rFonts w:ascii="Calibri" w:hAnsi="Calibri" w:cs="Calibri"/>
          <w:b/>
          <w:bCs/>
        </w:rPr>
        <w:tab/>
      </w:r>
    </w:p>
    <w:p w14:paraId="259053BD" w14:textId="77777777" w:rsidR="004D2E4C" w:rsidRDefault="004D2E4C" w:rsidP="004D2E4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120" w:line="240" w:lineRule="auto"/>
        <w:jc w:val="both"/>
        <w:rPr>
          <w:b/>
          <w:bCs/>
        </w:rPr>
      </w:pPr>
      <w:r>
        <w:rPr>
          <w:rFonts w:ascii="Calibri" w:hAnsi="Calibri" w:cs="Calibri"/>
          <w:b/>
          <w:bCs/>
        </w:rPr>
        <w:t>Indicaciones:</w:t>
      </w:r>
    </w:p>
    <w:p w14:paraId="2CE93AD9" w14:textId="77777777"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rPr>
          <w:b/>
          <w:bCs/>
        </w:rPr>
        <w:t>No se permite el uso de material de consulta.</w:t>
      </w:r>
    </w:p>
    <w:p w14:paraId="0A8371B9" w14:textId="77777777"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t>Se descontarán puntos por lógica y sintaxis incorrectas.</w:t>
      </w:r>
    </w:p>
    <w:p w14:paraId="6FAE8658" w14:textId="77777777"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t>Al finalizar el tiempo indicado en la pizarra se deberá subir inmediatamente la respuesta al aula virtual. El aula virtual se cierra automáticamente y quien no suba su respuesta tendrá 0 de nota sin lugar a reclamo.</w:t>
      </w:r>
    </w:p>
    <w:p w14:paraId="1564CA65" w14:textId="77777777" w:rsidR="004D2E4C" w:rsidRDefault="004D2E4C" w:rsidP="00727028">
      <w:pPr>
        <w:numPr>
          <w:ilvl w:val="0"/>
          <w:numId w:val="2"/>
        </w:numPr>
        <w:spacing w:after="0"/>
        <w:ind w:hanging="359"/>
        <w:jc w:val="both"/>
        <w:rPr>
          <w:rFonts w:ascii="Calibri" w:hAnsi="Calibri" w:cs="Calibri"/>
          <w:b/>
          <w:bCs/>
        </w:rPr>
      </w:pPr>
      <w:r>
        <w:t>El sistema monitorea constantemente la actividad en las computadoras. Cualquier acto de copia será sancionado y elevado al tribunal de honor de la universidad.</w:t>
      </w:r>
    </w:p>
    <w:p w14:paraId="56B531DF" w14:textId="77777777" w:rsidR="00727028" w:rsidRDefault="00727028" w:rsidP="00727028">
      <w:pPr>
        <w:spacing w:after="0"/>
        <w:ind w:left="718"/>
        <w:jc w:val="both"/>
        <w:rPr>
          <w:rFonts w:ascii="Calibri" w:hAnsi="Calibri" w:cs="Calibri"/>
          <w:b/>
          <w:bCs/>
        </w:rPr>
      </w:pPr>
    </w:p>
    <w:p w14:paraId="00472629" w14:textId="77777777" w:rsidR="005859B1" w:rsidRDefault="00FA55C7" w:rsidP="00EA0A9E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PARTE I</w:t>
      </w:r>
    </w:p>
    <w:p w14:paraId="448FA6D2" w14:textId="77777777" w:rsidR="00FA55C7" w:rsidRDefault="00FA55C7" w:rsidP="00EA0A9E">
      <w:pPr>
        <w:spacing w:after="0"/>
        <w:jc w:val="both"/>
        <w:rPr>
          <w:rFonts w:ascii="Calibri" w:hAnsi="Calibri" w:cs="Calibri"/>
          <w:b/>
          <w:bCs/>
        </w:rPr>
      </w:pPr>
    </w:p>
    <w:p w14:paraId="55FF9B68" w14:textId="77777777" w:rsidR="00FA55C7" w:rsidRPr="00BF078D" w:rsidRDefault="00FA55C7" w:rsidP="00FA55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 (6 puntos)</w:t>
      </w:r>
    </w:p>
    <w:p w14:paraId="2A7CFA4C" w14:textId="77777777" w:rsidR="000C625D" w:rsidRDefault="000C625D" w:rsidP="000C625D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bookmarkStart w:id="0" w:name="_Hlk54133041"/>
      <w:r w:rsidRPr="00BF078D">
        <w:t xml:space="preserve">Una </w:t>
      </w:r>
      <w:r>
        <w:t>constante</w:t>
      </w:r>
      <w:r w:rsidRPr="00BF078D">
        <w:t xml:space="preserve"> es un valor que </w:t>
      </w:r>
      <w:r>
        <w:t>puede cambiar en alguna parte</w:t>
      </w:r>
      <w:r w:rsidRPr="00BF078D">
        <w:t xml:space="preserve"> </w:t>
      </w:r>
      <w:r>
        <w:t>d</w:t>
      </w:r>
      <w:r w:rsidRPr="00BF078D">
        <w:t>el programa</w:t>
      </w:r>
      <w:r>
        <w:tab/>
      </w:r>
      <w:r w:rsidRPr="00BF078D">
        <w:t>V</w:t>
      </w:r>
      <w:r w:rsidRPr="00BF078D">
        <w:tab/>
        <w:t>F</w:t>
      </w:r>
    </w:p>
    <w:p w14:paraId="179AF29B" w14:textId="77777777" w:rsidR="000C625D" w:rsidRPr="00BF078D" w:rsidRDefault="000C625D" w:rsidP="000C625D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Los operadores lógicos puede</w:t>
      </w:r>
      <w:r>
        <w:t>n</w:t>
      </w:r>
      <w:r w:rsidRPr="00BF078D">
        <w:t xml:space="preserve"> devolver el valor de Verdadero</w:t>
      </w:r>
      <w:r>
        <w:t xml:space="preserve"> o</w:t>
      </w:r>
      <w:r w:rsidRPr="00BF078D">
        <w:t xml:space="preserve"> Falso</w:t>
      </w:r>
      <w:r>
        <w:tab/>
      </w:r>
      <w:r w:rsidRPr="00BF078D">
        <w:tab/>
        <w:t>V</w:t>
      </w:r>
      <w:r w:rsidRPr="00BF078D">
        <w:tab/>
        <w:t>F</w:t>
      </w:r>
    </w:p>
    <w:p w14:paraId="2E59D23E" w14:textId="77777777" w:rsidR="000C625D" w:rsidRPr="00BF078D" w:rsidRDefault="000C625D" w:rsidP="000C625D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El operador “</w:t>
      </w:r>
      <w:r>
        <w:rPr>
          <w:bCs/>
        </w:rPr>
        <w:t>&amp;&amp;</w:t>
      </w:r>
      <w:r w:rsidRPr="00BF078D">
        <w:rPr>
          <w:bCs/>
        </w:rPr>
        <w:t xml:space="preserve">” se utiliza </w:t>
      </w:r>
      <w:r>
        <w:rPr>
          <w:bCs/>
        </w:rPr>
        <w:t>como operador lógico OR o la “o” lógica</w:t>
      </w:r>
      <w:r w:rsidRPr="00BF078D">
        <w:rPr>
          <w:bCs/>
        </w:rPr>
        <w:t xml:space="preserve"> </w:t>
      </w:r>
      <w:r w:rsidRPr="00BF078D">
        <w:rPr>
          <w:bCs/>
        </w:rPr>
        <w:tab/>
      </w:r>
      <w:r>
        <w:tab/>
      </w:r>
      <w:r w:rsidRPr="00BF078D">
        <w:t>V</w:t>
      </w:r>
      <w:r w:rsidRPr="00BF078D">
        <w:tab/>
        <w:t>F</w:t>
      </w:r>
    </w:p>
    <w:bookmarkEnd w:id="0"/>
    <w:p w14:paraId="3DBE6B52" w14:textId="77777777" w:rsidR="0030285F" w:rsidRDefault="0030285F" w:rsidP="00FA55C7">
      <w:pPr>
        <w:spacing w:after="0" w:line="240" w:lineRule="auto"/>
        <w:ind w:right="-660"/>
        <w:jc w:val="both"/>
        <w:rPr>
          <w:b/>
        </w:rPr>
      </w:pPr>
    </w:p>
    <w:p w14:paraId="13807F4D" w14:textId="1C171CF4" w:rsidR="00FA55C7" w:rsidRDefault="00FA55C7" w:rsidP="00FA55C7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  <w:r>
        <w:rPr>
          <w:b/>
        </w:rPr>
        <w:t xml:space="preserve"> (4 puntos)</w:t>
      </w:r>
    </w:p>
    <w:p w14:paraId="43A05FC6" w14:textId="77777777" w:rsidR="00FA55C7" w:rsidRPr="00EC0326" w:rsidRDefault="00FA55C7" w:rsidP="00FA55C7">
      <w:pPr>
        <w:spacing w:after="0" w:line="240" w:lineRule="auto"/>
        <w:ind w:right="-660"/>
        <w:jc w:val="both"/>
        <w:rPr>
          <w:b/>
        </w:rPr>
      </w:pPr>
    </w:p>
    <w:p w14:paraId="4BE9B603" w14:textId="08D03FB3" w:rsidR="000C625D" w:rsidRDefault="000C625D" w:rsidP="000C625D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</w:pPr>
      <w:r>
        <w:t xml:space="preserve">La función </w:t>
      </w:r>
      <w:r w:rsidR="004360D0">
        <w:t xml:space="preserve">que permite </w:t>
      </w:r>
      <w:r>
        <w:t xml:space="preserve">realizar la comparación entre </w:t>
      </w:r>
      <w:r w:rsidRPr="0030285F">
        <w:rPr>
          <w:b/>
          <w:bCs/>
          <w:u w:val="single"/>
        </w:rPr>
        <w:t>dos cadenas</w:t>
      </w:r>
      <w:r>
        <w:t xml:space="preserve"> es:</w:t>
      </w:r>
    </w:p>
    <w:p w14:paraId="5FF87617" w14:textId="77777777" w:rsidR="000C625D" w:rsidRDefault="000C625D" w:rsidP="000C625D">
      <w:pPr>
        <w:pStyle w:val="Prrafodelista"/>
        <w:spacing w:after="0" w:line="240" w:lineRule="auto"/>
        <w:ind w:left="360" w:right="-660"/>
        <w:jc w:val="both"/>
      </w:pPr>
    </w:p>
    <w:p w14:paraId="59D74ADD" w14:textId="77777777" w:rsidR="000C625D" w:rsidRDefault="000C625D" w:rsidP="000C625D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proofErr w:type="spellStart"/>
      <w:r>
        <w:t>System.out.println</w:t>
      </w:r>
      <w:proofErr w:type="spellEnd"/>
      <w:r>
        <w:t>()</w:t>
      </w:r>
    </w:p>
    <w:p w14:paraId="335FD973" w14:textId="77777777" w:rsidR="000C625D" w:rsidRDefault="000C625D" w:rsidP="000C625D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F25F075" w14:textId="77777777" w:rsidR="000C625D" w:rsidRDefault="000C625D" w:rsidP="000C625D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</w:t>
      </w:r>
    </w:p>
    <w:p w14:paraId="6D86B6FB" w14:textId="77777777" w:rsidR="000C625D" w:rsidRDefault="000C625D" w:rsidP="000C625D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proofErr w:type="spellStart"/>
      <w:r>
        <w:t>System.out.printf</w:t>
      </w:r>
      <w:proofErr w:type="spellEnd"/>
      <w:r>
        <w:t>()</w:t>
      </w:r>
    </w:p>
    <w:p w14:paraId="6426AC66" w14:textId="77777777" w:rsidR="000C625D" w:rsidRDefault="000C625D" w:rsidP="000C625D">
      <w:pPr>
        <w:spacing w:after="0" w:line="240" w:lineRule="auto"/>
        <w:ind w:right="-660"/>
        <w:jc w:val="both"/>
      </w:pPr>
    </w:p>
    <w:p w14:paraId="3AB0B094" w14:textId="77777777" w:rsidR="000C625D" w:rsidRDefault="000C625D" w:rsidP="000C625D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  <w:rPr>
          <w:b/>
          <w:color w:val="FF0000"/>
        </w:rPr>
      </w:pPr>
      <w:r>
        <w:t xml:space="preserve">El método </w:t>
      </w:r>
      <w:proofErr w:type="spellStart"/>
      <w:r w:rsidRPr="009F6114">
        <w:t>Math.pow</w:t>
      </w:r>
      <w:proofErr w:type="spellEnd"/>
      <w:r>
        <w:t xml:space="preserve"> se utiliza para:</w:t>
      </w:r>
      <w:r>
        <w:rPr>
          <w:b/>
          <w:color w:val="FF0000"/>
        </w:rPr>
        <w:t xml:space="preserve"> </w:t>
      </w:r>
    </w:p>
    <w:p w14:paraId="2772EA58" w14:textId="77777777" w:rsidR="000C625D" w:rsidRDefault="000C625D" w:rsidP="000C625D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14:paraId="7E94FDDE" w14:textId="77777777" w:rsidR="000C625D" w:rsidRPr="00EC0326" w:rsidRDefault="000C625D" w:rsidP="000C625D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Obtener el módulo de un número frente a otro</w:t>
      </w:r>
    </w:p>
    <w:p w14:paraId="34DC2DED" w14:textId="77777777" w:rsidR="000C625D" w:rsidRPr="00EC0326" w:rsidRDefault="000C625D" w:rsidP="000C625D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Dar más poder a una variable</w:t>
      </w:r>
    </w:p>
    <w:p w14:paraId="7DDAB5BC" w14:textId="77777777" w:rsidR="000C625D" w:rsidRDefault="000C625D" w:rsidP="000C625D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Dividir dos números</w:t>
      </w:r>
    </w:p>
    <w:p w14:paraId="4A7AE8EE" w14:textId="77777777" w:rsidR="000C625D" w:rsidRPr="00EC0326" w:rsidRDefault="000C625D" w:rsidP="000C625D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Elevar a un valor de potencia un número</w:t>
      </w:r>
    </w:p>
    <w:p w14:paraId="246182F5" w14:textId="77777777" w:rsidR="000C625D" w:rsidRDefault="000C625D" w:rsidP="000C625D">
      <w:pPr>
        <w:spacing w:after="0" w:line="240" w:lineRule="auto"/>
        <w:ind w:right="-660"/>
        <w:jc w:val="both"/>
      </w:pPr>
    </w:p>
    <w:p w14:paraId="78B2ADDE" w14:textId="773487B4" w:rsidR="00FA55C7" w:rsidRDefault="00FA55C7" w:rsidP="00FA55C7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PARTE II</w:t>
      </w:r>
      <w:r w:rsidR="00E8442B">
        <w:rPr>
          <w:rFonts w:ascii="Calibri" w:hAnsi="Calibri" w:cs="Calibri"/>
          <w:b/>
          <w:bCs/>
        </w:rPr>
        <w:t xml:space="preserve"> (10 puntos)</w:t>
      </w:r>
    </w:p>
    <w:p w14:paraId="01BD62CB" w14:textId="1713F1E0" w:rsidR="00382245" w:rsidRDefault="00382245" w:rsidP="00382245">
      <w:pPr>
        <w:spacing w:after="0"/>
        <w:rPr>
          <w:b/>
          <w:u w:val="single"/>
        </w:rPr>
      </w:pPr>
    </w:p>
    <w:p w14:paraId="7332D226" w14:textId="74963DFE" w:rsidR="001702D9" w:rsidRDefault="001702D9" w:rsidP="00382245">
      <w:pPr>
        <w:spacing w:after="0"/>
        <w:rPr>
          <w:b/>
          <w:u w:val="single"/>
        </w:rPr>
      </w:pPr>
      <w:r>
        <w:rPr>
          <w:b/>
          <w:u w:val="single"/>
        </w:rPr>
        <w:t>EJERCICIO 1:</w:t>
      </w:r>
    </w:p>
    <w:p w14:paraId="42D537D4" w14:textId="77777777" w:rsidR="001702D9" w:rsidRDefault="001702D9" w:rsidP="00382245">
      <w:pPr>
        <w:spacing w:after="0"/>
        <w:rPr>
          <w:b/>
          <w:u w:val="single"/>
        </w:rPr>
      </w:pPr>
    </w:p>
    <w:p w14:paraId="6031F80D" w14:textId="2596E468" w:rsidR="006260A5" w:rsidRDefault="00E8442B" w:rsidP="00E8442B">
      <w:pPr>
        <w:spacing w:after="0"/>
        <w:jc w:val="both"/>
        <w:rPr>
          <w:bCs/>
        </w:rPr>
      </w:pPr>
      <w:r w:rsidRPr="00E8442B">
        <w:rPr>
          <w:bCs/>
        </w:rPr>
        <w:t>Desarroll</w:t>
      </w:r>
      <w:r>
        <w:rPr>
          <w:bCs/>
        </w:rPr>
        <w:t>ar</w:t>
      </w:r>
      <w:r w:rsidRPr="00E8442B">
        <w:rPr>
          <w:bCs/>
        </w:rPr>
        <w:t xml:space="preserve"> un </w:t>
      </w:r>
      <w:r>
        <w:rPr>
          <w:bCs/>
        </w:rPr>
        <w:t>programa</w:t>
      </w:r>
      <w:r w:rsidRPr="00E8442B">
        <w:rPr>
          <w:bCs/>
        </w:rPr>
        <w:t xml:space="preserve"> para SEDAPAL</w:t>
      </w:r>
      <w:r>
        <w:rPr>
          <w:bCs/>
        </w:rPr>
        <w:t xml:space="preserve">, </w:t>
      </w:r>
      <w:r w:rsidRPr="00E8442B">
        <w:rPr>
          <w:bCs/>
        </w:rPr>
        <w:t xml:space="preserve">que </w:t>
      </w:r>
      <w:r>
        <w:rPr>
          <w:bCs/>
        </w:rPr>
        <w:t>a partir del</w:t>
      </w:r>
      <w:r w:rsidRPr="00E8442B">
        <w:rPr>
          <w:bCs/>
        </w:rPr>
        <w:t xml:space="preserve"> número de contrato </w:t>
      </w:r>
      <w:r w:rsidR="006260A5">
        <w:rPr>
          <w:bCs/>
        </w:rPr>
        <w:t xml:space="preserve">(entero de 6 dígitos) </w:t>
      </w:r>
      <w:r w:rsidRPr="00E8442B">
        <w:rPr>
          <w:bCs/>
        </w:rPr>
        <w:t>y la cantidad de metros cúbicos consumidos</w:t>
      </w:r>
      <w:r w:rsidR="00295F5E">
        <w:rPr>
          <w:bCs/>
        </w:rPr>
        <w:t>, calcule los pagos que deban realizarse</w:t>
      </w:r>
      <w:r w:rsidRPr="00E8442B">
        <w:rPr>
          <w:bCs/>
        </w:rPr>
        <w:t xml:space="preserve">. </w:t>
      </w:r>
    </w:p>
    <w:p w14:paraId="16D8E612" w14:textId="77777777" w:rsidR="006260A5" w:rsidRDefault="006260A5" w:rsidP="00E8442B">
      <w:pPr>
        <w:spacing w:after="0"/>
        <w:jc w:val="both"/>
        <w:rPr>
          <w:bCs/>
        </w:rPr>
      </w:pPr>
    </w:p>
    <w:p w14:paraId="68C381D1" w14:textId="4088F29E" w:rsidR="00E8442B" w:rsidRDefault="00E8442B" w:rsidP="00E8442B">
      <w:pPr>
        <w:spacing w:after="0"/>
      </w:pPr>
      <w:r>
        <w:t>Tome en cuenta que el cobro por metro cúbico se realiza de acuerdo con el rango de consumo:</w:t>
      </w:r>
    </w:p>
    <w:p w14:paraId="7034D911" w14:textId="36785E02" w:rsidR="00E8442B" w:rsidRDefault="00E8442B" w:rsidP="00E8442B">
      <w:pPr>
        <w:spacing w:after="0"/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2938"/>
        <w:gridCol w:w="2165"/>
      </w:tblGrid>
      <w:tr w:rsidR="00E8442B" w14:paraId="18516B7B" w14:textId="77777777" w:rsidTr="00743BF3">
        <w:tc>
          <w:tcPr>
            <w:tcW w:w="2938" w:type="dxa"/>
            <w:shd w:val="clear" w:color="auto" w:fill="D9D9D9" w:themeFill="background1" w:themeFillShade="D9"/>
          </w:tcPr>
          <w:p w14:paraId="2C6CE975" w14:textId="7947350F" w:rsidR="00E8442B" w:rsidRPr="00E8442B" w:rsidRDefault="00E8442B" w:rsidP="00E8442B">
            <w:pPr>
              <w:jc w:val="center"/>
              <w:rPr>
                <w:b/>
              </w:rPr>
            </w:pPr>
            <w:r w:rsidRPr="00E8442B">
              <w:rPr>
                <w:b/>
              </w:rPr>
              <w:t>RANGO DE M3 CONSUMIDO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14:paraId="69450804" w14:textId="2A93EDC9" w:rsidR="00E8442B" w:rsidRPr="00E8442B" w:rsidRDefault="00E8442B" w:rsidP="00E8442B">
            <w:pPr>
              <w:jc w:val="center"/>
              <w:rPr>
                <w:b/>
              </w:rPr>
            </w:pPr>
            <w:r w:rsidRPr="00E8442B">
              <w:rPr>
                <w:b/>
              </w:rPr>
              <w:t>COBRO POR M3</w:t>
            </w:r>
          </w:p>
        </w:tc>
      </w:tr>
      <w:tr w:rsidR="00E8442B" w14:paraId="6A4B47DC" w14:textId="77777777" w:rsidTr="00743BF3">
        <w:tc>
          <w:tcPr>
            <w:tcW w:w="2938" w:type="dxa"/>
          </w:tcPr>
          <w:p w14:paraId="069501FD" w14:textId="21C08CE3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De 0 a menos de 10</w:t>
            </w:r>
          </w:p>
        </w:tc>
        <w:tc>
          <w:tcPr>
            <w:tcW w:w="2165" w:type="dxa"/>
          </w:tcPr>
          <w:p w14:paraId="1D79F225" w14:textId="78C64559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s/. 3.00</w:t>
            </w:r>
          </w:p>
        </w:tc>
      </w:tr>
      <w:tr w:rsidR="00E8442B" w14:paraId="316B03EF" w14:textId="77777777" w:rsidTr="00743BF3">
        <w:tc>
          <w:tcPr>
            <w:tcW w:w="2938" w:type="dxa"/>
          </w:tcPr>
          <w:p w14:paraId="6510BBA1" w14:textId="29CAAE69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De 10 a menos de 30</w:t>
            </w:r>
          </w:p>
        </w:tc>
        <w:tc>
          <w:tcPr>
            <w:tcW w:w="2165" w:type="dxa"/>
          </w:tcPr>
          <w:p w14:paraId="4DFB013B" w14:textId="0905E7B2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s/. 2.50</w:t>
            </w:r>
          </w:p>
        </w:tc>
      </w:tr>
      <w:tr w:rsidR="00E8442B" w14:paraId="34F9F710" w14:textId="77777777" w:rsidTr="00743BF3">
        <w:tc>
          <w:tcPr>
            <w:tcW w:w="2938" w:type="dxa"/>
          </w:tcPr>
          <w:p w14:paraId="7182B6F2" w14:textId="5D9668D3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De 30 a menos de 50</w:t>
            </w:r>
          </w:p>
        </w:tc>
        <w:tc>
          <w:tcPr>
            <w:tcW w:w="2165" w:type="dxa"/>
          </w:tcPr>
          <w:p w14:paraId="3EB15AEC" w14:textId="3CCF2BA8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s/. 2.20</w:t>
            </w:r>
          </w:p>
        </w:tc>
      </w:tr>
      <w:tr w:rsidR="00E8442B" w14:paraId="575B080B" w14:textId="77777777" w:rsidTr="00743BF3">
        <w:tc>
          <w:tcPr>
            <w:tcW w:w="2938" w:type="dxa"/>
          </w:tcPr>
          <w:p w14:paraId="7487E6CB" w14:textId="72E94E2D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De 50 a más</w:t>
            </w:r>
          </w:p>
        </w:tc>
        <w:tc>
          <w:tcPr>
            <w:tcW w:w="2165" w:type="dxa"/>
          </w:tcPr>
          <w:p w14:paraId="1CADEC9D" w14:textId="0616FC12" w:rsidR="00E8442B" w:rsidRDefault="00743BF3" w:rsidP="00743BF3">
            <w:pPr>
              <w:jc w:val="center"/>
              <w:rPr>
                <w:bCs/>
              </w:rPr>
            </w:pPr>
            <w:r>
              <w:rPr>
                <w:bCs/>
              </w:rPr>
              <w:t>s/. 2.00</w:t>
            </w:r>
          </w:p>
        </w:tc>
      </w:tr>
    </w:tbl>
    <w:p w14:paraId="42BB3DE1" w14:textId="0DBC693B" w:rsidR="00E8442B" w:rsidRDefault="00E8442B" w:rsidP="00E8442B">
      <w:pPr>
        <w:spacing w:after="0"/>
        <w:rPr>
          <w:bCs/>
        </w:rPr>
      </w:pPr>
    </w:p>
    <w:p w14:paraId="61286A54" w14:textId="2F5E701B" w:rsidR="001702D9" w:rsidRDefault="00295F5E" w:rsidP="001702D9">
      <w:pPr>
        <w:spacing w:after="0"/>
        <w:jc w:val="both"/>
        <w:rPr>
          <w:bCs/>
        </w:rPr>
      </w:pPr>
      <w:r>
        <w:rPr>
          <w:bCs/>
        </w:rPr>
        <w:t>Se solicita</w:t>
      </w:r>
      <w:r w:rsidR="001702D9">
        <w:rPr>
          <w:bCs/>
        </w:rPr>
        <w:t>:</w:t>
      </w:r>
    </w:p>
    <w:p w14:paraId="6683FC8B" w14:textId="77777777" w:rsidR="001702D9" w:rsidRPr="00E8442B" w:rsidRDefault="001702D9" w:rsidP="001702D9">
      <w:pPr>
        <w:spacing w:after="0"/>
        <w:jc w:val="both"/>
        <w:rPr>
          <w:bCs/>
        </w:rPr>
      </w:pPr>
    </w:p>
    <w:p w14:paraId="707C4D24" w14:textId="3E2839F3" w:rsidR="001702D9" w:rsidRDefault="00295F5E" w:rsidP="00516B51">
      <w:pPr>
        <w:pStyle w:val="Prrafodelista"/>
        <w:numPr>
          <w:ilvl w:val="0"/>
          <w:numId w:val="12"/>
        </w:numPr>
        <w:spacing w:before="120" w:after="120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>
        <w:rPr>
          <w:bCs/>
        </w:rPr>
        <w:t xml:space="preserve">la </w:t>
      </w:r>
      <w:r w:rsidRPr="00516B51">
        <w:rPr>
          <w:bCs/>
          <w:u w:val="single"/>
        </w:rPr>
        <w:t>cantidad de metros cúbicos consumidos</w:t>
      </w:r>
      <w:r>
        <w:rPr>
          <w:bCs/>
        </w:rPr>
        <w:t xml:space="preserve"> y calcule el</w:t>
      </w:r>
      <w:r>
        <w:rPr>
          <w:b/>
        </w:rPr>
        <w:t xml:space="preserve"> </w:t>
      </w:r>
      <w:r w:rsidR="001702D9" w:rsidRPr="00E8442B">
        <w:rPr>
          <w:b/>
        </w:rPr>
        <w:t>Importe</w:t>
      </w:r>
      <w:r w:rsidR="001702D9">
        <w:rPr>
          <w:bCs/>
        </w:rPr>
        <w:t xml:space="preserve">, </w:t>
      </w:r>
      <w:r>
        <w:rPr>
          <w:bCs/>
        </w:rPr>
        <w:t xml:space="preserve">el cual </w:t>
      </w:r>
      <w:r w:rsidR="001702D9" w:rsidRPr="00E8442B">
        <w:rPr>
          <w:bCs/>
        </w:rPr>
        <w:t xml:space="preserve">representa el precio </w:t>
      </w:r>
      <w:r>
        <w:rPr>
          <w:bCs/>
        </w:rPr>
        <w:t xml:space="preserve">a pagar </w:t>
      </w:r>
      <w:r w:rsidR="001702D9" w:rsidRPr="00E8442B">
        <w:rPr>
          <w:bCs/>
        </w:rPr>
        <w:t>por l</w:t>
      </w:r>
      <w:r>
        <w:rPr>
          <w:bCs/>
        </w:rPr>
        <w:t>a cantidad de</w:t>
      </w:r>
      <w:r w:rsidR="001702D9" w:rsidRPr="00E8442B">
        <w:rPr>
          <w:bCs/>
        </w:rPr>
        <w:t xml:space="preserve"> metros cúbicos consumidos</w:t>
      </w:r>
      <w:r>
        <w:rPr>
          <w:bCs/>
        </w:rPr>
        <w:t xml:space="preserve">. El método retornaría un valor decimal (precio). </w:t>
      </w:r>
      <w:r w:rsidR="001702D9" w:rsidRPr="006260A5">
        <w:rPr>
          <w:b/>
        </w:rPr>
        <w:t>(3 puntos)</w:t>
      </w:r>
    </w:p>
    <w:p w14:paraId="6BA84673" w14:textId="54829419" w:rsidR="001702D9" w:rsidRDefault="00295F5E" w:rsidP="00516B51">
      <w:pPr>
        <w:pStyle w:val="Prrafodelista"/>
        <w:numPr>
          <w:ilvl w:val="0"/>
          <w:numId w:val="12"/>
        </w:numPr>
        <w:spacing w:before="120" w:after="120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>
        <w:rPr>
          <w:bCs/>
        </w:rPr>
        <w:t xml:space="preserve">el </w:t>
      </w:r>
      <w:r w:rsidRPr="00516B51">
        <w:rPr>
          <w:bCs/>
          <w:u w:val="single"/>
        </w:rPr>
        <w:t>número de contrato</w:t>
      </w:r>
      <w:r>
        <w:rPr>
          <w:b/>
        </w:rPr>
        <w:t xml:space="preserve"> </w:t>
      </w:r>
      <w:r w:rsidRPr="00295F5E">
        <w:rPr>
          <w:bCs/>
        </w:rPr>
        <w:t xml:space="preserve">y </w:t>
      </w:r>
      <w:r w:rsidR="00516B51">
        <w:rPr>
          <w:bCs/>
        </w:rPr>
        <w:t xml:space="preserve">el </w:t>
      </w:r>
      <w:r w:rsidR="00516B51" w:rsidRPr="00516B51">
        <w:rPr>
          <w:bCs/>
          <w:u w:val="single"/>
        </w:rPr>
        <w:t>precio del Importe</w:t>
      </w:r>
      <w:r w:rsidR="00516B51">
        <w:rPr>
          <w:bCs/>
        </w:rPr>
        <w:t xml:space="preserve">, para que </w:t>
      </w:r>
      <w:r w:rsidRPr="00295F5E">
        <w:rPr>
          <w:bCs/>
        </w:rPr>
        <w:t>calcule el costo de</w:t>
      </w:r>
      <w:r>
        <w:rPr>
          <w:b/>
        </w:rPr>
        <w:t xml:space="preserve"> </w:t>
      </w:r>
      <w:r w:rsidR="001702D9" w:rsidRPr="00E8442B">
        <w:rPr>
          <w:b/>
        </w:rPr>
        <w:t>Mantenimiento</w:t>
      </w:r>
      <w:r w:rsidR="00516B51">
        <w:rPr>
          <w:b/>
        </w:rPr>
        <w:t xml:space="preserve">, </w:t>
      </w:r>
      <w:r w:rsidR="00516B51" w:rsidRPr="00516B51">
        <w:rPr>
          <w:bCs/>
        </w:rPr>
        <w:t>el cual, p</w:t>
      </w:r>
      <w:r w:rsidR="001702D9">
        <w:rPr>
          <w:bCs/>
        </w:rPr>
        <w:t xml:space="preserve">ara los contratos pares, </w:t>
      </w:r>
      <w:r w:rsidR="001702D9" w:rsidRPr="00E8442B">
        <w:rPr>
          <w:bCs/>
        </w:rPr>
        <w:t xml:space="preserve">representa </w:t>
      </w:r>
      <w:r w:rsidR="001702D9">
        <w:rPr>
          <w:bCs/>
        </w:rPr>
        <w:t xml:space="preserve">el </w:t>
      </w:r>
      <w:r w:rsidR="001702D9" w:rsidRPr="00E8442B">
        <w:rPr>
          <w:bCs/>
        </w:rPr>
        <w:t>2.1% del Importe</w:t>
      </w:r>
      <w:r w:rsidR="001702D9">
        <w:rPr>
          <w:bCs/>
        </w:rPr>
        <w:t xml:space="preserve"> y para los impares, el 1.4% del Importe. </w:t>
      </w:r>
      <w:r>
        <w:rPr>
          <w:bCs/>
        </w:rPr>
        <w:t xml:space="preserve">El método retornaría un valor decimal (costo de mantenimiento). </w:t>
      </w:r>
      <w:r w:rsidR="001702D9" w:rsidRPr="006260A5">
        <w:rPr>
          <w:b/>
        </w:rPr>
        <w:t>(3 puntos)</w:t>
      </w:r>
    </w:p>
    <w:p w14:paraId="31A3AB08" w14:textId="20EE9872" w:rsidR="001702D9" w:rsidRDefault="00516B51" w:rsidP="00516B51">
      <w:pPr>
        <w:pStyle w:val="Prrafodelista"/>
        <w:numPr>
          <w:ilvl w:val="0"/>
          <w:numId w:val="12"/>
        </w:numPr>
        <w:spacing w:before="120" w:after="120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 w:rsidRPr="00516B51">
        <w:rPr>
          <w:bCs/>
        </w:rPr>
        <w:t xml:space="preserve">el </w:t>
      </w:r>
      <w:r w:rsidRPr="00516B51">
        <w:rPr>
          <w:bCs/>
          <w:u w:val="single"/>
        </w:rPr>
        <w:t>número de contrato</w:t>
      </w:r>
      <w:r>
        <w:rPr>
          <w:bCs/>
        </w:rPr>
        <w:t xml:space="preserve">, el </w:t>
      </w:r>
      <w:r w:rsidRPr="00516B51">
        <w:rPr>
          <w:bCs/>
          <w:u w:val="single"/>
        </w:rPr>
        <w:t>precio del importe</w:t>
      </w:r>
      <w:r w:rsidRPr="00516B51">
        <w:rPr>
          <w:bCs/>
        </w:rPr>
        <w:t xml:space="preserve"> y el </w:t>
      </w:r>
      <w:r w:rsidRPr="00516B51">
        <w:rPr>
          <w:bCs/>
          <w:u w:val="single"/>
        </w:rPr>
        <w:t>costo de mantenimiento</w:t>
      </w:r>
      <w:r w:rsidRPr="00516B51">
        <w:rPr>
          <w:bCs/>
        </w:rPr>
        <w:t>, y permita calcular</w:t>
      </w:r>
      <w:r w:rsidR="00295F5E" w:rsidRPr="00516B51">
        <w:rPr>
          <w:bCs/>
        </w:rPr>
        <w:t xml:space="preserve"> el</w:t>
      </w:r>
      <w:r w:rsidR="00295F5E">
        <w:rPr>
          <w:b/>
        </w:rPr>
        <w:t xml:space="preserve"> </w:t>
      </w:r>
      <w:r w:rsidR="001702D9" w:rsidRPr="00E8442B">
        <w:rPr>
          <w:b/>
        </w:rPr>
        <w:t xml:space="preserve">Pago Total, </w:t>
      </w:r>
      <w:r w:rsidR="001702D9">
        <w:rPr>
          <w:bCs/>
        </w:rPr>
        <w:t xml:space="preserve">que incluye </w:t>
      </w:r>
      <w:r w:rsidR="001702D9" w:rsidRPr="00E8442B">
        <w:rPr>
          <w:bCs/>
        </w:rPr>
        <w:t>el IGV</w:t>
      </w:r>
      <w:r w:rsidR="001702D9">
        <w:rPr>
          <w:bCs/>
        </w:rPr>
        <w:t>, el cual</w:t>
      </w:r>
      <w:r w:rsidR="001702D9" w:rsidRPr="00E8442B">
        <w:rPr>
          <w:b/>
        </w:rPr>
        <w:t xml:space="preserve"> </w:t>
      </w:r>
      <w:r w:rsidR="001702D9" w:rsidRPr="00E8442B">
        <w:rPr>
          <w:bCs/>
        </w:rPr>
        <w:t>representa el 19% de la Suma de Importe y Mantenimiento</w:t>
      </w:r>
      <w:r w:rsidR="001702D9">
        <w:rPr>
          <w:bCs/>
        </w:rPr>
        <w:t>. Pero éste IGV es exonerado para los contratos que terminan en “0”</w:t>
      </w:r>
      <w:r>
        <w:rPr>
          <w:bCs/>
        </w:rPr>
        <w:t xml:space="preserve"> (múltiplos de 10)</w:t>
      </w:r>
      <w:r w:rsidR="001702D9">
        <w:rPr>
          <w:bCs/>
        </w:rPr>
        <w:t xml:space="preserve">. El </w:t>
      </w:r>
      <w:r w:rsidR="001702D9" w:rsidRPr="00E8442B">
        <w:rPr>
          <w:bCs/>
        </w:rPr>
        <w:t xml:space="preserve">Pago Total representa la </w:t>
      </w:r>
      <w:r w:rsidR="001702D9">
        <w:rPr>
          <w:bCs/>
        </w:rPr>
        <w:t>s</w:t>
      </w:r>
      <w:r w:rsidR="001702D9" w:rsidRPr="00E8442B">
        <w:rPr>
          <w:bCs/>
        </w:rPr>
        <w:t xml:space="preserve">uma </w:t>
      </w:r>
      <w:r w:rsidR="001702D9">
        <w:rPr>
          <w:bCs/>
        </w:rPr>
        <w:t xml:space="preserve">de </w:t>
      </w:r>
      <w:r w:rsidR="001702D9" w:rsidRPr="00E8442B">
        <w:rPr>
          <w:bCs/>
        </w:rPr>
        <w:t xml:space="preserve">los </w:t>
      </w:r>
      <w:r w:rsidR="001702D9">
        <w:rPr>
          <w:bCs/>
        </w:rPr>
        <w:t xml:space="preserve">tres </w:t>
      </w:r>
      <w:r w:rsidR="001702D9" w:rsidRPr="00E8442B">
        <w:rPr>
          <w:bCs/>
        </w:rPr>
        <w:t>pagos</w:t>
      </w:r>
      <w:r w:rsidR="001702D9">
        <w:rPr>
          <w:bCs/>
        </w:rPr>
        <w:t xml:space="preserve"> (importe, mantenimiento e IGV). </w:t>
      </w:r>
      <w:r>
        <w:rPr>
          <w:bCs/>
        </w:rPr>
        <w:t xml:space="preserve">El método retornaría un valor decimal (pago total). </w:t>
      </w:r>
      <w:r w:rsidR="001702D9" w:rsidRPr="006260A5">
        <w:rPr>
          <w:b/>
        </w:rPr>
        <w:t>(4 puntos)</w:t>
      </w:r>
    </w:p>
    <w:p w14:paraId="101DC558" w14:textId="77777777" w:rsidR="001702D9" w:rsidRDefault="001702D9" w:rsidP="00E8442B">
      <w:pPr>
        <w:spacing w:after="0"/>
        <w:rPr>
          <w:bCs/>
        </w:rPr>
      </w:pPr>
    </w:p>
    <w:p w14:paraId="7143997A" w14:textId="577ED679" w:rsidR="006260A5" w:rsidRDefault="006260A5" w:rsidP="00E8442B">
      <w:pPr>
        <w:spacing w:after="0"/>
        <w:rPr>
          <w:bCs/>
        </w:rPr>
      </w:pPr>
      <w:r w:rsidRPr="006260A5">
        <w:rPr>
          <w:b/>
        </w:rPr>
        <w:t>Ejemplo:</w:t>
      </w:r>
      <w:r>
        <w:rPr>
          <w:bCs/>
        </w:rPr>
        <w:t xml:space="preserve"> Para una persona con número de contrato 10433 y 30.50 m3 consumidos:</w:t>
      </w:r>
    </w:p>
    <w:p w14:paraId="51669562" w14:textId="77777777" w:rsidR="006260A5" w:rsidRDefault="006260A5" w:rsidP="00E8442B">
      <w:pPr>
        <w:spacing w:after="0"/>
        <w:rPr>
          <w:bCs/>
        </w:rPr>
      </w:pPr>
    </w:p>
    <w:p w14:paraId="48AECADD" w14:textId="76F91F53" w:rsidR="006260A5" w:rsidRPr="006260A5" w:rsidRDefault="006260A5" w:rsidP="00F9767A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rPr>
          <w:b/>
        </w:rPr>
      </w:pPr>
      <w:r w:rsidRPr="00F9767A">
        <w:rPr>
          <w:b/>
        </w:rPr>
        <w:t>Importe</w:t>
      </w:r>
      <w:r>
        <w:rPr>
          <w:bCs/>
        </w:rPr>
        <w:t xml:space="preserve">: 30.50 x 2.20 = </w:t>
      </w:r>
      <w:r w:rsidRPr="006260A5">
        <w:rPr>
          <w:b/>
        </w:rPr>
        <w:t>s/.67.10</w:t>
      </w:r>
    </w:p>
    <w:p w14:paraId="4E33A412" w14:textId="5F030E67" w:rsidR="006260A5" w:rsidRDefault="006260A5" w:rsidP="00F9767A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rPr>
          <w:bCs/>
        </w:rPr>
      </w:pPr>
      <w:r w:rsidRPr="00F9767A">
        <w:rPr>
          <w:b/>
        </w:rPr>
        <w:t>Mantenimiento</w:t>
      </w:r>
      <w:r>
        <w:rPr>
          <w:bCs/>
        </w:rPr>
        <w:t xml:space="preserve">: 67.10 x 0.014 </w:t>
      </w:r>
      <w:r w:rsidRPr="006260A5">
        <w:rPr>
          <w:b/>
        </w:rPr>
        <w:t>= s/.0.94</w:t>
      </w:r>
    </w:p>
    <w:p w14:paraId="23BBC711" w14:textId="1471AE9D" w:rsidR="006260A5" w:rsidRDefault="006260A5" w:rsidP="00F9767A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rPr>
          <w:bCs/>
        </w:rPr>
      </w:pPr>
      <w:r w:rsidRPr="00F9767A">
        <w:rPr>
          <w:b/>
        </w:rPr>
        <w:t>Pago Total</w:t>
      </w:r>
      <w:r>
        <w:rPr>
          <w:bCs/>
        </w:rPr>
        <w:t>:</w:t>
      </w:r>
    </w:p>
    <w:p w14:paraId="68446DA9" w14:textId="3A7DDD0C" w:rsidR="006260A5" w:rsidRDefault="006260A5" w:rsidP="006260A5">
      <w:pPr>
        <w:pStyle w:val="Prrafodelista"/>
        <w:spacing w:after="0"/>
        <w:rPr>
          <w:bCs/>
        </w:rPr>
      </w:pPr>
      <w:r>
        <w:rPr>
          <w:bCs/>
        </w:rPr>
        <w:t>IGV = (67.10 + 0.94) * 0.19 = s/.12.93</w:t>
      </w:r>
    </w:p>
    <w:p w14:paraId="0995ED8E" w14:textId="35CFEE59" w:rsidR="006260A5" w:rsidRDefault="006260A5" w:rsidP="006260A5">
      <w:pPr>
        <w:pStyle w:val="Prrafodelista"/>
        <w:spacing w:after="0"/>
        <w:rPr>
          <w:b/>
        </w:rPr>
      </w:pPr>
      <w:r>
        <w:rPr>
          <w:bCs/>
        </w:rPr>
        <w:t xml:space="preserve">Pago Total = 67.10 + 0.94 + 12.93 = </w:t>
      </w:r>
      <w:r w:rsidRPr="006260A5">
        <w:rPr>
          <w:b/>
        </w:rPr>
        <w:t>s/.80.97</w:t>
      </w:r>
    </w:p>
    <w:p w14:paraId="1E1460DC" w14:textId="0ED48CAD" w:rsidR="001702D9" w:rsidRDefault="001702D9" w:rsidP="006260A5">
      <w:pPr>
        <w:pStyle w:val="Prrafodelista"/>
        <w:spacing w:after="0"/>
        <w:rPr>
          <w:b/>
        </w:rPr>
      </w:pPr>
    </w:p>
    <w:p w14:paraId="0B257788" w14:textId="2D6E9278" w:rsidR="001702D9" w:rsidRDefault="001702D9" w:rsidP="006260A5">
      <w:pPr>
        <w:pStyle w:val="Prrafodelista"/>
        <w:spacing w:after="0"/>
        <w:rPr>
          <w:b/>
        </w:rPr>
      </w:pPr>
    </w:p>
    <w:p w14:paraId="05F5C224" w14:textId="40258990" w:rsidR="001702D9" w:rsidRDefault="001702D9" w:rsidP="006260A5">
      <w:pPr>
        <w:pStyle w:val="Prrafodelista"/>
        <w:spacing w:after="0"/>
        <w:rPr>
          <w:b/>
        </w:rPr>
      </w:pPr>
    </w:p>
    <w:p w14:paraId="7B1B32C6" w14:textId="5D77D17C" w:rsidR="001702D9" w:rsidRDefault="001702D9" w:rsidP="006260A5">
      <w:pPr>
        <w:pStyle w:val="Prrafodelista"/>
        <w:spacing w:after="0"/>
        <w:rPr>
          <w:b/>
        </w:rPr>
      </w:pPr>
    </w:p>
    <w:p w14:paraId="605E743E" w14:textId="2E73FD8B" w:rsidR="001702D9" w:rsidRDefault="001702D9" w:rsidP="001702D9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EJERCICIO 2:</w:t>
      </w:r>
    </w:p>
    <w:p w14:paraId="229E5BD9" w14:textId="77777777" w:rsidR="001702D9" w:rsidRDefault="001702D9" w:rsidP="001702D9">
      <w:pPr>
        <w:spacing w:after="0"/>
        <w:rPr>
          <w:b/>
          <w:u w:val="single"/>
        </w:rPr>
      </w:pPr>
    </w:p>
    <w:p w14:paraId="76523A5C" w14:textId="0E247AA3" w:rsidR="001702D9" w:rsidRDefault="001702D9" w:rsidP="001702D9">
      <w:pPr>
        <w:spacing w:after="0"/>
        <w:jc w:val="both"/>
        <w:rPr>
          <w:bCs/>
        </w:rPr>
      </w:pPr>
      <w:r w:rsidRPr="00E8442B">
        <w:rPr>
          <w:bCs/>
        </w:rPr>
        <w:t>Desarroll</w:t>
      </w:r>
      <w:r>
        <w:rPr>
          <w:bCs/>
        </w:rPr>
        <w:t>ar</w:t>
      </w:r>
      <w:r w:rsidRPr="00E8442B">
        <w:rPr>
          <w:bCs/>
        </w:rPr>
        <w:t xml:space="preserve"> un </w:t>
      </w:r>
      <w:r>
        <w:rPr>
          <w:bCs/>
        </w:rPr>
        <w:t>programa</w:t>
      </w:r>
      <w:r w:rsidRPr="00E8442B">
        <w:rPr>
          <w:bCs/>
        </w:rPr>
        <w:t xml:space="preserve"> para</w:t>
      </w:r>
      <w:r>
        <w:rPr>
          <w:bCs/>
        </w:rPr>
        <w:t xml:space="preserve"> el área de RRHH, el cual permita calcular la remuneración total de un trabajador, de acuerdo con su perfil, partiendo de un sueldo base, y con </w:t>
      </w:r>
      <w:r w:rsidR="00516B51">
        <w:rPr>
          <w:bCs/>
        </w:rPr>
        <w:t>dos</w:t>
      </w:r>
      <w:r>
        <w:rPr>
          <w:bCs/>
        </w:rPr>
        <w:t xml:space="preserve"> tipos de bonificaciones adicionales:</w:t>
      </w:r>
    </w:p>
    <w:p w14:paraId="303647D5" w14:textId="47933B2E" w:rsidR="001702D9" w:rsidRDefault="001702D9" w:rsidP="001702D9">
      <w:pPr>
        <w:spacing w:after="0"/>
        <w:jc w:val="both"/>
        <w:rPr>
          <w:bCs/>
        </w:rPr>
      </w:pPr>
      <w:r w:rsidRPr="00E8442B">
        <w:rPr>
          <w:bCs/>
        </w:rPr>
        <w:t xml:space="preserve"> </w:t>
      </w:r>
    </w:p>
    <w:p w14:paraId="125EF80B" w14:textId="040716BD" w:rsidR="001702D9" w:rsidRDefault="001702D9" w:rsidP="001702D9">
      <w:pPr>
        <w:pStyle w:val="Prrafodelista"/>
        <w:numPr>
          <w:ilvl w:val="0"/>
          <w:numId w:val="14"/>
        </w:numPr>
        <w:spacing w:after="0"/>
        <w:ind w:left="567" w:right="282"/>
        <w:jc w:val="both"/>
        <w:rPr>
          <w:bCs/>
        </w:rPr>
      </w:pPr>
      <w:r>
        <w:rPr>
          <w:bCs/>
        </w:rPr>
        <w:t>B1. Según el tipo de trabajador: Si es Obrero (O) recibe s/.100 adicional, pero si es Empleado (E) recibe s/.150.</w:t>
      </w:r>
    </w:p>
    <w:p w14:paraId="56BBC0AC" w14:textId="789D277D" w:rsidR="001702D9" w:rsidRDefault="001702D9" w:rsidP="001702D9">
      <w:pPr>
        <w:pStyle w:val="Prrafodelista"/>
        <w:numPr>
          <w:ilvl w:val="0"/>
          <w:numId w:val="14"/>
        </w:numPr>
        <w:spacing w:after="0"/>
        <w:ind w:left="567" w:right="282"/>
        <w:jc w:val="both"/>
        <w:rPr>
          <w:bCs/>
        </w:rPr>
      </w:pPr>
      <w:r>
        <w:rPr>
          <w:bCs/>
        </w:rPr>
        <w:t>B2. Según la cantidad de hijos: Si tiene 1 o 2 hijos recibe s/.50 por cada uno, si tiene más de 2 hijos, recibirá s/.40 por cada uno. Si no tiene hijos no recibe esta bonificación.</w:t>
      </w:r>
    </w:p>
    <w:p w14:paraId="533B0AE7" w14:textId="7B411940" w:rsidR="001702D9" w:rsidRDefault="001702D9" w:rsidP="001702D9">
      <w:pPr>
        <w:spacing w:after="0"/>
        <w:ind w:right="282"/>
        <w:jc w:val="both"/>
        <w:rPr>
          <w:bCs/>
        </w:rPr>
      </w:pPr>
    </w:p>
    <w:p w14:paraId="0B72960D" w14:textId="28817DEE" w:rsidR="001702D9" w:rsidRDefault="001702D9" w:rsidP="001702D9">
      <w:pPr>
        <w:spacing w:after="0"/>
        <w:ind w:right="282"/>
        <w:jc w:val="both"/>
        <w:rPr>
          <w:bCs/>
        </w:rPr>
      </w:pPr>
      <w:r>
        <w:rPr>
          <w:bCs/>
        </w:rPr>
        <w:t>Su remuneración total, será la suma de su sueldo base, y las bonificaciones que apliquen a su perfil.</w:t>
      </w:r>
    </w:p>
    <w:p w14:paraId="2E68BFFB" w14:textId="0399DC80" w:rsidR="001702D9" w:rsidRDefault="001702D9" w:rsidP="001702D9">
      <w:pPr>
        <w:spacing w:after="0"/>
        <w:ind w:right="282"/>
        <w:jc w:val="both"/>
        <w:rPr>
          <w:bCs/>
        </w:rPr>
      </w:pPr>
    </w:p>
    <w:p w14:paraId="494EACA8" w14:textId="1CDE4DDD" w:rsidR="001702D9" w:rsidRDefault="00516B51" w:rsidP="001702D9">
      <w:pPr>
        <w:spacing w:after="0"/>
        <w:jc w:val="both"/>
        <w:rPr>
          <w:bCs/>
        </w:rPr>
      </w:pPr>
      <w:r>
        <w:rPr>
          <w:bCs/>
        </w:rPr>
        <w:t>Se solicita</w:t>
      </w:r>
      <w:r w:rsidR="001702D9">
        <w:rPr>
          <w:bCs/>
        </w:rPr>
        <w:t>:</w:t>
      </w:r>
    </w:p>
    <w:p w14:paraId="6A428DF5" w14:textId="77777777" w:rsidR="001702D9" w:rsidRPr="00E8442B" w:rsidRDefault="001702D9" w:rsidP="001702D9">
      <w:pPr>
        <w:spacing w:after="0"/>
        <w:jc w:val="both"/>
        <w:rPr>
          <w:bCs/>
        </w:rPr>
      </w:pPr>
    </w:p>
    <w:p w14:paraId="164CE38C" w14:textId="7F915299" w:rsidR="001702D9" w:rsidRPr="001702D9" w:rsidRDefault="00516B51" w:rsidP="00516B51">
      <w:pPr>
        <w:pStyle w:val="Prrafodelista"/>
        <w:numPr>
          <w:ilvl w:val="0"/>
          <w:numId w:val="15"/>
        </w:numPr>
        <w:spacing w:before="120" w:after="120" w:line="320" w:lineRule="atLeast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 w:rsidRPr="00516B51">
        <w:rPr>
          <w:bCs/>
        </w:rPr>
        <w:t xml:space="preserve">el </w:t>
      </w:r>
      <w:r w:rsidRPr="00516B51">
        <w:rPr>
          <w:bCs/>
          <w:u w:val="single"/>
        </w:rPr>
        <w:t>tipo de trabajador</w:t>
      </w:r>
      <w:r w:rsidRPr="00516B51">
        <w:rPr>
          <w:bCs/>
        </w:rPr>
        <w:t xml:space="preserve"> y c</w:t>
      </w:r>
      <w:r w:rsidR="001702D9" w:rsidRPr="00516B51">
        <w:rPr>
          <w:bCs/>
        </w:rPr>
        <w:t>alcule</w:t>
      </w:r>
      <w:r w:rsidR="001702D9" w:rsidRPr="001702D9">
        <w:rPr>
          <w:bCs/>
        </w:rPr>
        <w:t xml:space="preserve"> la </w:t>
      </w:r>
      <w:r w:rsidR="001702D9" w:rsidRPr="001702D9">
        <w:rPr>
          <w:b/>
        </w:rPr>
        <w:t>bonificación 1 (B1)</w:t>
      </w:r>
      <w:r>
        <w:rPr>
          <w:b/>
        </w:rPr>
        <w:t xml:space="preserve">. </w:t>
      </w:r>
      <w:r>
        <w:rPr>
          <w:bCs/>
        </w:rPr>
        <w:t>El método retornaría un valor decimal</w:t>
      </w:r>
      <w:r w:rsidR="001702D9" w:rsidRPr="001702D9">
        <w:rPr>
          <w:bCs/>
        </w:rPr>
        <w:t>.</w:t>
      </w:r>
      <w:r w:rsidR="001702D9">
        <w:rPr>
          <w:bCs/>
        </w:rPr>
        <w:t xml:space="preserve"> (3 puntos)</w:t>
      </w:r>
    </w:p>
    <w:p w14:paraId="3C72B72A" w14:textId="1726CA9E" w:rsidR="001702D9" w:rsidRPr="001702D9" w:rsidRDefault="00516B51" w:rsidP="00516B51">
      <w:pPr>
        <w:pStyle w:val="Prrafodelista"/>
        <w:numPr>
          <w:ilvl w:val="0"/>
          <w:numId w:val="15"/>
        </w:numPr>
        <w:spacing w:before="120" w:after="120" w:line="320" w:lineRule="atLeast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 w:rsidRPr="00516B51">
        <w:rPr>
          <w:bCs/>
        </w:rPr>
        <w:t>l</w:t>
      </w:r>
      <w:r>
        <w:rPr>
          <w:bCs/>
        </w:rPr>
        <w:t>a</w:t>
      </w:r>
      <w:r w:rsidRPr="00516B51">
        <w:rPr>
          <w:bCs/>
        </w:rPr>
        <w:t xml:space="preserve"> </w:t>
      </w:r>
      <w:r>
        <w:rPr>
          <w:bCs/>
          <w:u w:val="single"/>
        </w:rPr>
        <w:t>cantidad de hijos</w:t>
      </w:r>
      <w:r w:rsidRPr="00516B51">
        <w:rPr>
          <w:bCs/>
        </w:rPr>
        <w:t xml:space="preserve"> y calcule</w:t>
      </w:r>
      <w:r w:rsidRPr="001702D9">
        <w:rPr>
          <w:bCs/>
        </w:rPr>
        <w:t xml:space="preserve"> </w:t>
      </w:r>
      <w:r w:rsidR="001702D9" w:rsidRPr="001702D9">
        <w:rPr>
          <w:bCs/>
        </w:rPr>
        <w:t xml:space="preserve">la </w:t>
      </w:r>
      <w:r w:rsidR="001702D9" w:rsidRPr="001702D9">
        <w:rPr>
          <w:b/>
        </w:rPr>
        <w:t>bonificación 2 (B2)</w:t>
      </w:r>
      <w:r w:rsidR="001702D9" w:rsidRPr="001702D9">
        <w:rPr>
          <w:bCs/>
        </w:rPr>
        <w:t>.</w:t>
      </w:r>
      <w:r w:rsidR="001702D9">
        <w:rPr>
          <w:bCs/>
        </w:rPr>
        <w:t xml:space="preserve"> </w:t>
      </w:r>
      <w:r>
        <w:rPr>
          <w:bCs/>
        </w:rPr>
        <w:t>El método retornaría un valor decimal</w:t>
      </w:r>
      <w:r w:rsidRPr="001702D9">
        <w:rPr>
          <w:bCs/>
        </w:rPr>
        <w:t>.</w:t>
      </w:r>
      <w:r>
        <w:rPr>
          <w:bCs/>
        </w:rPr>
        <w:t xml:space="preserve"> </w:t>
      </w:r>
      <w:r w:rsidR="001702D9">
        <w:rPr>
          <w:bCs/>
        </w:rPr>
        <w:t>(3 puntos)</w:t>
      </w:r>
    </w:p>
    <w:p w14:paraId="40ACC596" w14:textId="626D6F58" w:rsidR="001702D9" w:rsidRPr="001702D9" w:rsidRDefault="00516B51" w:rsidP="00516B51">
      <w:pPr>
        <w:pStyle w:val="Prrafodelista"/>
        <w:numPr>
          <w:ilvl w:val="0"/>
          <w:numId w:val="15"/>
        </w:numPr>
        <w:spacing w:before="120" w:after="120" w:line="320" w:lineRule="atLeast"/>
        <w:ind w:left="714" w:right="567" w:hanging="357"/>
        <w:contextualSpacing w:val="0"/>
        <w:jc w:val="both"/>
        <w:rPr>
          <w:bCs/>
        </w:rPr>
      </w:pPr>
      <w:r w:rsidRPr="00295F5E">
        <w:rPr>
          <w:bCs/>
        </w:rPr>
        <w:t>Elaborar un método que reciba</w:t>
      </w:r>
      <w:r>
        <w:rPr>
          <w:b/>
        </w:rPr>
        <w:t xml:space="preserve"> </w:t>
      </w:r>
      <w:r w:rsidRPr="00516B51">
        <w:rPr>
          <w:bCs/>
        </w:rPr>
        <w:t xml:space="preserve">el </w:t>
      </w:r>
      <w:r w:rsidRPr="00516B51">
        <w:rPr>
          <w:bCs/>
          <w:u w:val="single"/>
        </w:rPr>
        <w:t>tipo de trabajador</w:t>
      </w:r>
      <w:r w:rsidRPr="00516B51">
        <w:rPr>
          <w:bCs/>
        </w:rPr>
        <w:t xml:space="preserve">, la </w:t>
      </w:r>
      <w:r w:rsidRPr="00516B51">
        <w:rPr>
          <w:bCs/>
          <w:u w:val="single"/>
        </w:rPr>
        <w:t>cantidad de hijos</w:t>
      </w:r>
      <w:r w:rsidRPr="00516B51">
        <w:rPr>
          <w:bCs/>
        </w:rPr>
        <w:t xml:space="preserve"> y el </w:t>
      </w:r>
      <w:r w:rsidRPr="00516B51">
        <w:rPr>
          <w:bCs/>
          <w:u w:val="single"/>
        </w:rPr>
        <w:t>sueldo base</w:t>
      </w:r>
      <w:r w:rsidRPr="00516B51">
        <w:rPr>
          <w:bCs/>
        </w:rPr>
        <w:t>.</w:t>
      </w:r>
      <w:r>
        <w:rPr>
          <w:b/>
        </w:rPr>
        <w:t xml:space="preserve"> </w:t>
      </w:r>
      <w:r>
        <w:rPr>
          <w:bCs/>
        </w:rPr>
        <w:t>Para c</w:t>
      </w:r>
      <w:r w:rsidR="001702D9" w:rsidRPr="001702D9">
        <w:rPr>
          <w:bCs/>
        </w:rPr>
        <w:t>alcul</w:t>
      </w:r>
      <w:r>
        <w:rPr>
          <w:bCs/>
        </w:rPr>
        <w:t>ar</w:t>
      </w:r>
      <w:r w:rsidR="001702D9" w:rsidRPr="001702D9">
        <w:rPr>
          <w:bCs/>
        </w:rPr>
        <w:t xml:space="preserve"> la </w:t>
      </w:r>
      <w:r>
        <w:rPr>
          <w:b/>
        </w:rPr>
        <w:t>R</w:t>
      </w:r>
      <w:r w:rsidR="001702D9" w:rsidRPr="001702D9">
        <w:rPr>
          <w:b/>
        </w:rPr>
        <w:t xml:space="preserve">emuneración </w:t>
      </w:r>
      <w:r>
        <w:rPr>
          <w:b/>
        </w:rPr>
        <w:t>T</w:t>
      </w:r>
      <w:r w:rsidR="001702D9" w:rsidRPr="001702D9">
        <w:rPr>
          <w:b/>
        </w:rPr>
        <w:t>otal</w:t>
      </w:r>
      <w:r w:rsidR="001702D9" w:rsidRPr="001702D9">
        <w:rPr>
          <w:bCs/>
        </w:rPr>
        <w:t>.</w:t>
      </w:r>
      <w:r w:rsidR="001702D9">
        <w:rPr>
          <w:bCs/>
        </w:rPr>
        <w:t xml:space="preserve"> </w:t>
      </w:r>
      <w:r>
        <w:rPr>
          <w:bCs/>
        </w:rPr>
        <w:t xml:space="preserve">El método retornaría un valor decimal. </w:t>
      </w:r>
      <w:r w:rsidR="001702D9">
        <w:rPr>
          <w:bCs/>
        </w:rPr>
        <w:t>(4 puntos)</w:t>
      </w:r>
    </w:p>
    <w:sectPr w:rsidR="001702D9" w:rsidRPr="001702D9" w:rsidSect="000C625D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-2"/>
        </w:tabs>
        <w:ind w:left="718" w:firstLine="360"/>
      </w:pPr>
      <w:rPr>
        <w:rFonts w:ascii="Arial" w:hAnsi="Arial" w:cs="Wingdings"/>
      </w:rPr>
    </w:lvl>
    <w:lvl w:ilvl="1">
      <w:start w:val="1"/>
      <w:numFmt w:val="bullet"/>
      <w:lvlText w:val="○"/>
      <w:lvlJc w:val="left"/>
      <w:pPr>
        <w:tabs>
          <w:tab w:val="num" w:pos="-2"/>
        </w:tabs>
        <w:ind w:left="1438" w:firstLine="1080"/>
      </w:pPr>
      <w:rPr>
        <w:rFonts w:ascii="Arial" w:hAnsi="Arial" w:cs="Wingdings"/>
      </w:rPr>
    </w:lvl>
    <w:lvl w:ilvl="2">
      <w:start w:val="1"/>
      <w:numFmt w:val="bullet"/>
      <w:lvlText w:val="■"/>
      <w:lvlJc w:val="left"/>
      <w:pPr>
        <w:tabs>
          <w:tab w:val="num" w:pos="-2"/>
        </w:tabs>
        <w:ind w:left="2158" w:firstLine="1800"/>
      </w:pPr>
      <w:rPr>
        <w:rFonts w:ascii="Arial" w:hAnsi="Arial" w:cs="Wingdings"/>
      </w:rPr>
    </w:lvl>
    <w:lvl w:ilvl="3">
      <w:start w:val="1"/>
      <w:numFmt w:val="bullet"/>
      <w:lvlText w:val="●"/>
      <w:lvlJc w:val="left"/>
      <w:pPr>
        <w:tabs>
          <w:tab w:val="num" w:pos="-2"/>
        </w:tabs>
        <w:ind w:left="2878" w:firstLine="2520"/>
      </w:pPr>
      <w:rPr>
        <w:rFonts w:ascii="Arial" w:hAnsi="Arial" w:cs="Wingdings"/>
      </w:rPr>
    </w:lvl>
    <w:lvl w:ilvl="4">
      <w:start w:val="1"/>
      <w:numFmt w:val="bullet"/>
      <w:lvlText w:val="○"/>
      <w:lvlJc w:val="left"/>
      <w:pPr>
        <w:tabs>
          <w:tab w:val="num" w:pos="-2"/>
        </w:tabs>
        <w:ind w:left="3598" w:firstLine="3240"/>
      </w:pPr>
      <w:rPr>
        <w:rFonts w:ascii="Arial" w:hAnsi="Arial" w:cs="Wingdings"/>
      </w:rPr>
    </w:lvl>
    <w:lvl w:ilvl="5">
      <w:start w:val="1"/>
      <w:numFmt w:val="bullet"/>
      <w:lvlText w:val="■"/>
      <w:lvlJc w:val="left"/>
      <w:pPr>
        <w:tabs>
          <w:tab w:val="num" w:pos="-2"/>
        </w:tabs>
        <w:ind w:left="4318" w:firstLine="3960"/>
      </w:pPr>
      <w:rPr>
        <w:rFonts w:ascii="Arial" w:hAnsi="Arial" w:cs="Wingdings"/>
      </w:rPr>
    </w:lvl>
    <w:lvl w:ilvl="6">
      <w:start w:val="1"/>
      <w:numFmt w:val="bullet"/>
      <w:lvlText w:val="●"/>
      <w:lvlJc w:val="left"/>
      <w:pPr>
        <w:tabs>
          <w:tab w:val="num" w:pos="-2"/>
        </w:tabs>
        <w:ind w:left="5038" w:firstLine="4680"/>
      </w:pPr>
      <w:rPr>
        <w:rFonts w:ascii="Arial" w:hAnsi="Arial" w:cs="Wingdings"/>
      </w:rPr>
    </w:lvl>
    <w:lvl w:ilvl="7">
      <w:start w:val="1"/>
      <w:numFmt w:val="bullet"/>
      <w:lvlText w:val="○"/>
      <w:lvlJc w:val="left"/>
      <w:pPr>
        <w:tabs>
          <w:tab w:val="num" w:pos="-2"/>
        </w:tabs>
        <w:ind w:left="5758" w:firstLine="5400"/>
      </w:pPr>
      <w:rPr>
        <w:rFonts w:ascii="Arial" w:hAnsi="Arial" w:cs="Wingdings"/>
      </w:rPr>
    </w:lvl>
    <w:lvl w:ilvl="8">
      <w:start w:val="1"/>
      <w:numFmt w:val="bullet"/>
      <w:lvlText w:val="■"/>
      <w:lvlJc w:val="left"/>
      <w:pPr>
        <w:tabs>
          <w:tab w:val="num" w:pos="-2"/>
        </w:tabs>
        <w:ind w:left="6478" w:firstLine="6120"/>
      </w:pPr>
      <w:rPr>
        <w:rFonts w:ascii="Arial" w:hAnsi="Arial" w:cs="Wingdings"/>
      </w:rPr>
    </w:lvl>
  </w:abstractNum>
  <w:abstractNum w:abstractNumId="1" w15:restartNumberingAfterBreak="0">
    <w:nsid w:val="027C0DF5"/>
    <w:multiLevelType w:val="hybridMultilevel"/>
    <w:tmpl w:val="475643B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11C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45BA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719B"/>
    <w:multiLevelType w:val="hybridMultilevel"/>
    <w:tmpl w:val="1426353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1A9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6D1AAF"/>
    <w:multiLevelType w:val="hybridMultilevel"/>
    <w:tmpl w:val="177A1AA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946353"/>
    <w:multiLevelType w:val="hybridMultilevel"/>
    <w:tmpl w:val="85326434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A47151B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7C5B50"/>
    <w:multiLevelType w:val="hybridMultilevel"/>
    <w:tmpl w:val="99385F9C"/>
    <w:lvl w:ilvl="0" w:tplc="6354E5E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02357"/>
    <w:multiLevelType w:val="hybridMultilevel"/>
    <w:tmpl w:val="475643B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4"/>
  </w:num>
  <w:num w:numId="8">
    <w:abstractNumId w:val="13"/>
  </w:num>
  <w:num w:numId="9">
    <w:abstractNumId w:val="12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465"/>
    <w:rsid w:val="00031F15"/>
    <w:rsid w:val="000C625D"/>
    <w:rsid w:val="000E3463"/>
    <w:rsid w:val="001424F5"/>
    <w:rsid w:val="00164D03"/>
    <w:rsid w:val="001702D9"/>
    <w:rsid w:val="00210873"/>
    <w:rsid w:val="00295F5E"/>
    <w:rsid w:val="0030285F"/>
    <w:rsid w:val="0031418E"/>
    <w:rsid w:val="00382245"/>
    <w:rsid w:val="004360D0"/>
    <w:rsid w:val="004543B1"/>
    <w:rsid w:val="004D2E4C"/>
    <w:rsid w:val="00516B51"/>
    <w:rsid w:val="005447C2"/>
    <w:rsid w:val="005502F0"/>
    <w:rsid w:val="0055477F"/>
    <w:rsid w:val="0057708E"/>
    <w:rsid w:val="005859B1"/>
    <w:rsid w:val="00604A63"/>
    <w:rsid w:val="006260A5"/>
    <w:rsid w:val="006B7C82"/>
    <w:rsid w:val="006C1016"/>
    <w:rsid w:val="00702ACD"/>
    <w:rsid w:val="0071175C"/>
    <w:rsid w:val="00727028"/>
    <w:rsid w:val="00743BF3"/>
    <w:rsid w:val="007565F5"/>
    <w:rsid w:val="008268B9"/>
    <w:rsid w:val="008D75C9"/>
    <w:rsid w:val="008E129C"/>
    <w:rsid w:val="009051B5"/>
    <w:rsid w:val="00955EDE"/>
    <w:rsid w:val="009825E4"/>
    <w:rsid w:val="009A5465"/>
    <w:rsid w:val="009C23BD"/>
    <w:rsid w:val="009C36F0"/>
    <w:rsid w:val="00A90D65"/>
    <w:rsid w:val="00BC1742"/>
    <w:rsid w:val="00BF284D"/>
    <w:rsid w:val="00D5060F"/>
    <w:rsid w:val="00E1045A"/>
    <w:rsid w:val="00E23F22"/>
    <w:rsid w:val="00E47F92"/>
    <w:rsid w:val="00E8442B"/>
    <w:rsid w:val="00E9460F"/>
    <w:rsid w:val="00EA0A9E"/>
    <w:rsid w:val="00F9767A"/>
    <w:rsid w:val="00FA55C7"/>
    <w:rsid w:val="00FA75C7"/>
    <w:rsid w:val="00F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D5207"/>
  <w15:docId w15:val="{EE438965-ED82-463B-A020-721D232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5465"/>
    <w:pPr>
      <w:ind w:left="720"/>
      <w:contextualSpacing/>
    </w:pPr>
  </w:style>
  <w:style w:type="paragraph" w:customStyle="1" w:styleId="Heading">
    <w:name w:val="Heading"/>
    <w:basedOn w:val="Normal"/>
    <w:next w:val="Subttulo"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SubttuloCar">
    <w:name w:val="Subtítulo Car"/>
    <w:basedOn w:val="Fuentedeprrafopredeter"/>
    <w:link w:val="Subttulo"/>
    <w:rsid w:val="004D2E4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2E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2E4C"/>
  </w:style>
  <w:style w:type="paragraph" w:styleId="Textodeglobo">
    <w:name w:val="Balloon Text"/>
    <w:basedOn w:val="Normal"/>
    <w:link w:val="TextodegloboCar"/>
    <w:uiPriority w:val="99"/>
    <w:semiHidden/>
    <w:unhideWhenUsed/>
    <w:rsid w:val="004D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E4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FA55C7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PE" w:bidi="en-US"/>
    </w:rPr>
  </w:style>
  <w:style w:type="paragraph" w:customStyle="1" w:styleId="Standard">
    <w:name w:val="Standard"/>
    <w:rsid w:val="00FA55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  <w:style w:type="character" w:customStyle="1" w:styleId="WW8Num8z2">
    <w:name w:val="WW8Num8z2"/>
    <w:rsid w:val="00382245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AbelSoftPeru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Irey</dc:creator>
  <cp:lastModifiedBy>Alvarez Ponce, Edgard Fernando</cp:lastModifiedBy>
  <cp:revision>30</cp:revision>
  <cp:lastPrinted>2020-10-22T06:25:00Z</cp:lastPrinted>
  <dcterms:created xsi:type="dcterms:W3CDTF">2018-10-24T20:18:00Z</dcterms:created>
  <dcterms:modified xsi:type="dcterms:W3CDTF">2021-06-25T00:30:00Z</dcterms:modified>
</cp:coreProperties>
</file>