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447"/>
      </w:tblGrid>
      <w:tr w:rsidR="00C94B87" w:rsidTr="00723B53">
        <w:tc>
          <w:tcPr>
            <w:tcW w:w="9360" w:type="dxa"/>
            <w:gridSpan w:val="2"/>
            <w:vAlign w:val="center"/>
            <w:hideMark/>
          </w:tcPr>
          <w:p w:rsidR="00C94B87" w:rsidRDefault="00C94B87" w:rsidP="007C1C20">
            <w:pPr>
              <w:rPr>
                <w:rFonts w:ascii="Calibri" w:eastAsia="Batang" w:hAnsi="Calibri" w:cs="Arial"/>
              </w:rPr>
            </w:pPr>
            <w:r>
              <w:rPr>
                <w:rFonts w:ascii="Calibri" w:eastAsia="Batang" w:hAnsi="Calibri" w:cs="Arial"/>
                <w:b/>
                <w:noProof/>
                <w:sz w:val="28"/>
                <w:szCs w:val="28"/>
                <w:lang w:val="es-PE" w:eastAsia="es-PE"/>
              </w:rPr>
              <w:drawing>
                <wp:inline distT="0" distB="0" distL="0" distR="0" wp14:anchorId="21538BE6" wp14:editId="1D2AB679">
                  <wp:extent cx="629285" cy="629285"/>
                  <wp:effectExtent l="0" t="0" r="0" b="0"/>
                  <wp:docPr id="2" name="Imagen 2" descr="C:\Users\mnunez\Desktop\Plantillas base\ICONOS\TRABAJO INDIVIDU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nunez\Desktop\Plantillas base\ICONOS\TRABAJO INDIVIDU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6EBC">
              <w:rPr>
                <w:rFonts w:ascii="Calibri" w:eastAsia="Batang" w:hAnsi="Calibri" w:cs="Arial"/>
                <w:b/>
                <w:bCs/>
                <w:sz w:val="28"/>
                <w:szCs w:val="28"/>
              </w:rPr>
              <w:t xml:space="preserve"> </w:t>
            </w:r>
            <w:r w:rsidR="007E6EBC" w:rsidRPr="007E6EBC">
              <w:rPr>
                <w:rFonts w:ascii="Calibri" w:eastAsia="Batang" w:hAnsi="Calibri" w:cs="Arial"/>
                <w:b/>
                <w:bCs/>
                <w:sz w:val="36"/>
                <w:szCs w:val="28"/>
              </w:rPr>
              <w:t xml:space="preserve">Guía del </w:t>
            </w:r>
            <w:r w:rsidR="007C1C20">
              <w:rPr>
                <w:rFonts w:ascii="Calibri" w:eastAsia="Batang" w:hAnsi="Calibri" w:cs="Arial"/>
                <w:b/>
                <w:bCs/>
                <w:sz w:val="36"/>
                <w:szCs w:val="28"/>
              </w:rPr>
              <w:t>estudiante</w:t>
            </w:r>
          </w:p>
        </w:tc>
      </w:tr>
      <w:tr w:rsidR="00C94B87" w:rsidTr="00723B53">
        <w:tc>
          <w:tcPr>
            <w:tcW w:w="2913" w:type="dxa"/>
          </w:tcPr>
          <w:p w:rsidR="00911D47" w:rsidRDefault="00911D47" w:rsidP="0058547D">
            <w:pPr>
              <w:jc w:val="both"/>
              <w:rPr>
                <w:rFonts w:ascii="Calibri" w:eastAsia="Batang" w:hAnsi="Calibri" w:cs="Arial"/>
                <w:b/>
                <w:bCs/>
                <w:sz w:val="36"/>
              </w:rPr>
            </w:pPr>
          </w:p>
          <w:p w:rsidR="007E6EBC" w:rsidRPr="007E6EBC" w:rsidRDefault="006A445C" w:rsidP="0058547D">
            <w:pPr>
              <w:jc w:val="both"/>
              <w:rPr>
                <w:rFonts w:ascii="Calibri" w:eastAsia="Batang" w:hAnsi="Calibri" w:cs="Arial"/>
                <w:b/>
                <w:bCs/>
                <w:sz w:val="36"/>
              </w:rPr>
            </w:pPr>
            <w:r>
              <w:rPr>
                <w:rFonts w:ascii="Calibri" w:eastAsia="Batang" w:hAnsi="Calibri" w:cs="Arial"/>
                <w:b/>
                <w:bCs/>
                <w:sz w:val="36"/>
              </w:rPr>
              <w:t>Semana 5</w:t>
            </w:r>
          </w:p>
          <w:p w:rsidR="00C94B87" w:rsidRPr="007E6EBC" w:rsidRDefault="00C94B87" w:rsidP="007E6EBC">
            <w:pPr>
              <w:jc w:val="right"/>
              <w:rPr>
                <w:rFonts w:ascii="Calibri" w:eastAsia="Batang" w:hAnsi="Calibri" w:cs="Arial"/>
              </w:rPr>
            </w:pPr>
          </w:p>
        </w:tc>
        <w:tc>
          <w:tcPr>
            <w:tcW w:w="6447" w:type="dxa"/>
            <w:hideMark/>
          </w:tcPr>
          <w:p w:rsidR="00C94B87" w:rsidRPr="007E6EBC" w:rsidRDefault="00C94B87" w:rsidP="00723B53">
            <w:pPr>
              <w:jc w:val="right"/>
              <w:rPr>
                <w:rFonts w:ascii="Calibri" w:eastAsia="Batang" w:hAnsi="Calibri" w:cs="Arial"/>
                <w:bCs/>
              </w:rPr>
            </w:pPr>
          </w:p>
        </w:tc>
      </w:tr>
    </w:tbl>
    <w:p w:rsidR="00C94B87" w:rsidRDefault="00C94B87" w:rsidP="007E6EBC">
      <w:pPr>
        <w:tabs>
          <w:tab w:val="left" w:pos="1440"/>
        </w:tabs>
        <w:jc w:val="both"/>
        <w:rPr>
          <w:rFonts w:asciiTheme="minorHAnsi" w:eastAsia="Batang" w:hAnsiTheme="minorHAnsi" w:cs="Arial"/>
        </w:rPr>
      </w:pPr>
      <w:r>
        <w:rPr>
          <w:rFonts w:asciiTheme="minorHAnsi" w:eastAsia="Batang" w:hAnsiTheme="minorHAnsi" w:cs="Arial"/>
        </w:rPr>
        <w:t xml:space="preserve">Para alcanzar el logro de </w:t>
      </w:r>
      <w:r w:rsidR="00911D47">
        <w:rPr>
          <w:rFonts w:asciiTheme="minorHAnsi" w:eastAsia="Batang" w:hAnsiTheme="minorHAnsi" w:cs="Arial"/>
        </w:rPr>
        <w:t>esta semana, deberás</w:t>
      </w:r>
      <w:r w:rsidR="00DF42F0">
        <w:rPr>
          <w:rFonts w:asciiTheme="minorHAnsi" w:eastAsia="Batang" w:hAnsiTheme="minorHAnsi" w:cs="Arial"/>
        </w:rPr>
        <w:t xml:space="preserve"> desarrollar las siguientes </w:t>
      </w:r>
      <w:r>
        <w:rPr>
          <w:rFonts w:asciiTheme="minorHAnsi" w:eastAsia="Batang" w:hAnsiTheme="minorHAnsi" w:cs="Arial"/>
        </w:rPr>
        <w:t xml:space="preserve">actividades: </w:t>
      </w:r>
    </w:p>
    <w:p w:rsidR="00C94B87" w:rsidRDefault="00C94B87" w:rsidP="00C94B87">
      <w:pPr>
        <w:tabs>
          <w:tab w:val="left" w:pos="1440"/>
        </w:tabs>
        <w:rPr>
          <w:rFonts w:ascii="Calibri" w:eastAsia="Batang" w:hAnsi="Calibri" w:cs="Arial"/>
        </w:rPr>
      </w:pP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6661"/>
        <w:gridCol w:w="1279"/>
      </w:tblGrid>
      <w:tr w:rsidR="00C94B87" w:rsidRPr="00E41875" w:rsidTr="00FD2608">
        <w:trPr>
          <w:trHeight w:val="29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C94B87" w:rsidP="007E6EB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DF42F0" w:rsidP="0058547D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  <w:r w:rsidRPr="00E41875">
              <w:rPr>
                <w:rFonts w:ascii="Calibri" w:hAnsi="Calibri" w:cs="Arial"/>
                <w:b/>
                <w:color w:val="FFFFFF" w:themeColor="background1"/>
                <w:sz w:val="28"/>
              </w:rPr>
              <w:t>Tarea a realizar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C94B87" w:rsidP="0058547D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  <w:r w:rsidRPr="00E41875">
              <w:rPr>
                <w:rFonts w:ascii="Calibri" w:hAnsi="Calibri" w:cs="Arial"/>
                <w:b/>
                <w:color w:val="FFFFFF" w:themeColor="background1"/>
                <w:sz w:val="28"/>
              </w:rPr>
              <w:t>Plazo</w:t>
            </w:r>
          </w:p>
        </w:tc>
      </w:tr>
      <w:tr w:rsidR="006660EB" w:rsidRPr="00E41875" w:rsidTr="00FD2608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E41875" w:rsidRDefault="006660EB" w:rsidP="0005032F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E41875">
              <w:rPr>
                <w:rFonts w:asciiTheme="minorHAnsi" w:eastAsia="Arial Unicode MS" w:hAnsiTheme="minorHAnsi" w:cs="Calibri"/>
                <w:b/>
              </w:rPr>
              <w:t>1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E41875" w:rsidRDefault="00FD2608" w:rsidP="00E41875">
            <w:pPr>
              <w:rPr>
                <w:rFonts w:asciiTheme="minorHAnsi" w:eastAsia="Arial Unicode MS" w:hAnsiTheme="minorHAnsi" w:cs="Calibri"/>
              </w:rPr>
            </w:pPr>
            <w:r>
              <w:rPr>
                <w:rFonts w:asciiTheme="minorHAnsi" w:eastAsia="Arial Unicode MS" w:hAnsiTheme="minorHAnsi" w:cs="Calibri"/>
              </w:rPr>
              <w:t>Repasa lo revisado en la clase presencial (presentación y ejercicios desarrollados).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E41875" w:rsidRDefault="00FD2608" w:rsidP="00E41875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Primer día de la semana</w:t>
            </w:r>
          </w:p>
        </w:tc>
      </w:tr>
      <w:tr w:rsidR="00C94B87" w:rsidRPr="00E41875" w:rsidTr="00FD2608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B87" w:rsidRPr="00E41875" w:rsidRDefault="006660EB" w:rsidP="0005032F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E41875">
              <w:rPr>
                <w:rFonts w:asciiTheme="minorHAnsi" w:eastAsia="Arial Unicode MS" w:hAnsiTheme="minorHAnsi" w:cs="Calibri"/>
                <w:b/>
              </w:rPr>
              <w:t>2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32F" w:rsidRPr="00E41875" w:rsidRDefault="00043B27" w:rsidP="00937CF1">
            <w:pPr>
              <w:rPr>
                <w:rFonts w:asciiTheme="minorHAnsi" w:eastAsia="Arial Unicode MS" w:hAnsiTheme="minorHAnsi" w:cs="Calibri"/>
              </w:rPr>
            </w:pPr>
            <w:r>
              <w:rPr>
                <w:rFonts w:asciiTheme="minorHAnsi" w:eastAsia="Arial Unicode MS" w:hAnsiTheme="minorHAnsi" w:cs="Calibri"/>
              </w:rPr>
              <w:t>Realiza la lectura del</w:t>
            </w:r>
            <w:r w:rsidR="00FD2608">
              <w:rPr>
                <w:rFonts w:asciiTheme="minorHAnsi" w:eastAsia="Arial Unicode MS" w:hAnsiTheme="minorHAnsi" w:cs="Calibri"/>
              </w:rPr>
              <w:t xml:space="preserve"> </w:t>
            </w:r>
            <w:r w:rsidR="00FF0CB0">
              <w:rPr>
                <w:rFonts w:asciiTheme="minorHAnsi" w:eastAsia="Arial Unicode MS" w:hAnsiTheme="minorHAnsi" w:cs="Calibri"/>
              </w:rPr>
              <w:t>Material de</w:t>
            </w:r>
            <w:r w:rsidR="00937CF1">
              <w:rPr>
                <w:rFonts w:asciiTheme="minorHAnsi" w:eastAsia="Arial Unicode MS" w:hAnsiTheme="minorHAnsi" w:cs="Calibri"/>
              </w:rPr>
              <w:t xml:space="preserve"> Trabajo Autónomo de la Unidad 4</w:t>
            </w:r>
            <w:r>
              <w:rPr>
                <w:rFonts w:asciiTheme="minorHAnsi" w:eastAsia="Arial Unicode MS" w:hAnsiTheme="minorHAnsi" w:cs="Calibri"/>
              </w:rPr>
              <w:t xml:space="preserve">: </w:t>
            </w:r>
            <w:r w:rsidR="00937CF1">
              <w:rPr>
                <w:rFonts w:asciiTheme="minorHAnsi" w:eastAsia="Arial Unicode MS" w:hAnsiTheme="minorHAnsi" w:cs="Calibri"/>
              </w:rPr>
              <w:t xml:space="preserve">Patrones – Factory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B87" w:rsidRPr="00E41875" w:rsidRDefault="00FD2608" w:rsidP="00E41875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Segundo día de la semana</w:t>
            </w:r>
          </w:p>
        </w:tc>
      </w:tr>
      <w:tr w:rsidR="00FD002A" w:rsidRPr="00E41875" w:rsidTr="00FD2608">
        <w:trPr>
          <w:trHeight w:val="64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02A" w:rsidRPr="00426775" w:rsidRDefault="006660EB" w:rsidP="007E6EBC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426775">
              <w:rPr>
                <w:rFonts w:asciiTheme="minorHAnsi" w:eastAsia="Arial Unicode MS" w:hAnsiTheme="minorHAnsi" w:cs="Calibri"/>
                <w:b/>
              </w:rPr>
              <w:t>3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02A" w:rsidRPr="00426775" w:rsidRDefault="001F7F28" w:rsidP="00937CF1">
            <w:pPr>
              <w:pStyle w:val="NormalWeb"/>
              <w:spacing w:before="0" w:beforeAutospacing="0" w:after="0" w:afterAutospacing="0"/>
              <w:rPr>
                <w:rFonts w:asciiTheme="minorHAnsi" w:eastAsia="Arial Unicode MS" w:hAnsiTheme="minorHAnsi" w:cs="Calibri"/>
              </w:rPr>
            </w:pPr>
            <w:r w:rsidRPr="00426775">
              <w:rPr>
                <w:rFonts w:asciiTheme="minorHAnsi" w:eastAsia="Arial Unicode MS" w:hAnsiTheme="minorHAnsi" w:cs="Calibri"/>
              </w:rPr>
              <w:t xml:space="preserve">Revisa los </w:t>
            </w:r>
            <w:r w:rsidR="00937CF1" w:rsidRPr="00426775">
              <w:rPr>
                <w:rFonts w:asciiTheme="minorHAnsi" w:eastAsia="Arial Unicode MS" w:hAnsiTheme="minorHAnsi" w:cs="Calibri"/>
              </w:rPr>
              <w:t>E</w:t>
            </w:r>
            <w:r w:rsidRPr="00426775">
              <w:rPr>
                <w:rFonts w:asciiTheme="minorHAnsi" w:eastAsia="Arial Unicode MS" w:hAnsiTheme="minorHAnsi" w:cs="Calibri"/>
              </w:rPr>
              <w:t xml:space="preserve">jercicios sobre </w:t>
            </w:r>
            <w:r w:rsidR="00937CF1" w:rsidRPr="00426775">
              <w:rPr>
                <w:rFonts w:asciiTheme="minorHAnsi" w:eastAsia="Arial Unicode MS" w:hAnsiTheme="minorHAnsi" w:cs="Calibri"/>
              </w:rPr>
              <w:t>uso de patrones</w:t>
            </w:r>
            <w:r w:rsidRPr="00426775">
              <w:rPr>
                <w:rFonts w:asciiTheme="minorHAnsi" w:eastAsia="Arial Unicode MS" w:hAnsiTheme="minorHAnsi" w:cs="Calibri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02A" w:rsidRPr="00E41875" w:rsidRDefault="00FD2608" w:rsidP="00E41875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Segundo día de la semana</w:t>
            </w:r>
          </w:p>
        </w:tc>
      </w:tr>
      <w:tr w:rsidR="00C94B87" w:rsidRPr="00E41875" w:rsidTr="002C45D1">
        <w:trPr>
          <w:trHeight w:val="1001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B87" w:rsidRPr="00426775" w:rsidRDefault="002C45D1" w:rsidP="007E6EBC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426775">
              <w:rPr>
                <w:rFonts w:asciiTheme="minorHAnsi" w:eastAsia="Arial Unicode MS" w:hAnsiTheme="minorHAnsi" w:cs="Calibri"/>
                <w:b/>
              </w:rPr>
              <w:t>4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608" w:rsidRPr="00426775" w:rsidRDefault="002C45D1" w:rsidP="00937CF1">
            <w:pPr>
              <w:widowControl w:val="0"/>
              <w:rPr>
                <w:rFonts w:asciiTheme="minorHAnsi" w:eastAsia="Arial Unicode MS" w:hAnsiTheme="minorHAnsi" w:cs="Calibri"/>
              </w:rPr>
            </w:pPr>
            <w:r w:rsidRPr="00426775">
              <w:rPr>
                <w:rFonts w:asciiTheme="minorHAnsi" w:eastAsia="Arial Unicode MS" w:hAnsiTheme="minorHAnsi" w:cs="Calibri"/>
              </w:rPr>
              <w:t>Preparación para la Práctica Calificada 2 – Resolución individual de simulacros.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B87" w:rsidRPr="00E41875" w:rsidRDefault="00FD2608" w:rsidP="00E41875">
            <w:pPr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Dos días antes de la próxima sesión presencial</w:t>
            </w:r>
          </w:p>
        </w:tc>
      </w:tr>
      <w:tr w:rsidR="00FD2608" w:rsidRPr="00E41875" w:rsidTr="00FD2608">
        <w:trPr>
          <w:cantSplit/>
          <w:trHeight w:val="87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608" w:rsidRPr="00E41875" w:rsidRDefault="00FD2608" w:rsidP="007E6EBC">
            <w:pPr>
              <w:jc w:val="center"/>
              <w:rPr>
                <w:rFonts w:asciiTheme="minorHAnsi" w:hAnsiTheme="minorHAnsi" w:cs="Calibri"/>
                <w:b/>
              </w:rPr>
            </w:pPr>
            <w:r w:rsidRPr="00E41875">
              <w:rPr>
                <w:rFonts w:asciiTheme="minorHAnsi" w:hAnsiTheme="minorHAnsi" w:cs="Calibri"/>
                <w:b/>
              </w:rPr>
              <w:t>Foro de dudas académicas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608" w:rsidRPr="00E41875" w:rsidRDefault="00FD2608" w:rsidP="0005032F">
            <w:pPr>
              <w:rPr>
                <w:rFonts w:asciiTheme="minorHAnsi" w:eastAsia="Arial Unicode MS" w:hAnsiTheme="minorHAnsi" w:cs="Calibri"/>
              </w:rPr>
            </w:pPr>
            <w:r w:rsidRPr="00E41875">
              <w:rPr>
                <w:rFonts w:asciiTheme="minorHAnsi" w:eastAsia="Arial Unicode MS" w:hAnsiTheme="minorHAnsi" w:cs="Calibri"/>
              </w:rPr>
              <w:t>Plantea tus consultas en el foro de dudas académicas de la unidad.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608" w:rsidRPr="00E41875" w:rsidRDefault="00FD2608" w:rsidP="0005032F">
            <w:pPr>
              <w:rPr>
                <w:rFonts w:asciiTheme="minorHAnsi" w:eastAsia="Arial Unicode MS" w:hAnsiTheme="minorHAnsi" w:cs="Calibri"/>
              </w:rPr>
            </w:pPr>
          </w:p>
        </w:tc>
      </w:tr>
    </w:tbl>
    <w:p w:rsidR="00C94B87" w:rsidRDefault="00C94B87" w:rsidP="00C94B87">
      <w:pPr>
        <w:rPr>
          <w:rFonts w:ascii="Calibri" w:eastAsia="Batang" w:hAnsi="Calibri" w:cs="Arial"/>
          <w:b/>
          <w:bCs/>
          <w:sz w:val="28"/>
          <w:szCs w:val="28"/>
        </w:rPr>
      </w:pPr>
    </w:p>
    <w:p w:rsidR="00C94B87" w:rsidRDefault="00C94B87" w:rsidP="00C94B87">
      <w:pPr>
        <w:rPr>
          <w:rFonts w:ascii="Calibri" w:eastAsia="Batang" w:hAnsi="Calibri" w:cs="Arial"/>
          <w:b/>
          <w:bCs/>
          <w:sz w:val="28"/>
          <w:szCs w:val="28"/>
        </w:rPr>
      </w:pPr>
      <w:bookmarkStart w:id="0" w:name="_GoBack"/>
      <w:bookmarkEnd w:id="0"/>
    </w:p>
    <w:p w:rsidR="00A669B6" w:rsidRDefault="00A669B6"/>
    <w:sectPr w:rsidR="00A669B6" w:rsidSect="00677700">
      <w:footerReference w:type="default" r:id="rId10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A06" w:rsidRDefault="00CC3A06" w:rsidP="00C94B87">
      <w:r>
        <w:separator/>
      </w:r>
    </w:p>
  </w:endnote>
  <w:endnote w:type="continuationSeparator" w:id="0">
    <w:p w:rsidR="00CC3A06" w:rsidRDefault="00CC3A06" w:rsidP="00C9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B87" w:rsidRDefault="00C94B87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57785</wp:posOffset>
          </wp:positionV>
          <wp:extent cx="7426960" cy="537845"/>
          <wp:effectExtent l="0" t="0" r="254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9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A06" w:rsidRDefault="00CC3A06" w:rsidP="00C94B87">
      <w:r>
        <w:separator/>
      </w:r>
    </w:p>
  </w:footnote>
  <w:footnote w:type="continuationSeparator" w:id="0">
    <w:p w:rsidR="00CC3A06" w:rsidRDefault="00CC3A06" w:rsidP="00C9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126D"/>
    <w:multiLevelType w:val="hybridMultilevel"/>
    <w:tmpl w:val="7C2ABFF2"/>
    <w:lvl w:ilvl="0" w:tplc="D7EE65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C5410"/>
    <w:multiLevelType w:val="hybridMultilevel"/>
    <w:tmpl w:val="67A0EB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62073"/>
    <w:multiLevelType w:val="hybridMultilevel"/>
    <w:tmpl w:val="CE96C8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162ED"/>
    <w:multiLevelType w:val="hybridMultilevel"/>
    <w:tmpl w:val="CE96C8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41998"/>
    <w:multiLevelType w:val="hybridMultilevel"/>
    <w:tmpl w:val="137012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151301"/>
    <w:multiLevelType w:val="hybridMultilevel"/>
    <w:tmpl w:val="86FCFE78"/>
    <w:lvl w:ilvl="0" w:tplc="71C879A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87"/>
    <w:rsid w:val="00012AF8"/>
    <w:rsid w:val="00026B40"/>
    <w:rsid w:val="00043B27"/>
    <w:rsid w:val="0005032F"/>
    <w:rsid w:val="000C17A4"/>
    <w:rsid w:val="001F7F28"/>
    <w:rsid w:val="00292676"/>
    <w:rsid w:val="002C45D1"/>
    <w:rsid w:val="00426775"/>
    <w:rsid w:val="00434A0B"/>
    <w:rsid w:val="00472039"/>
    <w:rsid w:val="004734BA"/>
    <w:rsid w:val="00616E6F"/>
    <w:rsid w:val="006660EB"/>
    <w:rsid w:val="00677700"/>
    <w:rsid w:val="006976FA"/>
    <w:rsid w:val="006A445C"/>
    <w:rsid w:val="00712BC9"/>
    <w:rsid w:val="00723B53"/>
    <w:rsid w:val="007C1C20"/>
    <w:rsid w:val="007E6EBC"/>
    <w:rsid w:val="008220C1"/>
    <w:rsid w:val="008263B7"/>
    <w:rsid w:val="00832E4F"/>
    <w:rsid w:val="00911D47"/>
    <w:rsid w:val="009354B2"/>
    <w:rsid w:val="00937CF1"/>
    <w:rsid w:val="00992D5F"/>
    <w:rsid w:val="009B5921"/>
    <w:rsid w:val="00A669B6"/>
    <w:rsid w:val="00A74FCF"/>
    <w:rsid w:val="00AA0605"/>
    <w:rsid w:val="00BE6971"/>
    <w:rsid w:val="00C94B87"/>
    <w:rsid w:val="00CC3A06"/>
    <w:rsid w:val="00DF42F0"/>
    <w:rsid w:val="00E41875"/>
    <w:rsid w:val="00FD002A"/>
    <w:rsid w:val="00FD16EF"/>
    <w:rsid w:val="00FD2608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B87"/>
  </w:style>
  <w:style w:type="paragraph" w:styleId="Piedepgina">
    <w:name w:val="footer"/>
    <w:basedOn w:val="Normal"/>
    <w:link w:val="Piedepgina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B87"/>
  </w:style>
  <w:style w:type="paragraph" w:styleId="Textodeglobo">
    <w:name w:val="Balloon Text"/>
    <w:basedOn w:val="Normal"/>
    <w:link w:val="TextodegloboCar"/>
    <w:uiPriority w:val="99"/>
    <w:semiHidden/>
    <w:unhideWhenUsed/>
    <w:rsid w:val="00C94B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B87"/>
    <w:rPr>
      <w:rFonts w:ascii="Tahoma" w:hAnsi="Tahoma" w:cs="Tahoma"/>
      <w:sz w:val="16"/>
      <w:szCs w:val="16"/>
    </w:rPr>
  </w:style>
  <w:style w:type="character" w:styleId="Hipervnculo">
    <w:name w:val="Hyperlink"/>
    <w:semiHidden/>
    <w:unhideWhenUsed/>
    <w:rsid w:val="00C94B87"/>
    <w:rPr>
      <w:strike w:val="0"/>
      <w:dstrike w:val="0"/>
      <w:color w:val="3838A5"/>
      <w:u w:val="none"/>
      <w:effect w:val="none"/>
    </w:rPr>
  </w:style>
  <w:style w:type="paragraph" w:styleId="Textoindependiente">
    <w:name w:val="Body Text"/>
    <w:basedOn w:val="Normal"/>
    <w:link w:val="TextoindependienteCar"/>
    <w:unhideWhenUsed/>
    <w:rsid w:val="00C94B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94B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C17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NormalWeb">
    <w:name w:val="Normal (Web)"/>
    <w:basedOn w:val="Normal"/>
    <w:uiPriority w:val="99"/>
    <w:unhideWhenUsed/>
    <w:rsid w:val="00FF0CB0"/>
    <w:pPr>
      <w:spacing w:before="100" w:beforeAutospacing="1" w:after="100" w:afterAutospacing="1"/>
    </w:pPr>
    <w:rPr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B87"/>
  </w:style>
  <w:style w:type="paragraph" w:styleId="Piedepgina">
    <w:name w:val="footer"/>
    <w:basedOn w:val="Normal"/>
    <w:link w:val="Piedepgina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B87"/>
  </w:style>
  <w:style w:type="paragraph" w:styleId="Textodeglobo">
    <w:name w:val="Balloon Text"/>
    <w:basedOn w:val="Normal"/>
    <w:link w:val="TextodegloboCar"/>
    <w:uiPriority w:val="99"/>
    <w:semiHidden/>
    <w:unhideWhenUsed/>
    <w:rsid w:val="00C94B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B87"/>
    <w:rPr>
      <w:rFonts w:ascii="Tahoma" w:hAnsi="Tahoma" w:cs="Tahoma"/>
      <w:sz w:val="16"/>
      <w:szCs w:val="16"/>
    </w:rPr>
  </w:style>
  <w:style w:type="character" w:styleId="Hipervnculo">
    <w:name w:val="Hyperlink"/>
    <w:semiHidden/>
    <w:unhideWhenUsed/>
    <w:rsid w:val="00C94B87"/>
    <w:rPr>
      <w:strike w:val="0"/>
      <w:dstrike w:val="0"/>
      <w:color w:val="3838A5"/>
      <w:u w:val="none"/>
      <w:effect w:val="none"/>
    </w:rPr>
  </w:style>
  <w:style w:type="paragraph" w:styleId="Textoindependiente">
    <w:name w:val="Body Text"/>
    <w:basedOn w:val="Normal"/>
    <w:link w:val="TextoindependienteCar"/>
    <w:unhideWhenUsed/>
    <w:rsid w:val="00C94B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94B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C17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NormalWeb">
    <w:name w:val="Normal (Web)"/>
    <w:basedOn w:val="Normal"/>
    <w:uiPriority w:val="99"/>
    <w:unhideWhenUsed/>
    <w:rsid w:val="00FF0CB0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42D43-4377-4F95-AD9A-862A23DB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Davalos Candia</dc:creator>
  <cp:lastModifiedBy>Julio</cp:lastModifiedBy>
  <cp:revision>7</cp:revision>
  <cp:lastPrinted>2015-03-23T02:07:00Z</cp:lastPrinted>
  <dcterms:created xsi:type="dcterms:W3CDTF">2016-03-20T15:49:00Z</dcterms:created>
  <dcterms:modified xsi:type="dcterms:W3CDTF">2016-04-22T02:10:00Z</dcterms:modified>
</cp:coreProperties>
</file>