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4vms1in2dx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9 STUDENT HANDOUT PACK</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td4lvv54u20" w:id="1"/>
      <w:bookmarkEnd w:id="1"/>
      <w:r w:rsidDel="00000000" w:rsidR="00000000" w:rsidRPr="00000000">
        <w:rPr>
          <w:b w:val="1"/>
          <w:bCs w:val="1"/>
          <w:sz w:val="34"/>
          <w:szCs w:val="34"/>
          <w:rtl w:val="0"/>
        </w:rPr>
        <w:t xml:space="preserve">SESSION 9 STUDENT HANDOUT PACK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k29e7g01fyp" w:id="2"/>
      <w:bookmarkEnd w:id="2"/>
      <w:r w:rsidDel="00000000" w:rsidR="00000000" w:rsidRPr="00000000">
        <w:rPr>
          <w:b w:val="1"/>
          <w:bCs w:val="1"/>
          <w:color w:val="000000"/>
          <w:sz w:val="26"/>
          <w:szCs w:val="26"/>
          <w:rtl w:val="0"/>
        </w:rPr>
        <w:t xml:space="preserve">Handout 1. Session Brief</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Session 9: Product-Market Fit and Pitch Prep</w:t>
      </w:r>
    </w:p>
    <w:p w:rsidR="00000000" w:rsidDel="00000000" w:rsidP="00000000" w:rsidRDefault="00000000" w:rsidRPr="00000000" w14:paraId="00000005">
      <w:pPr>
        <w:spacing w:after="240" w:before="240" w:lineRule="auto"/>
        <w:rPr/>
      </w:pPr>
      <w:r w:rsidDel="00000000" w:rsidR="00000000" w:rsidRPr="00000000">
        <w:rPr>
          <w:rtl w:val="0"/>
        </w:rPr>
        <w:t xml:space="preserve">Today is Sprint 8, the last working sprint before Demo Day. It has two jobs, and the order matters: first measure your product-market fit honestly, then build your pitch on what survives that measurement. A pitch built on unmeasured traction is built on sand.</w:t>
      </w:r>
    </w:p>
    <w:p w:rsidR="00000000" w:rsidDel="00000000" w:rsidP="00000000" w:rsidRDefault="00000000" w:rsidRPr="00000000" w14:paraId="00000006">
      <w:pPr>
        <w:spacing w:after="240" w:before="240" w:lineRule="auto"/>
        <w:rPr/>
      </w:pPr>
      <w:r w:rsidDel="00000000" w:rsidR="00000000" w:rsidRPr="00000000">
        <w:rPr>
          <w:rtl w:val="0"/>
        </w:rPr>
        <w:t xml:space="preserve">The frame to hold: PMF is a spectrum, not a binary. There is no single eureka moment. And novelty is not the same as value, which is the trap AI products fall into most.</w:t>
      </w:r>
    </w:p>
    <w:p w:rsidR="00000000" w:rsidDel="00000000" w:rsidP="00000000" w:rsidRDefault="00000000" w:rsidRPr="00000000" w14:paraId="00000007">
      <w:pPr>
        <w:spacing w:after="240" w:before="240" w:lineRule="auto"/>
        <w:rPr/>
      </w:pPr>
      <w:r w:rsidDel="00000000" w:rsidR="00000000" w:rsidRPr="00000000">
        <w:rPr>
          <w:rtl w:val="0"/>
        </w:rPr>
        <w:t xml:space="preserve">Today ends with the investor-panel rehearsal, your dress rehearsal for Demo Day. You will also receive the peer-evaluation criteria you will use to assess each other in Session 10.</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21th8t1wl3x" w:id="3"/>
      <w:bookmarkEnd w:id="3"/>
      <w:r w:rsidDel="00000000" w:rsidR="00000000" w:rsidRPr="00000000">
        <w:rPr>
          <w:b w:val="1"/>
          <w:bCs w:val="1"/>
          <w:color w:val="000000"/>
          <w:sz w:val="26"/>
          <w:szCs w:val="26"/>
          <w:rtl w:val="0"/>
        </w:rPr>
        <w:t xml:space="preserve">Handout 2. Executive Board Simulation Brief</w:t>
      </w:r>
    </w:p>
    <w:p w:rsidR="00000000" w:rsidDel="00000000" w:rsidP="00000000" w:rsidRDefault="00000000" w:rsidRPr="00000000" w14:paraId="0000000A">
      <w:pPr>
        <w:spacing w:after="240" w:before="240" w:lineRule="auto"/>
        <w:rPr/>
      </w:pPr>
      <w:r w:rsidDel="00000000" w:rsidR="00000000" w:rsidRPr="00000000">
        <w:rPr>
          <w:rtl w:val="0"/>
        </w:rPr>
        <w:t xml:space="preserve">Whole-class debate, sides assigned. This one turns the skepticism onto the room's own numbers, right before you have to pitch them.</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The motion.</w:t>
      </w:r>
      <w:r w:rsidDel="00000000" w:rsidR="00000000" w:rsidRPr="00000000">
        <w:rPr>
          <w:rtl w:val="0"/>
        </w:rPr>
        <w:t xml:space="preserve"> This House believes that most of the traction in this room is a false positive.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Board A, argue the skeptic's case.</w:t>
      </w:r>
      <w:r w:rsidDel="00000000" w:rsidR="00000000" w:rsidRPr="00000000">
        <w:rPr>
          <w:rtl w:val="0"/>
        </w:rPr>
        <w:t xml:space="preserve"> Your ground: AI products get novelty spikes, inflated experimentation budgets masquerade as revenue, switching costs are low, and most early traction will not survive to week twelve.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Board B, argue that real evidence exists.</w:t>
      </w:r>
      <w:r w:rsidDel="00000000" w:rsidR="00000000" w:rsidRPr="00000000">
        <w:rPr>
          <w:rtl w:val="0"/>
        </w:rPr>
        <w:t xml:space="preserve"> Your ground: a tight wedge with strong retention in one high-value use case, second-bite usage, and a passing Sean Ellis test are durable signals, not noise.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Anticipate these instructor provocations:</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rtl w:val="0"/>
        </w:rPr>
        <w:t xml:space="preserve">Separate your durable revenue from your experimental revenue out loud. What is left?</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rtl w:val="0"/>
        </w:rPr>
        <w:t xml:space="preserve">If forty percent of your users would not be very disappointed to lose your product, do you have PMF?</w:t>
      </w:r>
    </w:p>
    <w:p w:rsidR="00000000" w:rsidDel="00000000" w:rsidP="00000000" w:rsidRDefault="00000000" w:rsidRPr="00000000" w14:paraId="00000011">
      <w:pPr>
        <w:numPr>
          <w:ilvl w:val="0"/>
          <w:numId w:val="10"/>
        </w:numPr>
        <w:spacing w:after="240" w:before="0" w:beforeAutospacing="0" w:lineRule="auto"/>
        <w:ind w:left="720" w:hanging="360"/>
      </w:pPr>
      <w:r w:rsidDel="00000000" w:rsidR="00000000" w:rsidRPr="00000000">
        <w:rPr>
          <w:rtl w:val="0"/>
        </w:rPr>
        <w:t xml:space="preserve">Name your single most flattering metric and the false positive hiding inside it.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What you should leave holding.</w:t>
      </w:r>
      <w:r w:rsidDel="00000000" w:rsidR="00000000" w:rsidRPr="00000000">
        <w:rPr>
          <w:rtl w:val="0"/>
        </w:rPr>
        <w:t xml:space="preserve"> The skeptic's toolkit, which you are about to use on yourself. In a few minutes you place yourself on the PMF spectrum and ask AI to attack your own traction.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kxv327825hz" w:id="4"/>
      <w:bookmarkEnd w:id="4"/>
      <w:r w:rsidDel="00000000" w:rsidR="00000000" w:rsidRPr="00000000">
        <w:rPr>
          <w:b w:val="1"/>
          <w:bCs w:val="1"/>
          <w:color w:val="000000"/>
          <w:sz w:val="26"/>
          <w:szCs w:val="26"/>
          <w:rtl w:val="0"/>
        </w:rPr>
        <w:t xml:space="preserve">Handout 3. PMF Signal Audit and Spectrum Placement (in class)</w:t>
      </w:r>
    </w:p>
    <w:p w:rsidR="00000000" w:rsidDel="00000000" w:rsidP="00000000" w:rsidRDefault="00000000" w:rsidRPr="00000000" w14:paraId="00000015">
      <w:pPr>
        <w:spacing w:after="240" w:before="240" w:lineRule="auto"/>
        <w:rPr/>
      </w:pPr>
      <w:r w:rsidDel="00000000" w:rsidR="00000000" w:rsidRPr="00000000">
        <w:rPr>
          <w:rtl w:val="0"/>
        </w:rPr>
        <w:t xml:space="preserve">Measure your venture against the seven signals. Be honest, this is the foundation your pitch stands on. Then place yourself on the spectrum and let the AI attack you.</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The seven signals.</w:t>
      </w:r>
      <w:r w:rsidDel="00000000" w:rsidR="00000000" w:rsidRPr="00000000">
        <w:rPr>
          <w:rtl w:val="0"/>
        </w:rPr>
        <w:t xml:space="preserve"> For each, note your real evidence, or the absence of it.</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Time to value (how fast a new user gets real value): ..............</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Engagement and second-bite usage (do they come back unprompted?): ..</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Retention by use case (which use case actually retains?): ..........</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Customer feedback, including NPS and the Sean Ellis test (see Handout 4): ..</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Durable versus experimental revenue (what survives past the experiment?): ..</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Expansion rate (do users grow their usage or spend?): .............</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Sales signals (inbound interest, referrals, pull rather than push): ..</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Spectrum placement.</w:t>
      </w:r>
      <w:r w:rsidDel="00000000" w:rsidR="00000000" w:rsidRPr="00000000">
        <w:rPr>
          <w:rtl w:val="0"/>
        </w:rPr>
        <w:t xml:space="preserve"> Mark where you honestly sit, and why.</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Light [ ] Moderate [ ] Strong [ ]</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Why here, in one honest sentence: ................................</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Adversarial pass.</w:t>
      </w:r>
      <w:r w:rsidDel="00000000" w:rsidR="00000000" w:rsidRPr="00000000">
        <w:rPr>
          <w:rtl w:val="0"/>
        </w:rPr>
        <w:t xml:space="preserve"> Ask the AI to make the strongest case against your traction and to name your false positives.</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rtl w:val="0"/>
        </w:rPr>
        <w:t xml:space="preserve">The false positives it named: ....................................</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The one I was most tempted to present as real: ...................</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dloaxtiy67hv" w:id="5"/>
      <w:bookmarkEnd w:id="5"/>
      <w:r w:rsidDel="00000000" w:rsidR="00000000" w:rsidRPr="00000000">
        <w:rPr>
          <w:b w:val="1"/>
          <w:bCs w:val="1"/>
          <w:color w:val="000000"/>
          <w:sz w:val="26"/>
          <w:szCs w:val="26"/>
          <w:rtl w:val="0"/>
        </w:rPr>
        <w:t xml:space="preserve">Handout 4. Sean Ellis Test Interpretation Sheet (in class)</w:t>
      </w:r>
    </w:p>
    <w:p w:rsidR="00000000" w:rsidDel="00000000" w:rsidP="00000000" w:rsidRDefault="00000000" w:rsidRPr="00000000" w14:paraId="00000026">
      <w:pPr>
        <w:spacing w:after="240" w:before="240" w:lineRule="auto"/>
        <w:rPr/>
      </w:pPr>
      <w:r w:rsidDel="00000000" w:rsidR="00000000" w:rsidRPr="00000000">
        <w:rPr>
          <w:rtl w:val="0"/>
        </w:rPr>
        <w:t xml:space="preserve">The Sean Ellis test asks your active users a single question: how would you feel if you could no longer use this product? The options are very disappointed, somewhat disappointed, and not disappointed.</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The benchmark.</w:t>
      </w:r>
      <w:r w:rsidDel="00000000" w:rsidR="00000000" w:rsidRPr="00000000">
        <w:rPr>
          <w:rtl w:val="0"/>
        </w:rPr>
        <w:t xml:space="preserve"> The widely used threshold is that roughly forty percent or more of users answering very disappointed is a signal of real product-market fit. Below that, you likely have not reached it yet.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Read it carefully, not literally.</w:t>
      </w:r>
    </w:p>
    <w:p w:rsidR="00000000" w:rsidDel="00000000" w:rsidP="00000000" w:rsidRDefault="00000000" w:rsidRPr="00000000" w14:paraId="00000029">
      <w:pPr>
        <w:numPr>
          <w:ilvl w:val="0"/>
          <w:numId w:val="11"/>
        </w:numPr>
        <w:spacing w:after="0" w:afterAutospacing="0" w:before="240" w:lineRule="auto"/>
        <w:ind w:left="720" w:hanging="360"/>
      </w:pPr>
      <w:r w:rsidDel="00000000" w:rsidR="00000000" w:rsidRPr="00000000">
        <w:rPr>
          <w:rtl w:val="0"/>
        </w:rPr>
        <w:t xml:space="preserve">Who did you survey? The result only means something if you asked genuinely active users, not everyone who ever signed up.</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tl w:val="0"/>
        </w:rPr>
        <w:t xml:space="preserve">How many answered? A high percentage from five users is weak evidence. Note your sample size honestly.</w:t>
      </w:r>
    </w:p>
    <w:p w:rsidR="00000000" w:rsidDel="00000000" w:rsidP="00000000" w:rsidRDefault="00000000" w:rsidRPr="00000000" w14:paraId="0000002B">
      <w:pPr>
        <w:numPr>
          <w:ilvl w:val="0"/>
          <w:numId w:val="11"/>
        </w:numPr>
        <w:spacing w:after="240" w:before="0" w:beforeAutospacing="0" w:lineRule="auto"/>
        <w:ind w:left="720" w:hanging="360"/>
      </w:pPr>
      <w:r w:rsidDel="00000000" w:rsidR="00000000" w:rsidRPr="00000000">
        <w:rPr>
          <w:rtl w:val="0"/>
        </w:rPr>
        <w:t xml:space="preserve">What do the very disappointed users have in common? That segment is your wedge, the use case with real fit.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Your result.</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rtl w:val="0"/>
        </w:rPr>
        <w:t xml:space="preserve">Percent very disappointed: ....... Sample size: .......</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Who they are (the wedge this points to): .........................</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rtl w:val="0"/>
        </w:rPr>
        <w:t xml:space="preserve">What this does and does not prove: ...............................</w:t>
      </w:r>
    </w:p>
    <w:p w:rsidR="00000000" w:rsidDel="00000000" w:rsidP="00000000" w:rsidRDefault="00000000" w:rsidRPr="00000000" w14:paraId="00000030">
      <w:pPr>
        <w:spacing w:after="240" w:before="240" w:lineRule="auto"/>
        <w:rPr/>
      </w:pPr>
      <w:r w:rsidDel="00000000" w:rsidR="00000000" w:rsidRPr="00000000">
        <w:rPr>
          <w:rtl w:val="0"/>
        </w:rPr>
        <w:t xml:space="preserve">If you did not run it, say so in your pitch and place yourself accordingly on the spectrum. Honesty reads better than a fabricated number.</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vq84kf47x5nu" w:id="6"/>
      <w:bookmarkEnd w:id="6"/>
      <w:r w:rsidDel="00000000" w:rsidR="00000000" w:rsidRPr="00000000">
        <w:rPr>
          <w:b w:val="1"/>
          <w:bCs w:val="1"/>
          <w:color w:val="000000"/>
          <w:sz w:val="26"/>
          <w:szCs w:val="26"/>
          <w:rtl w:val="0"/>
        </w:rPr>
        <w:t xml:space="preserve">Handout 5. Evidence Pack Builder (in class and deliverable)</w:t>
      </w:r>
    </w:p>
    <w:p w:rsidR="00000000" w:rsidDel="00000000" w:rsidP="00000000" w:rsidRDefault="00000000" w:rsidRPr="00000000" w14:paraId="00000033">
      <w:pPr>
        <w:spacing w:after="240" w:before="240" w:lineRule="auto"/>
        <w:rPr/>
      </w:pPr>
      <w:r w:rsidDel="00000000" w:rsidR="00000000" w:rsidRPr="00000000">
        <w:rPr>
          <w:rtl w:val="0"/>
        </w:rPr>
        <w:t xml:space="preserve">Assemble the strongest honest evidence your venture actually has. This is the raw material of your pitch. Only genuinely real signals go here.</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The specific signals that are genuinely real (from your audit): .....</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The single user behavior or quote that best proves the product is becoming indispensable: ..</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The defensible competitive advantage that compounds (from Sessions 5 and 7): ..</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The responsibility posture (from Session 8), stated as an asset: ....</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u7y176nym9f" w:id="7"/>
      <w:bookmarkEnd w:id="7"/>
      <w:r w:rsidDel="00000000" w:rsidR="00000000" w:rsidRPr="00000000">
        <w:rPr>
          <w:b w:val="1"/>
          <w:bCs w:val="1"/>
          <w:color w:val="000000"/>
          <w:sz w:val="26"/>
          <w:szCs w:val="26"/>
          <w:rtl w:val="0"/>
        </w:rPr>
        <w:t xml:space="preserve">Handout 6. Pitch Narrative Builder (in class and deliverable)</w:t>
      </w:r>
    </w:p>
    <w:p w:rsidR="00000000" w:rsidDel="00000000" w:rsidP="00000000" w:rsidRDefault="00000000" w:rsidRPr="00000000" w14:paraId="0000003A">
      <w:pPr>
        <w:spacing w:after="240" w:before="240" w:lineRule="auto"/>
        <w:rPr/>
      </w:pPr>
      <w:r w:rsidDel="00000000" w:rsidR="00000000" w:rsidRPr="00000000">
        <w:rPr>
          <w:rtl w:val="0"/>
        </w:rPr>
        <w:t xml:space="preserve">Construct your full narrative. Use AI to draft the structure and slides, but you own the narrative judgment. Every section below must appear.</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Problem: whose problem, how severe, why now.</w:t>
      </w:r>
    </w:p>
    <w:p w:rsidR="00000000" w:rsidDel="00000000" w:rsidP="00000000" w:rsidRDefault="00000000" w:rsidRPr="00000000" w14:paraId="0000003C">
      <w:pPr>
        <w:numPr>
          <w:ilvl w:val="1"/>
          <w:numId w:val="5"/>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Solution: what you built, in one clear line.</w:t>
      </w:r>
    </w:p>
    <w:p w:rsidR="00000000" w:rsidDel="00000000" w:rsidP="00000000" w:rsidRDefault="00000000" w:rsidRPr="00000000" w14:paraId="0000003E">
      <w:pPr>
        <w:numPr>
          <w:ilvl w:val="1"/>
          <w:numId w:val="5"/>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PMF evidence with honest spectrum placement: what is real, where you sit, no false positives.</w:t>
      </w:r>
    </w:p>
    <w:p w:rsidR="00000000" w:rsidDel="00000000" w:rsidP="00000000" w:rsidRDefault="00000000" w:rsidRPr="00000000" w14:paraId="00000040">
      <w:pPr>
        <w:numPr>
          <w:ilvl w:val="1"/>
          <w:numId w:val="5"/>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Defensible competitive advantage and why you win: the mechanism that compounds.</w:t>
      </w:r>
    </w:p>
    <w:p w:rsidR="00000000" w:rsidDel="00000000" w:rsidP="00000000" w:rsidRDefault="00000000" w:rsidRPr="00000000" w14:paraId="00000042">
      <w:pPr>
        <w:numPr>
          <w:ilvl w:val="1"/>
          <w:numId w:val="5"/>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Living-product learning loop: how the product gets better on its own.</w:t>
      </w:r>
    </w:p>
    <w:p w:rsidR="00000000" w:rsidDel="00000000" w:rsidP="00000000" w:rsidRDefault="00000000" w:rsidRPr="00000000" w14:paraId="00000044">
      <w:pPr>
        <w:numPr>
          <w:ilvl w:val="1"/>
          <w:numId w:val="5"/>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Responsibility story: your accountability line and guardrail, as an asset.</w:t>
      </w:r>
    </w:p>
    <w:p w:rsidR="00000000" w:rsidDel="00000000" w:rsidP="00000000" w:rsidRDefault="00000000" w:rsidRPr="00000000" w14:paraId="00000046">
      <w:pPr>
        <w:numPr>
          <w:ilvl w:val="1"/>
          <w:numId w:val="5"/>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Human-AI orchestration story (assessed in Session 10): how you and AI built this, what you owned and what you delegated.</w:t>
      </w:r>
    </w:p>
    <w:p w:rsidR="00000000" w:rsidDel="00000000" w:rsidP="00000000" w:rsidRDefault="00000000" w:rsidRPr="00000000" w14:paraId="00000048">
      <w:pPr>
        <w:numPr>
          <w:ilvl w:val="1"/>
          <w:numId w:val="5"/>
        </w:numPr>
        <w:spacing w:after="24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AI rehearsal critique captured</w:t>
      </w:r>
      <w:r w:rsidDel="00000000" w:rsidR="00000000" w:rsidRPr="00000000">
        <w:rPr>
          <w:rtl w:val="0"/>
        </w:rPr>
        <w:t xml:space="preserve"> (clarity, and where a skeptic attacks hardest):</w:t>
      </w:r>
    </w:p>
    <w:p w:rsidR="00000000" w:rsidDel="00000000" w:rsidP="00000000" w:rsidRDefault="00000000" w:rsidRPr="00000000" w14:paraId="0000004A">
      <w:pPr>
        <w:numPr>
          <w:ilvl w:val="0"/>
          <w:numId w:val="9"/>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gr652eh8kvly" w:id="8"/>
      <w:bookmarkEnd w:id="8"/>
      <w:r w:rsidDel="00000000" w:rsidR="00000000" w:rsidRPr="00000000">
        <w:rPr>
          <w:b w:val="1"/>
          <w:bCs w:val="1"/>
          <w:color w:val="000000"/>
          <w:sz w:val="26"/>
          <w:szCs w:val="26"/>
          <w:rtl w:val="0"/>
        </w:rPr>
        <w:t xml:space="preserve">Handout 7. Investor-Panel Defense Rubric and AI Evaluator Prompt</w:t>
      </w:r>
    </w:p>
    <w:p w:rsidR="00000000" w:rsidDel="00000000" w:rsidP="00000000" w:rsidRDefault="00000000" w:rsidRPr="00000000" w14:paraId="0000004D">
      <w:pPr>
        <w:spacing w:after="240" w:before="240" w:lineRule="auto"/>
        <w:rPr/>
      </w:pPr>
      <w:r w:rsidDel="00000000" w:rsidR="00000000" w:rsidRPr="00000000">
        <w:rPr>
          <w:rtl w:val="0"/>
        </w:rPr>
        <w:t xml:space="preserve">Your peers act as an investor panel. You must defend the PMF claim specifically, proving it is not a false positive. This rubric previews the Session 10 evaluation.</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Scoring dimensions (1 to 5 each, used by peers and the AI):</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Honesty of the PMF placement. Is the spectrum placement candid, with false positives named?</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Strength of the evidence. Is the traction real and specific, or flattering and vague?</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Clarity of the defensible competitive advantage. Is it obvious why this venture wins and keeps winning?</w:t>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Quality of the human-AI orchestration story. Is the build's human-AI split clear and credible?</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The evaluator prompt (paste into a chat AI during the rehearsal):</w:t>
      </w:r>
    </w:p>
    <w:p w:rsidR="00000000" w:rsidDel="00000000" w:rsidP="00000000" w:rsidRDefault="00000000" w:rsidRPr="00000000" w14:paraId="00000054">
      <w:pPr>
        <w:spacing w:after="240" w:before="240" w:lineRule="auto"/>
        <w:rPr/>
      </w:pPr>
      <w:r w:rsidDel="00000000" w:rsidR="00000000" w:rsidRPr="00000000">
        <w:rPr>
          <w:rtl w:val="0"/>
        </w:rPr>
        <w:t xml:space="preserve">"You are a skeptical but fair investor evaluating a startup pitch. Score it on four dimensions, each from 1 to 5, using the anchors. Do not reward polish over evidence. Attack any traction claim that looks like a false positive.</w:t>
      </w:r>
    </w:p>
    <w:p w:rsidR="00000000" w:rsidDel="00000000" w:rsidP="00000000" w:rsidRDefault="00000000" w:rsidRPr="00000000" w14:paraId="00000055">
      <w:pPr>
        <w:spacing w:after="240" w:before="240" w:lineRule="auto"/>
        <w:rPr/>
      </w:pPr>
      <w:r w:rsidDel="00000000" w:rsidR="00000000" w:rsidRPr="00000000">
        <w:rPr>
          <w:rtl w:val="0"/>
        </w:rPr>
        <w:t xml:space="preserve">Dimension 1, PMF honesty: 1 is inflated traction presented as fit, 5 is a candid spectrum placement with false positives named.</w:t>
        <w:br w:type="textWrapping"/>
        <w:t xml:space="preserve"> Dimension 2, evidence strength: 1 is vanity metrics, 5 is specific, durable, real signals.</w:t>
        <w:br w:type="textWrapping"/>
        <w:t xml:space="preserve"> Dimension 3, defensibility clarity: 1 is no clear reason to win, 5 is an obvious compounding advantage.</w:t>
        <w:br w:type="textWrapping"/>
        <w:t xml:space="preserve"> Dimension 4, orchestration story: 1 is no clear human-AI split, 5 is a credible account of what the founder owned and delegated.</w:t>
      </w:r>
    </w:p>
    <w:p w:rsidR="00000000" w:rsidDel="00000000" w:rsidP="00000000" w:rsidRDefault="00000000" w:rsidRPr="00000000" w14:paraId="00000056">
      <w:pPr>
        <w:spacing w:after="240" w:before="240" w:lineRule="auto"/>
        <w:rPr/>
      </w:pPr>
      <w:r w:rsidDel="00000000" w:rsidR="00000000" w:rsidRPr="00000000">
        <w:rPr>
          <w:rtl w:val="0"/>
        </w:rPr>
        <w:t xml:space="preserve">Return a score and one sentence per dimension, then name the single hardest question an investor would ask this venture. Here is the pitch: [paste the pitch narrative and evidence pack]."</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Compare and discuss:</w:t>
      </w:r>
      <w:r w:rsidDel="00000000" w:rsidR="00000000" w:rsidRPr="00000000">
        <w:rPr>
          <w:rtl w:val="0"/>
        </w:rPr>
        <w:t xml:space="preserve"> record the AI score, the peer score, and one sentence on why they diverged.</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jaxs7eynrwwf" w:id="9"/>
      <w:bookmarkEnd w:id="9"/>
      <w:r w:rsidDel="00000000" w:rsidR="00000000" w:rsidRPr="00000000">
        <w:rPr>
          <w:b w:val="1"/>
          <w:bCs w:val="1"/>
          <w:color w:val="000000"/>
          <w:sz w:val="26"/>
          <w:szCs w:val="26"/>
          <w:rtl w:val="0"/>
        </w:rPr>
        <w:t xml:space="preserve">Handout 8. Demo Day Peer-Evaluation Criteria (for Session 10)</w:t>
      </w:r>
    </w:p>
    <w:p w:rsidR="00000000" w:rsidDel="00000000" w:rsidP="00000000" w:rsidRDefault="00000000" w:rsidRPr="00000000" w14:paraId="0000005A">
      <w:pPr>
        <w:spacing w:after="240" w:before="240" w:lineRule="auto"/>
        <w:rPr/>
      </w:pPr>
      <w:r w:rsidDel="00000000" w:rsidR="00000000" w:rsidRPr="00000000">
        <w:rPr>
          <w:rtl w:val="0"/>
        </w:rPr>
        <w:t xml:space="preserve">You will assess your peers in Session 10, not just present. Review these now so you arrive ready to judge fairly and with evidence. In Session 10 the final pitch is scored by both a human panel and an artificial-network evaluation, and your peer assessment of human-AI collaboration is part of the grade.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Assess each peer venture on:</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rtl w:val="0"/>
        </w:rPr>
        <w:t xml:space="preserve">Honesty of the venture's evidence and PMF claim. Did they resist the false positive?</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Strength and clarity of the defensible competitive advantage.</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Quality of the human-AI collaboration. How well did the founder orchestrate AI, and own what mattered?</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Responsibility posture. Is there a real accountability line and guardrail?</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Defense under questioning. Did they answer the hard question honestly?</w:t>
      </w:r>
    </w:p>
    <w:p w:rsidR="00000000" w:rsidDel="00000000" w:rsidP="00000000" w:rsidRDefault="00000000" w:rsidRPr="00000000" w14:paraId="00000061">
      <w:pPr>
        <w:spacing w:after="240" w:before="240" w:lineRule="auto"/>
        <w:rPr/>
      </w:pPr>
      <w:r w:rsidDel="00000000" w:rsidR="00000000" w:rsidRPr="00000000">
        <w:rPr>
          <w:rtl w:val="0"/>
        </w:rPr>
        <w:t xml:space="preserve">Score with evidence, not impression. A fair, specific reason matters more than the number.</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cfiaenezjy4d" w:id="10"/>
      <w:bookmarkEnd w:id="10"/>
      <w:r w:rsidDel="00000000" w:rsidR="00000000" w:rsidRPr="00000000">
        <w:rPr>
          <w:b w:val="1"/>
          <w:bCs w:val="1"/>
          <w:color w:val="000000"/>
          <w:sz w:val="26"/>
          <w:szCs w:val="26"/>
          <w:rtl w:val="0"/>
        </w:rPr>
        <w:t xml:space="preserve">Handout 9. Synthesis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A. PMF signal audit</w:t>
      </w:r>
      <w:r w:rsidDel="00000000" w:rsidR="00000000" w:rsidRPr="00000000">
        <w:rPr>
          <w:rtl w:val="0"/>
        </w:rPr>
        <w:t xml:space="preserve"> with an honest spectrum placement (light, moderate, or strong) and named false positives (Handouts 3 and 4).</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B. Evidence pack.</w:t>
      </w:r>
      <w:r w:rsidDel="00000000" w:rsidR="00000000" w:rsidRPr="00000000">
        <w:rPr>
          <w:rtl w:val="0"/>
        </w:rPr>
        <w:t xml:space="preserve"> The genuinely real signals plus the proof of growing indispensability (Handout 5).</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 Final pitch, deck and narrative,</w:t>
      </w:r>
      <w:r w:rsidDel="00000000" w:rsidR="00000000" w:rsidRPr="00000000">
        <w:rPr>
          <w:rtl w:val="0"/>
        </w:rPr>
        <w:t xml:space="preserve"> integrating problem, solution, PMF evidence, defensible competitive advantage, living-product loop, responsibility, and the human-AI orchestration story (Handout 6).</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D. Consolidated AI Orchestration Log, including Entry 9,</w:t>
      </w:r>
      <w:r w:rsidDel="00000000" w:rsidR="00000000" w:rsidRPr="00000000">
        <w:rPr>
          <w:rtl w:val="0"/>
        </w:rPr>
        <w:t xml:space="preserve"> complete and ready for assessment. The log is a graded artifact.</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E. Completed rehearsal with at least one AI critique incorporated.</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F. Peer-evaluation preparation.</w:t>
      </w:r>
      <w:r w:rsidDel="00000000" w:rsidR="00000000" w:rsidRPr="00000000">
        <w:rPr>
          <w:rtl w:val="0"/>
        </w:rPr>
        <w:t xml:space="preserve"> Review the criteria for assessing peers' human-AI collaboration (Handout 8).</w:t>
      </w:r>
    </w:p>
    <w:p w:rsidR="00000000" w:rsidDel="00000000" w:rsidP="00000000" w:rsidRDefault="00000000" w:rsidRPr="00000000" w14:paraId="0000006A">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