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F5A88" w14:textId="77777777" w:rsidR="00072EF1" w:rsidRPr="00072EF1" w:rsidRDefault="00072EF1" w:rsidP="00072EF1">
      <w:r w:rsidRPr="00072EF1">
        <w:t>The problem / knowledge gap (in simple words)</w:t>
      </w:r>
    </w:p>
    <w:p w14:paraId="45C0D57E" w14:textId="77777777" w:rsidR="00072EF1" w:rsidRPr="00072EF1" w:rsidRDefault="00072EF1" w:rsidP="00072EF1">
      <w:r w:rsidRPr="00072EF1">
        <w:t xml:space="preserve">Many computer systems today use machine-learning models to detect malware. These models are good at spotting known patterns, but attackers can often make small changes to malware that don’t break how it </w:t>
      </w:r>
      <w:proofErr w:type="gramStart"/>
      <w:r w:rsidRPr="00072EF1">
        <w:t>works, yet</w:t>
      </w:r>
      <w:proofErr w:type="gramEnd"/>
      <w:r w:rsidRPr="00072EF1">
        <w:t xml:space="preserve"> are enough to trick the model into thinking it’s safe.</w:t>
      </w:r>
    </w:p>
    <w:p w14:paraId="11CB248F" w14:textId="77777777" w:rsidR="00072EF1" w:rsidRPr="00072EF1" w:rsidRDefault="00072EF1" w:rsidP="00072EF1">
      <w:r w:rsidRPr="00072EF1">
        <w:t>Researchers already know this is a problem, and a lot of studies have tried to fix it. However, most of these studies focus on image-recognition models, like those used to classify photos. Malware detection is very different from image classification, because malware has structured and restricted features, and changes must still allow the malware to run.</w:t>
      </w:r>
    </w:p>
    <w:p w14:paraId="39463700" w14:textId="77777777" w:rsidR="00072EF1" w:rsidRPr="00072EF1" w:rsidRDefault="00072EF1" w:rsidP="00072EF1">
      <w:r w:rsidRPr="00072EF1">
        <w:t>Another issue is that many proposed defenses are complicated or expensive to use. They may work in theory or in well-resourced labs, but they are hard to deploy in real security systems, especially where speed and low computing cost matter.</w:t>
      </w:r>
    </w:p>
    <w:p w14:paraId="55B8C58D" w14:textId="77777777" w:rsidR="00072EF1" w:rsidRPr="00072EF1" w:rsidRDefault="00072EF1" w:rsidP="00072EF1">
      <w:r w:rsidRPr="00072EF1">
        <w:t xml:space="preserve">Because of this, there is limited understanding of which simple, practical defenses </w:t>
      </w:r>
      <w:proofErr w:type="gramStart"/>
      <w:r w:rsidRPr="00072EF1">
        <w:t>actually help</w:t>
      </w:r>
      <w:proofErr w:type="gramEnd"/>
      <w:r w:rsidRPr="00072EF1">
        <w:t xml:space="preserve"> protect malware-detection models against evasion attacks in real-world settings. We don’t clearly know which defenses are worth using, which ones don’t help much, and what trade-offs they introduce.</w:t>
      </w:r>
    </w:p>
    <w:p w14:paraId="7E0FC0CC" w14:textId="77777777" w:rsidR="00072EF1" w:rsidRPr="00072EF1" w:rsidRDefault="00072EF1"/>
    <w:sectPr w:rsidR="00072EF1" w:rsidRPr="00072E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EF1"/>
    <w:rsid w:val="00072EF1"/>
    <w:rsid w:val="00F30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5D7F5"/>
  <w15:chartTrackingRefBased/>
  <w15:docId w15:val="{F0EF9A7A-C137-4A01-AE4A-6687DF681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EF1"/>
    <w:rPr>
      <w:rFonts w:eastAsiaTheme="majorEastAsia" w:cstheme="majorBidi"/>
      <w:color w:val="272727" w:themeColor="text1" w:themeTint="D8"/>
    </w:rPr>
  </w:style>
  <w:style w:type="paragraph" w:styleId="Title">
    <w:name w:val="Title"/>
    <w:basedOn w:val="Normal"/>
    <w:next w:val="Normal"/>
    <w:link w:val="TitleChar"/>
    <w:uiPriority w:val="10"/>
    <w:qFormat/>
    <w:rsid w:val="00072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EF1"/>
    <w:pPr>
      <w:spacing w:before="160"/>
      <w:jc w:val="center"/>
    </w:pPr>
    <w:rPr>
      <w:i/>
      <w:iCs/>
      <w:color w:val="404040" w:themeColor="text1" w:themeTint="BF"/>
    </w:rPr>
  </w:style>
  <w:style w:type="character" w:customStyle="1" w:styleId="QuoteChar">
    <w:name w:val="Quote Char"/>
    <w:basedOn w:val="DefaultParagraphFont"/>
    <w:link w:val="Quote"/>
    <w:uiPriority w:val="29"/>
    <w:rsid w:val="00072EF1"/>
    <w:rPr>
      <w:i/>
      <w:iCs/>
      <w:color w:val="404040" w:themeColor="text1" w:themeTint="BF"/>
    </w:rPr>
  </w:style>
  <w:style w:type="paragraph" w:styleId="ListParagraph">
    <w:name w:val="List Paragraph"/>
    <w:basedOn w:val="Normal"/>
    <w:uiPriority w:val="34"/>
    <w:qFormat/>
    <w:rsid w:val="00072EF1"/>
    <w:pPr>
      <w:ind w:left="720"/>
      <w:contextualSpacing/>
    </w:pPr>
  </w:style>
  <w:style w:type="character" w:styleId="IntenseEmphasis">
    <w:name w:val="Intense Emphasis"/>
    <w:basedOn w:val="DefaultParagraphFont"/>
    <w:uiPriority w:val="21"/>
    <w:qFormat/>
    <w:rsid w:val="00072EF1"/>
    <w:rPr>
      <w:i/>
      <w:iCs/>
      <w:color w:val="0F4761" w:themeColor="accent1" w:themeShade="BF"/>
    </w:rPr>
  </w:style>
  <w:style w:type="paragraph" w:styleId="IntenseQuote">
    <w:name w:val="Intense Quote"/>
    <w:basedOn w:val="Normal"/>
    <w:next w:val="Normal"/>
    <w:link w:val="IntenseQuoteChar"/>
    <w:uiPriority w:val="30"/>
    <w:qFormat/>
    <w:rsid w:val="00072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EF1"/>
    <w:rPr>
      <w:i/>
      <w:iCs/>
      <w:color w:val="0F4761" w:themeColor="accent1" w:themeShade="BF"/>
    </w:rPr>
  </w:style>
  <w:style w:type="character" w:styleId="IntenseReference">
    <w:name w:val="Intense Reference"/>
    <w:basedOn w:val="DefaultParagraphFont"/>
    <w:uiPriority w:val="32"/>
    <w:qFormat/>
    <w:rsid w:val="00072E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180</Words>
  <Characters>1031</Characters>
  <Application>Microsoft Office Word</Application>
  <DocSecurity>0</DocSecurity>
  <Lines>8</Lines>
  <Paragraphs>2</Paragraphs>
  <ScaleCrop>false</ScaleCrop>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Wanyika Kilonzo</dc:creator>
  <cp:keywords/>
  <dc:description/>
  <cp:lastModifiedBy>Cindy Wanyika Kilonzo</cp:lastModifiedBy>
  <cp:revision>1</cp:revision>
  <dcterms:created xsi:type="dcterms:W3CDTF">2026-02-04T16:07:00Z</dcterms:created>
  <dcterms:modified xsi:type="dcterms:W3CDTF">2026-02-04T16:08:00Z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149a254a-1e20-4404-9b18-e1b254a7a649</vt:lpwstr>
  </property>
</Properties>
</file>