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1BAF" w14:textId="1B91DDBD" w:rsidR="00335656" w:rsidRDefault="00335656" w:rsidP="00335656">
      <w:r>
        <w:rPr>
          <w:rFonts w:hint="eastAsia"/>
        </w:rPr>
        <w:t>第一步形成a-b文件</w:t>
      </w:r>
      <w:r w:rsidR="009225F0">
        <w:rPr>
          <w:rFonts w:hint="eastAsia"/>
        </w:rPr>
        <w:t>,该文件名是？</w:t>
      </w:r>
    </w:p>
    <w:p w14:paraId="06C54C8B" w14:textId="5B11BD2D" w:rsidR="00335656" w:rsidRDefault="00335656" w:rsidP="00335656">
      <w:pPr>
        <w:rPr>
          <w:rFonts w:hint="eastAsia"/>
        </w:rPr>
      </w:pPr>
      <w:r>
        <w:rPr>
          <w:rFonts w:hint="eastAsia"/>
        </w:rPr>
        <w:t>一般默认a是反应前的反应物，b是反应后的产物（默认处理前后的2个样品）</w:t>
      </w:r>
    </w:p>
    <w:p w14:paraId="2B2541EF" w14:textId="7C3FA9F5" w:rsidR="001C59ED" w:rsidRDefault="00335656" w:rsidP="00335656">
      <w:r w:rsidRPr="00335656">
        <w:rPr>
          <w:noProof/>
        </w:rPr>
        <w:drawing>
          <wp:inline distT="0" distB="0" distL="0" distR="0" wp14:anchorId="1E5AB2D4" wp14:editId="6C10DED1">
            <wp:extent cx="3215309" cy="4482465"/>
            <wp:effectExtent l="0" t="0" r="4445" b="0"/>
            <wp:docPr id="17840430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17"/>
                    <a:stretch/>
                  </pic:blipFill>
                  <pic:spPr bwMode="auto">
                    <a:xfrm>
                      <a:off x="0" y="0"/>
                      <a:ext cx="3215309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FDF63" w14:textId="697D4029" w:rsidR="00335656" w:rsidRDefault="009225F0" w:rsidP="00335656">
      <w:r>
        <w:rPr>
          <w:rFonts w:hint="eastAsia"/>
        </w:rPr>
        <w:t>需要注意的首先就是数据统一化</w:t>
      </w:r>
    </w:p>
    <w:p w14:paraId="34595694" w14:textId="6D916484" w:rsidR="009225F0" w:rsidRDefault="009225F0" w:rsidP="00335656">
      <w:r w:rsidRPr="009225F0">
        <w:rPr>
          <w:rFonts w:hint="eastAsia"/>
        </w:rPr>
        <w:t>第</w:t>
      </w:r>
      <w:r>
        <w:rPr>
          <w:rFonts w:hint="eastAsia"/>
        </w:rPr>
        <w:t>二步变成三类物质，这里采用的标准是</w:t>
      </w:r>
    </w:p>
    <w:p w14:paraId="4C81C978" w14:textId="77777777" w:rsidR="009225F0" w:rsidRPr="00335656" w:rsidRDefault="009225F0" w:rsidP="00335656">
      <w:pPr>
        <w:rPr>
          <w:rFonts w:hint="eastAsia"/>
        </w:rPr>
      </w:pPr>
    </w:p>
    <w:sectPr w:rsidR="009225F0" w:rsidRPr="0033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07DA" w14:textId="77777777" w:rsidR="001F6E69" w:rsidRDefault="001F6E69" w:rsidP="00335656">
      <w:r>
        <w:separator/>
      </w:r>
    </w:p>
  </w:endnote>
  <w:endnote w:type="continuationSeparator" w:id="0">
    <w:p w14:paraId="5D862893" w14:textId="77777777" w:rsidR="001F6E69" w:rsidRDefault="001F6E69" w:rsidP="0033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BF339" w14:textId="77777777" w:rsidR="001F6E69" w:rsidRDefault="001F6E69" w:rsidP="00335656">
      <w:r>
        <w:separator/>
      </w:r>
    </w:p>
  </w:footnote>
  <w:footnote w:type="continuationSeparator" w:id="0">
    <w:p w14:paraId="175328E0" w14:textId="77777777" w:rsidR="001F6E69" w:rsidRDefault="001F6E69" w:rsidP="00335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M0tjC3MjYyNTU2NjIyUdpeDU4uLM/DyQAsNaAIC5TWIsAAAA"/>
  </w:docVars>
  <w:rsids>
    <w:rsidRoot w:val="005E1389"/>
    <w:rsid w:val="001C59ED"/>
    <w:rsid w:val="001F6E69"/>
    <w:rsid w:val="00335656"/>
    <w:rsid w:val="005E1389"/>
    <w:rsid w:val="009225F0"/>
    <w:rsid w:val="00D7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0EFE2"/>
  <w15:chartTrackingRefBased/>
  <w15:docId w15:val="{DAD7FAD8-0437-4E72-916D-F44BEFA5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6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6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aibin hu</dc:creator>
  <cp:keywords/>
  <dc:description/>
  <cp:lastModifiedBy>aibin hu</cp:lastModifiedBy>
  <cp:revision>3</cp:revision>
  <dcterms:created xsi:type="dcterms:W3CDTF">2023-07-13T03:51:00Z</dcterms:created>
  <dcterms:modified xsi:type="dcterms:W3CDTF">2023-07-13T04:24:00Z</dcterms:modified>
</cp:coreProperties>
</file>