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B4AEA" w14:textId="77777777" w:rsidR="00934922" w:rsidRDefault="00000000">
      <w:pPr>
        <w:pStyle w:val="Title"/>
        <w:spacing w:after="120"/>
      </w:pPr>
      <w:r>
        <w:rPr>
          <w:rFonts w:cs="Aptos"/>
          <w:szCs w:val="40"/>
        </w:rPr>
        <w:t>Cinema Booking Authentication Security Audit</w:t>
      </w:r>
    </w:p>
    <w:p w14:paraId="34B5BA91" w14:textId="77777777" w:rsidR="00934922" w:rsidRDefault="00000000">
      <w:pPr>
        <w:spacing w:after="180"/>
      </w:pPr>
      <w:r>
        <w:rPr>
          <w:rFonts w:cs="Aptos"/>
          <w:color w:val="000000"/>
          <w:sz w:val="22"/>
          <w:szCs w:val="22"/>
        </w:rPr>
        <w:t>Read only audit report for the existing Spring Boot authentication and authorization system</w:t>
      </w:r>
    </w:p>
    <w:p w14:paraId="3AC3120F" w14:textId="77777777" w:rsidR="00934922" w:rsidRDefault="00000000">
      <w:r>
        <w:rPr>
          <w:rFonts w:cs="Aptos"/>
          <w:color w:val="000000"/>
          <w:szCs w:val="20"/>
        </w:rPr>
        <w:t>This report summarizes the authentication and authorization audit performed on the current Cinema Management and Movie Booking backend. The code was inspected without modifying application files. The main conclusion is that login, JWT validation, password hashing, and refresh token mechanics are present, but the system is not production ready because several customer linked resources lack object ownership checks.</w:t>
      </w:r>
    </w:p>
    <w:p w14:paraId="6898AAEE" w14:textId="77777777" w:rsidR="00934922" w:rsidRDefault="00000000">
      <w:pPr>
        <w:pStyle w:val="Heading1"/>
        <w:spacing w:before="160" w:after="100"/>
      </w:pPr>
      <w:r>
        <w:rPr>
          <w:rFonts w:cs="Aptos"/>
          <w:szCs w:val="28"/>
        </w:rPr>
        <w:t>1 Overall Result</w:t>
      </w:r>
    </w:p>
    <w:p w14:paraId="43E2525D" w14:textId="77777777" w:rsidR="00934922" w:rsidRDefault="00000000">
      <w:pPr>
        <w:spacing w:after="60"/>
      </w:pPr>
      <w:r>
        <w:rPr>
          <w:rFonts w:cs="Aptos"/>
          <w:color w:val="000000"/>
          <w:sz w:val="19"/>
          <w:szCs w:val="19"/>
        </w:rPr>
        <w:t xml:space="preserve">- Authentication is fundamentally working: registration, login, JWT validation, </w:t>
      </w:r>
      <w:proofErr w:type="spellStart"/>
      <w:r>
        <w:rPr>
          <w:rFonts w:cs="Aptos"/>
          <w:color w:val="000000"/>
          <w:sz w:val="19"/>
          <w:szCs w:val="19"/>
        </w:rPr>
        <w:t>BCrypt</w:t>
      </w:r>
      <w:proofErr w:type="spellEnd"/>
      <w:r>
        <w:rPr>
          <w:rFonts w:cs="Aptos"/>
          <w:color w:val="000000"/>
          <w:sz w:val="19"/>
          <w:szCs w:val="19"/>
        </w:rPr>
        <w:t xml:space="preserve"> hashing, refresh token rotation, and logout revocation logic are present.</w:t>
      </w:r>
    </w:p>
    <w:p w14:paraId="5C7E94D2" w14:textId="77777777" w:rsidR="00934922" w:rsidRDefault="00000000">
      <w:pPr>
        <w:spacing w:after="60"/>
      </w:pPr>
      <w:r>
        <w:rPr>
          <w:rFonts w:cs="Aptos"/>
          <w:color w:val="000000"/>
          <w:sz w:val="19"/>
          <w:szCs w:val="19"/>
        </w:rPr>
        <w:t>- The system is not production ready because authorization is incomplete for bookings, orders, payments, booking seats, order items, and payment transactions.</w:t>
      </w:r>
    </w:p>
    <w:p w14:paraId="7F2030B9" w14:textId="77777777" w:rsidR="00934922" w:rsidRDefault="00000000">
      <w:pPr>
        <w:spacing w:after="60"/>
      </w:pPr>
      <w:r>
        <w:rPr>
          <w:rFonts w:cs="Aptos"/>
          <w:color w:val="000000"/>
          <w:sz w:val="19"/>
          <w:szCs w:val="19"/>
        </w:rPr>
        <w:t xml:space="preserve">- The highest risk is object level authorization. Authenticated customers can likely access or modify records owned by other customers by changing path IDs or request </w:t>
      </w:r>
      <w:proofErr w:type="spellStart"/>
      <w:r>
        <w:rPr>
          <w:rFonts w:cs="Aptos"/>
          <w:color w:val="000000"/>
          <w:sz w:val="19"/>
          <w:szCs w:val="19"/>
        </w:rPr>
        <w:t>customerId</w:t>
      </w:r>
      <w:proofErr w:type="spellEnd"/>
      <w:r>
        <w:rPr>
          <w:rFonts w:cs="Aptos"/>
          <w:color w:val="000000"/>
          <w:sz w:val="19"/>
          <w:szCs w:val="19"/>
        </w:rPr>
        <w:t xml:space="preserve"> values.</w:t>
      </w:r>
    </w:p>
    <w:p w14:paraId="10FA33C1" w14:textId="77777777" w:rsidR="00934922" w:rsidRDefault="00000000">
      <w:pPr>
        <w:spacing w:after="60"/>
      </w:pPr>
      <w:r>
        <w:rPr>
          <w:rFonts w:cs="Aptos"/>
          <w:color w:val="000000"/>
          <w:sz w:val="19"/>
          <w:szCs w:val="19"/>
        </w:rPr>
        <w:t>- Swagger and index.html are protected outside the dev profile in the current code state.</w:t>
      </w:r>
    </w:p>
    <w:p w14:paraId="69A0210B" w14:textId="77777777" w:rsidR="00934922" w:rsidRDefault="00000000">
      <w:pPr>
        <w:pStyle w:val="Heading1"/>
        <w:spacing w:before="180" w:after="100"/>
      </w:pPr>
      <w:r>
        <w:rPr>
          <w:rFonts w:cs="Aptos"/>
          <w:szCs w:val="28"/>
        </w:rPr>
        <w:t>2 Issues Found</w:t>
      </w:r>
    </w:p>
    <w:tbl>
      <w:tblPr>
        <w:tblW w:w="12850" w:type="dxa"/>
        <w:tblInd w:w="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10" w:type="dxa"/>
          <w:right w:w="10" w:type="dxa"/>
        </w:tblCellMar>
        <w:tblLook w:val="0000" w:firstRow="0" w:lastRow="0" w:firstColumn="0" w:lastColumn="0" w:noHBand="0" w:noVBand="0"/>
      </w:tblPr>
      <w:tblGrid>
        <w:gridCol w:w="1050"/>
        <w:gridCol w:w="2600"/>
        <w:gridCol w:w="2200"/>
        <w:gridCol w:w="2300"/>
        <w:gridCol w:w="2200"/>
        <w:gridCol w:w="2500"/>
      </w:tblGrid>
      <w:tr w:rsidR="00934922" w14:paraId="263A5E60" w14:textId="77777777">
        <w:tblPrEx>
          <w:tblCellMar>
            <w:top w:w="0" w:type="dxa"/>
            <w:bottom w:w="0" w:type="dxa"/>
          </w:tblCellMar>
        </w:tblPrEx>
        <w:trPr>
          <w:tblHeader/>
        </w:trPr>
        <w:tc>
          <w:tcPr>
            <w:tcW w:w="105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3F208A19" w14:textId="77777777" w:rsidR="00934922" w:rsidRDefault="00000000">
            <w:pPr>
              <w:spacing w:after="0"/>
            </w:pPr>
            <w:r>
              <w:rPr>
                <w:rFonts w:cs="Aptos"/>
                <w:b/>
                <w:color w:val="000000"/>
                <w:sz w:val="15"/>
                <w:szCs w:val="15"/>
              </w:rPr>
              <w:t>Severity</w:t>
            </w:r>
          </w:p>
        </w:tc>
        <w:tc>
          <w:tcPr>
            <w:tcW w:w="26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5E5EB886" w14:textId="77777777" w:rsidR="00934922" w:rsidRDefault="00000000">
            <w:pPr>
              <w:spacing w:after="0"/>
            </w:pPr>
            <w:r>
              <w:rPr>
                <w:rFonts w:cs="Aptos"/>
                <w:b/>
                <w:color w:val="000000"/>
                <w:sz w:val="15"/>
                <w:szCs w:val="15"/>
              </w:rPr>
              <w:t>Location</w:t>
            </w:r>
          </w:p>
        </w:tc>
        <w:tc>
          <w:tcPr>
            <w:tcW w:w="22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72D9C58B" w14:textId="77777777" w:rsidR="00934922" w:rsidRDefault="00000000">
            <w:pPr>
              <w:spacing w:after="0"/>
            </w:pPr>
            <w:r>
              <w:rPr>
                <w:rFonts w:cs="Aptos"/>
                <w:b/>
                <w:color w:val="000000"/>
                <w:sz w:val="15"/>
                <w:szCs w:val="15"/>
              </w:rPr>
              <w:t>Problem</w:t>
            </w:r>
          </w:p>
        </w:tc>
        <w:tc>
          <w:tcPr>
            <w:tcW w:w="23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277C4FAC" w14:textId="77777777" w:rsidR="00934922" w:rsidRDefault="00000000">
            <w:pPr>
              <w:spacing w:after="0"/>
            </w:pPr>
            <w:r>
              <w:rPr>
                <w:rFonts w:cs="Aptos"/>
                <w:b/>
                <w:color w:val="000000"/>
                <w:sz w:val="15"/>
                <w:szCs w:val="15"/>
              </w:rPr>
              <w:t>Why it matters</w:t>
            </w:r>
          </w:p>
        </w:tc>
        <w:tc>
          <w:tcPr>
            <w:tcW w:w="22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67093BCB" w14:textId="77777777" w:rsidR="00934922" w:rsidRDefault="00000000">
            <w:pPr>
              <w:spacing w:after="0"/>
            </w:pPr>
            <w:r>
              <w:rPr>
                <w:rFonts w:cs="Aptos"/>
                <w:b/>
                <w:color w:val="000000"/>
                <w:sz w:val="15"/>
                <w:szCs w:val="15"/>
              </w:rPr>
              <w:t>Example scenario</w:t>
            </w:r>
          </w:p>
        </w:tc>
        <w:tc>
          <w:tcPr>
            <w:tcW w:w="25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6847D16E" w14:textId="77777777" w:rsidR="00934922" w:rsidRDefault="00000000">
            <w:pPr>
              <w:spacing w:after="0"/>
            </w:pPr>
            <w:r>
              <w:rPr>
                <w:rFonts w:cs="Aptos"/>
                <w:b/>
                <w:color w:val="000000"/>
                <w:sz w:val="15"/>
                <w:szCs w:val="15"/>
              </w:rPr>
              <w:t>Recommended fix</w:t>
            </w:r>
          </w:p>
        </w:tc>
      </w:tr>
      <w:tr w:rsidR="00934922" w14:paraId="1CCFF739"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843548E" w14:textId="77777777" w:rsidR="00934922" w:rsidRDefault="00000000">
            <w:pPr>
              <w:spacing w:after="0"/>
            </w:pPr>
            <w:r>
              <w:rPr>
                <w:rFonts w:cs="Aptos"/>
                <w:color w:val="000000"/>
                <w:sz w:val="15"/>
                <w:szCs w:val="15"/>
              </w:rPr>
              <w:t>CRITICAL</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A0F9098" w14:textId="77777777" w:rsidR="00934922" w:rsidRDefault="00000000">
            <w:pPr>
              <w:spacing w:after="0"/>
            </w:pPr>
            <w:r>
              <w:rPr>
                <w:rFonts w:cs="Aptos"/>
                <w:color w:val="000000"/>
                <w:sz w:val="14"/>
                <w:szCs w:val="14"/>
              </w:rPr>
              <w:t>SecurityConfig.java 123 to 124; BookingController.java 20 to 42; BookingServiceImpl.java 30 to 76</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22AFC3A" w14:textId="77777777" w:rsidR="00934922" w:rsidRDefault="00000000">
            <w:pPr>
              <w:spacing w:after="0"/>
            </w:pPr>
            <w:r>
              <w:rPr>
                <w:rFonts w:cs="Aptos"/>
                <w:color w:val="000000"/>
                <w:sz w:val="14"/>
                <w:szCs w:val="14"/>
              </w:rPr>
              <w:t xml:space="preserve">Booking endpoints are authenticated only and trust </w:t>
            </w:r>
            <w:proofErr w:type="spellStart"/>
            <w:r>
              <w:rPr>
                <w:rFonts w:cs="Aptos"/>
                <w:color w:val="000000"/>
                <w:sz w:val="14"/>
                <w:szCs w:val="14"/>
              </w:rPr>
              <w:t>customerId</w:t>
            </w:r>
            <w:proofErr w:type="spellEnd"/>
            <w:r>
              <w:rPr>
                <w:rFonts w:cs="Aptos"/>
                <w:color w:val="000000"/>
                <w:sz w:val="14"/>
                <w:szCs w:val="14"/>
              </w:rPr>
              <w:t xml:space="preserve"> from the request.</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61AEADA" w14:textId="77777777" w:rsidR="00934922" w:rsidRDefault="00000000">
            <w:pPr>
              <w:spacing w:after="0"/>
            </w:pPr>
            <w:r>
              <w:rPr>
                <w:rFonts w:cs="Aptos"/>
                <w:color w:val="000000"/>
                <w:sz w:val="14"/>
                <w:szCs w:val="14"/>
              </w:rPr>
              <w:t>Any logged in customer can likely create, list, read, update, or delete bookings for another customer.</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1B0865E" w14:textId="77777777" w:rsidR="00934922" w:rsidRDefault="00000000">
            <w:pPr>
              <w:spacing w:after="0"/>
            </w:pPr>
            <w:r>
              <w:rPr>
                <w:rFonts w:cs="Aptos"/>
                <w:color w:val="000000"/>
                <w:sz w:val="14"/>
                <w:szCs w:val="14"/>
              </w:rPr>
              <w:t>Customer A calls GET or PUT /</w:t>
            </w:r>
            <w:proofErr w:type="spellStart"/>
            <w:r>
              <w:rPr>
                <w:rFonts w:cs="Aptos"/>
                <w:color w:val="000000"/>
                <w:sz w:val="14"/>
                <w:szCs w:val="14"/>
              </w:rPr>
              <w:t>api</w:t>
            </w:r>
            <w:proofErr w:type="spellEnd"/>
            <w:r>
              <w:rPr>
                <w:rFonts w:cs="Aptos"/>
                <w:color w:val="000000"/>
                <w:sz w:val="14"/>
                <w:szCs w:val="14"/>
              </w:rPr>
              <w:t>/bookings/5 where booking 5 belongs to customer B.</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C1F6E1C" w14:textId="77777777" w:rsidR="00934922" w:rsidRDefault="00000000">
            <w:pPr>
              <w:spacing w:after="0"/>
            </w:pPr>
            <w:r>
              <w:rPr>
                <w:rFonts w:cs="Aptos"/>
                <w:color w:val="000000"/>
                <w:sz w:val="14"/>
                <w:szCs w:val="14"/>
              </w:rPr>
              <w:t>Add owner checks against the authenticated principal and restrict administrative booking operations by role.</w:t>
            </w:r>
          </w:p>
        </w:tc>
      </w:tr>
      <w:tr w:rsidR="00934922" w14:paraId="31EED718"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14C1162" w14:textId="77777777" w:rsidR="00934922" w:rsidRDefault="00000000">
            <w:pPr>
              <w:spacing w:after="0"/>
            </w:pPr>
            <w:r>
              <w:rPr>
                <w:rFonts w:cs="Aptos"/>
                <w:color w:val="000000"/>
                <w:sz w:val="15"/>
                <w:szCs w:val="15"/>
              </w:rPr>
              <w:t>CRITICAL</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E43C7FA" w14:textId="77777777" w:rsidR="00934922" w:rsidRDefault="00000000">
            <w:pPr>
              <w:spacing w:after="0"/>
            </w:pPr>
            <w:r>
              <w:rPr>
                <w:rFonts w:cs="Aptos"/>
                <w:color w:val="000000"/>
                <w:sz w:val="15"/>
                <w:szCs w:val="15"/>
              </w:rPr>
              <w:t>PaymentController.java 20 to 53; PaymentServiceImpl.java 52 to 252</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95B8089" w14:textId="77777777" w:rsidR="00934922" w:rsidRDefault="00000000">
            <w:pPr>
              <w:spacing w:after="0"/>
            </w:pPr>
            <w:r>
              <w:rPr>
                <w:rFonts w:cs="Aptos"/>
                <w:color w:val="000000"/>
                <w:sz w:val="14"/>
                <w:szCs w:val="14"/>
              </w:rPr>
              <w:t xml:space="preserve">Payment </w:t>
            </w:r>
            <w:proofErr w:type="gramStart"/>
            <w:r>
              <w:rPr>
                <w:rFonts w:cs="Aptos"/>
                <w:color w:val="000000"/>
                <w:sz w:val="14"/>
                <w:szCs w:val="14"/>
              </w:rPr>
              <w:t>create</w:t>
            </w:r>
            <w:proofErr w:type="gramEnd"/>
            <w:r>
              <w:rPr>
                <w:rFonts w:cs="Aptos"/>
                <w:color w:val="000000"/>
                <w:sz w:val="14"/>
                <w:szCs w:val="14"/>
              </w:rPr>
              <w:t>, status, get, update, list, and delete operations are not owner scoped.</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65EE2E2" w14:textId="77777777" w:rsidR="00934922" w:rsidRDefault="00000000">
            <w:pPr>
              <w:spacing w:after="0"/>
            </w:pPr>
            <w:r>
              <w:rPr>
                <w:rFonts w:cs="Aptos"/>
                <w:color w:val="000000"/>
                <w:sz w:val="14"/>
                <w:szCs w:val="14"/>
              </w:rPr>
              <w:t>Customers can inspect or alter payment records linked to another user, booking, or order.</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132CD26" w14:textId="77777777" w:rsidR="00934922" w:rsidRDefault="00000000">
            <w:pPr>
              <w:spacing w:after="0"/>
            </w:pPr>
            <w:r>
              <w:rPr>
                <w:rFonts w:cs="Aptos"/>
                <w:color w:val="000000"/>
                <w:sz w:val="15"/>
                <w:szCs w:val="15"/>
              </w:rPr>
              <w:t>Customer A calls GET /</w:t>
            </w:r>
            <w:proofErr w:type="spellStart"/>
            <w:r>
              <w:rPr>
                <w:rFonts w:cs="Aptos"/>
                <w:color w:val="000000"/>
                <w:sz w:val="15"/>
                <w:szCs w:val="15"/>
              </w:rPr>
              <w:t>api</w:t>
            </w:r>
            <w:proofErr w:type="spellEnd"/>
            <w:r>
              <w:rPr>
                <w:rFonts w:cs="Aptos"/>
                <w:color w:val="000000"/>
                <w:sz w:val="15"/>
                <w:szCs w:val="15"/>
              </w:rPr>
              <w:t>/payments/10/status for customer B payment.</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4F4E480" w14:textId="77777777" w:rsidR="00934922" w:rsidRDefault="00000000">
            <w:pPr>
              <w:spacing w:after="0"/>
            </w:pPr>
            <w:r>
              <w:rPr>
                <w:rFonts w:cs="Aptos"/>
                <w:color w:val="000000"/>
                <w:sz w:val="14"/>
                <w:szCs w:val="14"/>
              </w:rPr>
              <w:t>Allow customers only for their own payments and reserve payment management operations for staff or admin.</w:t>
            </w:r>
          </w:p>
        </w:tc>
      </w:tr>
      <w:tr w:rsidR="00934922" w14:paraId="3CBDD0ED"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2BE9055" w14:textId="77777777" w:rsidR="00934922" w:rsidRDefault="00000000">
            <w:pPr>
              <w:spacing w:after="0"/>
            </w:pPr>
            <w:r>
              <w:rPr>
                <w:rFonts w:cs="Aptos"/>
                <w:color w:val="000000"/>
                <w:sz w:val="15"/>
                <w:szCs w:val="15"/>
              </w:rPr>
              <w:t>CRITICAL</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53B3D3D6" w14:textId="77777777" w:rsidR="00934922" w:rsidRDefault="00000000">
            <w:pPr>
              <w:spacing w:after="0"/>
            </w:pPr>
            <w:r>
              <w:rPr>
                <w:rFonts w:cs="Aptos"/>
                <w:color w:val="000000"/>
                <w:sz w:val="15"/>
                <w:szCs w:val="15"/>
              </w:rPr>
              <w:t>OrderController.java 20 to 42; OrderServiceImpl.java 29 to 78</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4D2931B" w14:textId="77777777" w:rsidR="00934922" w:rsidRDefault="00000000">
            <w:pPr>
              <w:spacing w:after="0"/>
            </w:pPr>
            <w:r>
              <w:rPr>
                <w:rFonts w:cs="Aptos"/>
                <w:color w:val="000000"/>
                <w:sz w:val="14"/>
                <w:szCs w:val="14"/>
              </w:rPr>
              <w:t xml:space="preserve">Order endpoints are authenticated only and trust </w:t>
            </w:r>
            <w:proofErr w:type="spellStart"/>
            <w:r>
              <w:rPr>
                <w:rFonts w:cs="Aptos"/>
                <w:color w:val="000000"/>
                <w:sz w:val="14"/>
                <w:szCs w:val="14"/>
              </w:rPr>
              <w:t>customerId</w:t>
            </w:r>
            <w:proofErr w:type="spellEnd"/>
            <w:r>
              <w:rPr>
                <w:rFonts w:cs="Aptos"/>
                <w:color w:val="000000"/>
                <w:sz w:val="14"/>
                <w:szCs w:val="14"/>
              </w:rPr>
              <w:t xml:space="preserve"> from request data.</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D624EE6" w14:textId="77777777" w:rsidR="00934922" w:rsidRDefault="00000000">
            <w:pPr>
              <w:spacing w:after="0"/>
            </w:pPr>
            <w:r>
              <w:rPr>
                <w:rFonts w:cs="Aptos"/>
                <w:color w:val="000000"/>
                <w:sz w:val="15"/>
                <w:szCs w:val="15"/>
              </w:rPr>
              <w:t>Customers can create or modify orders for other customers.</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F798A1A" w14:textId="77777777" w:rsidR="00934922" w:rsidRDefault="00000000">
            <w:pPr>
              <w:spacing w:after="0"/>
            </w:pPr>
            <w:r>
              <w:rPr>
                <w:rFonts w:cs="Aptos"/>
                <w:color w:val="000000"/>
                <w:sz w:val="15"/>
                <w:szCs w:val="15"/>
              </w:rPr>
              <w:t xml:space="preserve">Customer A posts an order with customer B </w:t>
            </w:r>
            <w:proofErr w:type="spellStart"/>
            <w:r>
              <w:rPr>
                <w:rFonts w:cs="Aptos"/>
                <w:color w:val="000000"/>
                <w:sz w:val="15"/>
                <w:szCs w:val="15"/>
              </w:rPr>
              <w:t>customerId</w:t>
            </w:r>
            <w:proofErr w:type="spellEnd"/>
            <w:r>
              <w:rPr>
                <w:rFonts w:cs="Aptos"/>
                <w:color w:val="000000"/>
                <w:sz w:val="15"/>
                <w:szCs w:val="15"/>
              </w:rPr>
              <w:t>.</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4B3B1EE" w14:textId="77777777" w:rsidR="00934922" w:rsidRDefault="00000000">
            <w:pPr>
              <w:spacing w:after="0"/>
            </w:pPr>
            <w:r>
              <w:rPr>
                <w:rFonts w:cs="Aptos"/>
                <w:color w:val="000000"/>
                <w:sz w:val="14"/>
                <w:szCs w:val="14"/>
              </w:rPr>
              <w:t>Derive customer identity from the token for customer actions and separate staff or admin order management.</w:t>
            </w:r>
          </w:p>
        </w:tc>
      </w:tr>
      <w:tr w:rsidR="00934922" w14:paraId="6D4D9AFA"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904E94A" w14:textId="77777777" w:rsidR="00934922" w:rsidRDefault="00000000">
            <w:pPr>
              <w:spacing w:after="0"/>
            </w:pPr>
            <w:r>
              <w:rPr>
                <w:rFonts w:cs="Aptos"/>
                <w:color w:val="000000"/>
                <w:sz w:val="15"/>
                <w:szCs w:val="15"/>
              </w:rPr>
              <w:t>CRITICAL</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C76A9E1" w14:textId="77777777" w:rsidR="00934922" w:rsidRDefault="00000000">
            <w:pPr>
              <w:spacing w:after="0"/>
            </w:pPr>
            <w:r>
              <w:rPr>
                <w:rFonts w:cs="Aptos"/>
                <w:color w:val="000000"/>
                <w:sz w:val="14"/>
                <w:szCs w:val="14"/>
              </w:rPr>
              <w:t>BookingSeatController.java 20 to 42; BookingSeatServiceImpl.java 32 to 93</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F5FE917" w14:textId="77777777" w:rsidR="00934922" w:rsidRDefault="00000000">
            <w:pPr>
              <w:spacing w:after="0"/>
            </w:pPr>
            <w:r>
              <w:rPr>
                <w:rFonts w:cs="Aptos"/>
                <w:color w:val="000000"/>
                <w:sz w:val="14"/>
                <w:szCs w:val="14"/>
              </w:rPr>
              <w:t>Booking seat CRUD does not verify that the booking belongs to the authenticated customer.</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D7DF4B6" w14:textId="77777777" w:rsidR="00934922" w:rsidRDefault="00000000">
            <w:pPr>
              <w:spacing w:after="0"/>
            </w:pPr>
            <w:r>
              <w:rPr>
                <w:rFonts w:cs="Aptos"/>
                <w:color w:val="000000"/>
                <w:sz w:val="14"/>
                <w:szCs w:val="14"/>
              </w:rPr>
              <w:t>A customer can add, change, view, or delete seats tied to another customer booking.</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421F6C1" w14:textId="77777777" w:rsidR="00934922" w:rsidRDefault="00000000">
            <w:pPr>
              <w:spacing w:after="0"/>
            </w:pPr>
            <w:r>
              <w:rPr>
                <w:rFonts w:cs="Aptos"/>
                <w:color w:val="000000"/>
                <w:sz w:val="15"/>
                <w:szCs w:val="15"/>
              </w:rPr>
              <w:t xml:space="preserve">Customer A posts a </w:t>
            </w:r>
            <w:proofErr w:type="spellStart"/>
            <w:r>
              <w:rPr>
                <w:rFonts w:cs="Aptos"/>
                <w:color w:val="000000"/>
                <w:sz w:val="15"/>
                <w:szCs w:val="15"/>
              </w:rPr>
              <w:t>bookingId</w:t>
            </w:r>
            <w:proofErr w:type="spellEnd"/>
            <w:r>
              <w:rPr>
                <w:rFonts w:cs="Aptos"/>
                <w:color w:val="000000"/>
                <w:sz w:val="15"/>
                <w:szCs w:val="15"/>
              </w:rPr>
              <w:t xml:space="preserve"> owned by customer B.</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6044812" w14:textId="77777777" w:rsidR="00934922" w:rsidRDefault="00000000">
            <w:pPr>
              <w:spacing w:after="0"/>
            </w:pPr>
            <w:r>
              <w:rPr>
                <w:rFonts w:cs="Aptos"/>
                <w:color w:val="000000"/>
                <w:sz w:val="14"/>
                <w:szCs w:val="14"/>
              </w:rPr>
              <w:t>Verify booking ownership before changing seats or require staff or admin authority.</w:t>
            </w:r>
          </w:p>
        </w:tc>
      </w:tr>
      <w:tr w:rsidR="00934922" w14:paraId="6EB6CED1"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553F4AC0" w14:textId="77777777" w:rsidR="00934922" w:rsidRDefault="00000000">
            <w:pPr>
              <w:spacing w:after="0"/>
            </w:pPr>
            <w:r>
              <w:rPr>
                <w:rFonts w:cs="Aptos"/>
                <w:color w:val="000000"/>
                <w:sz w:val="15"/>
                <w:szCs w:val="15"/>
              </w:rPr>
              <w:t>HIGH</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823912C" w14:textId="77777777" w:rsidR="00934922" w:rsidRDefault="00000000">
            <w:pPr>
              <w:spacing w:after="0"/>
            </w:pPr>
            <w:r>
              <w:rPr>
                <w:rFonts w:cs="Aptos"/>
                <w:color w:val="000000"/>
                <w:sz w:val="14"/>
                <w:szCs w:val="14"/>
              </w:rPr>
              <w:t>PaymentTransactionController.java 20 to 47; PaymentTransactionServiceImpl.java 35 to 110</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78534A2" w14:textId="77777777" w:rsidR="00934922" w:rsidRDefault="00000000">
            <w:pPr>
              <w:spacing w:after="0"/>
            </w:pPr>
            <w:r>
              <w:rPr>
                <w:rFonts w:cs="Aptos"/>
                <w:color w:val="000000"/>
                <w:sz w:val="15"/>
                <w:szCs w:val="15"/>
              </w:rPr>
              <w:t>Payment transaction CRUD is not restricted to staff or admin.</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C40D0D8" w14:textId="77777777" w:rsidR="00934922" w:rsidRDefault="00000000">
            <w:pPr>
              <w:spacing w:after="0"/>
            </w:pPr>
            <w:r>
              <w:rPr>
                <w:rFonts w:cs="Aptos"/>
                <w:color w:val="000000"/>
                <w:sz w:val="14"/>
                <w:szCs w:val="14"/>
              </w:rPr>
              <w:t>Financial transaction records can be created, edited, listed, or deleted by ordinary authenticated customers.</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D98A576" w14:textId="77777777" w:rsidR="00934922" w:rsidRDefault="00000000">
            <w:pPr>
              <w:spacing w:after="0"/>
            </w:pPr>
            <w:r>
              <w:rPr>
                <w:rFonts w:cs="Aptos"/>
                <w:color w:val="000000"/>
                <w:sz w:val="15"/>
                <w:szCs w:val="15"/>
              </w:rPr>
              <w:t>A customer creates a transaction record for someone else payment ID.</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410AC81" w14:textId="77777777" w:rsidR="00934922" w:rsidRDefault="00000000">
            <w:pPr>
              <w:spacing w:after="0"/>
            </w:pPr>
            <w:r>
              <w:rPr>
                <w:rFonts w:cs="Aptos"/>
                <w:color w:val="000000"/>
                <w:sz w:val="14"/>
                <w:szCs w:val="14"/>
              </w:rPr>
              <w:t>Make transaction management staff or admin only. Expose limited customer payment status separately if needed.</w:t>
            </w:r>
          </w:p>
        </w:tc>
      </w:tr>
      <w:tr w:rsidR="00934922" w14:paraId="55BE267A"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6290EB9" w14:textId="77777777" w:rsidR="00934922" w:rsidRDefault="00000000">
            <w:pPr>
              <w:spacing w:after="0"/>
            </w:pPr>
            <w:r>
              <w:rPr>
                <w:rFonts w:cs="Aptos"/>
                <w:color w:val="000000"/>
                <w:sz w:val="15"/>
                <w:szCs w:val="15"/>
              </w:rPr>
              <w:t>HIGH</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026D781" w14:textId="77777777" w:rsidR="00934922" w:rsidRDefault="00000000">
            <w:pPr>
              <w:spacing w:after="0"/>
            </w:pPr>
            <w:r>
              <w:rPr>
                <w:rFonts w:cs="Aptos"/>
                <w:color w:val="000000"/>
                <w:sz w:val="15"/>
                <w:szCs w:val="15"/>
              </w:rPr>
              <w:t>AuthServiceImpl.java 44 to 48; GlobalExceptionHandler.java 98 to 108</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D2632ED" w14:textId="77777777" w:rsidR="00934922" w:rsidRDefault="00000000">
            <w:pPr>
              <w:spacing w:after="0"/>
            </w:pPr>
            <w:r>
              <w:rPr>
                <w:rFonts w:cs="Aptos"/>
                <w:color w:val="000000"/>
                <w:sz w:val="15"/>
                <w:szCs w:val="15"/>
              </w:rPr>
              <w:t>Registration reveals whether a username or email already exists.</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D7C7762" w14:textId="77777777" w:rsidR="00934922" w:rsidRDefault="00000000">
            <w:pPr>
              <w:spacing w:after="0"/>
            </w:pPr>
            <w:r>
              <w:rPr>
                <w:rFonts w:cs="Aptos"/>
                <w:color w:val="000000"/>
                <w:sz w:val="15"/>
                <w:szCs w:val="15"/>
              </w:rPr>
              <w:t>Attackers can enumerate registered accounts.</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AFC9070" w14:textId="77777777" w:rsidR="00934922" w:rsidRDefault="00000000">
            <w:pPr>
              <w:spacing w:after="0"/>
            </w:pPr>
            <w:r>
              <w:rPr>
                <w:rFonts w:cs="Aptos"/>
                <w:color w:val="000000"/>
                <w:sz w:val="14"/>
                <w:szCs w:val="14"/>
              </w:rPr>
              <w:t>An attacker submits many email addresses and receives Email already exists responses.</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63E0E7A" w14:textId="77777777" w:rsidR="00934922" w:rsidRDefault="00000000">
            <w:pPr>
              <w:spacing w:after="0"/>
            </w:pPr>
            <w:r>
              <w:rPr>
                <w:rFonts w:cs="Aptos"/>
                <w:color w:val="000000"/>
                <w:sz w:val="14"/>
                <w:szCs w:val="14"/>
              </w:rPr>
              <w:t>Use generic public registration errors and log duplicate details internally.</w:t>
            </w:r>
          </w:p>
        </w:tc>
      </w:tr>
      <w:tr w:rsidR="00934922" w14:paraId="0F8FBD29"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AD6ED16" w14:textId="77777777" w:rsidR="00934922" w:rsidRDefault="00000000">
            <w:pPr>
              <w:spacing w:after="0"/>
            </w:pPr>
            <w:r>
              <w:rPr>
                <w:rFonts w:cs="Aptos"/>
                <w:color w:val="000000"/>
                <w:sz w:val="15"/>
                <w:szCs w:val="15"/>
              </w:rPr>
              <w:lastRenderedPageBreak/>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2524BDF" w14:textId="77777777" w:rsidR="00934922" w:rsidRDefault="00000000">
            <w:pPr>
              <w:spacing w:after="0"/>
            </w:pPr>
            <w:r>
              <w:rPr>
                <w:rFonts w:cs="Aptos"/>
                <w:color w:val="000000"/>
                <w:sz w:val="15"/>
                <w:szCs w:val="15"/>
              </w:rPr>
              <w:t>AuthServiceImpl.java 47 to 53; User.java 28 to 29</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A356C9F" w14:textId="77777777" w:rsidR="00934922" w:rsidRDefault="00000000">
            <w:pPr>
              <w:spacing w:after="0"/>
            </w:pPr>
            <w:r>
              <w:rPr>
                <w:rFonts w:cs="Aptos"/>
                <w:color w:val="000000"/>
                <w:sz w:val="15"/>
                <w:szCs w:val="15"/>
              </w:rPr>
              <w:t>Email is not normalized before duplicate lookup or persistence.</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E94FBF4" w14:textId="77777777" w:rsidR="00934922" w:rsidRDefault="00000000">
            <w:pPr>
              <w:spacing w:after="0"/>
            </w:pPr>
            <w:r>
              <w:rPr>
                <w:rFonts w:cs="Aptos"/>
                <w:color w:val="000000"/>
                <w:sz w:val="15"/>
                <w:szCs w:val="15"/>
              </w:rPr>
              <w:t>Duplicate accounts may be possible depending on database collation.</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492CAEF" w14:textId="77777777" w:rsidR="00934922" w:rsidRDefault="00000000">
            <w:pPr>
              <w:spacing w:after="0"/>
            </w:pPr>
            <w:r>
              <w:rPr>
                <w:rFonts w:cs="Aptos"/>
                <w:color w:val="000000"/>
                <w:sz w:val="15"/>
                <w:szCs w:val="15"/>
              </w:rPr>
              <w:t>User@Test.com and user@test.com may be treated as different accounts.</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E800012" w14:textId="77777777" w:rsidR="00934922" w:rsidRDefault="00000000">
            <w:pPr>
              <w:spacing w:after="0"/>
            </w:pPr>
            <w:r>
              <w:rPr>
                <w:rFonts w:cs="Aptos"/>
                <w:color w:val="000000"/>
                <w:sz w:val="14"/>
                <w:szCs w:val="14"/>
              </w:rPr>
              <w:t>Trim and lowercase emails consistently before lookup and save. Cannot determine actual DB collation from the available code.</w:t>
            </w:r>
          </w:p>
        </w:tc>
      </w:tr>
      <w:tr w:rsidR="00934922" w14:paraId="7D8EDD9C"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185882DF"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16A1689A" w14:textId="77777777" w:rsidR="00934922" w:rsidRDefault="00000000">
            <w:pPr>
              <w:spacing w:after="0"/>
            </w:pPr>
            <w:r>
              <w:rPr>
                <w:rFonts w:cs="Aptos"/>
                <w:color w:val="000000"/>
                <w:sz w:val="15"/>
                <w:szCs w:val="15"/>
              </w:rPr>
              <w:t>RegisterRequestDto.java 26 to 28; UserRequestDto.java 32 to 34</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9368947" w14:textId="77777777" w:rsidR="00934922" w:rsidRDefault="00000000">
            <w:pPr>
              <w:spacing w:after="0"/>
            </w:pPr>
            <w:r>
              <w:rPr>
                <w:rFonts w:cs="Aptos"/>
                <w:color w:val="000000"/>
                <w:sz w:val="15"/>
                <w:szCs w:val="15"/>
              </w:rPr>
              <w:t>Password minimum length is only 6 characters.</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C3D3E83" w14:textId="77777777" w:rsidR="00934922" w:rsidRDefault="00000000">
            <w:pPr>
              <w:spacing w:after="0"/>
            </w:pPr>
            <w:r>
              <w:rPr>
                <w:rFonts w:cs="Aptos"/>
                <w:color w:val="000000"/>
                <w:sz w:val="15"/>
                <w:szCs w:val="15"/>
              </w:rPr>
              <w:t>Weak passwords are easier to guess or brute force.</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493F9A2" w14:textId="77777777" w:rsidR="00934922" w:rsidRDefault="00000000">
            <w:pPr>
              <w:spacing w:after="0"/>
            </w:pPr>
            <w:r>
              <w:rPr>
                <w:rFonts w:cs="Aptos"/>
                <w:color w:val="000000"/>
                <w:sz w:val="14"/>
                <w:szCs w:val="14"/>
              </w:rPr>
              <w:t>A user can register with a short password such as six simple characters.</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1BDCB816" w14:textId="77777777" w:rsidR="00934922" w:rsidRDefault="00000000">
            <w:pPr>
              <w:spacing w:after="0"/>
            </w:pPr>
            <w:r>
              <w:rPr>
                <w:rFonts w:cs="Aptos"/>
                <w:color w:val="000000"/>
                <w:sz w:val="14"/>
                <w:szCs w:val="14"/>
              </w:rPr>
              <w:t>Raise the policy, add compromised password checks, and consider MFA for staff and admin users.</w:t>
            </w:r>
          </w:p>
        </w:tc>
      </w:tr>
      <w:tr w:rsidR="00934922" w14:paraId="40CC1D50"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CD89DA9"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D253D20" w14:textId="77777777" w:rsidR="00934922" w:rsidRDefault="00000000">
            <w:pPr>
              <w:spacing w:after="0"/>
            </w:pPr>
            <w:r>
              <w:rPr>
                <w:rFonts w:cs="Aptos"/>
                <w:color w:val="000000"/>
                <w:sz w:val="15"/>
                <w:szCs w:val="15"/>
              </w:rPr>
              <w:t>AuthServiceImpl.java 56 to 57</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8A6E1A6" w14:textId="77777777" w:rsidR="00934922" w:rsidRDefault="00000000">
            <w:pPr>
              <w:spacing w:after="0"/>
            </w:pPr>
            <w:proofErr w:type="spellStart"/>
            <w:r>
              <w:rPr>
                <w:rFonts w:cs="Aptos"/>
                <w:color w:val="000000"/>
                <w:sz w:val="14"/>
                <w:szCs w:val="14"/>
              </w:rPr>
              <w:t>Self registered</w:t>
            </w:r>
            <w:proofErr w:type="spellEnd"/>
            <w:r>
              <w:rPr>
                <w:rFonts w:cs="Aptos"/>
                <w:color w:val="000000"/>
                <w:sz w:val="14"/>
                <w:szCs w:val="14"/>
              </w:rPr>
              <w:t xml:space="preserve"> users are immediately ACTIVE. No email verification flow was found.</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52B5BCC" w14:textId="77777777" w:rsidR="00934922" w:rsidRDefault="00000000">
            <w:pPr>
              <w:spacing w:after="0"/>
            </w:pPr>
            <w:r>
              <w:rPr>
                <w:rFonts w:cs="Aptos"/>
                <w:color w:val="000000"/>
                <w:sz w:val="15"/>
                <w:szCs w:val="15"/>
              </w:rPr>
              <w:t>Fake or unverified emails can use the system immediately.</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B6D6752" w14:textId="77777777" w:rsidR="00934922" w:rsidRDefault="00000000">
            <w:pPr>
              <w:spacing w:after="0"/>
            </w:pPr>
            <w:r>
              <w:rPr>
                <w:rFonts w:cs="Aptos"/>
                <w:color w:val="000000"/>
                <w:sz w:val="15"/>
                <w:szCs w:val="15"/>
              </w:rPr>
              <w:t>Someone registers another person email and books tickets immediately.</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F216FD4" w14:textId="77777777" w:rsidR="00934922" w:rsidRDefault="00000000">
            <w:pPr>
              <w:spacing w:after="0"/>
            </w:pPr>
            <w:r>
              <w:rPr>
                <w:rFonts w:cs="Aptos"/>
                <w:color w:val="000000"/>
                <w:sz w:val="14"/>
                <w:szCs w:val="14"/>
              </w:rPr>
              <w:t>Add email verification before full activation if trusted emails are required.</w:t>
            </w:r>
          </w:p>
        </w:tc>
      </w:tr>
      <w:tr w:rsidR="00934922" w14:paraId="0F34A373"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18D654B"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873E947" w14:textId="77777777" w:rsidR="00934922" w:rsidRDefault="00000000">
            <w:pPr>
              <w:spacing w:after="0"/>
            </w:pPr>
            <w:r>
              <w:rPr>
                <w:rFonts w:cs="Aptos"/>
                <w:color w:val="000000"/>
                <w:sz w:val="15"/>
                <w:szCs w:val="15"/>
              </w:rPr>
              <w:t>Auth routes and security search results</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1C92C85" w14:textId="77777777" w:rsidR="00934922" w:rsidRDefault="00000000">
            <w:pPr>
              <w:spacing w:after="0"/>
            </w:pPr>
            <w:r>
              <w:rPr>
                <w:rFonts w:cs="Aptos"/>
                <w:color w:val="000000"/>
                <w:sz w:val="15"/>
                <w:szCs w:val="15"/>
              </w:rPr>
              <w:t>No password reset functionality was found.</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DBDE174" w14:textId="77777777" w:rsidR="00934922" w:rsidRDefault="00000000">
            <w:pPr>
              <w:spacing w:after="0"/>
            </w:pPr>
            <w:r>
              <w:rPr>
                <w:rFonts w:cs="Aptos"/>
                <w:color w:val="000000"/>
                <w:sz w:val="15"/>
                <w:szCs w:val="15"/>
              </w:rPr>
              <w:t>Users do not have a secure recovery path in production.</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87EF1CA" w14:textId="77777777" w:rsidR="00934922" w:rsidRDefault="00000000">
            <w:pPr>
              <w:spacing w:after="0"/>
            </w:pPr>
            <w:r>
              <w:rPr>
                <w:rFonts w:cs="Aptos"/>
                <w:color w:val="000000"/>
                <w:sz w:val="15"/>
                <w:szCs w:val="15"/>
              </w:rPr>
              <w:t>A user loses a password and needs manual database or admin action.</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90E9346" w14:textId="77777777" w:rsidR="00934922" w:rsidRDefault="00000000">
            <w:pPr>
              <w:spacing w:after="0"/>
            </w:pPr>
            <w:r>
              <w:rPr>
                <w:rFonts w:cs="Aptos"/>
                <w:color w:val="000000"/>
                <w:sz w:val="14"/>
                <w:szCs w:val="14"/>
              </w:rPr>
              <w:t>Add short lived reset tokens, generic responses, audit logs, and rate limits.</w:t>
            </w:r>
          </w:p>
        </w:tc>
      </w:tr>
      <w:tr w:rsidR="00934922" w14:paraId="1E3018F7"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16F1D09"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EB9CD31" w14:textId="77777777" w:rsidR="00934922" w:rsidRDefault="00000000">
            <w:pPr>
              <w:spacing w:after="0"/>
            </w:pPr>
            <w:r>
              <w:rPr>
                <w:rFonts w:cs="Aptos"/>
                <w:color w:val="000000"/>
                <w:sz w:val="15"/>
                <w:szCs w:val="15"/>
              </w:rPr>
              <w:t>JwtService.java 75 to 80</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901B26F" w14:textId="77777777" w:rsidR="00934922" w:rsidRDefault="00000000">
            <w:pPr>
              <w:spacing w:after="0"/>
            </w:pPr>
            <w:r>
              <w:rPr>
                <w:rFonts w:cs="Aptos"/>
                <w:color w:val="000000"/>
                <w:sz w:val="14"/>
                <w:szCs w:val="14"/>
              </w:rPr>
              <w:t>JWT validation checks signature and expiration but not issuer or audience.</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12719CC" w14:textId="77777777" w:rsidR="00934922" w:rsidRDefault="00000000">
            <w:pPr>
              <w:spacing w:after="0"/>
            </w:pPr>
            <w:r>
              <w:rPr>
                <w:rFonts w:cs="Aptos"/>
                <w:color w:val="000000"/>
                <w:sz w:val="14"/>
                <w:szCs w:val="14"/>
              </w:rPr>
              <w:t>A token from another environment using the same secret could be accepted.</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415A045" w14:textId="77777777" w:rsidR="00934922" w:rsidRDefault="00000000">
            <w:pPr>
              <w:spacing w:after="0"/>
            </w:pPr>
            <w:r>
              <w:rPr>
                <w:rFonts w:cs="Aptos"/>
                <w:color w:val="000000"/>
                <w:sz w:val="15"/>
                <w:szCs w:val="15"/>
              </w:rPr>
              <w:t>A staging token is accepted by production if both share the secret.</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CB245E4" w14:textId="77777777" w:rsidR="00934922" w:rsidRDefault="00000000">
            <w:pPr>
              <w:spacing w:after="0"/>
            </w:pPr>
            <w:r>
              <w:rPr>
                <w:rFonts w:cs="Aptos"/>
                <w:color w:val="000000"/>
                <w:sz w:val="15"/>
                <w:szCs w:val="15"/>
              </w:rPr>
              <w:t>Add issuer and audience claims and validate them.</w:t>
            </w:r>
          </w:p>
        </w:tc>
      </w:tr>
      <w:tr w:rsidR="00934922" w14:paraId="3809DBF1"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63A8D1B"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F440252" w14:textId="77777777" w:rsidR="00934922" w:rsidRDefault="00000000">
            <w:pPr>
              <w:spacing w:after="0"/>
            </w:pPr>
            <w:proofErr w:type="spellStart"/>
            <w:proofErr w:type="gramStart"/>
            <w:r>
              <w:rPr>
                <w:rFonts w:cs="Aptos"/>
                <w:color w:val="000000"/>
                <w:sz w:val="15"/>
                <w:szCs w:val="15"/>
              </w:rPr>
              <w:t>application.properties</w:t>
            </w:r>
            <w:proofErr w:type="spellEnd"/>
            <w:proofErr w:type="gramEnd"/>
            <w:r>
              <w:rPr>
                <w:rFonts w:cs="Aptos"/>
                <w:color w:val="000000"/>
                <w:sz w:val="15"/>
                <w:szCs w:val="15"/>
              </w:rPr>
              <w:t xml:space="preserve"> line 20</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F1A08DC" w14:textId="77777777" w:rsidR="00934922" w:rsidRDefault="00000000">
            <w:pPr>
              <w:spacing w:after="0"/>
            </w:pPr>
            <w:r>
              <w:rPr>
                <w:rFonts w:cs="Aptos"/>
                <w:color w:val="000000"/>
                <w:sz w:val="15"/>
                <w:szCs w:val="15"/>
              </w:rPr>
              <w:t xml:space="preserve">Default access token lifetime is 86400000 </w:t>
            </w:r>
            <w:proofErr w:type="spellStart"/>
            <w:r>
              <w:rPr>
                <w:rFonts w:cs="Aptos"/>
                <w:color w:val="000000"/>
                <w:sz w:val="15"/>
                <w:szCs w:val="15"/>
              </w:rPr>
              <w:t>ms</w:t>
            </w:r>
            <w:proofErr w:type="spellEnd"/>
            <w:r>
              <w:rPr>
                <w:rFonts w:cs="Aptos"/>
                <w:color w:val="000000"/>
                <w:sz w:val="15"/>
                <w:szCs w:val="15"/>
              </w:rPr>
              <w:t>, about 24 hours.</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4D2D08A" w14:textId="77777777" w:rsidR="00934922" w:rsidRDefault="00000000">
            <w:pPr>
              <w:spacing w:after="0"/>
            </w:pPr>
            <w:r>
              <w:rPr>
                <w:rFonts w:cs="Aptos"/>
                <w:color w:val="000000"/>
                <w:sz w:val="15"/>
                <w:szCs w:val="15"/>
              </w:rPr>
              <w:t>A stolen access token remains useful for a long time.</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6971846" w14:textId="77777777" w:rsidR="00934922" w:rsidRDefault="00000000">
            <w:pPr>
              <w:spacing w:after="0"/>
            </w:pPr>
            <w:r>
              <w:rPr>
                <w:rFonts w:cs="Aptos"/>
                <w:color w:val="000000"/>
                <w:sz w:val="14"/>
                <w:szCs w:val="14"/>
              </w:rPr>
              <w:t>A token copied from browser storage can access APIs until the next day.</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D8AFC9C" w14:textId="77777777" w:rsidR="00934922" w:rsidRDefault="00000000">
            <w:pPr>
              <w:spacing w:after="0"/>
            </w:pPr>
            <w:r>
              <w:rPr>
                <w:rFonts w:cs="Aptos"/>
                <w:color w:val="000000"/>
                <w:sz w:val="15"/>
                <w:szCs w:val="15"/>
              </w:rPr>
              <w:t>Shorten access token lifetime now that refresh tokens exist.</w:t>
            </w:r>
          </w:p>
        </w:tc>
      </w:tr>
      <w:tr w:rsidR="00934922" w14:paraId="191662E7"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D477C46"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A776D75" w14:textId="77777777" w:rsidR="00934922" w:rsidRDefault="00000000">
            <w:pPr>
              <w:spacing w:after="0"/>
            </w:pPr>
            <w:r>
              <w:rPr>
                <w:rFonts w:cs="Aptos"/>
                <w:color w:val="000000"/>
                <w:sz w:val="15"/>
                <w:szCs w:val="15"/>
              </w:rPr>
              <w:t>AuthController.java 43 to 47; AuthServiceImpl.java 117 to 121</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2AF0E3B" w14:textId="77777777" w:rsidR="00934922" w:rsidRDefault="00000000">
            <w:pPr>
              <w:spacing w:after="0"/>
            </w:pPr>
            <w:r>
              <w:rPr>
                <w:rFonts w:cs="Aptos"/>
                <w:color w:val="000000"/>
                <w:sz w:val="14"/>
                <w:szCs w:val="14"/>
              </w:rPr>
              <w:t>Logout is public and both Authorization and refresh token body are optional.</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0C1900E" w14:textId="77777777" w:rsidR="00934922" w:rsidRDefault="00000000">
            <w:pPr>
              <w:spacing w:after="0"/>
            </w:pPr>
            <w:r>
              <w:rPr>
                <w:rFonts w:cs="Aptos"/>
                <w:color w:val="000000"/>
                <w:sz w:val="14"/>
                <w:szCs w:val="14"/>
              </w:rPr>
              <w:t>If the client omits the refresh token, the refresh token remains valid.</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CC0196A" w14:textId="77777777" w:rsidR="00934922" w:rsidRDefault="00000000">
            <w:pPr>
              <w:spacing w:after="0"/>
            </w:pPr>
            <w:r>
              <w:rPr>
                <w:rFonts w:cs="Aptos"/>
                <w:color w:val="000000"/>
                <w:sz w:val="14"/>
                <w:szCs w:val="14"/>
              </w:rPr>
              <w:t xml:space="preserve">A user logs out without sending </w:t>
            </w:r>
            <w:proofErr w:type="spellStart"/>
            <w:r>
              <w:rPr>
                <w:rFonts w:cs="Aptos"/>
                <w:color w:val="000000"/>
                <w:sz w:val="14"/>
                <w:szCs w:val="14"/>
              </w:rPr>
              <w:t>refreshToken</w:t>
            </w:r>
            <w:proofErr w:type="spellEnd"/>
            <w:r>
              <w:rPr>
                <w:rFonts w:cs="Aptos"/>
                <w:color w:val="000000"/>
                <w:sz w:val="14"/>
                <w:szCs w:val="14"/>
              </w:rPr>
              <w:t xml:space="preserve"> and the old refresh token can still be used.</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09BEE6C" w14:textId="77777777" w:rsidR="00934922" w:rsidRDefault="00000000">
            <w:pPr>
              <w:spacing w:after="0"/>
            </w:pPr>
            <w:r>
              <w:rPr>
                <w:rFonts w:cs="Aptos"/>
                <w:color w:val="000000"/>
                <w:sz w:val="14"/>
                <w:szCs w:val="14"/>
              </w:rPr>
              <w:t>Require the intended token inputs or split access token logout from full session logout clearly.</w:t>
            </w:r>
          </w:p>
        </w:tc>
      </w:tr>
      <w:tr w:rsidR="00934922" w14:paraId="2F797BF4"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0ADCFE34" w14:textId="77777777" w:rsidR="00934922" w:rsidRDefault="00000000">
            <w:pPr>
              <w:spacing w:after="0"/>
            </w:pPr>
            <w:r>
              <w:rPr>
                <w:rFonts w:cs="Aptos"/>
                <w:color w:val="000000"/>
                <w:sz w:val="15"/>
                <w:szCs w:val="15"/>
              </w:rPr>
              <w:t>MEDIUM</w:t>
            </w:r>
          </w:p>
        </w:tc>
        <w:tc>
          <w:tcPr>
            <w:tcW w:w="26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B10D2E7" w14:textId="77777777" w:rsidR="00934922" w:rsidRDefault="00000000">
            <w:pPr>
              <w:spacing w:after="0"/>
            </w:pPr>
            <w:r>
              <w:rPr>
                <w:rFonts w:cs="Aptos"/>
                <w:color w:val="000000"/>
                <w:sz w:val="15"/>
                <w:szCs w:val="15"/>
              </w:rPr>
              <w:t>GlobalExceptionHandler.java 111 to 121 and 176 to 186</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F77C2BB" w14:textId="77777777" w:rsidR="00934922" w:rsidRDefault="00000000">
            <w:pPr>
              <w:spacing w:after="0"/>
            </w:pPr>
            <w:r>
              <w:rPr>
                <w:rFonts w:cs="Aptos"/>
                <w:color w:val="000000"/>
                <w:sz w:val="15"/>
                <w:szCs w:val="15"/>
              </w:rPr>
              <w:t>Database and generic exception messages are returned to clients.</w:t>
            </w:r>
          </w:p>
        </w:tc>
        <w:tc>
          <w:tcPr>
            <w:tcW w:w="2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0765F78" w14:textId="77777777" w:rsidR="00934922" w:rsidRDefault="00000000">
            <w:pPr>
              <w:spacing w:after="0"/>
            </w:pPr>
            <w:r>
              <w:rPr>
                <w:rFonts w:cs="Aptos"/>
                <w:color w:val="000000"/>
                <w:sz w:val="15"/>
                <w:szCs w:val="15"/>
              </w:rPr>
              <w:t>Internal schema, SQL, or runtime details may leak.</w:t>
            </w:r>
          </w:p>
        </w:tc>
        <w:tc>
          <w:tcPr>
            <w:tcW w:w="2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83948C5" w14:textId="77777777" w:rsidR="00934922" w:rsidRDefault="00000000">
            <w:pPr>
              <w:spacing w:after="0"/>
            </w:pPr>
            <w:r>
              <w:rPr>
                <w:rFonts w:cs="Aptos"/>
                <w:color w:val="000000"/>
                <w:sz w:val="15"/>
                <w:szCs w:val="15"/>
              </w:rPr>
              <w:t>A constraint failure returns the database root cause message.</w:t>
            </w:r>
          </w:p>
        </w:tc>
        <w:tc>
          <w:tcPr>
            <w:tcW w:w="25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8A9A706" w14:textId="77777777" w:rsidR="00934922" w:rsidRDefault="00000000">
            <w:pPr>
              <w:spacing w:after="0"/>
            </w:pPr>
            <w:r>
              <w:rPr>
                <w:rFonts w:cs="Aptos"/>
                <w:color w:val="000000"/>
                <w:sz w:val="15"/>
                <w:szCs w:val="15"/>
              </w:rPr>
              <w:t>Return generic production messages and keep details in logs.</w:t>
            </w:r>
          </w:p>
        </w:tc>
      </w:tr>
      <w:tr w:rsidR="00934922" w14:paraId="388C7233" w14:textId="77777777">
        <w:tblPrEx>
          <w:tblCellMar>
            <w:top w:w="0" w:type="dxa"/>
            <w:bottom w:w="0" w:type="dxa"/>
          </w:tblCellMar>
        </w:tblPrEx>
        <w:tc>
          <w:tcPr>
            <w:tcW w:w="10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2951342" w14:textId="77777777" w:rsidR="00934922" w:rsidRDefault="00000000">
            <w:pPr>
              <w:spacing w:after="0"/>
            </w:pPr>
            <w:r>
              <w:rPr>
                <w:rFonts w:cs="Aptos"/>
                <w:color w:val="000000"/>
                <w:sz w:val="15"/>
                <w:szCs w:val="15"/>
              </w:rPr>
              <w:t>LOW</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C10C018" w14:textId="77777777" w:rsidR="00934922" w:rsidRDefault="00000000">
            <w:pPr>
              <w:spacing w:after="0"/>
            </w:pPr>
            <w:proofErr w:type="spellStart"/>
            <w:proofErr w:type="gramStart"/>
            <w:r>
              <w:rPr>
                <w:rFonts w:cs="Aptos"/>
                <w:color w:val="000000"/>
                <w:sz w:val="15"/>
                <w:szCs w:val="15"/>
              </w:rPr>
              <w:t>application.properties</w:t>
            </w:r>
            <w:proofErr w:type="spellEnd"/>
            <w:proofErr w:type="gramEnd"/>
            <w:r>
              <w:rPr>
                <w:rFonts w:cs="Aptos"/>
                <w:color w:val="000000"/>
                <w:sz w:val="15"/>
                <w:szCs w:val="15"/>
              </w:rPr>
              <w:t xml:space="preserve"> line 55</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9A60885" w14:textId="77777777" w:rsidR="00934922" w:rsidRDefault="00000000">
            <w:pPr>
              <w:spacing w:after="0"/>
            </w:pPr>
            <w:r>
              <w:rPr>
                <w:rFonts w:cs="Aptos"/>
                <w:color w:val="000000"/>
                <w:sz w:val="14"/>
                <w:szCs w:val="14"/>
              </w:rPr>
              <w:t>CORS is defined twice and the second value includes a double slash comment in the property value.</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1A1D22C" w14:textId="77777777" w:rsidR="00934922" w:rsidRDefault="00000000">
            <w:pPr>
              <w:spacing w:after="0"/>
            </w:pPr>
            <w:r>
              <w:rPr>
                <w:rFonts w:cs="Aptos"/>
                <w:color w:val="000000"/>
                <w:sz w:val="15"/>
                <w:szCs w:val="15"/>
              </w:rPr>
              <w:t>CORS may behave unexpectedly.</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6808C590" w14:textId="77777777" w:rsidR="00934922" w:rsidRDefault="00000000">
            <w:pPr>
              <w:spacing w:after="0"/>
            </w:pPr>
            <w:r>
              <w:rPr>
                <w:rFonts w:cs="Aptos"/>
                <w:color w:val="000000"/>
                <w:sz w:val="15"/>
                <w:szCs w:val="15"/>
              </w:rPr>
              <w:t>The literal comment text becomes part of the configured origin string.</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33900E96" w14:textId="77777777" w:rsidR="00934922" w:rsidRDefault="00000000">
            <w:pPr>
              <w:spacing w:after="0"/>
            </w:pPr>
            <w:r>
              <w:rPr>
                <w:rFonts w:cs="Aptos"/>
                <w:color w:val="000000"/>
                <w:sz w:val="14"/>
                <w:szCs w:val="14"/>
              </w:rPr>
              <w:t>Keep one clean CORS property and use hash comments in properties files.</w:t>
            </w:r>
          </w:p>
        </w:tc>
      </w:tr>
    </w:tbl>
    <w:p w14:paraId="7F05E2F8" w14:textId="77777777" w:rsidR="00934922" w:rsidRDefault="00934922">
      <w:pPr>
        <w:spacing w:after="120"/>
      </w:pPr>
    </w:p>
    <w:p w14:paraId="1FE13922" w14:textId="77777777" w:rsidR="00934922" w:rsidRDefault="00000000">
      <w:pPr>
        <w:pStyle w:val="Heading1"/>
        <w:spacing w:before="180" w:after="100"/>
      </w:pPr>
      <w:r>
        <w:rPr>
          <w:rFonts w:cs="Aptos"/>
          <w:szCs w:val="28"/>
        </w:rPr>
        <w:t>3 Things That Are Correct</w:t>
      </w:r>
    </w:p>
    <w:p w14:paraId="1E599CB4" w14:textId="77777777" w:rsidR="00934922" w:rsidRDefault="00000000">
      <w:pPr>
        <w:spacing w:after="60"/>
      </w:pPr>
      <w:r>
        <w:rPr>
          <w:rFonts w:cs="Aptos"/>
          <w:color w:val="000000"/>
          <w:sz w:val="19"/>
          <w:szCs w:val="19"/>
        </w:rPr>
        <w:t xml:space="preserve">- </w:t>
      </w:r>
      <w:proofErr w:type="spellStart"/>
      <w:r>
        <w:rPr>
          <w:rFonts w:cs="Aptos"/>
          <w:color w:val="000000"/>
          <w:sz w:val="19"/>
          <w:szCs w:val="19"/>
        </w:rPr>
        <w:t>BCrypt</w:t>
      </w:r>
      <w:proofErr w:type="spellEnd"/>
      <w:r>
        <w:rPr>
          <w:rFonts w:cs="Aptos"/>
          <w:color w:val="000000"/>
          <w:sz w:val="19"/>
          <w:szCs w:val="19"/>
        </w:rPr>
        <w:t xml:space="preserve"> password hashing is used with strength 12 in </w:t>
      </w:r>
      <w:proofErr w:type="spellStart"/>
      <w:r>
        <w:rPr>
          <w:rFonts w:cs="Aptos"/>
          <w:color w:val="000000"/>
          <w:sz w:val="19"/>
          <w:szCs w:val="19"/>
        </w:rPr>
        <w:t>SecurityConfig</w:t>
      </w:r>
      <w:proofErr w:type="spellEnd"/>
      <w:r>
        <w:rPr>
          <w:rFonts w:cs="Aptos"/>
          <w:color w:val="000000"/>
          <w:sz w:val="19"/>
          <w:szCs w:val="19"/>
        </w:rPr>
        <w:t>.</w:t>
      </w:r>
    </w:p>
    <w:p w14:paraId="6EDD6693" w14:textId="77777777" w:rsidR="00934922" w:rsidRDefault="00000000">
      <w:pPr>
        <w:spacing w:after="60"/>
      </w:pPr>
      <w:r>
        <w:rPr>
          <w:rFonts w:cs="Aptos"/>
          <w:color w:val="000000"/>
          <w:sz w:val="19"/>
          <w:szCs w:val="19"/>
        </w:rPr>
        <w:t xml:space="preserve">- Public registration assigns </w:t>
      </w:r>
      <w:proofErr w:type="spellStart"/>
      <w:r>
        <w:rPr>
          <w:rFonts w:cs="Aptos"/>
          <w:color w:val="000000"/>
          <w:sz w:val="19"/>
          <w:szCs w:val="19"/>
        </w:rPr>
        <w:t>Role.USER</w:t>
      </w:r>
      <w:proofErr w:type="spellEnd"/>
      <w:r>
        <w:rPr>
          <w:rFonts w:cs="Aptos"/>
          <w:color w:val="000000"/>
          <w:sz w:val="19"/>
          <w:szCs w:val="19"/>
        </w:rPr>
        <w:t xml:space="preserve"> and does not accept a public role from the request.</w:t>
      </w:r>
    </w:p>
    <w:p w14:paraId="3EB516A7" w14:textId="77777777" w:rsidR="00934922" w:rsidRDefault="00000000">
      <w:pPr>
        <w:spacing w:after="60"/>
      </w:pPr>
      <w:r>
        <w:rPr>
          <w:rFonts w:cs="Aptos"/>
          <w:color w:val="000000"/>
          <w:sz w:val="19"/>
          <w:szCs w:val="19"/>
        </w:rPr>
        <w:t xml:space="preserve">- Login uses Spring </w:t>
      </w:r>
      <w:proofErr w:type="spellStart"/>
      <w:r>
        <w:rPr>
          <w:rFonts w:cs="Aptos"/>
          <w:color w:val="000000"/>
          <w:sz w:val="19"/>
          <w:szCs w:val="19"/>
        </w:rPr>
        <w:t>AuthenticationManager</w:t>
      </w:r>
      <w:proofErr w:type="spellEnd"/>
      <w:r>
        <w:rPr>
          <w:rFonts w:cs="Aptos"/>
          <w:color w:val="000000"/>
          <w:sz w:val="19"/>
          <w:szCs w:val="19"/>
        </w:rPr>
        <w:t xml:space="preserve"> and </w:t>
      </w:r>
      <w:proofErr w:type="spellStart"/>
      <w:r>
        <w:rPr>
          <w:rFonts w:cs="Aptos"/>
          <w:color w:val="000000"/>
          <w:sz w:val="19"/>
          <w:szCs w:val="19"/>
        </w:rPr>
        <w:t>DaoAuthenticationProvider</w:t>
      </w:r>
      <w:proofErr w:type="spellEnd"/>
      <w:r>
        <w:rPr>
          <w:rFonts w:cs="Aptos"/>
          <w:color w:val="000000"/>
          <w:sz w:val="19"/>
          <w:szCs w:val="19"/>
        </w:rPr>
        <w:t>.</w:t>
      </w:r>
    </w:p>
    <w:p w14:paraId="4432EB3F" w14:textId="77777777" w:rsidR="00934922" w:rsidRDefault="00000000">
      <w:pPr>
        <w:spacing w:after="60"/>
      </w:pPr>
      <w:r>
        <w:rPr>
          <w:rFonts w:cs="Aptos"/>
          <w:color w:val="000000"/>
          <w:sz w:val="19"/>
          <w:szCs w:val="19"/>
        </w:rPr>
        <w:t xml:space="preserve">- The JWT filter reloads </w:t>
      </w:r>
      <w:proofErr w:type="spellStart"/>
      <w:r>
        <w:rPr>
          <w:rFonts w:cs="Aptos"/>
          <w:color w:val="000000"/>
          <w:sz w:val="19"/>
          <w:szCs w:val="19"/>
        </w:rPr>
        <w:t>UserDetails</w:t>
      </w:r>
      <w:proofErr w:type="spellEnd"/>
      <w:r>
        <w:rPr>
          <w:rFonts w:cs="Aptos"/>
          <w:color w:val="000000"/>
          <w:sz w:val="19"/>
          <w:szCs w:val="19"/>
        </w:rPr>
        <w:t>, validates token signature and expiration, checks enabled status, and checks access token revocation.</w:t>
      </w:r>
    </w:p>
    <w:p w14:paraId="70779CE9" w14:textId="77777777" w:rsidR="00934922" w:rsidRDefault="00000000">
      <w:pPr>
        <w:spacing w:after="60"/>
      </w:pPr>
      <w:r>
        <w:rPr>
          <w:rFonts w:cs="Aptos"/>
          <w:color w:val="000000"/>
          <w:sz w:val="19"/>
          <w:szCs w:val="19"/>
        </w:rPr>
        <w:t>- Refresh tokens are opaque random values, stored hashed, and rotated on refresh.</w:t>
      </w:r>
    </w:p>
    <w:p w14:paraId="37CB8C5C" w14:textId="77777777" w:rsidR="00934922" w:rsidRDefault="00000000">
      <w:pPr>
        <w:spacing w:after="60"/>
      </w:pPr>
      <w:r>
        <w:rPr>
          <w:rFonts w:cs="Aptos"/>
          <w:color w:val="000000"/>
          <w:sz w:val="19"/>
          <w:szCs w:val="19"/>
        </w:rPr>
        <w:t>- Swagger and index.html are public only under the dev profile.</w:t>
      </w:r>
    </w:p>
    <w:p w14:paraId="16D466B0" w14:textId="77777777" w:rsidR="00934922" w:rsidRDefault="00000000">
      <w:pPr>
        <w:spacing w:after="60"/>
      </w:pPr>
      <w:r>
        <w:rPr>
          <w:rFonts w:cs="Aptos"/>
          <w:color w:val="000000"/>
          <w:sz w:val="19"/>
          <w:szCs w:val="19"/>
        </w:rPr>
        <w:lastRenderedPageBreak/>
        <w:t>- User management endpoints under /</w:t>
      </w:r>
      <w:proofErr w:type="spellStart"/>
      <w:r>
        <w:rPr>
          <w:rFonts w:cs="Aptos"/>
          <w:color w:val="000000"/>
          <w:sz w:val="19"/>
          <w:szCs w:val="19"/>
        </w:rPr>
        <w:t>api</w:t>
      </w:r>
      <w:proofErr w:type="spellEnd"/>
      <w:r>
        <w:rPr>
          <w:rFonts w:cs="Aptos"/>
          <w:color w:val="000000"/>
          <w:sz w:val="19"/>
          <w:szCs w:val="19"/>
        </w:rPr>
        <w:t>/users/** are admin only.</w:t>
      </w:r>
    </w:p>
    <w:p w14:paraId="6D74296E" w14:textId="77777777" w:rsidR="00934922" w:rsidRDefault="00000000">
      <w:pPr>
        <w:pStyle w:val="Heading1"/>
        <w:spacing w:before="180" w:after="100"/>
      </w:pPr>
      <w:r>
        <w:rPr>
          <w:rFonts w:cs="Aptos"/>
          <w:szCs w:val="28"/>
        </w:rPr>
        <w:t>4 Authentication Route Audit</w:t>
      </w:r>
    </w:p>
    <w:tbl>
      <w:tblPr>
        <w:tblW w:w="12400" w:type="dxa"/>
        <w:tblInd w:w="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10" w:type="dxa"/>
          <w:right w:w="10" w:type="dxa"/>
        </w:tblCellMar>
        <w:tblLook w:val="0000" w:firstRow="0" w:lastRow="0" w:firstColumn="0" w:lastColumn="0" w:noHBand="0" w:noVBand="0"/>
      </w:tblPr>
      <w:tblGrid>
        <w:gridCol w:w="900"/>
        <w:gridCol w:w="1900"/>
        <w:gridCol w:w="2700"/>
        <w:gridCol w:w="1900"/>
        <w:gridCol w:w="1700"/>
        <w:gridCol w:w="3300"/>
      </w:tblGrid>
      <w:tr w:rsidR="00934922" w14:paraId="01BA2AC9" w14:textId="77777777">
        <w:tblPrEx>
          <w:tblCellMar>
            <w:top w:w="0" w:type="dxa"/>
            <w:bottom w:w="0" w:type="dxa"/>
          </w:tblCellMar>
        </w:tblPrEx>
        <w:trPr>
          <w:tblHeader/>
        </w:trPr>
        <w:tc>
          <w:tcPr>
            <w:tcW w:w="9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1C664358" w14:textId="77777777" w:rsidR="00934922" w:rsidRDefault="00000000">
            <w:pPr>
              <w:spacing w:after="0"/>
            </w:pPr>
            <w:r>
              <w:rPr>
                <w:rFonts w:cs="Aptos"/>
                <w:b/>
                <w:color w:val="000000"/>
                <w:sz w:val="15"/>
                <w:szCs w:val="15"/>
              </w:rPr>
              <w:t>Method</w:t>
            </w:r>
          </w:p>
        </w:tc>
        <w:tc>
          <w:tcPr>
            <w:tcW w:w="19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1A324D7B" w14:textId="77777777" w:rsidR="00934922" w:rsidRDefault="00000000">
            <w:pPr>
              <w:spacing w:after="0"/>
            </w:pPr>
            <w:r>
              <w:rPr>
                <w:rFonts w:cs="Aptos"/>
                <w:b/>
                <w:color w:val="000000"/>
                <w:sz w:val="15"/>
                <w:szCs w:val="15"/>
              </w:rPr>
              <w:t>Endpoint</w:t>
            </w:r>
          </w:p>
        </w:tc>
        <w:tc>
          <w:tcPr>
            <w:tcW w:w="27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16D3183D" w14:textId="77777777" w:rsidR="00934922" w:rsidRDefault="00000000">
            <w:pPr>
              <w:spacing w:after="0"/>
            </w:pPr>
            <w:r>
              <w:rPr>
                <w:rFonts w:cs="Aptos"/>
                <w:b/>
                <w:color w:val="000000"/>
                <w:sz w:val="15"/>
                <w:szCs w:val="15"/>
              </w:rPr>
              <w:t>Purpose</w:t>
            </w:r>
          </w:p>
        </w:tc>
        <w:tc>
          <w:tcPr>
            <w:tcW w:w="19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3B55AA9C" w14:textId="77777777" w:rsidR="00934922" w:rsidRDefault="00000000">
            <w:pPr>
              <w:spacing w:after="0"/>
            </w:pPr>
            <w:r>
              <w:rPr>
                <w:rFonts w:cs="Aptos"/>
                <w:b/>
                <w:color w:val="000000"/>
                <w:sz w:val="15"/>
                <w:szCs w:val="15"/>
              </w:rPr>
              <w:t>Authentication Required</w:t>
            </w:r>
          </w:p>
        </w:tc>
        <w:tc>
          <w:tcPr>
            <w:tcW w:w="17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607F0354" w14:textId="77777777" w:rsidR="00934922" w:rsidRDefault="00000000">
            <w:pPr>
              <w:spacing w:after="0"/>
            </w:pPr>
            <w:r>
              <w:rPr>
                <w:rFonts w:cs="Aptos"/>
                <w:b/>
                <w:color w:val="000000"/>
                <w:sz w:val="15"/>
                <w:szCs w:val="15"/>
              </w:rPr>
              <w:t>Role</w:t>
            </w:r>
          </w:p>
        </w:tc>
        <w:tc>
          <w:tcPr>
            <w:tcW w:w="33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03AF937F" w14:textId="77777777" w:rsidR="00934922" w:rsidRDefault="00000000">
            <w:pPr>
              <w:spacing w:after="0"/>
            </w:pPr>
            <w:r>
              <w:rPr>
                <w:rFonts w:cs="Aptos"/>
                <w:b/>
                <w:color w:val="000000"/>
                <w:sz w:val="15"/>
                <w:szCs w:val="15"/>
              </w:rPr>
              <w:t>Potential Issue</w:t>
            </w:r>
          </w:p>
        </w:tc>
      </w:tr>
      <w:tr w:rsidR="00934922" w14:paraId="4AF25E2F" w14:textId="77777777">
        <w:tblPrEx>
          <w:tblCellMar>
            <w:top w:w="0" w:type="dxa"/>
            <w:bottom w:w="0" w:type="dxa"/>
          </w:tblCellMar>
        </w:tblPrEx>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5E08049C" w14:textId="77777777" w:rsidR="00934922" w:rsidRDefault="00000000">
            <w:pPr>
              <w:spacing w:after="0"/>
            </w:pPr>
            <w:r>
              <w:rPr>
                <w:rFonts w:cs="Aptos"/>
                <w:color w:val="000000"/>
                <w:sz w:val="15"/>
                <w:szCs w:val="15"/>
              </w:rPr>
              <w:t>POST</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74A5B93A" w14:textId="77777777" w:rsidR="00934922" w:rsidRDefault="00000000">
            <w:pPr>
              <w:spacing w:after="0"/>
            </w:pPr>
            <w:r>
              <w:rPr>
                <w:rFonts w:cs="Aptos"/>
                <w:color w:val="000000"/>
                <w:sz w:val="15"/>
                <w:szCs w:val="15"/>
              </w:rPr>
              <w:t>/</w:t>
            </w:r>
            <w:proofErr w:type="spellStart"/>
            <w:r>
              <w:rPr>
                <w:rFonts w:cs="Aptos"/>
                <w:color w:val="000000"/>
                <w:sz w:val="15"/>
                <w:szCs w:val="15"/>
              </w:rPr>
              <w:t>api</w:t>
            </w:r>
            <w:proofErr w:type="spellEnd"/>
            <w:r>
              <w:rPr>
                <w:rFonts w:cs="Aptos"/>
                <w:color w:val="000000"/>
                <w:sz w:val="15"/>
                <w:szCs w:val="15"/>
              </w:rPr>
              <w:t>/auth/register</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4BFCDC6" w14:textId="77777777" w:rsidR="00934922" w:rsidRDefault="00000000">
            <w:pPr>
              <w:spacing w:after="0"/>
            </w:pPr>
            <w:r>
              <w:rPr>
                <w:rFonts w:cs="Aptos"/>
                <w:color w:val="000000"/>
                <w:sz w:val="15"/>
                <w:szCs w:val="15"/>
              </w:rPr>
              <w:t>Create customer account</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D45E765" w14:textId="77777777" w:rsidR="00934922" w:rsidRDefault="00000000">
            <w:pPr>
              <w:spacing w:after="0"/>
            </w:pPr>
            <w:r>
              <w:rPr>
                <w:rFonts w:cs="Aptos"/>
                <w:color w:val="000000"/>
                <w:sz w:val="15"/>
                <w:szCs w:val="15"/>
              </w:rPr>
              <w:t>No</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DCAC597" w14:textId="77777777" w:rsidR="00934922" w:rsidRDefault="00000000">
            <w:pPr>
              <w:spacing w:after="0"/>
            </w:pPr>
            <w:r>
              <w:rPr>
                <w:rFonts w:cs="Aptos"/>
                <w:color w:val="000000"/>
                <w:sz w:val="15"/>
                <w:szCs w:val="15"/>
              </w:rPr>
              <w:t>Public</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70AF8AB" w14:textId="77777777" w:rsidR="00934922" w:rsidRDefault="00000000">
            <w:pPr>
              <w:spacing w:after="0"/>
            </w:pPr>
            <w:r>
              <w:rPr>
                <w:rFonts w:cs="Aptos"/>
                <w:color w:val="000000"/>
                <w:sz w:val="14"/>
                <w:szCs w:val="14"/>
              </w:rPr>
              <w:t>User enumeration, no email normalization, no email verification, weak password minimum</w:t>
            </w:r>
          </w:p>
        </w:tc>
      </w:tr>
      <w:tr w:rsidR="00934922" w14:paraId="20914EB9" w14:textId="77777777">
        <w:tblPrEx>
          <w:tblCellMar>
            <w:top w:w="0" w:type="dxa"/>
            <w:bottom w:w="0" w:type="dxa"/>
          </w:tblCellMar>
        </w:tblPrEx>
        <w:tc>
          <w:tcPr>
            <w:tcW w:w="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F141567" w14:textId="77777777" w:rsidR="00934922" w:rsidRDefault="00000000">
            <w:pPr>
              <w:spacing w:after="0"/>
            </w:pPr>
            <w:r>
              <w:rPr>
                <w:rFonts w:cs="Aptos"/>
                <w:color w:val="000000"/>
                <w:sz w:val="15"/>
                <w:szCs w:val="15"/>
              </w:rPr>
              <w:t>POST</w:t>
            </w:r>
          </w:p>
        </w:tc>
        <w:tc>
          <w:tcPr>
            <w:tcW w:w="1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085F293" w14:textId="77777777" w:rsidR="00934922" w:rsidRDefault="00000000">
            <w:pPr>
              <w:spacing w:after="0"/>
            </w:pPr>
            <w:r>
              <w:rPr>
                <w:rFonts w:cs="Aptos"/>
                <w:color w:val="000000"/>
                <w:sz w:val="15"/>
                <w:szCs w:val="15"/>
              </w:rPr>
              <w:t>/</w:t>
            </w:r>
            <w:proofErr w:type="spellStart"/>
            <w:r>
              <w:rPr>
                <w:rFonts w:cs="Aptos"/>
                <w:color w:val="000000"/>
                <w:sz w:val="15"/>
                <w:szCs w:val="15"/>
              </w:rPr>
              <w:t>api</w:t>
            </w:r>
            <w:proofErr w:type="spellEnd"/>
            <w:r>
              <w:rPr>
                <w:rFonts w:cs="Aptos"/>
                <w:color w:val="000000"/>
                <w:sz w:val="15"/>
                <w:szCs w:val="15"/>
              </w:rPr>
              <w:t>/auth/login</w:t>
            </w:r>
          </w:p>
        </w:tc>
        <w:tc>
          <w:tcPr>
            <w:tcW w:w="27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DB7C94B" w14:textId="77777777" w:rsidR="00934922" w:rsidRDefault="00000000">
            <w:pPr>
              <w:spacing w:after="0"/>
            </w:pPr>
            <w:r>
              <w:rPr>
                <w:rFonts w:cs="Aptos"/>
                <w:color w:val="000000"/>
                <w:sz w:val="15"/>
                <w:szCs w:val="15"/>
              </w:rPr>
              <w:t>Exchange credentials for access and refresh tokens</w:t>
            </w:r>
          </w:p>
        </w:tc>
        <w:tc>
          <w:tcPr>
            <w:tcW w:w="1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EB21E8F" w14:textId="77777777" w:rsidR="00934922" w:rsidRDefault="00000000">
            <w:pPr>
              <w:spacing w:after="0"/>
            </w:pPr>
            <w:r>
              <w:rPr>
                <w:rFonts w:cs="Aptos"/>
                <w:color w:val="000000"/>
                <w:sz w:val="15"/>
                <w:szCs w:val="15"/>
              </w:rPr>
              <w:t>No</w:t>
            </w:r>
          </w:p>
        </w:tc>
        <w:tc>
          <w:tcPr>
            <w:tcW w:w="17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24B2566" w14:textId="77777777" w:rsidR="00934922" w:rsidRDefault="00000000">
            <w:pPr>
              <w:spacing w:after="0"/>
            </w:pPr>
            <w:r>
              <w:rPr>
                <w:rFonts w:cs="Aptos"/>
                <w:color w:val="000000"/>
                <w:sz w:val="15"/>
                <w:szCs w:val="15"/>
              </w:rPr>
              <w:t>Public</w:t>
            </w:r>
          </w:p>
        </w:tc>
        <w:tc>
          <w:tcPr>
            <w:tcW w:w="3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7E67E8A" w14:textId="77777777" w:rsidR="00934922" w:rsidRDefault="00000000">
            <w:pPr>
              <w:spacing w:after="0"/>
            </w:pPr>
            <w:r>
              <w:rPr>
                <w:rFonts w:cs="Aptos"/>
                <w:color w:val="000000"/>
                <w:sz w:val="15"/>
                <w:szCs w:val="15"/>
              </w:rPr>
              <w:t>Disabled account response reveals account status; no MFA</w:t>
            </w:r>
          </w:p>
        </w:tc>
      </w:tr>
      <w:tr w:rsidR="00934922" w14:paraId="634A5927" w14:textId="77777777">
        <w:tblPrEx>
          <w:tblCellMar>
            <w:top w:w="0" w:type="dxa"/>
            <w:bottom w:w="0" w:type="dxa"/>
          </w:tblCellMar>
        </w:tblPrEx>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185D9D7" w14:textId="77777777" w:rsidR="00934922" w:rsidRDefault="00000000">
            <w:pPr>
              <w:spacing w:after="0"/>
            </w:pPr>
            <w:r>
              <w:rPr>
                <w:rFonts w:cs="Aptos"/>
                <w:color w:val="000000"/>
                <w:sz w:val="15"/>
                <w:szCs w:val="15"/>
              </w:rPr>
              <w:t>POST</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702BD4A" w14:textId="77777777" w:rsidR="00934922" w:rsidRDefault="00000000">
            <w:pPr>
              <w:spacing w:after="0"/>
            </w:pPr>
            <w:r>
              <w:rPr>
                <w:rFonts w:cs="Aptos"/>
                <w:color w:val="000000"/>
                <w:sz w:val="15"/>
                <w:szCs w:val="15"/>
              </w:rPr>
              <w:t>/</w:t>
            </w:r>
            <w:proofErr w:type="spellStart"/>
            <w:r>
              <w:rPr>
                <w:rFonts w:cs="Aptos"/>
                <w:color w:val="000000"/>
                <w:sz w:val="15"/>
                <w:szCs w:val="15"/>
              </w:rPr>
              <w:t>api</w:t>
            </w:r>
            <w:proofErr w:type="spellEnd"/>
            <w:r>
              <w:rPr>
                <w:rFonts w:cs="Aptos"/>
                <w:color w:val="000000"/>
                <w:sz w:val="15"/>
                <w:szCs w:val="15"/>
              </w:rPr>
              <w:t>/auth/refresh</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F246B7F" w14:textId="77777777" w:rsidR="00934922" w:rsidRDefault="00000000">
            <w:pPr>
              <w:spacing w:after="0"/>
            </w:pPr>
            <w:r>
              <w:rPr>
                <w:rFonts w:cs="Aptos"/>
                <w:color w:val="000000"/>
                <w:sz w:val="15"/>
                <w:szCs w:val="15"/>
              </w:rPr>
              <w:t>Rotate refresh token and issue a new access token</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033C9B2E" w14:textId="77777777" w:rsidR="00934922" w:rsidRDefault="00000000">
            <w:pPr>
              <w:spacing w:after="0"/>
            </w:pPr>
            <w:r>
              <w:rPr>
                <w:rFonts w:cs="Aptos"/>
                <w:color w:val="000000"/>
                <w:sz w:val="15"/>
                <w:szCs w:val="15"/>
              </w:rPr>
              <w:t>No, refresh token required</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719D9BD" w14:textId="77777777" w:rsidR="00934922" w:rsidRDefault="00000000">
            <w:pPr>
              <w:spacing w:after="0"/>
            </w:pPr>
            <w:r>
              <w:rPr>
                <w:rFonts w:cs="Aptos"/>
                <w:color w:val="000000"/>
                <w:sz w:val="15"/>
                <w:szCs w:val="15"/>
              </w:rPr>
              <w:t>Public token endpoint</w:t>
            </w:r>
          </w:p>
        </w:tc>
        <w:tc>
          <w:tcPr>
            <w:tcW w:w="3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5C2F553" w14:textId="77777777" w:rsidR="00934922" w:rsidRDefault="00000000">
            <w:pPr>
              <w:spacing w:after="0"/>
            </w:pPr>
            <w:r>
              <w:rPr>
                <w:rFonts w:cs="Aptos"/>
                <w:color w:val="000000"/>
                <w:sz w:val="15"/>
                <w:szCs w:val="15"/>
              </w:rPr>
              <w:t>No reuse detection or session family revocation</w:t>
            </w:r>
          </w:p>
        </w:tc>
      </w:tr>
      <w:tr w:rsidR="00934922" w14:paraId="75521ACC" w14:textId="77777777" w:rsidTr="00E32304">
        <w:tblPrEx>
          <w:tblCellMar>
            <w:top w:w="0" w:type="dxa"/>
            <w:bottom w:w="0" w:type="dxa"/>
          </w:tblCellMar>
        </w:tblPrEx>
        <w:trPr>
          <w:trHeight w:val="499"/>
        </w:trPr>
        <w:tc>
          <w:tcPr>
            <w:tcW w:w="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364B0B81" w14:textId="77777777" w:rsidR="00934922" w:rsidRDefault="00000000">
            <w:pPr>
              <w:spacing w:after="0"/>
            </w:pPr>
            <w:r>
              <w:rPr>
                <w:rFonts w:cs="Aptos"/>
                <w:color w:val="000000"/>
                <w:sz w:val="15"/>
                <w:szCs w:val="15"/>
              </w:rPr>
              <w:t>POST</w:t>
            </w:r>
          </w:p>
        </w:tc>
        <w:tc>
          <w:tcPr>
            <w:tcW w:w="1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80521A3" w14:textId="77777777" w:rsidR="00934922" w:rsidRDefault="00000000">
            <w:pPr>
              <w:spacing w:after="0"/>
            </w:pPr>
            <w:r>
              <w:rPr>
                <w:rFonts w:cs="Aptos"/>
                <w:color w:val="000000"/>
                <w:sz w:val="15"/>
                <w:szCs w:val="15"/>
              </w:rPr>
              <w:t>/</w:t>
            </w:r>
            <w:proofErr w:type="spellStart"/>
            <w:r>
              <w:rPr>
                <w:rFonts w:cs="Aptos"/>
                <w:color w:val="000000"/>
                <w:sz w:val="15"/>
                <w:szCs w:val="15"/>
              </w:rPr>
              <w:t>api</w:t>
            </w:r>
            <w:proofErr w:type="spellEnd"/>
            <w:r>
              <w:rPr>
                <w:rFonts w:cs="Aptos"/>
                <w:color w:val="000000"/>
                <w:sz w:val="15"/>
                <w:szCs w:val="15"/>
              </w:rPr>
              <w:t>/auth/logout</w:t>
            </w:r>
          </w:p>
        </w:tc>
        <w:tc>
          <w:tcPr>
            <w:tcW w:w="27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77E858E1" w14:textId="77777777" w:rsidR="00934922" w:rsidRDefault="00000000">
            <w:pPr>
              <w:spacing w:after="0"/>
            </w:pPr>
            <w:r>
              <w:rPr>
                <w:rFonts w:cs="Aptos"/>
                <w:color w:val="000000"/>
                <w:sz w:val="15"/>
                <w:szCs w:val="15"/>
              </w:rPr>
              <w:t>Revoke access token and or refresh token</w:t>
            </w:r>
          </w:p>
        </w:tc>
        <w:tc>
          <w:tcPr>
            <w:tcW w:w="19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7A6BAE2" w14:textId="77777777" w:rsidR="00934922" w:rsidRDefault="00000000">
            <w:pPr>
              <w:spacing w:after="0"/>
            </w:pPr>
            <w:r>
              <w:rPr>
                <w:rFonts w:cs="Aptos"/>
                <w:color w:val="000000"/>
                <w:sz w:val="15"/>
                <w:szCs w:val="15"/>
              </w:rPr>
              <w:t>No</w:t>
            </w:r>
          </w:p>
        </w:tc>
        <w:tc>
          <w:tcPr>
            <w:tcW w:w="17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25C2F6B" w14:textId="77777777" w:rsidR="00934922" w:rsidRDefault="00000000">
            <w:pPr>
              <w:spacing w:after="0"/>
            </w:pPr>
            <w:r>
              <w:rPr>
                <w:rFonts w:cs="Aptos"/>
                <w:color w:val="000000"/>
                <w:sz w:val="15"/>
                <w:szCs w:val="15"/>
              </w:rPr>
              <w:t>Public token endpoint</w:t>
            </w:r>
          </w:p>
        </w:tc>
        <w:tc>
          <w:tcPr>
            <w:tcW w:w="33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593E201" w14:textId="77777777" w:rsidR="00934922" w:rsidRDefault="00000000">
            <w:pPr>
              <w:spacing w:after="0"/>
            </w:pPr>
            <w:r>
              <w:rPr>
                <w:rFonts w:cs="Aptos"/>
                <w:color w:val="000000"/>
                <w:sz w:val="15"/>
                <w:szCs w:val="15"/>
              </w:rPr>
              <w:t>Optional tokens can leave refresh token active</w:t>
            </w:r>
          </w:p>
        </w:tc>
      </w:tr>
    </w:tbl>
    <w:p w14:paraId="69DB0D87" w14:textId="77777777" w:rsidR="00934922" w:rsidRDefault="00934922">
      <w:pPr>
        <w:spacing w:after="120"/>
      </w:pPr>
    </w:p>
    <w:p w14:paraId="13A2D2FB" w14:textId="77777777" w:rsidR="00934922" w:rsidRDefault="00000000">
      <w:pPr>
        <w:pStyle w:val="Heading1"/>
        <w:spacing w:before="180" w:after="100"/>
      </w:pPr>
      <w:r>
        <w:rPr>
          <w:rFonts w:cs="Aptos"/>
          <w:szCs w:val="28"/>
        </w:rPr>
        <w:t>5 Authorization Audit</w:t>
      </w:r>
    </w:p>
    <w:p w14:paraId="68849FFA" w14:textId="77777777" w:rsidR="00934922" w:rsidRDefault="00000000">
      <w:pPr>
        <w:spacing w:after="60"/>
      </w:pPr>
      <w:r>
        <w:rPr>
          <w:rFonts w:cs="Aptos"/>
          <w:color w:val="000000"/>
          <w:sz w:val="19"/>
          <w:szCs w:val="19"/>
        </w:rPr>
        <w:t>- CUSTOMER versus ADMIN: /</w:t>
      </w:r>
      <w:proofErr w:type="spellStart"/>
      <w:r>
        <w:rPr>
          <w:rFonts w:cs="Aptos"/>
          <w:color w:val="000000"/>
          <w:sz w:val="19"/>
          <w:szCs w:val="19"/>
        </w:rPr>
        <w:t>api</w:t>
      </w:r>
      <w:proofErr w:type="spellEnd"/>
      <w:r>
        <w:rPr>
          <w:rFonts w:cs="Aptos"/>
          <w:color w:val="000000"/>
          <w:sz w:val="19"/>
          <w:szCs w:val="19"/>
        </w:rPr>
        <w:t>/users/** is admin only, which blocks customers from direct user CRUD.</w:t>
      </w:r>
    </w:p>
    <w:p w14:paraId="42FA2DE2" w14:textId="77777777" w:rsidR="00934922" w:rsidRDefault="00000000">
      <w:pPr>
        <w:spacing w:after="60"/>
      </w:pPr>
      <w:r>
        <w:rPr>
          <w:rFonts w:cs="Aptos"/>
          <w:color w:val="000000"/>
          <w:sz w:val="19"/>
          <w:szCs w:val="19"/>
        </w:rPr>
        <w:t>- Admin and staff restrictions exist for catalog writes and payment confirmation.</w:t>
      </w:r>
    </w:p>
    <w:p w14:paraId="12BF1ECE" w14:textId="77777777" w:rsidR="00934922" w:rsidRDefault="00000000">
      <w:pPr>
        <w:spacing w:after="60"/>
      </w:pPr>
      <w:r>
        <w:rPr>
          <w:rFonts w:cs="Aptos"/>
          <w:color w:val="000000"/>
          <w:sz w:val="19"/>
          <w:szCs w:val="19"/>
        </w:rPr>
        <w:t>- Customer data endpoints are not owner scoped. /</w:t>
      </w:r>
      <w:proofErr w:type="spellStart"/>
      <w:r>
        <w:rPr>
          <w:rFonts w:cs="Aptos"/>
          <w:color w:val="000000"/>
          <w:sz w:val="19"/>
          <w:szCs w:val="19"/>
        </w:rPr>
        <w:t>api</w:t>
      </w:r>
      <w:proofErr w:type="spellEnd"/>
      <w:r>
        <w:rPr>
          <w:rFonts w:cs="Aptos"/>
          <w:color w:val="000000"/>
          <w:sz w:val="19"/>
          <w:szCs w:val="19"/>
        </w:rPr>
        <w:t>/bookings, /</w:t>
      </w:r>
      <w:proofErr w:type="spellStart"/>
      <w:r>
        <w:rPr>
          <w:rFonts w:cs="Aptos"/>
          <w:color w:val="000000"/>
          <w:sz w:val="19"/>
          <w:szCs w:val="19"/>
        </w:rPr>
        <w:t>api</w:t>
      </w:r>
      <w:proofErr w:type="spellEnd"/>
      <w:r>
        <w:rPr>
          <w:rFonts w:cs="Aptos"/>
          <w:color w:val="000000"/>
          <w:sz w:val="19"/>
          <w:szCs w:val="19"/>
        </w:rPr>
        <w:t>/booking-seats, /</w:t>
      </w:r>
      <w:proofErr w:type="spellStart"/>
      <w:r>
        <w:rPr>
          <w:rFonts w:cs="Aptos"/>
          <w:color w:val="000000"/>
          <w:sz w:val="19"/>
          <w:szCs w:val="19"/>
        </w:rPr>
        <w:t>api</w:t>
      </w:r>
      <w:proofErr w:type="spellEnd"/>
      <w:r>
        <w:rPr>
          <w:rFonts w:cs="Aptos"/>
          <w:color w:val="000000"/>
          <w:sz w:val="19"/>
          <w:szCs w:val="19"/>
        </w:rPr>
        <w:t>/orders, /</w:t>
      </w:r>
      <w:proofErr w:type="spellStart"/>
      <w:r>
        <w:rPr>
          <w:rFonts w:cs="Aptos"/>
          <w:color w:val="000000"/>
          <w:sz w:val="19"/>
          <w:szCs w:val="19"/>
        </w:rPr>
        <w:t>api</w:t>
      </w:r>
      <w:proofErr w:type="spellEnd"/>
      <w:r>
        <w:rPr>
          <w:rFonts w:cs="Aptos"/>
          <w:color w:val="000000"/>
          <w:sz w:val="19"/>
          <w:szCs w:val="19"/>
        </w:rPr>
        <w:t>/order-items, /</w:t>
      </w:r>
      <w:proofErr w:type="spellStart"/>
      <w:r>
        <w:rPr>
          <w:rFonts w:cs="Aptos"/>
          <w:color w:val="000000"/>
          <w:sz w:val="19"/>
          <w:szCs w:val="19"/>
        </w:rPr>
        <w:t>api</w:t>
      </w:r>
      <w:proofErr w:type="spellEnd"/>
      <w:r>
        <w:rPr>
          <w:rFonts w:cs="Aptos"/>
          <w:color w:val="000000"/>
          <w:sz w:val="19"/>
          <w:szCs w:val="19"/>
        </w:rPr>
        <w:t>/payments, and /</w:t>
      </w:r>
      <w:proofErr w:type="spellStart"/>
      <w:r>
        <w:rPr>
          <w:rFonts w:cs="Aptos"/>
          <w:color w:val="000000"/>
          <w:sz w:val="19"/>
          <w:szCs w:val="19"/>
        </w:rPr>
        <w:t>api</w:t>
      </w:r>
      <w:proofErr w:type="spellEnd"/>
      <w:r>
        <w:rPr>
          <w:rFonts w:cs="Aptos"/>
          <w:color w:val="000000"/>
          <w:sz w:val="19"/>
          <w:szCs w:val="19"/>
        </w:rPr>
        <w:t>/payment-transactions fall mostly under authenticated access only.</w:t>
      </w:r>
    </w:p>
    <w:p w14:paraId="490D874C" w14:textId="77777777" w:rsidR="00934922" w:rsidRDefault="00000000">
      <w:pPr>
        <w:spacing w:after="60"/>
      </w:pPr>
      <w:r>
        <w:rPr>
          <w:rFonts w:cs="Aptos"/>
          <w:color w:val="000000"/>
          <w:sz w:val="19"/>
          <w:szCs w:val="19"/>
        </w:rPr>
        <w:t>- Customers accessing other customers bookings: issue found.</w:t>
      </w:r>
    </w:p>
    <w:p w14:paraId="270C4CDF" w14:textId="77777777" w:rsidR="00934922" w:rsidRDefault="00000000">
      <w:pPr>
        <w:spacing w:after="60"/>
      </w:pPr>
      <w:r>
        <w:rPr>
          <w:rFonts w:cs="Aptos"/>
          <w:color w:val="000000"/>
          <w:sz w:val="19"/>
          <w:szCs w:val="19"/>
        </w:rPr>
        <w:t>- Customers modifying another customer profile directly: /</w:t>
      </w:r>
      <w:proofErr w:type="spellStart"/>
      <w:r>
        <w:rPr>
          <w:rFonts w:cs="Aptos"/>
          <w:color w:val="000000"/>
          <w:sz w:val="19"/>
          <w:szCs w:val="19"/>
        </w:rPr>
        <w:t>api</w:t>
      </w:r>
      <w:proofErr w:type="spellEnd"/>
      <w:r>
        <w:rPr>
          <w:rFonts w:cs="Aptos"/>
          <w:color w:val="000000"/>
          <w:sz w:val="19"/>
          <w:szCs w:val="19"/>
        </w:rPr>
        <w:t>/users/** is blocked, but customers can modify customer linked bookings, orders, and payments.</w:t>
      </w:r>
    </w:p>
    <w:p w14:paraId="1DEDCDD2" w14:textId="77777777" w:rsidR="00934922" w:rsidRDefault="00000000">
      <w:pPr>
        <w:spacing w:after="60"/>
      </w:pPr>
      <w:r>
        <w:rPr>
          <w:rFonts w:cs="Aptos"/>
          <w:color w:val="000000"/>
          <w:sz w:val="19"/>
          <w:szCs w:val="19"/>
        </w:rPr>
        <w:t>- Customers calling admin endpoints: most user and catalog writes are blocked, but financial transaction CRUD is not sufficiently restricted.</w:t>
      </w:r>
    </w:p>
    <w:p w14:paraId="46FDBDB7" w14:textId="77777777" w:rsidR="00934922" w:rsidRDefault="00000000">
      <w:pPr>
        <w:spacing w:after="60"/>
      </w:pPr>
      <w:r>
        <w:rPr>
          <w:rFonts w:cs="Aptos"/>
          <w:color w:val="000000"/>
          <w:sz w:val="19"/>
          <w:szCs w:val="19"/>
        </w:rPr>
        <w:t xml:space="preserve">- Unauthenticated users accessing protected endpoints: generally blocked by </w:t>
      </w:r>
      <w:proofErr w:type="spellStart"/>
      <w:r>
        <w:rPr>
          <w:rFonts w:cs="Aptos"/>
          <w:color w:val="000000"/>
          <w:sz w:val="19"/>
          <w:szCs w:val="19"/>
        </w:rPr>
        <w:t>anyRequest</w:t>
      </w:r>
      <w:proofErr w:type="spellEnd"/>
      <w:r>
        <w:rPr>
          <w:rFonts w:cs="Aptos"/>
          <w:color w:val="000000"/>
          <w:sz w:val="19"/>
          <w:szCs w:val="19"/>
        </w:rPr>
        <w:t>(</w:t>
      </w:r>
      <w:proofErr w:type="gramStart"/>
      <w:r>
        <w:rPr>
          <w:rFonts w:cs="Aptos"/>
          <w:color w:val="000000"/>
          <w:sz w:val="19"/>
          <w:szCs w:val="19"/>
        </w:rPr>
        <w:t>).authenticated</w:t>
      </w:r>
      <w:proofErr w:type="gramEnd"/>
      <w:r>
        <w:rPr>
          <w:rFonts w:cs="Aptos"/>
          <w:color w:val="000000"/>
          <w:sz w:val="19"/>
          <w:szCs w:val="19"/>
        </w:rPr>
        <w:t>().</w:t>
      </w:r>
    </w:p>
    <w:p w14:paraId="0F63F9D0" w14:textId="77777777" w:rsidR="00934922" w:rsidRDefault="00000000">
      <w:pPr>
        <w:pStyle w:val="Heading1"/>
        <w:spacing w:before="180" w:after="100"/>
      </w:pPr>
      <w:r>
        <w:rPr>
          <w:rFonts w:cs="Aptos"/>
          <w:szCs w:val="28"/>
        </w:rPr>
        <w:t>6 Security Score</w:t>
      </w:r>
    </w:p>
    <w:tbl>
      <w:tblPr>
        <w:tblW w:w="4400" w:type="dxa"/>
        <w:tblInd w:w="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10" w:type="dxa"/>
          <w:right w:w="10" w:type="dxa"/>
        </w:tblCellMar>
        <w:tblLook w:val="0000" w:firstRow="0" w:lastRow="0" w:firstColumn="0" w:lastColumn="0" w:noHBand="0" w:noVBand="0"/>
      </w:tblPr>
      <w:tblGrid>
        <w:gridCol w:w="3200"/>
        <w:gridCol w:w="1200"/>
      </w:tblGrid>
      <w:tr w:rsidR="00934922" w14:paraId="1C6AD497" w14:textId="77777777">
        <w:tblPrEx>
          <w:tblCellMar>
            <w:top w:w="0" w:type="dxa"/>
            <w:bottom w:w="0" w:type="dxa"/>
          </w:tblCellMar>
        </w:tblPrEx>
        <w:trPr>
          <w:tblHeader/>
        </w:trPr>
        <w:tc>
          <w:tcPr>
            <w:tcW w:w="32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09735C5C" w14:textId="77777777" w:rsidR="00934922" w:rsidRDefault="00000000">
            <w:pPr>
              <w:spacing w:after="0"/>
            </w:pPr>
            <w:r>
              <w:rPr>
                <w:rFonts w:cs="Aptos"/>
                <w:b/>
                <w:color w:val="000000"/>
                <w:sz w:val="15"/>
                <w:szCs w:val="15"/>
              </w:rPr>
              <w:t>Area</w:t>
            </w:r>
          </w:p>
        </w:tc>
        <w:tc>
          <w:tcPr>
            <w:tcW w:w="1200"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14:paraId="29AAE6F3" w14:textId="77777777" w:rsidR="00934922" w:rsidRDefault="00000000">
            <w:pPr>
              <w:spacing w:after="0"/>
            </w:pPr>
            <w:r>
              <w:rPr>
                <w:rFonts w:cs="Aptos"/>
                <w:b/>
                <w:color w:val="000000"/>
                <w:sz w:val="15"/>
                <w:szCs w:val="15"/>
              </w:rPr>
              <w:t>Score</w:t>
            </w:r>
          </w:p>
        </w:tc>
      </w:tr>
      <w:tr w:rsidR="00934922" w14:paraId="5BFB1CE0"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96A764D" w14:textId="77777777" w:rsidR="00934922" w:rsidRDefault="00000000">
            <w:pPr>
              <w:spacing w:after="0"/>
            </w:pPr>
            <w:r>
              <w:rPr>
                <w:rFonts w:cs="Aptos"/>
                <w:color w:val="000000"/>
                <w:sz w:val="15"/>
                <w:szCs w:val="15"/>
              </w:rPr>
              <w:t>Authentication</w:t>
            </w:r>
          </w:p>
        </w:tc>
        <w:tc>
          <w:tcPr>
            <w:tcW w:w="1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44952D3" w14:textId="77777777" w:rsidR="00934922" w:rsidRDefault="00000000">
            <w:pPr>
              <w:spacing w:after="0"/>
            </w:pPr>
            <w:r>
              <w:rPr>
                <w:rFonts w:cs="Aptos"/>
                <w:color w:val="000000"/>
                <w:sz w:val="15"/>
                <w:szCs w:val="15"/>
              </w:rPr>
              <w:t>7/10</w:t>
            </w:r>
          </w:p>
        </w:tc>
      </w:tr>
      <w:tr w:rsidR="00934922" w14:paraId="2C3CB246"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B8FAE5E" w14:textId="77777777" w:rsidR="00934922" w:rsidRDefault="00000000">
            <w:pPr>
              <w:spacing w:after="0"/>
            </w:pPr>
            <w:r>
              <w:rPr>
                <w:rFonts w:cs="Aptos"/>
                <w:color w:val="000000"/>
                <w:sz w:val="15"/>
                <w:szCs w:val="15"/>
              </w:rPr>
              <w:t>Authorization</w:t>
            </w:r>
          </w:p>
        </w:tc>
        <w:tc>
          <w:tcPr>
            <w:tcW w:w="1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22122B0" w14:textId="77777777" w:rsidR="00934922" w:rsidRDefault="00000000">
            <w:pPr>
              <w:spacing w:after="0"/>
            </w:pPr>
            <w:r>
              <w:rPr>
                <w:rFonts w:cs="Aptos"/>
                <w:color w:val="000000"/>
                <w:sz w:val="15"/>
                <w:szCs w:val="15"/>
              </w:rPr>
              <w:t>3/10</w:t>
            </w:r>
          </w:p>
        </w:tc>
      </w:tr>
      <w:tr w:rsidR="00934922" w14:paraId="66281903"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2F8FF655" w14:textId="77777777" w:rsidR="00934922" w:rsidRDefault="00000000">
            <w:pPr>
              <w:spacing w:after="0"/>
            </w:pPr>
            <w:r>
              <w:rPr>
                <w:rFonts w:cs="Aptos"/>
                <w:color w:val="000000"/>
                <w:sz w:val="15"/>
                <w:szCs w:val="15"/>
              </w:rPr>
              <w:t>JWT</w:t>
            </w:r>
          </w:p>
        </w:tc>
        <w:tc>
          <w:tcPr>
            <w:tcW w:w="1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0E9D89F" w14:textId="77777777" w:rsidR="00934922" w:rsidRDefault="00000000">
            <w:pPr>
              <w:spacing w:after="0"/>
            </w:pPr>
            <w:r>
              <w:rPr>
                <w:rFonts w:cs="Aptos"/>
                <w:color w:val="000000"/>
                <w:sz w:val="15"/>
                <w:szCs w:val="15"/>
              </w:rPr>
              <w:t>7/10</w:t>
            </w:r>
          </w:p>
        </w:tc>
      </w:tr>
      <w:tr w:rsidR="00934922" w14:paraId="3E2FA58B"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2B546C58" w14:textId="77777777" w:rsidR="00934922" w:rsidRDefault="00000000">
            <w:pPr>
              <w:spacing w:after="0"/>
            </w:pPr>
            <w:r>
              <w:rPr>
                <w:rFonts w:cs="Aptos"/>
                <w:color w:val="000000"/>
                <w:sz w:val="15"/>
                <w:szCs w:val="15"/>
              </w:rPr>
              <w:t>Password security</w:t>
            </w:r>
          </w:p>
        </w:tc>
        <w:tc>
          <w:tcPr>
            <w:tcW w:w="1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60CD4728" w14:textId="77777777" w:rsidR="00934922" w:rsidRDefault="00000000">
            <w:pPr>
              <w:spacing w:after="0"/>
            </w:pPr>
            <w:r>
              <w:rPr>
                <w:rFonts w:cs="Aptos"/>
                <w:color w:val="000000"/>
                <w:sz w:val="15"/>
                <w:szCs w:val="15"/>
              </w:rPr>
              <w:t>6/10</w:t>
            </w:r>
          </w:p>
        </w:tc>
      </w:tr>
      <w:tr w:rsidR="00934922" w14:paraId="3FAFBA56"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44EEA16F" w14:textId="77777777" w:rsidR="00934922" w:rsidRDefault="00000000">
            <w:pPr>
              <w:spacing w:after="0"/>
            </w:pPr>
            <w:r>
              <w:rPr>
                <w:rFonts w:cs="Aptos"/>
                <w:color w:val="000000"/>
                <w:sz w:val="15"/>
                <w:szCs w:val="15"/>
              </w:rPr>
              <w:t>Exception handling</w:t>
            </w:r>
          </w:p>
        </w:tc>
        <w:tc>
          <w:tcPr>
            <w:tcW w:w="1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80" w:type="dxa"/>
              <w:bottom w:w="80" w:type="dxa"/>
              <w:right w:w="80" w:type="dxa"/>
            </w:tcMar>
            <w:vAlign w:val="center"/>
          </w:tcPr>
          <w:p w14:paraId="11B3F44C" w14:textId="77777777" w:rsidR="00934922" w:rsidRDefault="00000000">
            <w:pPr>
              <w:spacing w:after="0"/>
            </w:pPr>
            <w:r>
              <w:rPr>
                <w:rFonts w:cs="Aptos"/>
                <w:color w:val="000000"/>
                <w:sz w:val="15"/>
                <w:szCs w:val="15"/>
              </w:rPr>
              <w:t>5/10</w:t>
            </w:r>
          </w:p>
        </w:tc>
      </w:tr>
      <w:tr w:rsidR="00934922" w14:paraId="78EBF100" w14:textId="77777777">
        <w:tblPrEx>
          <w:tblCellMar>
            <w:top w:w="0" w:type="dxa"/>
            <w:bottom w:w="0" w:type="dxa"/>
          </w:tblCellMar>
        </w:tblPrEx>
        <w:tc>
          <w:tcPr>
            <w:tcW w:w="3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538C4DF5" w14:textId="77777777" w:rsidR="00934922" w:rsidRDefault="00000000">
            <w:pPr>
              <w:spacing w:after="0"/>
            </w:pPr>
            <w:r>
              <w:rPr>
                <w:rFonts w:cs="Aptos"/>
                <w:color w:val="000000"/>
                <w:sz w:val="15"/>
                <w:szCs w:val="15"/>
              </w:rPr>
              <w:t>Overall security</w:t>
            </w:r>
          </w:p>
        </w:tc>
        <w:tc>
          <w:tcPr>
            <w:tcW w:w="1200" w:type="dxa"/>
            <w:tcBorders>
              <w:top w:val="single" w:sz="6" w:space="0" w:color="D9D9D9"/>
              <w:left w:val="single" w:sz="6" w:space="0" w:color="D9D9D9"/>
              <w:bottom w:val="single" w:sz="6" w:space="0" w:color="D9D9D9"/>
              <w:right w:val="single" w:sz="6" w:space="0" w:color="D9D9D9"/>
            </w:tcBorders>
            <w:shd w:val="clear" w:color="auto" w:fill="F4F8FB"/>
            <w:tcMar>
              <w:top w:w="80" w:type="dxa"/>
              <w:left w:w="80" w:type="dxa"/>
              <w:bottom w:w="80" w:type="dxa"/>
              <w:right w:w="80" w:type="dxa"/>
            </w:tcMar>
            <w:vAlign w:val="center"/>
          </w:tcPr>
          <w:p w14:paraId="48978C3E" w14:textId="77777777" w:rsidR="00934922" w:rsidRDefault="00000000">
            <w:pPr>
              <w:spacing w:after="0"/>
            </w:pPr>
            <w:r>
              <w:rPr>
                <w:rFonts w:cs="Aptos"/>
                <w:color w:val="000000"/>
                <w:sz w:val="15"/>
                <w:szCs w:val="15"/>
              </w:rPr>
              <w:t>5/10</w:t>
            </w:r>
          </w:p>
        </w:tc>
      </w:tr>
    </w:tbl>
    <w:p w14:paraId="0E897BF9" w14:textId="77777777" w:rsidR="00934922" w:rsidRDefault="00934922">
      <w:pPr>
        <w:spacing w:after="120"/>
      </w:pPr>
    </w:p>
    <w:p w14:paraId="4B65B362" w14:textId="77777777" w:rsidR="00934922" w:rsidRDefault="00000000">
      <w:pPr>
        <w:pStyle w:val="Heading1"/>
        <w:spacing w:before="180" w:after="100"/>
      </w:pPr>
      <w:r>
        <w:rPr>
          <w:rFonts w:cs="Aptos"/>
          <w:szCs w:val="28"/>
        </w:rPr>
        <w:t>7 Priority Fix List</w:t>
      </w:r>
    </w:p>
    <w:p w14:paraId="179F8BB9" w14:textId="077DA284" w:rsidR="00934922" w:rsidRDefault="00000000">
      <w:pPr>
        <w:pStyle w:val="Heading2"/>
        <w:spacing w:before="100" w:after="70"/>
      </w:pPr>
      <w:r>
        <w:rPr>
          <w:rFonts w:cs="Aptos"/>
          <w:szCs w:val="23"/>
        </w:rPr>
        <w:t>Fix Immediately</w:t>
      </w:r>
      <w:r w:rsidR="00251D2D">
        <w:rPr>
          <w:rFonts w:cs="Aptos"/>
          <w:szCs w:val="23"/>
        </w:rPr>
        <w:t xml:space="preserve"> </w:t>
      </w:r>
      <w:r w:rsidR="00251D2D" w:rsidRPr="00251D2D">
        <w:rPr>
          <w:rFonts w:cs="Aptos"/>
          <w:color w:val="00B050"/>
          <w:szCs w:val="23"/>
        </w:rPr>
        <w:t>(Already Fixed)</w:t>
      </w:r>
    </w:p>
    <w:p w14:paraId="5EBFF8DE" w14:textId="77777777" w:rsidR="00934922" w:rsidRDefault="00000000">
      <w:pPr>
        <w:spacing w:after="60"/>
      </w:pPr>
      <w:r>
        <w:rPr>
          <w:rFonts w:cs="Aptos"/>
          <w:color w:val="000000"/>
          <w:sz w:val="19"/>
          <w:szCs w:val="19"/>
        </w:rPr>
        <w:t>- Add ownership checks for bookings, booking seats, orders, order items, payments, and payment transactions.</w:t>
      </w:r>
    </w:p>
    <w:p w14:paraId="05BB537D" w14:textId="77777777" w:rsidR="00934922" w:rsidRDefault="00000000">
      <w:pPr>
        <w:spacing w:after="60"/>
      </w:pPr>
      <w:r>
        <w:rPr>
          <w:rFonts w:cs="Aptos"/>
          <w:color w:val="000000"/>
          <w:sz w:val="19"/>
          <w:szCs w:val="19"/>
        </w:rPr>
        <w:t>- Restrict payment transaction writes to staff or admin.</w:t>
      </w:r>
    </w:p>
    <w:p w14:paraId="7E7E9908" w14:textId="77777777" w:rsidR="00934922" w:rsidRDefault="00000000">
      <w:pPr>
        <w:spacing w:after="60"/>
      </w:pPr>
      <w:r>
        <w:rPr>
          <w:rFonts w:cs="Aptos"/>
          <w:color w:val="000000"/>
          <w:sz w:val="19"/>
          <w:szCs w:val="19"/>
        </w:rPr>
        <w:t xml:space="preserve">- Stop trusting client supplied </w:t>
      </w:r>
      <w:proofErr w:type="spellStart"/>
      <w:r>
        <w:rPr>
          <w:rFonts w:cs="Aptos"/>
          <w:color w:val="000000"/>
          <w:sz w:val="19"/>
          <w:szCs w:val="19"/>
        </w:rPr>
        <w:t>customerId</w:t>
      </w:r>
      <w:proofErr w:type="spellEnd"/>
      <w:r>
        <w:rPr>
          <w:rFonts w:cs="Aptos"/>
          <w:color w:val="000000"/>
          <w:sz w:val="19"/>
          <w:szCs w:val="19"/>
        </w:rPr>
        <w:t xml:space="preserve"> for customer actions.</w:t>
      </w:r>
    </w:p>
    <w:p w14:paraId="59C1B1B4" w14:textId="77777777" w:rsidR="00934922" w:rsidRDefault="00000000">
      <w:pPr>
        <w:pStyle w:val="Heading2"/>
        <w:spacing w:before="100" w:after="70"/>
      </w:pPr>
      <w:r>
        <w:rPr>
          <w:rFonts w:cs="Aptos"/>
          <w:szCs w:val="23"/>
        </w:rPr>
        <w:t>Fix Next</w:t>
      </w:r>
    </w:p>
    <w:p w14:paraId="76CB3282" w14:textId="77777777" w:rsidR="00934922" w:rsidRDefault="00000000">
      <w:pPr>
        <w:spacing w:after="60"/>
      </w:pPr>
      <w:r>
        <w:rPr>
          <w:rFonts w:cs="Aptos"/>
          <w:color w:val="000000"/>
          <w:sz w:val="19"/>
          <w:szCs w:val="19"/>
        </w:rPr>
        <w:t>- Make registration duplicate errors generic.</w:t>
      </w:r>
    </w:p>
    <w:p w14:paraId="6C5DA98C" w14:textId="77777777" w:rsidR="00934922" w:rsidRDefault="00000000">
      <w:pPr>
        <w:spacing w:after="60"/>
      </w:pPr>
      <w:r>
        <w:rPr>
          <w:rFonts w:cs="Aptos"/>
          <w:color w:val="000000"/>
          <w:sz w:val="19"/>
          <w:szCs w:val="19"/>
        </w:rPr>
        <w:t>- Normalize email before lookup and save.</w:t>
      </w:r>
    </w:p>
    <w:p w14:paraId="603E57AB" w14:textId="77777777" w:rsidR="00934922" w:rsidRDefault="00000000">
      <w:pPr>
        <w:spacing w:after="60"/>
      </w:pPr>
      <w:r>
        <w:rPr>
          <w:rFonts w:cs="Aptos"/>
          <w:color w:val="000000"/>
          <w:sz w:val="19"/>
          <w:szCs w:val="19"/>
        </w:rPr>
        <w:t>- Shorten access token lifetime.</w:t>
      </w:r>
    </w:p>
    <w:p w14:paraId="52B6260B" w14:textId="77777777" w:rsidR="00934922" w:rsidRDefault="00000000">
      <w:pPr>
        <w:spacing w:after="60"/>
      </w:pPr>
      <w:r>
        <w:rPr>
          <w:rFonts w:cs="Aptos"/>
          <w:color w:val="000000"/>
          <w:sz w:val="19"/>
          <w:szCs w:val="19"/>
        </w:rPr>
        <w:t>- Harden logout behavior.</w:t>
      </w:r>
    </w:p>
    <w:p w14:paraId="30DE558E" w14:textId="77777777" w:rsidR="00934922" w:rsidRDefault="00000000">
      <w:pPr>
        <w:pStyle w:val="Heading2"/>
        <w:spacing w:before="100" w:after="70"/>
      </w:pPr>
      <w:r>
        <w:rPr>
          <w:rFonts w:cs="Aptos"/>
          <w:szCs w:val="23"/>
        </w:rPr>
        <w:t>Fix Later</w:t>
      </w:r>
    </w:p>
    <w:p w14:paraId="5C84EF18" w14:textId="77777777" w:rsidR="00934922" w:rsidRDefault="00000000">
      <w:pPr>
        <w:spacing w:after="60"/>
      </w:pPr>
      <w:r>
        <w:rPr>
          <w:rFonts w:cs="Aptos"/>
          <w:color w:val="000000"/>
          <w:sz w:val="19"/>
          <w:szCs w:val="19"/>
        </w:rPr>
        <w:t>- Add email verification.</w:t>
      </w:r>
    </w:p>
    <w:p w14:paraId="72D542A2" w14:textId="77777777" w:rsidR="00934922" w:rsidRDefault="00000000">
      <w:pPr>
        <w:spacing w:after="60"/>
      </w:pPr>
      <w:r>
        <w:rPr>
          <w:rFonts w:cs="Aptos"/>
          <w:color w:val="000000"/>
          <w:sz w:val="19"/>
          <w:szCs w:val="19"/>
        </w:rPr>
        <w:t>- Add password reset.</w:t>
      </w:r>
    </w:p>
    <w:p w14:paraId="7A6A35A9" w14:textId="77777777" w:rsidR="00934922" w:rsidRDefault="00000000">
      <w:pPr>
        <w:spacing w:after="60"/>
      </w:pPr>
      <w:r>
        <w:rPr>
          <w:rFonts w:cs="Aptos"/>
          <w:color w:val="000000"/>
          <w:sz w:val="19"/>
          <w:szCs w:val="19"/>
        </w:rPr>
        <w:t>- Add issuer and audience JWT validation.</w:t>
      </w:r>
    </w:p>
    <w:p w14:paraId="57999B7D" w14:textId="77777777" w:rsidR="00934922" w:rsidRDefault="00000000">
      <w:pPr>
        <w:spacing w:after="60"/>
      </w:pPr>
      <w:r>
        <w:rPr>
          <w:rFonts w:cs="Aptos"/>
          <w:color w:val="000000"/>
          <w:sz w:val="19"/>
          <w:szCs w:val="19"/>
        </w:rPr>
        <w:t>- Clean production exception responses.</w:t>
      </w:r>
    </w:p>
    <w:p w14:paraId="3AEEF76E" w14:textId="77777777" w:rsidR="00934922" w:rsidRDefault="00000000">
      <w:pPr>
        <w:pStyle w:val="Heading2"/>
        <w:spacing w:before="100" w:after="70"/>
      </w:pPr>
      <w:r>
        <w:rPr>
          <w:rFonts w:cs="Aptos"/>
          <w:szCs w:val="23"/>
        </w:rPr>
        <w:t>Optional Improvements</w:t>
      </w:r>
    </w:p>
    <w:p w14:paraId="7C971BD0" w14:textId="77777777" w:rsidR="00934922" w:rsidRDefault="00000000">
      <w:pPr>
        <w:spacing w:after="60"/>
      </w:pPr>
      <w:r>
        <w:rPr>
          <w:rFonts w:cs="Aptos"/>
          <w:color w:val="000000"/>
          <w:sz w:val="19"/>
          <w:szCs w:val="19"/>
        </w:rPr>
        <w:t>- Stronger password policy.</w:t>
      </w:r>
    </w:p>
    <w:p w14:paraId="4C12E722" w14:textId="77777777" w:rsidR="00934922" w:rsidRDefault="00000000">
      <w:pPr>
        <w:spacing w:after="60"/>
      </w:pPr>
      <w:r>
        <w:rPr>
          <w:rFonts w:cs="Aptos"/>
          <w:color w:val="000000"/>
          <w:sz w:val="19"/>
          <w:szCs w:val="19"/>
        </w:rPr>
        <w:t>- MFA for admin and staff.</w:t>
      </w:r>
    </w:p>
    <w:p w14:paraId="0C39E4D6" w14:textId="77777777" w:rsidR="00934922" w:rsidRDefault="00000000">
      <w:pPr>
        <w:spacing w:after="60"/>
      </w:pPr>
      <w:r>
        <w:rPr>
          <w:rFonts w:cs="Aptos"/>
          <w:color w:val="000000"/>
          <w:sz w:val="19"/>
          <w:szCs w:val="19"/>
        </w:rPr>
        <w:t>- Distributed rate limiting for production.</w:t>
      </w:r>
    </w:p>
    <w:p w14:paraId="240CA549" w14:textId="77777777" w:rsidR="00934922" w:rsidRDefault="00000000">
      <w:pPr>
        <w:spacing w:after="60"/>
      </w:pPr>
      <w:r>
        <w:rPr>
          <w:rFonts w:cs="Aptos"/>
          <w:color w:val="000000"/>
          <w:sz w:val="19"/>
          <w:szCs w:val="19"/>
        </w:rPr>
        <w:t>- Clean duplicate CORS configuration.</w:t>
      </w:r>
    </w:p>
    <w:p w14:paraId="142D9632" w14:textId="77777777" w:rsidR="00934922" w:rsidRDefault="00000000">
      <w:pPr>
        <w:pStyle w:val="Heading1"/>
        <w:spacing w:before="180" w:after="100"/>
      </w:pPr>
      <w:r>
        <w:rPr>
          <w:rFonts w:cs="Aptos"/>
          <w:szCs w:val="28"/>
        </w:rPr>
        <w:t xml:space="preserve">Cannot Determine </w:t>
      </w:r>
      <w:proofErr w:type="gramStart"/>
      <w:r>
        <w:rPr>
          <w:rFonts w:cs="Aptos"/>
          <w:szCs w:val="28"/>
        </w:rPr>
        <w:t>From</w:t>
      </w:r>
      <w:proofErr w:type="gramEnd"/>
      <w:r>
        <w:rPr>
          <w:rFonts w:cs="Aptos"/>
          <w:szCs w:val="28"/>
        </w:rPr>
        <w:t xml:space="preserve"> The Available Code</w:t>
      </w:r>
    </w:p>
    <w:p w14:paraId="33E7CA3E" w14:textId="77777777" w:rsidR="00934922" w:rsidRDefault="00000000">
      <w:pPr>
        <w:spacing w:after="60"/>
      </w:pPr>
      <w:r>
        <w:rPr>
          <w:rFonts w:cs="Aptos"/>
          <w:color w:val="000000"/>
          <w:sz w:val="19"/>
          <w:szCs w:val="19"/>
        </w:rPr>
        <w:t>- Actual production JWT secret strength.</w:t>
      </w:r>
    </w:p>
    <w:p w14:paraId="5E466A56" w14:textId="77777777" w:rsidR="00934922" w:rsidRDefault="00000000">
      <w:pPr>
        <w:spacing w:after="60"/>
      </w:pPr>
      <w:r>
        <w:rPr>
          <w:rFonts w:cs="Aptos"/>
          <w:color w:val="000000"/>
          <w:sz w:val="19"/>
          <w:szCs w:val="19"/>
        </w:rPr>
        <w:t>- Actual production CORS origins.</w:t>
      </w:r>
    </w:p>
    <w:p w14:paraId="4E6A5FD3" w14:textId="77777777" w:rsidR="00934922" w:rsidRDefault="00000000">
      <w:pPr>
        <w:spacing w:after="60"/>
      </w:pPr>
      <w:r>
        <w:rPr>
          <w:rFonts w:cs="Aptos"/>
          <w:color w:val="000000"/>
          <w:sz w:val="19"/>
          <w:szCs w:val="19"/>
        </w:rPr>
        <w:t>- Frontend token storage strategy.</w:t>
      </w:r>
    </w:p>
    <w:p w14:paraId="61EB01C9" w14:textId="77777777" w:rsidR="00934922" w:rsidRDefault="00000000">
      <w:pPr>
        <w:spacing w:after="60"/>
      </w:pPr>
      <w:r>
        <w:rPr>
          <w:rFonts w:cs="Aptos"/>
          <w:color w:val="000000"/>
          <w:sz w:val="19"/>
          <w:szCs w:val="19"/>
        </w:rPr>
        <w:t>- Database collation and case sensitivity for email uniqueness.</w:t>
      </w:r>
    </w:p>
    <w:p w14:paraId="0FB05796" w14:textId="77777777" w:rsidR="00934922" w:rsidRDefault="00000000">
      <w:pPr>
        <w:spacing w:after="60"/>
      </w:pPr>
      <w:r>
        <w:rPr>
          <w:rFonts w:cs="Aptos"/>
          <w:color w:val="000000"/>
          <w:sz w:val="19"/>
          <w:szCs w:val="19"/>
        </w:rPr>
        <w:t>- Whether HTTPS and HSTS are enforced by infrastructure.</w:t>
      </w:r>
    </w:p>
    <w:sectPr w:rsidR="00934922">
      <w:pgSz w:w="15840" w:h="12240" w:orient="landscape"/>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4922"/>
    <w:rsid w:val="0017617B"/>
    <w:rsid w:val="00251D2D"/>
    <w:rsid w:val="00934922"/>
    <w:rsid w:val="00E3230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FD8F"/>
  <w15:docId w15:val="{8CE5CE3F-EC88-4719-BD06-8C235822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uiPriority w:val="9"/>
    <w:qFormat/>
    <w:pPr>
      <w:outlineLvl w:val="0"/>
    </w:pPr>
    <w:rPr>
      <w:b/>
      <w:color w:val="000000"/>
      <w:sz w:val="28"/>
    </w:rPr>
  </w:style>
  <w:style w:type="paragraph" w:styleId="Heading2">
    <w:name w:val="heading 2"/>
    <w:basedOn w:val="Normal"/>
    <w:next w:val="Normal"/>
    <w:uiPriority w:val="9"/>
    <w:unhideWhenUsed/>
    <w:qFormat/>
    <w:pPr>
      <w:outlineLvl w:val="1"/>
    </w:pPr>
    <w:rPr>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Cinema Booking Authentication Security Audit</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Booking Authentication Security Audit</dc:title>
  <dc:subject>Read only authentication and authorization audit</dc:subject>
  <dc:creator>Codex</dc:creator>
  <cp:lastModifiedBy>Sothearith Kim</cp:lastModifiedBy>
  <cp:revision>2</cp:revision>
  <dcterms:created xsi:type="dcterms:W3CDTF">2026-09-08T02:01:00Z</dcterms:created>
  <dcterms:modified xsi:type="dcterms:W3CDTF">2026-09-08T02:23:00Z</dcterms:modified>
</cp:coreProperties>
</file>