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itre2"/>
        <w:bidi w:val="0"/>
        <w:jc w:val="both"/>
        <w:rPr>
          <w:szCs w:val="28"/>
        </w:rPr>
      </w:pPr>
      <w:r>
        <w:rPr>
          <w:color w:val="auto"/>
          <w:szCs w:val="28"/>
        </w:rPr>
        <w:t>Le livre 100 ANS D’HISTOIRE DU CINÉMA ST DENIS est en vente à la caisse du cinéma</w:t>
      </w:r>
    </w:p>
    <w:p>
      <w:pPr>
        <w:pStyle w:val="Normal"/>
        <w:bidi w:val="0"/>
        <w:jc w:val="both"/>
        <w:rPr>
          <w:b/>
          <w:b/>
          <w:color w:val="auto"/>
          <w:sz w:val="28"/>
          <w:szCs w:val="28"/>
        </w:rPr>
      </w:pPr>
      <w:r>
        <w:rPr>
          <w:b/>
          <w:color w:val="auto"/>
          <w:sz w:val="28"/>
          <w:szCs w:val="28"/>
        </w:rPr>
      </w:r>
    </w:p>
    <w:p>
      <w:pPr>
        <w:pStyle w:val="Normal"/>
        <w:bidi w:val="0"/>
        <w:jc w:val="both"/>
        <w:rPr>
          <w:b/>
          <w:b/>
          <w:color w:val="auto"/>
          <w:sz w:val="28"/>
          <w:szCs w:val="28"/>
        </w:rPr>
      </w:pPr>
      <w:r>
        <w:rPr>
          <w:b/>
          <w:color w:val="auto"/>
          <w:sz w:val="28"/>
          <w:szCs w:val="28"/>
        </w:rPr>
        <w:t>C’EST QUOI L’AMOUR ?</w:t>
      </w:r>
    </w:p>
    <w:p>
      <w:pPr>
        <w:pStyle w:val="Normal"/>
        <w:bidi w:val="0"/>
        <w:jc w:val="both"/>
        <w:rPr>
          <w:color w:val="auto"/>
          <w:sz w:val="28"/>
          <w:szCs w:val="28"/>
        </w:rPr>
      </w:pPr>
      <w:r>
        <w:rPr>
          <w:color w:val="auto"/>
          <w:sz w:val="28"/>
          <w:szCs w:val="28"/>
        </w:rPr>
        <w:t xml:space="preserve">de FABIEN GORGEART </w:t>
      </w:r>
    </w:p>
    <w:p>
      <w:pPr>
        <w:pStyle w:val="Normal"/>
        <w:bidi w:val="0"/>
        <w:jc w:val="both"/>
        <w:rPr>
          <w:color w:val="auto"/>
          <w:sz w:val="28"/>
          <w:szCs w:val="28"/>
        </w:rPr>
      </w:pPr>
      <w:r>
        <w:rPr>
          <w:color w:val="auto"/>
          <w:sz w:val="28"/>
          <w:szCs w:val="28"/>
        </w:rPr>
        <w:t xml:space="preserve">(France / 2026 / 1h48) </w:t>
      </w:r>
    </w:p>
    <w:p>
      <w:pPr>
        <w:pStyle w:val="Normal"/>
        <w:bidi w:val="0"/>
        <w:jc w:val="both"/>
        <w:rPr>
          <w:sz w:val="28"/>
          <w:szCs w:val="28"/>
        </w:rPr>
      </w:pPr>
      <w:r>
        <w:rPr>
          <w:color w:val="auto"/>
          <w:sz w:val="28"/>
          <w:szCs w:val="28"/>
        </w:rPr>
        <w:t>Avec LAURE CALAMY, VINCENT MACAIGNE, MÉLANIE THIERRY</w:t>
      </w:r>
    </w:p>
    <w:p>
      <w:pPr>
        <w:pStyle w:val="Normal"/>
        <w:bidi w:val="0"/>
        <w:jc w:val="both"/>
        <w:rPr>
          <w:color w:val="auto"/>
          <w:sz w:val="28"/>
          <w:szCs w:val="28"/>
        </w:rPr>
      </w:pPr>
      <w:r>
        <w:rPr>
          <w:color w:val="auto"/>
          <w:sz w:val="28"/>
          <w:szCs w:val="28"/>
        </w:rPr>
        <w:t xml:space="preserve">Je 11/6 (20h30), Ve 12/6 (14h30), Sa 13/6 (20h30), Di 14/6 (17) </w:t>
      </w:r>
    </w:p>
    <w:p>
      <w:pPr>
        <w:pStyle w:val="Normal"/>
        <w:bidi w:val="0"/>
        <w:ind w:left="0" w:right="0" w:firstLine="708"/>
        <w:jc w:val="both"/>
        <w:rPr>
          <w:color w:val="auto"/>
          <w:sz w:val="28"/>
          <w:szCs w:val="28"/>
        </w:rPr>
      </w:pPr>
      <w:r>
        <w:rPr>
          <w:color w:val="auto"/>
          <w:sz w:val="28"/>
          <w:szCs w:val="28"/>
        </w:rPr>
        <w:t xml:space="preserve">Lorsque Fred demande à son ex, Marguerite, de faire annuler leur mariage religieux pour pouvoir se remarier à l’église, elle se réjouit de le voir refaire sa vie. Mais ce qui devait être une simple formalité va s’avérer plus compliqué que prévu et servir de prétexte à un voyage en famille recomposée jusqu’au Vatican avec leurs enfants et leurs nouveaux conjoints. </w:t>
      </w:r>
    </w:p>
    <w:p>
      <w:pPr>
        <w:pStyle w:val="Normal"/>
        <w:bidi w:val="0"/>
        <w:ind w:left="0" w:right="0" w:firstLine="708"/>
        <w:jc w:val="both"/>
        <w:rPr>
          <w:color w:val="auto"/>
          <w:sz w:val="28"/>
          <w:szCs w:val="28"/>
        </w:rPr>
      </w:pPr>
      <w:r>
        <w:rPr>
          <w:color w:val="auto"/>
          <w:sz w:val="28"/>
          <w:szCs w:val="28"/>
        </w:rPr>
        <w:t xml:space="preserve">Un film tendre et gai pour réfléchir à ce qui fait famille. (Télérama) </w:t>
      </w:r>
    </w:p>
    <w:p>
      <w:pPr>
        <w:pStyle w:val="Normal"/>
        <w:bidi w:val="0"/>
        <w:ind w:left="0" w:right="0" w:firstLine="708"/>
        <w:jc w:val="both"/>
        <w:rPr>
          <w:color w:val="auto"/>
          <w:sz w:val="28"/>
          <w:szCs w:val="28"/>
        </w:rPr>
      </w:pPr>
      <w:r>
        <w:rPr>
          <w:color w:val="auto"/>
          <w:sz w:val="28"/>
          <w:szCs w:val="28"/>
        </w:rPr>
        <w:t>Et le film tient beaucoup au charme de Vincent Macaigne et Laure Calamy. On sent, à l’image, qu’ils ont construit quelque chose à deux. (Positif)</w:t>
      </w:r>
    </w:p>
    <w:p>
      <w:pPr>
        <w:pStyle w:val="Normal"/>
        <w:bidi w:val="0"/>
        <w:jc w:val="both"/>
        <w:rPr>
          <w:b/>
          <w:b/>
          <w:color w:val="auto"/>
          <w:sz w:val="28"/>
          <w:szCs w:val="28"/>
        </w:rPr>
      </w:pPr>
      <w:r>
        <w:rPr>
          <w:b/>
          <w:color w:val="auto"/>
          <w:sz w:val="28"/>
          <w:szCs w:val="28"/>
        </w:rPr>
      </w:r>
    </w:p>
    <w:p>
      <w:pPr>
        <w:pStyle w:val="Normal"/>
        <w:bidi w:val="0"/>
        <w:jc w:val="both"/>
        <w:rPr>
          <w:b/>
          <w:b/>
          <w:color w:val="auto"/>
          <w:sz w:val="28"/>
          <w:szCs w:val="28"/>
        </w:rPr>
      </w:pPr>
      <w:r>
        <w:rPr>
          <w:b/>
          <w:color w:val="auto"/>
          <w:sz w:val="28"/>
          <w:szCs w:val="28"/>
        </w:rPr>
      </w:r>
    </w:p>
    <w:p>
      <w:pPr>
        <w:pStyle w:val="Normal"/>
        <w:bidi w:val="0"/>
        <w:jc w:val="both"/>
        <w:rPr>
          <w:b/>
          <w:b/>
          <w:sz w:val="28"/>
          <w:szCs w:val="28"/>
        </w:rPr>
      </w:pPr>
      <w:r>
        <w:rPr>
          <w:b/>
          <w:color w:val="auto"/>
          <w:sz w:val="28"/>
          <w:szCs w:val="28"/>
        </w:rPr>
        <w:t>MON GRAND FRÈRE ET MOI</w:t>
      </w:r>
    </w:p>
    <w:p>
      <w:pPr>
        <w:pStyle w:val="Normal"/>
        <w:bidi w:val="0"/>
        <w:jc w:val="both"/>
        <w:rPr>
          <w:color w:val="auto"/>
        </w:rPr>
      </w:pPr>
      <w:r>
        <w:rPr>
          <w:color w:val="auto"/>
          <w:sz w:val="28"/>
          <w:szCs w:val="28"/>
        </w:rPr>
        <w:t>de RY</w:t>
      </w:r>
      <w:r>
        <w:rPr>
          <w:rFonts w:ascii="Liberation Serif" w:hAnsi="Liberation Serif"/>
          <w:color w:val="auto"/>
          <w:sz w:val="28"/>
          <w:szCs w:val="28"/>
        </w:rPr>
        <w:t>Ō</w:t>
      </w:r>
      <w:r>
        <w:rPr>
          <w:color w:val="auto"/>
          <w:sz w:val="28"/>
          <w:szCs w:val="28"/>
        </w:rPr>
        <w:t>TA NAKANO</w:t>
      </w:r>
    </w:p>
    <w:p>
      <w:pPr>
        <w:pStyle w:val="Normal"/>
        <w:bidi w:val="0"/>
        <w:jc w:val="both"/>
        <w:rPr>
          <w:color w:val="auto"/>
          <w:sz w:val="28"/>
          <w:szCs w:val="28"/>
        </w:rPr>
      </w:pPr>
      <w:r>
        <w:rPr>
          <w:color w:val="auto"/>
          <w:sz w:val="28"/>
          <w:szCs w:val="28"/>
        </w:rPr>
        <w:t xml:space="preserve">(Japon / 2026 / 2h07 / VO) </w:t>
      </w:r>
    </w:p>
    <w:p>
      <w:pPr>
        <w:pStyle w:val="Normal"/>
        <w:bidi w:val="0"/>
        <w:jc w:val="both"/>
        <w:rPr>
          <w:color w:val="auto"/>
        </w:rPr>
      </w:pPr>
      <w:r>
        <w:rPr>
          <w:color w:val="auto"/>
          <w:sz w:val="28"/>
          <w:szCs w:val="28"/>
        </w:rPr>
        <w:t>A</w:t>
      </w:r>
      <w:r>
        <w:rPr>
          <w:color w:val="auto"/>
          <w:sz w:val="28"/>
          <w:szCs w:val="28"/>
        </w:rPr>
        <w:t>vec K</w:t>
      </w:r>
      <w:r>
        <w:rPr>
          <w:rFonts w:ascii="Liberation Serif" w:hAnsi="Liberation Serif"/>
          <w:color w:val="auto"/>
          <w:sz w:val="28"/>
          <w:szCs w:val="28"/>
        </w:rPr>
        <w:t>Ō</w:t>
      </w:r>
      <w:r>
        <w:rPr>
          <w:color w:val="auto"/>
          <w:sz w:val="28"/>
          <w:szCs w:val="28"/>
        </w:rPr>
        <w:t xml:space="preserve"> SHIBASAKI, HIKARI MITSUSHIMA</w:t>
      </w:r>
    </w:p>
    <w:p>
      <w:pPr>
        <w:pStyle w:val="Normal"/>
        <w:bidi w:val="0"/>
        <w:jc w:val="both"/>
        <w:rPr>
          <w:color w:val="auto"/>
        </w:rPr>
      </w:pPr>
      <w:r>
        <w:rPr>
          <w:color w:val="auto"/>
          <w:sz w:val="28"/>
          <w:szCs w:val="28"/>
        </w:rPr>
        <w:t xml:space="preserve">Ve 12/6 (18h15), Ma 16/6 (20h30) </w:t>
      </w:r>
      <w:r>
        <w:rPr>
          <w:b/>
          <w:color w:val="auto"/>
          <w:sz w:val="28"/>
          <w:szCs w:val="28"/>
          <w:u w:val="single"/>
        </w:rPr>
        <w:t>et</w:t>
      </w:r>
      <w:r>
        <w:rPr>
          <w:color w:val="auto"/>
          <w:sz w:val="28"/>
          <w:szCs w:val="28"/>
        </w:rPr>
        <w:t xml:space="preserve"> Ve 19/6 (20h30)</w:t>
      </w:r>
    </w:p>
    <w:p>
      <w:pPr>
        <w:pStyle w:val="Normal"/>
        <w:bidi w:val="0"/>
        <w:jc w:val="both"/>
        <w:rPr>
          <w:sz w:val="28"/>
          <w:szCs w:val="28"/>
        </w:rPr>
      </w:pPr>
      <w:r>
        <w:rPr>
          <w:color w:val="auto"/>
          <w:sz w:val="28"/>
          <w:szCs w:val="28"/>
        </w:rPr>
        <w:tab/>
        <w:t xml:space="preserve">Entre Riko et son frère aîné, rien n’a jamais été simple. Même après sa mort, ce dernier trouve encore le moyen de lui compliquer la vie : une pile de factures, des souvenirs embarrassants… et un fils ! Aux côtés de son ex-belle sœur, elle traverse ce capharnaüm entre fous rires et confidences, et redécouvre peu à peu un frère plus proche qu’elle ne l’imaginait. </w:t>
      </w:r>
    </w:p>
    <w:p>
      <w:pPr>
        <w:pStyle w:val="Normal"/>
        <w:bidi w:val="0"/>
        <w:ind w:left="0" w:right="0" w:firstLine="708"/>
        <w:jc w:val="both"/>
        <w:rPr>
          <w:color w:val="auto"/>
        </w:rPr>
      </w:pPr>
      <w:r>
        <w:rPr>
          <w:color w:val="auto"/>
          <w:sz w:val="28"/>
          <w:szCs w:val="28"/>
        </w:rPr>
        <w:t xml:space="preserve">Après </w:t>
      </w:r>
      <w:r>
        <w:rPr>
          <w:i/>
          <w:color w:val="auto"/>
          <w:sz w:val="28"/>
          <w:szCs w:val="28"/>
        </w:rPr>
        <w:t>La famille Asada</w:t>
      </w:r>
      <w:r>
        <w:rPr>
          <w:color w:val="auto"/>
          <w:sz w:val="28"/>
          <w:szCs w:val="28"/>
        </w:rPr>
        <w:t>, Ry</w:t>
      </w:r>
      <w:r>
        <w:rPr>
          <w:rFonts w:ascii="Liberation Serif" w:hAnsi="Liberation Serif"/>
          <w:color w:val="auto"/>
          <w:sz w:val="28"/>
          <w:szCs w:val="28"/>
        </w:rPr>
        <w:t>ō</w:t>
      </w:r>
      <w:r>
        <w:rPr>
          <w:color w:val="auto"/>
          <w:sz w:val="28"/>
          <w:szCs w:val="28"/>
        </w:rPr>
        <w:t>ta Nakano poursuit son exploration des liens familiaux avec cette touche unique, à la fois burlesque et un peu fleur bleue. (Revue VO)</w:t>
      </w:r>
    </w:p>
    <w:p>
      <w:pPr>
        <w:pStyle w:val="Normal"/>
        <w:bidi w:val="0"/>
        <w:jc w:val="both"/>
        <w:rPr>
          <w:b/>
          <w:b/>
          <w:color w:val="auto"/>
          <w:sz w:val="28"/>
          <w:szCs w:val="28"/>
        </w:rPr>
      </w:pPr>
      <w:r>
        <w:rPr>
          <w:b/>
          <w:color w:val="auto"/>
          <w:sz w:val="28"/>
          <w:szCs w:val="28"/>
        </w:rPr>
      </w:r>
    </w:p>
    <w:p>
      <w:pPr>
        <w:pStyle w:val="Normal"/>
        <w:bidi w:val="0"/>
        <w:jc w:val="both"/>
        <w:rPr>
          <w:b/>
          <w:b/>
          <w:color w:val="auto"/>
          <w:sz w:val="28"/>
          <w:szCs w:val="28"/>
        </w:rPr>
      </w:pPr>
      <w:r>
        <w:rPr>
          <w:b/>
          <w:color w:val="auto"/>
          <w:sz w:val="28"/>
          <w:szCs w:val="28"/>
        </w:rPr>
      </w:r>
    </w:p>
    <w:p>
      <w:pPr>
        <w:pStyle w:val="Normal"/>
        <w:bidi w:val="0"/>
        <w:jc w:val="both"/>
        <w:rPr>
          <w:b/>
          <w:b/>
          <w:color w:val="auto"/>
          <w:sz w:val="28"/>
          <w:szCs w:val="28"/>
        </w:rPr>
      </w:pPr>
      <w:r>
        <w:rPr>
          <w:b/>
          <w:color w:val="auto"/>
          <w:sz w:val="28"/>
          <w:szCs w:val="28"/>
        </w:rPr>
        <w:t>VIVALDI ET MOI</w:t>
      </w:r>
    </w:p>
    <w:p>
      <w:pPr>
        <w:pStyle w:val="Normal"/>
        <w:bidi w:val="0"/>
        <w:jc w:val="both"/>
        <w:rPr>
          <w:color w:val="auto"/>
          <w:sz w:val="28"/>
          <w:szCs w:val="28"/>
        </w:rPr>
      </w:pPr>
      <w:r>
        <w:rPr>
          <w:color w:val="auto"/>
          <w:sz w:val="28"/>
          <w:szCs w:val="28"/>
        </w:rPr>
        <w:t>de DAMIANO MICHIELETTO</w:t>
      </w:r>
    </w:p>
    <w:p>
      <w:pPr>
        <w:pStyle w:val="Normal"/>
        <w:bidi w:val="0"/>
        <w:jc w:val="both"/>
        <w:rPr>
          <w:color w:val="auto"/>
          <w:sz w:val="28"/>
          <w:szCs w:val="28"/>
        </w:rPr>
      </w:pPr>
      <w:r>
        <w:rPr>
          <w:color w:val="auto"/>
          <w:sz w:val="28"/>
          <w:szCs w:val="28"/>
        </w:rPr>
        <w:t xml:space="preserve">(Italie / 2026 / 1h50 / VO) </w:t>
      </w:r>
    </w:p>
    <w:p>
      <w:pPr>
        <w:pStyle w:val="Normal"/>
        <w:bidi w:val="0"/>
        <w:jc w:val="both"/>
        <w:rPr>
          <w:color w:val="auto"/>
        </w:rPr>
      </w:pPr>
      <w:r>
        <w:rPr>
          <w:color w:val="auto"/>
          <w:sz w:val="28"/>
          <w:szCs w:val="28"/>
        </w:rPr>
        <w:t>A</w:t>
      </w:r>
      <w:r>
        <w:rPr>
          <w:color w:val="auto"/>
          <w:sz w:val="28"/>
          <w:szCs w:val="28"/>
        </w:rPr>
        <w:t>vec TECLA INSOLIA, MICHELE RIONDINO</w:t>
      </w:r>
    </w:p>
    <w:p>
      <w:pPr>
        <w:pStyle w:val="Normal"/>
        <w:bidi w:val="0"/>
        <w:jc w:val="both"/>
        <w:rPr>
          <w:color w:val="auto"/>
        </w:rPr>
      </w:pPr>
      <w:r>
        <w:rPr>
          <w:color w:val="auto"/>
          <w:sz w:val="28"/>
          <w:szCs w:val="28"/>
        </w:rPr>
        <w:t>Ve 12/</w:t>
      </w:r>
      <w:r>
        <w:rPr>
          <w:color w:val="auto"/>
          <w:sz w:val="28"/>
          <w:szCs w:val="28"/>
        </w:rPr>
        <w:t>6</w:t>
      </w:r>
      <w:r>
        <w:rPr>
          <w:color w:val="auto"/>
          <w:sz w:val="28"/>
          <w:szCs w:val="28"/>
        </w:rPr>
        <w:t xml:space="preserve"> (</w:t>
      </w:r>
      <w:r>
        <w:rPr>
          <w:color w:val="auto"/>
          <w:sz w:val="28"/>
          <w:szCs w:val="28"/>
          <w:u w:val="single"/>
        </w:rPr>
        <w:t>20h45)</w:t>
      </w:r>
      <w:r>
        <w:rPr>
          <w:color w:val="auto"/>
          <w:sz w:val="28"/>
          <w:szCs w:val="28"/>
        </w:rPr>
        <w:t xml:space="preserve">, Di 14/6 (14h15), Lu 15/6 (20h30) </w:t>
      </w:r>
    </w:p>
    <w:p>
      <w:pPr>
        <w:pStyle w:val="Normal"/>
        <w:bidi w:val="0"/>
        <w:jc w:val="both"/>
        <w:rPr>
          <w:color w:val="auto"/>
        </w:rPr>
      </w:pPr>
      <w:r>
        <w:rPr>
          <w:color w:val="auto"/>
          <w:sz w:val="28"/>
          <w:szCs w:val="28"/>
        </w:rPr>
        <w:tab/>
        <w:t>Au début du XVIII</w:t>
      </w:r>
      <w:r>
        <w:rPr>
          <w:color w:val="auto"/>
          <w:sz w:val="28"/>
          <w:szCs w:val="28"/>
        </w:rPr>
        <w:t>e</w:t>
      </w:r>
      <w:r>
        <w:rPr>
          <w:color w:val="auto"/>
          <w:sz w:val="28"/>
          <w:szCs w:val="28"/>
        </w:rPr>
        <w:t xml:space="preserve"> siècle, l’Ospedale della Pietà à Venise recueille et forme de jeunes orphelines à la musique. Dissimulé au public, l’orchestre de jeunes filles, souvent masquées, se produit pour de riches mécènes de l’institution. Cécilia y excelle en tant que violoniste. Jusqu’au jour où l’arrivée d’un nouveau maître de musique, Antonio Vivaldi, vient bousculer sa vie et celle de l’Ospedale. </w:t>
      </w:r>
    </w:p>
    <w:p>
      <w:pPr>
        <w:pStyle w:val="Normal"/>
        <w:bidi w:val="0"/>
        <w:ind w:left="0" w:right="0" w:firstLine="708"/>
        <w:jc w:val="both"/>
        <w:rPr>
          <w:color w:val="auto"/>
        </w:rPr>
      </w:pPr>
      <w:r>
        <w:rPr>
          <w:color w:val="auto"/>
          <w:sz w:val="28"/>
          <w:szCs w:val="28"/>
        </w:rPr>
        <w:t xml:space="preserve">Damiano Michieletto, familier des captations d’opéras, réussit une brillante adaptation d’un roman de Tiziano Scarpa. Lumières naturelles et contre-jours font ressentir ce choc : une aristocratie </w:t>
      </w:r>
      <w:r>
        <w:rPr>
          <w:b w:val="false"/>
          <w:bCs w:val="false"/>
          <w:color w:val="auto"/>
          <w:sz w:val="28"/>
          <w:szCs w:val="28"/>
          <w:lang w:val="fr-FR"/>
        </w:rPr>
        <w:t>magnificente</w:t>
      </w:r>
      <w:r>
        <w:rPr>
          <w:b/>
          <w:color w:val="auto"/>
          <w:sz w:val="28"/>
          <w:szCs w:val="28"/>
          <w:lang w:val="fr-FR"/>
        </w:rPr>
        <w:t xml:space="preserve"> </w:t>
      </w:r>
      <w:r>
        <w:rPr>
          <w:color w:val="auto"/>
          <w:sz w:val="28"/>
          <w:szCs w:val="28"/>
        </w:rPr>
        <w:t>face à une humanité pauvre, captive, entraînée à obéir et à distraire. (Le Canard enchaîné)</w:t>
      </w:r>
    </w:p>
    <w:p>
      <w:pPr>
        <w:pStyle w:val="Normal"/>
        <w:bidi w:val="0"/>
        <w:ind w:left="0" w:right="0" w:firstLine="708"/>
        <w:jc w:val="both"/>
        <w:rPr>
          <w:sz w:val="28"/>
          <w:szCs w:val="28"/>
        </w:rPr>
      </w:pPr>
      <w:r>
        <w:rPr>
          <w:color w:val="auto"/>
        </w:rPr>
      </w:r>
    </w:p>
    <w:p>
      <w:pPr>
        <w:pStyle w:val="Titre2"/>
        <w:bidi w:val="0"/>
        <w:jc w:val="both"/>
        <w:rPr>
          <w:color w:val="auto"/>
          <w:szCs w:val="28"/>
        </w:rPr>
      </w:pPr>
      <w:r>
        <w:rPr>
          <w:color w:val="auto"/>
          <w:szCs w:val="28"/>
        </w:rPr>
      </w:r>
    </w:p>
    <w:p>
      <w:pPr>
        <w:pStyle w:val="Normal"/>
        <w:bidi w:val="0"/>
        <w:jc w:val="left"/>
        <w:rPr>
          <w:b/>
          <w:b/>
          <w:color w:val="auto"/>
          <w:sz w:val="28"/>
          <w:szCs w:val="28"/>
        </w:rPr>
      </w:pPr>
      <w:r>
        <w:rPr>
          <w:b/>
          <w:color w:val="auto"/>
          <w:sz w:val="28"/>
          <w:szCs w:val="28"/>
        </w:rPr>
        <w:t xml:space="preserve">Nouvelle et dernière séance </w:t>
      </w:r>
    </w:p>
    <w:p>
      <w:pPr>
        <w:pStyle w:val="Normal"/>
        <w:bidi w:val="0"/>
        <w:jc w:val="left"/>
        <w:rPr>
          <w:b/>
          <w:b/>
          <w:color w:val="auto"/>
          <w:sz w:val="28"/>
          <w:szCs w:val="28"/>
        </w:rPr>
      </w:pPr>
      <w:r>
        <w:rPr>
          <w:b/>
          <w:color w:val="auto"/>
          <w:sz w:val="28"/>
          <w:szCs w:val="28"/>
        </w:rPr>
        <w:t xml:space="preserve">JUSTE UNE ILLUSION </w:t>
      </w:r>
    </w:p>
    <w:p>
      <w:pPr>
        <w:pStyle w:val="Normal"/>
        <w:bidi w:val="0"/>
        <w:jc w:val="left"/>
        <w:rPr>
          <w:color w:val="auto"/>
          <w:sz w:val="28"/>
          <w:szCs w:val="28"/>
        </w:rPr>
      </w:pPr>
      <w:r>
        <w:rPr>
          <w:color w:val="auto"/>
          <w:sz w:val="28"/>
          <w:szCs w:val="28"/>
        </w:rPr>
        <w:t xml:space="preserve">d’ERIC TOLEDANO et OLIVIER NAKACHE </w:t>
      </w:r>
    </w:p>
    <w:p>
      <w:pPr>
        <w:pStyle w:val="Normal"/>
        <w:bidi w:val="0"/>
        <w:jc w:val="left"/>
        <w:rPr>
          <w:color w:val="auto"/>
          <w:sz w:val="28"/>
          <w:szCs w:val="28"/>
        </w:rPr>
      </w:pPr>
      <w:r>
        <w:rPr>
          <w:color w:val="auto"/>
          <w:sz w:val="28"/>
          <w:szCs w:val="28"/>
        </w:rPr>
        <w:t xml:space="preserve">(France / 2026 / 2h) </w:t>
      </w:r>
    </w:p>
    <w:p>
      <w:pPr>
        <w:pStyle w:val="Normal"/>
        <w:bidi w:val="0"/>
        <w:jc w:val="left"/>
        <w:rPr>
          <w:color w:val="auto"/>
        </w:rPr>
      </w:pPr>
      <w:r>
        <w:rPr>
          <w:color w:val="auto"/>
          <w:sz w:val="28"/>
          <w:szCs w:val="28"/>
        </w:rPr>
        <w:t>A</w:t>
      </w:r>
      <w:r>
        <w:rPr>
          <w:color w:val="auto"/>
          <w:sz w:val="28"/>
          <w:szCs w:val="28"/>
        </w:rPr>
        <w:t xml:space="preserve">vec LOUIS GARREL, CAMILLE COTTIN, PIERRE LOTIN </w:t>
      </w:r>
    </w:p>
    <w:p>
      <w:pPr>
        <w:pStyle w:val="Normal"/>
        <w:bidi w:val="0"/>
        <w:jc w:val="left"/>
        <w:rPr>
          <w:color w:val="auto"/>
          <w:sz w:val="28"/>
          <w:szCs w:val="28"/>
        </w:rPr>
      </w:pPr>
      <w:r>
        <w:rPr>
          <w:color w:val="auto"/>
          <w:sz w:val="28"/>
          <w:szCs w:val="28"/>
        </w:rPr>
        <w:t xml:space="preserve">Sa 13/6 (17h30) </w:t>
      </w:r>
    </w:p>
    <w:p>
      <w:pPr>
        <w:pStyle w:val="Normal"/>
        <w:bidi w:val="0"/>
        <w:ind w:left="0" w:right="0" w:firstLine="708"/>
        <w:jc w:val="both"/>
        <w:rPr>
          <w:sz w:val="28"/>
          <w:szCs w:val="28"/>
        </w:rPr>
      </w:pPr>
      <w:r>
        <w:rPr>
          <w:color w:val="auto"/>
          <w:sz w:val="28"/>
          <w:szCs w:val="28"/>
        </w:rPr>
        <w:t xml:space="preserve">Nous sommes en 1985. Vincent, bientôt 13 ans, vit entre un grand frère distant et des parents en conflit permanent. Alors qu’il n’est déjà plus un enfant et pas encore un adulte, nous allons partager ses doutes et ses questions sur l’identité, la famille, la religion, le désir et les premiers élans amoureux. </w:t>
      </w:r>
    </w:p>
    <w:p>
      <w:pPr>
        <w:pStyle w:val="Normal"/>
        <w:bidi w:val="0"/>
        <w:ind w:left="0" w:right="0" w:firstLine="708"/>
        <w:jc w:val="both"/>
        <w:rPr>
          <w:color w:val="auto"/>
          <w:sz w:val="28"/>
          <w:szCs w:val="28"/>
        </w:rPr>
      </w:pPr>
      <w:r>
        <w:rPr>
          <w:color w:val="auto"/>
          <w:sz w:val="28"/>
          <w:szCs w:val="28"/>
        </w:rPr>
        <w:t>Une comédie nostalgique (Télérama). Un film fédérateur !</w:t>
      </w:r>
    </w:p>
    <w:p>
      <w:pPr>
        <w:pStyle w:val="Normal"/>
        <w:bidi w:val="0"/>
        <w:ind w:left="0" w:right="0" w:firstLine="708"/>
        <w:jc w:val="both"/>
        <w:rPr>
          <w:color w:val="auto"/>
          <w:sz w:val="28"/>
          <w:szCs w:val="28"/>
        </w:rPr>
      </w:pPr>
      <w:r>
        <w:rPr>
          <w:color w:val="auto"/>
          <w:sz w:val="28"/>
          <w:szCs w:val="28"/>
        </w:rPr>
      </w:r>
    </w:p>
    <w:p>
      <w:pPr>
        <w:pStyle w:val="Normal"/>
        <w:bidi w:val="0"/>
        <w:jc w:val="left"/>
        <w:rPr>
          <w:color w:val="auto"/>
        </w:rPr>
      </w:pPr>
      <w:r>
        <w:rPr>
          <w:color w:val="auto"/>
        </w:rPr>
      </w:r>
    </w:p>
    <w:p>
      <w:pPr>
        <w:pStyle w:val="Titre2"/>
        <w:bidi w:val="0"/>
        <w:jc w:val="both"/>
        <w:rPr>
          <w:szCs w:val="28"/>
        </w:rPr>
      </w:pPr>
      <w:r>
        <w:rPr>
          <w:color w:val="auto"/>
          <w:szCs w:val="28"/>
        </w:rPr>
        <w:t>LA VÉNUS ÉLECTRIQUE</w:t>
      </w:r>
    </w:p>
    <w:p>
      <w:pPr>
        <w:pStyle w:val="Titre2"/>
        <w:bidi w:val="0"/>
        <w:jc w:val="both"/>
        <w:rPr>
          <w:color w:val="auto"/>
        </w:rPr>
      </w:pPr>
      <w:r>
        <w:rPr>
          <w:b w:val="false"/>
          <w:color w:val="auto"/>
          <w:szCs w:val="28"/>
        </w:rPr>
        <w:t>d</w:t>
      </w:r>
      <w:r>
        <w:rPr>
          <w:b w:val="false"/>
          <w:color w:val="auto"/>
          <w:szCs w:val="28"/>
        </w:rPr>
        <w:t xml:space="preserve">e PIERRE SALVADORI </w:t>
      </w:r>
    </w:p>
    <w:p>
      <w:pPr>
        <w:pStyle w:val="Titre2"/>
        <w:bidi w:val="0"/>
        <w:jc w:val="both"/>
        <w:rPr>
          <w:b w:val="false"/>
          <w:b w:val="false"/>
          <w:color w:val="auto"/>
          <w:szCs w:val="28"/>
        </w:rPr>
      </w:pPr>
      <w:r>
        <w:rPr>
          <w:b w:val="false"/>
          <w:color w:val="auto"/>
          <w:szCs w:val="28"/>
        </w:rPr>
        <w:t xml:space="preserve">(France  / 2026 / 2h02) </w:t>
      </w:r>
    </w:p>
    <w:p>
      <w:pPr>
        <w:pStyle w:val="Titre2"/>
        <w:bidi w:val="0"/>
        <w:jc w:val="both"/>
        <w:rPr>
          <w:color w:val="auto"/>
        </w:rPr>
      </w:pPr>
      <w:r>
        <w:rPr>
          <w:b w:val="false"/>
          <w:color w:val="auto"/>
          <w:szCs w:val="28"/>
        </w:rPr>
        <w:t>A</w:t>
      </w:r>
      <w:r>
        <w:rPr>
          <w:b w:val="false"/>
          <w:color w:val="auto"/>
          <w:szCs w:val="28"/>
        </w:rPr>
        <w:t>vec PIO MARMA</w:t>
      </w:r>
      <w:r>
        <w:rPr>
          <w:rFonts w:ascii="Liberation Serif" w:hAnsi="Liberation Serif"/>
          <w:b w:val="false"/>
          <w:color w:val="auto"/>
          <w:szCs w:val="28"/>
        </w:rPr>
        <w:t>Ï</w:t>
      </w:r>
      <w:r>
        <w:rPr>
          <w:b w:val="false"/>
          <w:color w:val="auto"/>
          <w:szCs w:val="28"/>
        </w:rPr>
        <w:t>, ANA</w:t>
      </w:r>
      <w:r>
        <w:rPr>
          <w:rFonts w:ascii="Liberation Serif" w:hAnsi="Liberation Serif"/>
          <w:b w:val="false"/>
          <w:color w:val="auto"/>
          <w:szCs w:val="28"/>
        </w:rPr>
        <w:t>Ï</w:t>
      </w:r>
      <w:r>
        <w:rPr>
          <w:b w:val="false"/>
          <w:color w:val="auto"/>
          <w:szCs w:val="28"/>
        </w:rPr>
        <w:t>S DEMOUSTIER, GILLES LELLOUCHE, VIMALA PONS</w:t>
      </w:r>
    </w:p>
    <w:p>
      <w:pPr>
        <w:pStyle w:val="Titre2"/>
        <w:bidi w:val="0"/>
        <w:jc w:val="both"/>
        <w:rPr>
          <w:b w:val="false"/>
          <w:b w:val="false"/>
          <w:color w:val="auto"/>
          <w:szCs w:val="28"/>
        </w:rPr>
      </w:pPr>
      <w:r>
        <w:rPr>
          <w:b w:val="false"/>
          <w:color w:val="auto"/>
          <w:szCs w:val="28"/>
        </w:rPr>
        <w:t>Je 18/6 (20h30), Ve 19/6 (14h30), Sa 20/6 (20h30), Di 21/6 (17h)</w:t>
      </w:r>
    </w:p>
    <w:p>
      <w:pPr>
        <w:pStyle w:val="Titre2"/>
        <w:bidi w:val="0"/>
        <w:ind w:left="0" w:right="0" w:firstLine="708"/>
        <w:jc w:val="both"/>
        <w:rPr>
          <w:color w:val="auto"/>
        </w:rPr>
      </w:pPr>
      <w:r>
        <w:rPr>
          <w:b w:val="false"/>
          <w:color w:val="auto"/>
          <w:szCs w:val="28"/>
        </w:rPr>
        <w:t xml:space="preserve">Paris, 1928. Exploitée par Titus, Suzanne est la « Vénus electrifica » </w:t>
      </w:r>
      <w:r>
        <w:rPr>
          <w:b w:val="false"/>
          <w:color w:val="auto"/>
          <w:szCs w:val="28"/>
        </w:rPr>
        <w:t>de</w:t>
      </w:r>
      <w:r>
        <w:rPr>
          <w:b w:val="false"/>
          <w:color w:val="auto"/>
          <w:szCs w:val="28"/>
        </w:rPr>
        <w:t xml:space="preserve"> </w:t>
      </w:r>
      <w:r>
        <w:rPr>
          <w:b w:val="false"/>
          <w:color w:val="auto"/>
          <w:szCs w:val="28"/>
        </w:rPr>
        <w:t>la</w:t>
      </w:r>
      <w:r>
        <w:rPr>
          <w:b w:val="false"/>
          <w:color w:val="auto"/>
          <w:szCs w:val="28"/>
        </w:rPr>
        <w:t xml:space="preserve"> </w:t>
      </w:r>
      <w:r>
        <w:rPr>
          <w:b w:val="false"/>
          <w:color w:val="auto"/>
          <w:szCs w:val="28"/>
        </w:rPr>
        <w:t>F</w:t>
      </w:r>
      <w:r>
        <w:rPr>
          <w:b w:val="false"/>
          <w:color w:val="auto"/>
          <w:szCs w:val="28"/>
        </w:rPr>
        <w:t xml:space="preserve">oire </w:t>
      </w:r>
      <w:r>
        <w:rPr>
          <w:b w:val="false"/>
          <w:color w:val="auto"/>
          <w:szCs w:val="28"/>
        </w:rPr>
        <w:t>du Trône</w:t>
      </w:r>
      <w:r>
        <w:rPr>
          <w:b w:val="false"/>
          <w:color w:val="auto"/>
          <w:szCs w:val="28"/>
        </w:rPr>
        <w:t xml:space="preserve">. Un soir, alors qu’elle s’est glissée dans une caravane de voyante, un homme ivre mort, le peintre Antoine Balestro, lui demande de le mettre en contact avec sa défunte femme. Elle le fait, il y croit, et promet beaucoup d’argent pour une autre séance… </w:t>
      </w:r>
    </w:p>
    <w:p>
      <w:pPr>
        <w:pStyle w:val="Titre2"/>
        <w:bidi w:val="0"/>
        <w:ind w:left="0" w:right="0" w:firstLine="708"/>
        <w:jc w:val="both"/>
        <w:rPr>
          <w:b w:val="false"/>
          <w:b w:val="false"/>
          <w:color w:val="auto"/>
          <w:szCs w:val="28"/>
        </w:rPr>
      </w:pPr>
      <w:r>
        <w:rPr>
          <w:b w:val="false"/>
          <w:color w:val="auto"/>
          <w:szCs w:val="28"/>
        </w:rPr>
        <w:t>Pierre Salvadori compose un best of de tous ses thèmes favoris : le mensonge, le malentendu, la dépression, la mise en balance de l’amour idéalisé et de l’amour réel, pour élaborer une mécanique de précision scénaristique épatante à plus d’un titre. (Fiches du cinéma)</w:t>
      </w:r>
    </w:p>
    <w:p>
      <w:pPr>
        <w:pStyle w:val="Normal"/>
        <w:bidi w:val="0"/>
        <w:jc w:val="both"/>
        <w:rPr>
          <w:color w:val="auto"/>
          <w:sz w:val="28"/>
          <w:szCs w:val="28"/>
          <w:lang w:val="en-US"/>
        </w:rPr>
      </w:pPr>
      <w:r>
        <w:rPr>
          <w:color w:val="auto"/>
          <w:sz w:val="28"/>
          <w:szCs w:val="28"/>
          <w:lang w:val="en-US"/>
        </w:rPr>
      </w:r>
    </w:p>
    <w:p>
      <w:pPr>
        <w:pStyle w:val="Normal"/>
        <w:bidi w:val="0"/>
        <w:jc w:val="both"/>
        <w:rPr>
          <w:color w:val="auto"/>
          <w:sz w:val="28"/>
          <w:szCs w:val="28"/>
          <w:lang w:val="en-US"/>
        </w:rPr>
      </w:pPr>
      <w:r>
        <w:rPr>
          <w:color w:val="auto"/>
          <w:sz w:val="28"/>
          <w:szCs w:val="28"/>
          <w:lang w:val="en-US"/>
        </w:rPr>
      </w:r>
    </w:p>
    <w:p>
      <w:pPr>
        <w:pStyle w:val="Normal"/>
        <w:bidi w:val="0"/>
        <w:jc w:val="both"/>
        <w:rPr>
          <w:b/>
          <w:b/>
          <w:color w:val="auto"/>
          <w:sz w:val="28"/>
          <w:szCs w:val="28"/>
          <w:lang w:val="en-US"/>
        </w:rPr>
      </w:pPr>
      <w:r>
        <w:rPr>
          <w:b/>
          <w:color w:val="auto"/>
          <w:sz w:val="28"/>
          <w:szCs w:val="28"/>
          <w:lang w:val="en-US"/>
        </w:rPr>
        <w:t>NOUS L’ORCHESTRE</w:t>
      </w:r>
    </w:p>
    <w:p>
      <w:pPr>
        <w:pStyle w:val="Normal"/>
        <w:bidi w:val="0"/>
        <w:jc w:val="both"/>
        <w:rPr>
          <w:color w:val="auto"/>
          <w:sz w:val="28"/>
          <w:szCs w:val="28"/>
          <w:lang w:val="en-US"/>
        </w:rPr>
      </w:pPr>
      <w:r>
        <w:rPr>
          <w:color w:val="auto"/>
          <w:sz w:val="28"/>
          <w:szCs w:val="28"/>
          <w:lang w:val="en-US"/>
        </w:rPr>
        <w:t xml:space="preserve">Documentaire de PHILIPPE BEZIAT                                                                                                                                  </w:t>
      </w:r>
    </w:p>
    <w:p>
      <w:pPr>
        <w:pStyle w:val="Normal"/>
        <w:bidi w:val="0"/>
        <w:jc w:val="both"/>
        <w:rPr>
          <w:color w:val="auto"/>
          <w:sz w:val="28"/>
          <w:szCs w:val="28"/>
          <w:lang w:val="en-US"/>
        </w:rPr>
      </w:pPr>
      <w:r>
        <w:rPr>
          <w:color w:val="auto"/>
          <w:sz w:val="28"/>
          <w:szCs w:val="28"/>
          <w:lang w:val="en-US"/>
        </w:rPr>
        <w:t>(France / 2026 / 1h30)</w:t>
      </w:r>
    </w:p>
    <w:p>
      <w:pPr>
        <w:pStyle w:val="Normal"/>
        <w:bidi w:val="0"/>
        <w:jc w:val="both"/>
        <w:rPr>
          <w:color w:val="auto"/>
          <w:sz w:val="28"/>
          <w:szCs w:val="28"/>
          <w:lang w:val="en-US"/>
        </w:rPr>
      </w:pPr>
      <w:r>
        <w:rPr>
          <w:color w:val="auto"/>
          <w:sz w:val="28"/>
          <w:szCs w:val="28"/>
          <w:lang w:val="en-US"/>
        </w:rPr>
        <w:t>Ve 19/6 (18h15), Di 21/6 (14h15), Ma 23/6 (20h30)</w:t>
      </w:r>
    </w:p>
    <w:p>
      <w:pPr>
        <w:pStyle w:val="Normal"/>
        <w:bidi w:val="0"/>
        <w:ind w:left="0" w:right="0" w:firstLine="708"/>
        <w:jc w:val="both"/>
        <w:rPr>
          <w:color w:val="auto"/>
          <w:lang w:val="fr-FR"/>
        </w:rPr>
      </w:pPr>
      <w:r>
        <w:rPr>
          <w:color w:val="auto"/>
          <w:sz w:val="28"/>
          <w:szCs w:val="28"/>
          <w:lang w:val="fr-FR"/>
        </w:rPr>
        <w:t>Comment jouer ensemble sans se sentir disparaître dans la masse ? Comment cohabiter si longtemps sans que le groupe explose ? Quel rôle joue vraiment le chef d’orchestre ? Pour la première fois, caméras et micros se faufilent parmi les 120 musiciens de l’</w:t>
      </w:r>
      <w:r>
        <w:rPr>
          <w:color w:val="auto"/>
          <w:sz w:val="28"/>
          <w:szCs w:val="28"/>
          <w:lang w:val="fr-FR"/>
        </w:rPr>
        <w:t>O</w:t>
      </w:r>
      <w:r>
        <w:rPr>
          <w:color w:val="auto"/>
          <w:sz w:val="28"/>
          <w:szCs w:val="28"/>
          <w:lang w:val="fr-FR"/>
        </w:rPr>
        <w:t xml:space="preserve">rchestre de Paris, sous la baguette de leur jeune chef Klaus Mäkelä. Un film immersif au </w:t>
      </w:r>
      <w:r>
        <w:rPr>
          <w:color w:val="auto"/>
          <w:sz w:val="28"/>
          <w:szCs w:val="28"/>
          <w:lang w:val="fr-FR"/>
        </w:rPr>
        <w:t>c</w:t>
      </w:r>
      <w:r>
        <w:rPr>
          <w:color w:val="auto"/>
          <w:sz w:val="28"/>
          <w:szCs w:val="28"/>
          <w:lang w:val="fr-FR"/>
        </w:rPr>
        <w:t xml:space="preserve">oeur de la musique en train de se faire ; au plus près de l’expérience des musiciens, de leurs émotions, de la beauté. </w:t>
      </w:r>
    </w:p>
    <w:p>
      <w:pPr>
        <w:pStyle w:val="Normal"/>
        <w:bidi w:val="0"/>
        <w:ind w:left="0" w:right="0" w:firstLine="708"/>
        <w:jc w:val="both"/>
        <w:rPr>
          <w:color w:val="auto"/>
          <w:sz w:val="28"/>
          <w:szCs w:val="28"/>
          <w:lang w:val="fr-FR"/>
        </w:rPr>
      </w:pPr>
      <w:r>
        <w:rPr>
          <w:color w:val="auto"/>
          <w:sz w:val="28"/>
          <w:szCs w:val="28"/>
          <w:lang w:val="fr-FR"/>
        </w:rPr>
        <w:t>Une mise en scène et un son virtuoses. (Télérama)</w:t>
      </w:r>
    </w:p>
    <w:p>
      <w:pPr>
        <w:pStyle w:val="Normal"/>
        <w:bidi w:val="0"/>
        <w:jc w:val="both"/>
        <w:rPr>
          <w:b/>
          <w:b/>
          <w:sz w:val="28"/>
          <w:szCs w:val="28"/>
        </w:rPr>
      </w:pPr>
      <w:r>
        <w:rPr>
          <w:b/>
          <w:color w:val="auto"/>
          <w:sz w:val="28"/>
          <w:szCs w:val="28"/>
        </w:rPr>
        <w:t xml:space="preserve">L’ABANDON </w:t>
      </w:r>
    </w:p>
    <w:p>
      <w:pPr>
        <w:pStyle w:val="Normal"/>
        <w:bidi w:val="0"/>
        <w:jc w:val="both"/>
        <w:rPr>
          <w:color w:val="auto"/>
          <w:sz w:val="28"/>
          <w:szCs w:val="28"/>
        </w:rPr>
      </w:pPr>
      <w:r>
        <w:rPr>
          <w:color w:val="auto"/>
          <w:sz w:val="28"/>
          <w:szCs w:val="28"/>
        </w:rPr>
        <w:t>de VINCENT GARENQ</w:t>
      </w:r>
    </w:p>
    <w:p>
      <w:pPr>
        <w:pStyle w:val="Normal"/>
        <w:bidi w:val="0"/>
        <w:jc w:val="both"/>
        <w:rPr>
          <w:color w:val="auto"/>
          <w:sz w:val="28"/>
          <w:szCs w:val="28"/>
        </w:rPr>
      </w:pPr>
      <w:r>
        <w:rPr>
          <w:color w:val="auto"/>
          <w:sz w:val="28"/>
          <w:szCs w:val="28"/>
        </w:rPr>
        <w:t>(France / 2026 / 1h40)</w:t>
      </w:r>
    </w:p>
    <w:p>
      <w:pPr>
        <w:pStyle w:val="Normal"/>
        <w:bidi w:val="0"/>
        <w:jc w:val="both"/>
        <w:rPr>
          <w:color w:val="auto"/>
          <w:sz w:val="28"/>
          <w:szCs w:val="28"/>
        </w:rPr>
      </w:pPr>
      <w:r>
        <w:rPr>
          <w:color w:val="auto"/>
          <w:sz w:val="28"/>
          <w:szCs w:val="28"/>
        </w:rPr>
        <w:t>Avec ANTOINE REINARTZ, EMMANUELLE BERCOT</w:t>
      </w:r>
    </w:p>
    <w:p>
      <w:pPr>
        <w:pStyle w:val="Normal"/>
        <w:bidi w:val="0"/>
        <w:jc w:val="both"/>
        <w:rPr>
          <w:color w:val="auto"/>
        </w:rPr>
      </w:pPr>
      <w:r>
        <w:rPr>
          <w:color w:val="auto"/>
          <w:sz w:val="28"/>
          <w:szCs w:val="28"/>
        </w:rPr>
        <w:t xml:space="preserve">Sa 20/6 (17h30), Lu 22/6 (20h30) </w:t>
      </w:r>
      <w:r>
        <w:rPr>
          <w:b/>
          <w:color w:val="auto"/>
          <w:sz w:val="28"/>
          <w:szCs w:val="28"/>
          <w:u w:val="single"/>
        </w:rPr>
        <w:t xml:space="preserve">et </w:t>
      </w:r>
      <w:r>
        <w:rPr>
          <w:color w:val="auto"/>
          <w:sz w:val="28"/>
          <w:szCs w:val="28"/>
        </w:rPr>
        <w:t>Je 25/6 (20h30)</w:t>
      </w:r>
    </w:p>
    <w:p>
      <w:pPr>
        <w:pStyle w:val="Normal"/>
        <w:bidi w:val="0"/>
        <w:ind w:left="0" w:right="0" w:firstLine="708"/>
        <w:jc w:val="both"/>
        <w:rPr>
          <w:color w:val="auto"/>
        </w:rPr>
      </w:pPr>
      <w:r>
        <w:rPr>
          <w:color w:val="auto"/>
          <w:sz w:val="28"/>
          <w:szCs w:val="28"/>
        </w:rPr>
        <w:t xml:space="preserve">Présenté hors compétition au Festival de Cannes 2026. Tout le monde connaît le nom de Samuel Paty, mais peu de gens  connaissent réellement son histoire. Le 16 octobre 2020, Samuel Paty, professeur d’Histoire-Géographie, est assassiné à la sortie de son collège. A la lumière des enquêtes et des procès, ce film revient sur ses onze derniers jours, et l’engrenage qui a conduit à sa mort. Narré sous la forme d’une chronique d’un enchaînement de défaillances, </w:t>
      </w:r>
      <w:r>
        <w:rPr>
          <w:i/>
          <w:color w:val="auto"/>
          <w:sz w:val="28"/>
          <w:szCs w:val="28"/>
        </w:rPr>
        <w:t>L’Abandon</w:t>
      </w:r>
      <w:r>
        <w:rPr>
          <w:color w:val="auto"/>
          <w:sz w:val="28"/>
          <w:szCs w:val="28"/>
        </w:rPr>
        <w:t xml:space="preserve"> en repousse cependant les frontières par un regard essentiel quand il nous ramène à une interrogation plus vertigineuse : sommes-nous encore capables de nous interroger collectivement sur la dérive qui a mené à la mort d’un professeur ? (Revue VO)</w:t>
      </w:r>
    </w:p>
    <w:p>
      <w:pPr>
        <w:pStyle w:val="Normal"/>
        <w:bidi w:val="0"/>
        <w:jc w:val="both"/>
        <w:rPr>
          <w:b/>
          <w:b/>
          <w:color w:val="auto"/>
          <w:sz w:val="28"/>
          <w:szCs w:val="28"/>
          <w:lang w:val="en-US"/>
        </w:rPr>
      </w:pPr>
      <w:r>
        <w:rPr>
          <w:b/>
          <w:color w:val="auto"/>
          <w:sz w:val="28"/>
          <w:szCs w:val="28"/>
          <w:lang w:val="en-US"/>
        </w:rPr>
      </w:r>
    </w:p>
    <w:p>
      <w:pPr>
        <w:pStyle w:val="Titre2"/>
        <w:bidi w:val="0"/>
        <w:jc w:val="both"/>
        <w:rPr>
          <w:color w:val="auto"/>
          <w:szCs w:val="28"/>
        </w:rPr>
      </w:pPr>
      <w:r>
        <w:rPr>
          <w:color w:val="auto"/>
          <w:szCs w:val="28"/>
        </w:rPr>
        <w:t xml:space="preserve">Ciné Rencontre du </w:t>
      </w:r>
      <w:r>
        <w:rPr>
          <w:color w:val="auto"/>
          <w:szCs w:val="28"/>
        </w:rPr>
        <w:t>m</w:t>
      </w:r>
      <w:r>
        <w:rPr>
          <w:color w:val="auto"/>
          <w:szCs w:val="28"/>
        </w:rPr>
        <w:t>ercredi</w:t>
      </w:r>
    </w:p>
    <w:p>
      <w:pPr>
        <w:pStyle w:val="Titre2"/>
        <w:bidi w:val="0"/>
        <w:jc w:val="both"/>
        <w:rPr>
          <w:color w:val="auto"/>
        </w:rPr>
      </w:pPr>
      <w:r>
        <w:rPr>
          <w:color w:val="auto"/>
          <w:szCs w:val="28"/>
        </w:rPr>
        <w:t xml:space="preserve">Me 24/6 </w:t>
      </w:r>
      <w:r>
        <w:rPr>
          <w:color w:val="auto"/>
          <w:szCs w:val="28"/>
        </w:rPr>
        <w:t xml:space="preserve">à </w:t>
      </w:r>
      <w:r>
        <w:rPr>
          <w:color w:val="auto"/>
          <w:szCs w:val="28"/>
        </w:rPr>
        <w:t xml:space="preserve">partir de 19h au Tiers-lieu derrière le Théâtre de la Croix-Rousse (ex Clos Bouliste) – </w:t>
      </w:r>
      <w:r>
        <w:rPr>
          <w:color w:val="auto"/>
          <w:szCs w:val="28"/>
        </w:rPr>
        <w:t>Projection à 22h15</w:t>
      </w:r>
    </w:p>
    <w:p>
      <w:pPr>
        <w:pStyle w:val="Normal"/>
        <w:bidi w:val="0"/>
        <w:ind w:left="0" w:right="0" w:firstLine="708"/>
        <w:jc w:val="both"/>
        <w:rPr>
          <w:b/>
          <w:b/>
          <w:bCs/>
          <w:color w:val="auto"/>
          <w:sz w:val="28"/>
          <w:szCs w:val="28"/>
        </w:rPr>
      </w:pPr>
      <w:r>
        <w:rPr>
          <w:b/>
          <w:bCs/>
          <w:color w:val="auto"/>
          <w:sz w:val="28"/>
          <w:szCs w:val="28"/>
        </w:rPr>
        <w:t>F</w:t>
      </w:r>
      <w:r>
        <w:rPr>
          <w:b/>
          <w:bCs/>
          <w:color w:val="auto"/>
          <w:sz w:val="28"/>
          <w:szCs w:val="28"/>
        </w:rPr>
        <w:t>ILM SURPRISE</w:t>
      </w:r>
      <w:r>
        <w:rPr>
          <w:b/>
          <w:bCs/>
          <w:color w:val="auto"/>
          <w:sz w:val="28"/>
          <w:szCs w:val="28"/>
        </w:rPr>
        <w:t xml:space="preserve"> en plein air </w:t>
      </w:r>
      <w:r>
        <w:rPr>
          <w:b w:val="false"/>
          <w:bCs w:val="false"/>
          <w:color w:val="auto"/>
          <w:sz w:val="28"/>
          <w:szCs w:val="28"/>
        </w:rPr>
        <w:t>(indice : c’est une comédie américaine culte des années 90 !)  – tout public à partir de 10 ans</w:t>
      </w:r>
    </w:p>
    <w:p>
      <w:pPr>
        <w:pStyle w:val="Normal"/>
        <w:bidi w:val="0"/>
        <w:ind w:left="0" w:right="0" w:hanging="0"/>
        <w:jc w:val="both"/>
        <w:rPr>
          <w:color w:val="auto"/>
          <w:sz w:val="28"/>
          <w:szCs w:val="28"/>
        </w:rPr>
      </w:pPr>
      <w:r>
        <w:rPr>
          <w:b/>
          <w:bCs/>
          <w:color w:val="auto"/>
          <w:sz w:val="28"/>
          <w:szCs w:val="28"/>
        </w:rPr>
        <w:t>G</w:t>
      </w:r>
      <w:r>
        <w:rPr>
          <w:b/>
          <w:bCs/>
          <w:color w:val="auto"/>
          <w:sz w:val="28"/>
          <w:szCs w:val="28"/>
        </w:rPr>
        <w:t xml:space="preserve">ratuit, </w:t>
      </w:r>
      <w:r>
        <w:rPr>
          <w:b/>
          <w:bCs/>
          <w:color w:val="auto"/>
          <w:sz w:val="28"/>
          <w:szCs w:val="28"/>
        </w:rPr>
        <w:t xml:space="preserve">entrée libre </w:t>
      </w:r>
      <w:r>
        <w:rPr>
          <w:b/>
          <w:bCs/>
          <w:color w:val="auto"/>
          <w:sz w:val="28"/>
          <w:szCs w:val="28"/>
        </w:rPr>
        <w:t>dans la limite des places disponibles</w:t>
      </w:r>
      <w:r>
        <w:rPr>
          <w:color w:val="auto"/>
          <w:sz w:val="28"/>
          <w:szCs w:val="28"/>
        </w:rPr>
        <w:t xml:space="preserve">  </w:t>
      </w:r>
    </w:p>
    <w:p>
      <w:pPr>
        <w:pStyle w:val="Normal"/>
        <w:bidi w:val="0"/>
        <w:ind w:left="0" w:right="0" w:hanging="0"/>
        <w:jc w:val="both"/>
        <w:rPr>
          <w:color w:val="auto"/>
          <w:sz w:val="28"/>
          <w:szCs w:val="28"/>
        </w:rPr>
      </w:pPr>
      <w:r>
        <w:rPr>
          <w:color w:val="auto"/>
          <w:sz w:val="28"/>
          <w:szCs w:val="28"/>
        </w:rPr>
        <w:t>Buvette, stand restauration, quizz cinéma avec l’équipe de l’Aquarium Ciné Café</w:t>
      </w:r>
    </w:p>
    <w:p>
      <w:pPr>
        <w:pStyle w:val="Normal"/>
        <w:bidi w:val="0"/>
        <w:ind w:left="0" w:right="0" w:hanging="0"/>
        <w:jc w:val="left"/>
        <w:rPr>
          <w:color w:val="auto"/>
          <w:sz w:val="28"/>
          <w:szCs w:val="28"/>
        </w:rPr>
      </w:pPr>
      <w:r>
        <w:rPr>
          <w:color w:val="auto"/>
          <w:sz w:val="28"/>
          <w:szCs w:val="28"/>
        </w:rPr>
      </w:r>
    </w:p>
    <w:p>
      <w:pPr>
        <w:pStyle w:val="Normal"/>
        <w:bidi w:val="0"/>
        <w:ind w:left="0" w:right="0" w:hanging="0"/>
        <w:jc w:val="left"/>
        <w:rPr>
          <w:b/>
          <w:b/>
          <w:bCs/>
          <w:color w:val="auto"/>
          <w:sz w:val="28"/>
          <w:szCs w:val="28"/>
        </w:rPr>
      </w:pPr>
      <w:r>
        <w:rPr>
          <w:b/>
          <w:bCs/>
          <w:color w:val="auto"/>
          <w:sz w:val="28"/>
          <w:szCs w:val="28"/>
        </w:rPr>
        <w:t>Un événement soutenu par la Mairie du 4</w:t>
      </w:r>
      <w:r>
        <w:rPr>
          <w:b/>
          <w:bCs/>
          <w:color w:val="auto"/>
          <w:sz w:val="28"/>
          <w:szCs w:val="28"/>
          <w:vertAlign w:val="superscript"/>
        </w:rPr>
        <w:t>e</w:t>
      </w:r>
    </w:p>
    <w:p>
      <w:pPr>
        <w:pStyle w:val="Normal"/>
        <w:bidi w:val="0"/>
        <w:ind w:left="0" w:right="0" w:hanging="0"/>
        <w:jc w:val="left"/>
        <w:rPr>
          <w:b/>
          <w:b/>
          <w:bCs/>
          <w:color w:val="auto"/>
          <w:sz w:val="28"/>
          <w:szCs w:val="28"/>
        </w:rPr>
      </w:pPr>
      <w:r>
        <w:rPr>
          <w:b/>
          <w:bCs/>
          <w:color w:val="auto"/>
          <w:sz w:val="28"/>
          <w:szCs w:val="28"/>
        </w:rPr>
        <w:t>Attention : en cas de météo capricieuse, la soirée se déroulera au Cinéma Saint Denis  et débutera à 20h30</w:t>
      </w:r>
    </w:p>
    <w:p>
      <w:pPr>
        <w:pStyle w:val="Normal"/>
        <w:bidi w:val="0"/>
        <w:ind w:left="0" w:right="0" w:firstLine="708"/>
        <w:jc w:val="both"/>
        <w:rPr>
          <w:color w:val="auto"/>
          <w:sz w:val="28"/>
          <w:szCs w:val="28"/>
        </w:rPr>
      </w:pPr>
      <w:r>
        <w:rPr>
          <w:color w:val="auto"/>
          <w:sz w:val="28"/>
          <w:szCs w:val="28"/>
        </w:rPr>
      </w:r>
    </w:p>
    <w:p>
      <w:pPr>
        <w:pStyle w:val="Normal"/>
        <w:bidi w:val="0"/>
        <w:jc w:val="both"/>
        <w:rPr>
          <w:b/>
          <w:b/>
          <w:sz w:val="28"/>
          <w:szCs w:val="28"/>
        </w:rPr>
      </w:pPr>
      <w:r>
        <w:rPr>
          <w:color w:val="auto"/>
        </w:rPr>
      </w:r>
    </w:p>
    <w:p>
      <w:pPr>
        <w:pStyle w:val="Normal"/>
        <w:bidi w:val="0"/>
        <w:jc w:val="both"/>
        <w:rPr>
          <w:b/>
          <w:b/>
          <w:sz w:val="28"/>
          <w:szCs w:val="28"/>
        </w:rPr>
      </w:pPr>
      <w:r>
        <w:rPr>
          <w:b/>
          <w:color w:val="auto"/>
          <w:sz w:val="28"/>
          <w:szCs w:val="28"/>
        </w:rPr>
        <w:t xml:space="preserve">FÊTE DU CINEMA </w:t>
      </w:r>
    </w:p>
    <w:p>
      <w:pPr>
        <w:pStyle w:val="Normal"/>
        <w:bidi w:val="0"/>
        <w:jc w:val="both"/>
        <w:rPr>
          <w:b/>
          <w:b/>
          <w:color w:val="auto"/>
          <w:sz w:val="28"/>
          <w:szCs w:val="28"/>
        </w:rPr>
      </w:pPr>
      <w:r>
        <w:rPr>
          <w:b/>
          <w:color w:val="auto"/>
          <w:sz w:val="28"/>
          <w:szCs w:val="28"/>
        </w:rPr>
        <w:t xml:space="preserve">Dimanche 28, Lundi 29, Mardi 30 juin </w:t>
      </w:r>
    </w:p>
    <w:p>
      <w:pPr>
        <w:pStyle w:val="Normal"/>
        <w:bidi w:val="0"/>
        <w:jc w:val="both"/>
        <w:rPr>
          <w:b/>
          <w:b/>
          <w:color w:val="auto"/>
          <w:sz w:val="28"/>
          <w:szCs w:val="28"/>
        </w:rPr>
      </w:pPr>
      <w:r>
        <w:rPr>
          <w:b/>
          <w:color w:val="auto"/>
          <w:sz w:val="28"/>
          <w:szCs w:val="28"/>
        </w:rPr>
        <w:t>5 €</w:t>
      </w:r>
    </w:p>
    <w:p>
      <w:pPr>
        <w:pStyle w:val="Titre2"/>
        <w:bidi w:val="0"/>
        <w:jc w:val="both"/>
        <w:rPr>
          <w:color w:val="auto"/>
          <w:szCs w:val="28"/>
        </w:rPr>
      </w:pPr>
      <w:r>
        <w:rPr>
          <w:color w:val="auto"/>
          <w:szCs w:val="28"/>
        </w:rPr>
      </w:r>
    </w:p>
    <w:p>
      <w:pPr>
        <w:pStyle w:val="Normal"/>
        <w:bidi w:val="0"/>
        <w:jc w:val="both"/>
        <w:rPr>
          <w:b/>
          <w:b/>
          <w:color w:val="auto"/>
          <w:sz w:val="28"/>
          <w:szCs w:val="28"/>
          <w:lang w:val="en-US"/>
        </w:rPr>
      </w:pPr>
      <w:r>
        <w:rPr>
          <w:b/>
          <w:color w:val="auto"/>
          <w:sz w:val="28"/>
          <w:szCs w:val="28"/>
          <w:lang w:val="en-US"/>
        </w:rPr>
      </w:r>
    </w:p>
    <w:p>
      <w:pPr>
        <w:pStyle w:val="Normal"/>
        <w:bidi w:val="0"/>
        <w:jc w:val="both"/>
        <w:rPr>
          <w:b/>
          <w:b/>
          <w:color w:val="auto"/>
          <w:sz w:val="28"/>
          <w:szCs w:val="28"/>
          <w:lang w:val="en-US"/>
        </w:rPr>
      </w:pPr>
      <w:r>
        <w:rPr>
          <w:b/>
          <w:color w:val="auto"/>
          <w:sz w:val="28"/>
          <w:szCs w:val="28"/>
          <w:lang w:val="en-US"/>
        </w:rPr>
        <w:t>AUTOFICTION</w:t>
      </w:r>
    </w:p>
    <w:p>
      <w:pPr>
        <w:pStyle w:val="Normal"/>
        <w:bidi w:val="0"/>
        <w:jc w:val="both"/>
        <w:rPr>
          <w:color w:val="auto"/>
        </w:rPr>
      </w:pPr>
      <w:r>
        <w:rPr>
          <w:color w:val="auto"/>
          <w:sz w:val="28"/>
          <w:szCs w:val="28"/>
          <w:lang w:val="en-US"/>
        </w:rPr>
        <w:t>de PEDRO ALMOD</w:t>
      </w:r>
      <w:r>
        <w:rPr>
          <w:rFonts w:ascii="Liberation Serif" w:hAnsi="Liberation Serif"/>
          <w:color w:val="auto"/>
          <w:sz w:val="28"/>
          <w:szCs w:val="28"/>
          <w:lang w:val="en-US"/>
        </w:rPr>
        <w:t>Ó</w:t>
      </w:r>
      <w:r>
        <w:rPr>
          <w:color w:val="auto"/>
          <w:sz w:val="28"/>
          <w:szCs w:val="28"/>
          <w:lang w:val="en-US"/>
        </w:rPr>
        <w:t>VAR</w:t>
      </w:r>
    </w:p>
    <w:p>
      <w:pPr>
        <w:pStyle w:val="Normal"/>
        <w:bidi w:val="0"/>
        <w:jc w:val="both"/>
        <w:rPr>
          <w:color w:val="auto"/>
          <w:sz w:val="28"/>
          <w:szCs w:val="28"/>
          <w:lang w:val="en-US"/>
        </w:rPr>
      </w:pPr>
      <w:r>
        <w:rPr>
          <w:color w:val="auto"/>
          <w:sz w:val="28"/>
          <w:szCs w:val="28"/>
          <w:lang w:val="en-US"/>
        </w:rPr>
        <w:t>(Espagne / 2026 / 1h51 / VO)</w:t>
      </w:r>
    </w:p>
    <w:p>
      <w:pPr>
        <w:pStyle w:val="Normal"/>
        <w:bidi w:val="0"/>
        <w:jc w:val="both"/>
        <w:rPr>
          <w:color w:val="auto"/>
        </w:rPr>
      </w:pPr>
      <w:r>
        <w:rPr>
          <w:color w:val="auto"/>
          <w:sz w:val="28"/>
          <w:szCs w:val="28"/>
          <w:lang w:val="en-US"/>
        </w:rPr>
        <w:t>Avec B</w:t>
      </w:r>
      <w:r>
        <w:rPr>
          <w:rFonts w:ascii="Liberation Serif" w:hAnsi="Liberation Serif"/>
          <w:color w:val="auto"/>
          <w:sz w:val="28"/>
          <w:szCs w:val="28"/>
          <w:lang w:val="en-US"/>
        </w:rPr>
        <w:t>Á</w:t>
      </w:r>
      <w:r>
        <w:rPr>
          <w:color w:val="auto"/>
          <w:sz w:val="28"/>
          <w:szCs w:val="28"/>
          <w:lang w:val="en-US"/>
        </w:rPr>
        <w:t xml:space="preserve">RBARA LENNIE, LEONARDO SBARAGLIA </w:t>
      </w:r>
    </w:p>
    <w:p>
      <w:pPr>
        <w:pStyle w:val="Normal"/>
        <w:bidi w:val="0"/>
        <w:jc w:val="both"/>
        <w:rPr>
          <w:color w:val="auto"/>
          <w:sz w:val="28"/>
          <w:szCs w:val="28"/>
          <w:lang w:val="en-US"/>
        </w:rPr>
      </w:pPr>
      <w:r>
        <w:rPr>
          <w:color w:val="auto"/>
          <w:sz w:val="28"/>
          <w:szCs w:val="28"/>
          <w:lang w:val="en-US"/>
        </w:rPr>
        <w:t>Ve 26/6 (18h15), Sa 27/6 (20h30), Di 28/6 (14h15), Lu 29/6 (20h30)</w:t>
      </w:r>
    </w:p>
    <w:p>
      <w:pPr>
        <w:pStyle w:val="Normal"/>
        <w:bidi w:val="0"/>
        <w:ind w:left="0" w:right="0" w:firstLine="708"/>
        <w:jc w:val="both"/>
        <w:rPr>
          <w:color w:val="auto"/>
        </w:rPr>
      </w:pPr>
      <w:r>
        <w:rPr>
          <w:i/>
          <w:color w:val="auto"/>
          <w:sz w:val="28"/>
          <w:szCs w:val="28"/>
        </w:rPr>
        <w:t>Autofiction</w:t>
      </w:r>
      <w:r>
        <w:rPr>
          <w:color w:val="auto"/>
          <w:sz w:val="28"/>
          <w:szCs w:val="28"/>
        </w:rPr>
        <w:t xml:space="preserve">, le titre du nouveau film d’Almodovar est explicite. Si le réalisateur de </w:t>
      </w:r>
      <w:r>
        <w:rPr>
          <w:i/>
          <w:iCs/>
          <w:color w:val="auto"/>
          <w:sz w:val="28"/>
          <w:szCs w:val="28"/>
        </w:rPr>
        <w:t xml:space="preserve">La </w:t>
      </w:r>
      <w:r>
        <w:rPr>
          <w:i/>
          <w:color w:val="auto"/>
          <w:sz w:val="28"/>
          <w:szCs w:val="28"/>
        </w:rPr>
        <w:t>Loi du désir</w:t>
      </w:r>
      <w:r>
        <w:rPr>
          <w:color w:val="auto"/>
          <w:sz w:val="28"/>
          <w:szCs w:val="28"/>
        </w:rPr>
        <w:t xml:space="preserve"> et de </w:t>
      </w:r>
      <w:r>
        <w:rPr>
          <w:i/>
          <w:color w:val="auto"/>
          <w:sz w:val="28"/>
          <w:szCs w:val="28"/>
        </w:rPr>
        <w:t>La Mauvaise éducation</w:t>
      </w:r>
      <w:r>
        <w:rPr>
          <w:color w:val="auto"/>
          <w:sz w:val="28"/>
          <w:szCs w:val="28"/>
        </w:rPr>
        <w:t xml:space="preserve"> avait souvent incorporé des éléments de sa vie et de son passé au cœur de ses films, il avait rarement poussé aussi loin l’effet de miroir, allant jusqu’à entretenir un jeu pirandellien avec ses personnages dans cette histoire d’un scénariste-réalisateur qui n’a d’autre solution que vampiriser son entourage pour dépasser sa crise de la création. Car depuis 2016, il a tendance à nous offrir des fictions plus intimes, avec en plus dans </w:t>
      </w:r>
      <w:r>
        <w:rPr>
          <w:i/>
          <w:color w:val="auto"/>
          <w:sz w:val="28"/>
          <w:szCs w:val="28"/>
        </w:rPr>
        <w:t>Autofiction</w:t>
      </w:r>
      <w:r>
        <w:rPr>
          <w:color w:val="auto"/>
          <w:sz w:val="28"/>
          <w:szCs w:val="28"/>
        </w:rPr>
        <w:t xml:space="preserve"> la joie de mettre en avant un nouveau groupe d’interprètes qui s’intègrent parfaitement à son univers. (Positif)</w:t>
      </w:r>
    </w:p>
    <w:p>
      <w:pPr>
        <w:pStyle w:val="Normal"/>
        <w:bidi w:val="0"/>
        <w:jc w:val="both"/>
        <w:rPr>
          <w:b/>
          <w:b/>
          <w:color w:val="auto"/>
          <w:sz w:val="28"/>
          <w:szCs w:val="28"/>
          <w:lang w:val="en-US"/>
        </w:rPr>
      </w:pPr>
      <w:r>
        <w:rPr>
          <w:b/>
          <w:color w:val="auto"/>
          <w:sz w:val="28"/>
          <w:szCs w:val="28"/>
          <w:lang w:val="en-US"/>
        </w:rPr>
      </w:r>
    </w:p>
    <w:p>
      <w:pPr>
        <w:pStyle w:val="Normal"/>
        <w:bidi w:val="0"/>
        <w:jc w:val="both"/>
        <w:rPr>
          <w:b/>
          <w:b/>
          <w:color w:val="auto"/>
          <w:sz w:val="28"/>
          <w:szCs w:val="28"/>
          <w:lang w:val="en-US"/>
        </w:rPr>
      </w:pPr>
      <w:r>
        <w:rPr>
          <w:b/>
          <w:color w:val="auto"/>
          <w:sz w:val="28"/>
          <w:szCs w:val="28"/>
          <w:lang w:val="en-US"/>
        </w:rPr>
      </w:r>
    </w:p>
    <w:p>
      <w:pPr>
        <w:pStyle w:val="Normal"/>
        <w:bidi w:val="0"/>
        <w:jc w:val="both"/>
        <w:rPr>
          <w:b/>
          <w:b/>
          <w:color w:val="auto"/>
          <w:sz w:val="28"/>
          <w:szCs w:val="28"/>
          <w:lang w:val="en-US"/>
        </w:rPr>
      </w:pPr>
      <w:r>
        <w:rPr>
          <w:b/>
          <w:color w:val="auto"/>
          <w:sz w:val="28"/>
          <w:szCs w:val="28"/>
          <w:lang w:val="en-US"/>
        </w:rPr>
        <w:t>L’OBJET DU DÉLIT</w:t>
      </w:r>
    </w:p>
    <w:p>
      <w:pPr>
        <w:pStyle w:val="Normal"/>
        <w:bidi w:val="0"/>
        <w:jc w:val="both"/>
        <w:rPr>
          <w:sz w:val="28"/>
          <w:szCs w:val="28"/>
          <w:lang w:val="en-US"/>
        </w:rPr>
      </w:pPr>
      <w:r>
        <w:rPr>
          <w:color w:val="auto"/>
          <w:sz w:val="28"/>
          <w:szCs w:val="28"/>
          <w:lang w:val="en-US"/>
        </w:rPr>
        <w:t>de AGNÈS JAOUI</w:t>
      </w:r>
    </w:p>
    <w:p>
      <w:pPr>
        <w:pStyle w:val="Normal"/>
        <w:bidi w:val="0"/>
        <w:jc w:val="both"/>
        <w:rPr>
          <w:color w:val="auto"/>
          <w:sz w:val="28"/>
          <w:szCs w:val="28"/>
          <w:lang w:val="en-US"/>
        </w:rPr>
      </w:pPr>
      <w:r>
        <w:rPr>
          <w:color w:val="auto"/>
          <w:sz w:val="28"/>
          <w:szCs w:val="28"/>
          <w:lang w:val="en-US"/>
        </w:rPr>
        <w:t xml:space="preserve">(France / 2026 / 2h13) </w:t>
      </w:r>
    </w:p>
    <w:p>
      <w:pPr>
        <w:pStyle w:val="Normal"/>
        <w:bidi w:val="0"/>
        <w:jc w:val="both"/>
        <w:rPr>
          <w:color w:val="auto"/>
        </w:rPr>
      </w:pPr>
      <w:r>
        <w:rPr>
          <w:color w:val="auto"/>
          <w:sz w:val="28"/>
          <w:szCs w:val="28"/>
          <w:lang w:val="en-US"/>
        </w:rPr>
        <w:t>Avec DANIEL AUTEUIL, AGNÈS JAOUI, EYE HA</w:t>
      </w:r>
      <w:r>
        <w:rPr>
          <w:rFonts w:ascii="Liberation Serif" w:hAnsi="Liberation Serif"/>
          <w:color w:val="auto"/>
          <w:sz w:val="28"/>
          <w:szCs w:val="28"/>
          <w:lang w:val="en-US"/>
        </w:rPr>
        <w:t>Ï</w:t>
      </w:r>
      <w:r>
        <w:rPr>
          <w:color w:val="auto"/>
          <w:sz w:val="28"/>
          <w:szCs w:val="28"/>
          <w:lang w:val="en-US"/>
        </w:rPr>
        <w:t>DARA</w:t>
      </w:r>
    </w:p>
    <w:p>
      <w:pPr>
        <w:pStyle w:val="Normal"/>
        <w:bidi w:val="0"/>
        <w:jc w:val="both"/>
        <w:rPr>
          <w:color w:val="auto"/>
          <w:sz w:val="28"/>
          <w:szCs w:val="28"/>
          <w:lang w:val="en-US"/>
        </w:rPr>
      </w:pPr>
      <w:r>
        <w:rPr>
          <w:color w:val="auto"/>
          <w:sz w:val="28"/>
          <w:szCs w:val="28"/>
          <w:lang w:val="en-US"/>
        </w:rPr>
        <w:t>Ve 26/6 (14h30 et 20h30), Sa 27/6 (17h30), Di 28/6 (17h), Ma 30/6 (20h30)</w:t>
      </w:r>
    </w:p>
    <w:p>
      <w:pPr>
        <w:pStyle w:val="Normal"/>
        <w:bidi w:val="0"/>
        <w:ind w:left="0" w:right="0" w:firstLine="708"/>
        <w:jc w:val="both"/>
        <w:rPr>
          <w:color w:val="auto"/>
          <w:lang w:val="fr-FR"/>
        </w:rPr>
      </w:pPr>
      <w:r>
        <w:rPr>
          <w:color w:val="auto"/>
          <w:sz w:val="28"/>
          <w:szCs w:val="28"/>
          <w:lang w:val="fr-FR"/>
        </w:rPr>
        <w:t xml:space="preserve">Dans les coulisses d’une ambitieuse production de l’opéra </w:t>
      </w:r>
      <w:r>
        <w:rPr>
          <w:i/>
          <w:color w:val="auto"/>
          <w:sz w:val="28"/>
          <w:szCs w:val="28"/>
          <w:lang w:val="fr-FR"/>
        </w:rPr>
        <w:t>Les Noces de</w:t>
      </w:r>
      <w:r>
        <w:rPr>
          <w:color w:val="auto"/>
          <w:sz w:val="28"/>
          <w:szCs w:val="28"/>
          <w:lang w:val="fr-FR"/>
        </w:rPr>
        <w:t xml:space="preserve"> </w:t>
      </w:r>
      <w:r>
        <w:rPr>
          <w:i/>
          <w:color w:val="auto"/>
          <w:sz w:val="28"/>
          <w:szCs w:val="28"/>
          <w:lang w:val="fr-FR"/>
        </w:rPr>
        <w:t>Figaro</w:t>
      </w:r>
      <w:r>
        <w:rPr>
          <w:color w:val="auto"/>
          <w:sz w:val="28"/>
          <w:szCs w:val="28"/>
          <w:lang w:val="fr-FR"/>
        </w:rPr>
        <w:t xml:space="preserve">, les tensions montent lorsqu’une accusation d’agression sexuelle éclate, mettant en péril la production et forçant chacun à prendre position. Les conflits d’opinion et de génération se font jour et, comme toujours chez Agnès Jaoui, le rire n’est jamais loin du drame. </w:t>
      </w:r>
    </w:p>
    <w:p>
      <w:pPr>
        <w:pStyle w:val="Normal"/>
        <w:bidi w:val="0"/>
        <w:ind w:left="0" w:right="0" w:firstLine="708"/>
        <w:jc w:val="both"/>
        <w:rPr>
          <w:sz w:val="28"/>
          <w:szCs w:val="28"/>
        </w:rPr>
      </w:pPr>
      <w:r>
        <w:rPr>
          <w:color w:val="auto"/>
          <w:sz w:val="28"/>
          <w:szCs w:val="28"/>
          <w:lang w:val="fr-FR"/>
        </w:rPr>
        <w:t>S’il fallait célébrer le travail d’Agnès Jaoui, ce serait d’abord pour sa capacité constante à interroger son époque. Au théâtre comme au cinéma, elle - et Jean-Pierre Bacri indissociable de son écriture - n’a eu de cesse de remettre régulièrement à plat ce fameux “vivre ensemble”, en tant que capacité à pouvoir s’écouter et s’entendre, au-delà des différences de milieu, de sensibilité, de génération ou de culture des individus. (Revue VO)</w:t>
      </w:r>
    </w:p>
    <w:p>
      <w:pPr>
        <w:pStyle w:val="Titre2"/>
        <w:bidi w:val="0"/>
        <w:jc w:val="both"/>
        <w:rPr>
          <w:color w:val="auto"/>
          <w:szCs w:val="28"/>
        </w:rPr>
      </w:pPr>
      <w:r>
        <w:rPr>
          <w:color w:val="auto"/>
          <w:szCs w:val="28"/>
        </w:rPr>
      </w:r>
    </w:p>
    <w:p>
      <w:pPr>
        <w:pStyle w:val="Titre2"/>
        <w:bidi w:val="0"/>
        <w:jc w:val="both"/>
        <w:rPr>
          <w:color w:val="auto"/>
          <w:szCs w:val="28"/>
        </w:rPr>
      </w:pPr>
      <w:r>
        <w:rPr>
          <w:color w:val="auto"/>
          <w:szCs w:val="28"/>
        </w:rPr>
      </w:r>
    </w:p>
    <w:p>
      <w:pPr>
        <w:pStyle w:val="Titre2"/>
        <w:bidi w:val="0"/>
        <w:jc w:val="both"/>
        <w:rPr>
          <w:szCs w:val="28"/>
        </w:rPr>
      </w:pPr>
      <w:r>
        <w:rPr>
          <w:color w:val="auto"/>
          <w:szCs w:val="28"/>
        </w:rPr>
        <w:t>LES GOÛTEUSES D’HITLER</w:t>
      </w:r>
    </w:p>
    <w:p>
      <w:pPr>
        <w:pStyle w:val="Titre2"/>
        <w:bidi w:val="0"/>
        <w:jc w:val="both"/>
        <w:rPr>
          <w:b w:val="false"/>
          <w:b w:val="false"/>
          <w:color w:val="auto"/>
          <w:szCs w:val="28"/>
        </w:rPr>
      </w:pPr>
      <w:r>
        <w:rPr>
          <w:b w:val="false"/>
          <w:color w:val="auto"/>
          <w:szCs w:val="28"/>
        </w:rPr>
        <w:t>de  SILVIO SOLDINI</w:t>
      </w:r>
    </w:p>
    <w:p>
      <w:pPr>
        <w:pStyle w:val="Titre2"/>
        <w:bidi w:val="0"/>
        <w:jc w:val="both"/>
        <w:rPr>
          <w:b w:val="false"/>
          <w:b w:val="false"/>
          <w:color w:val="auto"/>
          <w:szCs w:val="28"/>
        </w:rPr>
      </w:pPr>
      <w:r>
        <w:rPr>
          <w:b w:val="false"/>
          <w:color w:val="auto"/>
          <w:szCs w:val="28"/>
        </w:rPr>
        <w:t>(Italie / 2026 / 2h03)</w:t>
      </w:r>
    </w:p>
    <w:p>
      <w:pPr>
        <w:pStyle w:val="Titre2"/>
        <w:bidi w:val="0"/>
        <w:jc w:val="both"/>
        <w:rPr>
          <w:color w:val="auto"/>
        </w:rPr>
      </w:pPr>
      <w:r>
        <w:rPr>
          <w:b w:val="false"/>
          <w:color w:val="auto"/>
          <w:szCs w:val="28"/>
        </w:rPr>
        <w:t>Avec EL</w:t>
      </w:r>
      <w:r>
        <w:rPr>
          <w:b w:val="false"/>
          <w:color w:val="auto"/>
          <w:szCs w:val="28"/>
        </w:rPr>
        <w:t>I</w:t>
      </w:r>
      <w:r>
        <w:rPr>
          <w:b w:val="false"/>
          <w:color w:val="auto"/>
          <w:szCs w:val="28"/>
        </w:rPr>
        <w:t>SA SCHLOTT, MAX RIEMELT</w:t>
      </w:r>
    </w:p>
    <w:p>
      <w:pPr>
        <w:pStyle w:val="Titre2"/>
        <w:bidi w:val="0"/>
        <w:jc w:val="both"/>
        <w:rPr>
          <w:b w:val="false"/>
          <w:b w:val="false"/>
          <w:color w:val="auto"/>
          <w:szCs w:val="28"/>
        </w:rPr>
      </w:pPr>
      <w:r>
        <w:rPr>
          <w:b w:val="false"/>
          <w:color w:val="auto"/>
          <w:szCs w:val="28"/>
        </w:rPr>
        <w:t>Je 2/7 (20h30), Ve 3/7 (18h15), Di 5/7 (14h15)</w:t>
      </w:r>
    </w:p>
    <w:p>
      <w:pPr>
        <w:pStyle w:val="Titre2"/>
        <w:bidi w:val="0"/>
        <w:ind w:left="0" w:right="0" w:firstLine="708"/>
        <w:jc w:val="both"/>
        <w:rPr>
          <w:color w:val="auto"/>
        </w:rPr>
      </w:pPr>
      <w:r>
        <w:rPr>
          <w:b w:val="false"/>
          <w:color w:val="auto"/>
          <w:szCs w:val="28"/>
        </w:rPr>
        <w:t xml:space="preserve">  </w:t>
      </w:r>
      <w:r>
        <w:rPr>
          <w:b w:val="false"/>
          <w:color w:val="auto"/>
          <w:szCs w:val="28"/>
        </w:rPr>
        <w:t xml:space="preserve">Pendant la </w:t>
      </w:r>
      <w:r>
        <w:rPr>
          <w:b w:val="false"/>
          <w:color w:val="auto"/>
          <w:szCs w:val="28"/>
        </w:rPr>
        <w:t>S</w:t>
      </w:r>
      <w:r>
        <w:rPr>
          <w:b w:val="false"/>
          <w:color w:val="auto"/>
          <w:szCs w:val="28"/>
        </w:rPr>
        <w:t xml:space="preserve">econde </w:t>
      </w:r>
      <w:r>
        <w:rPr>
          <w:b w:val="false"/>
          <w:color w:val="auto"/>
          <w:szCs w:val="28"/>
        </w:rPr>
        <w:t>G</w:t>
      </w:r>
      <w:r>
        <w:rPr>
          <w:b w:val="false"/>
          <w:color w:val="auto"/>
          <w:szCs w:val="28"/>
        </w:rPr>
        <w:t>uerre mondiale, alors que Berlin est ravagée par les bombardements, Rosa est recrutée comme « goûteuse » pour Hitler. Trois fois par jour, la jeune femme et d’autres camarades doivent manger afin de s’assurer que la nourriture n’est pas empoisonnée. Chaque bouchée sera peut-être la dernière.</w:t>
      </w:r>
    </w:p>
    <w:p>
      <w:pPr>
        <w:pStyle w:val="Titre2"/>
        <w:bidi w:val="0"/>
        <w:ind w:left="0" w:right="0" w:firstLine="708"/>
        <w:jc w:val="both"/>
        <w:rPr>
          <w:color w:val="auto"/>
        </w:rPr>
      </w:pPr>
      <w:r>
        <w:rPr>
          <w:b w:val="false"/>
          <w:color w:val="auto"/>
          <w:szCs w:val="28"/>
        </w:rPr>
        <w:t>Adaptation  du roman de Ros</w:t>
      </w:r>
      <w:r>
        <w:rPr>
          <w:b w:val="false"/>
          <w:color w:val="auto"/>
          <w:szCs w:val="28"/>
        </w:rPr>
        <w:t>s</w:t>
      </w:r>
      <w:r>
        <w:rPr>
          <w:b w:val="false"/>
          <w:color w:val="auto"/>
          <w:szCs w:val="28"/>
        </w:rPr>
        <w:t>ella Postorino, qui raconte l’histoire de Margot W</w:t>
      </w:r>
      <w:r>
        <w:rPr>
          <w:rFonts w:ascii="Liberation Serif" w:hAnsi="Liberation Serif"/>
          <w:b w:val="false"/>
          <w:color w:val="auto"/>
          <w:szCs w:val="28"/>
        </w:rPr>
        <w:t>ö</w:t>
      </w:r>
      <w:r>
        <w:rPr>
          <w:b w:val="false"/>
          <w:color w:val="auto"/>
          <w:szCs w:val="28"/>
        </w:rPr>
        <w:t xml:space="preserve">lk, </w:t>
      </w:r>
      <w:r>
        <w:rPr>
          <w:b w:val="false"/>
          <w:i/>
          <w:color w:val="auto"/>
          <w:szCs w:val="28"/>
        </w:rPr>
        <w:t>Les Goûteuses d’Hitler</w:t>
      </w:r>
      <w:r>
        <w:rPr>
          <w:b w:val="false"/>
          <w:color w:val="auto"/>
          <w:szCs w:val="28"/>
        </w:rPr>
        <w:t xml:space="preserve"> s’empare d’un épisode de l’Histoire qui a été très peu raconté, car l’existence des goûteuses du Führer n’a été que récemment révélée, par cette même Margot Wölk, en 2012, à son 95</w:t>
      </w:r>
      <w:r>
        <w:rPr>
          <w:b w:val="false"/>
          <w:color w:val="auto"/>
          <w:szCs w:val="28"/>
          <w:vertAlign w:val="superscript"/>
        </w:rPr>
        <w:t>e</w:t>
      </w:r>
      <w:r>
        <w:rPr>
          <w:b w:val="false"/>
          <w:color w:val="auto"/>
          <w:szCs w:val="28"/>
        </w:rPr>
        <w:t xml:space="preserve"> anniversaire, après 70 ans de silence. (Fiches du cinéma)</w:t>
      </w:r>
    </w:p>
    <w:p>
      <w:pPr>
        <w:pStyle w:val="Normal"/>
        <w:bidi w:val="0"/>
        <w:jc w:val="left"/>
        <w:rPr>
          <w:color w:val="auto"/>
        </w:rPr>
      </w:pPr>
      <w:r>
        <w:rPr>
          <w:color w:val="auto"/>
        </w:rPr>
      </w:r>
    </w:p>
    <w:p>
      <w:pPr>
        <w:pStyle w:val="Normal"/>
        <w:bidi w:val="0"/>
        <w:jc w:val="left"/>
        <w:rPr>
          <w:color w:val="auto"/>
        </w:rPr>
      </w:pPr>
      <w:r>
        <w:rPr>
          <w:color w:val="auto"/>
        </w:rPr>
      </w:r>
    </w:p>
    <w:p>
      <w:pPr>
        <w:pStyle w:val="Normal"/>
        <w:bidi w:val="0"/>
        <w:jc w:val="both"/>
        <w:rPr>
          <w:b/>
          <w:b/>
          <w:color w:val="auto"/>
          <w:sz w:val="28"/>
          <w:szCs w:val="28"/>
        </w:rPr>
      </w:pPr>
      <w:r>
        <w:rPr>
          <w:b/>
          <w:color w:val="auto"/>
          <w:sz w:val="28"/>
          <w:szCs w:val="28"/>
        </w:rPr>
      </w:r>
    </w:p>
    <w:p>
      <w:pPr>
        <w:pStyle w:val="Normal"/>
        <w:bidi w:val="0"/>
        <w:jc w:val="both"/>
        <w:rPr>
          <w:b/>
          <w:b/>
          <w:sz w:val="28"/>
          <w:szCs w:val="28"/>
        </w:rPr>
      </w:pPr>
      <w:r>
        <w:rPr>
          <w:b/>
          <w:color w:val="auto"/>
          <w:sz w:val="28"/>
          <w:szCs w:val="28"/>
        </w:rPr>
        <w:t>LA BATAILLE DE GAULLE : L’ÂGE DE FER</w:t>
      </w:r>
    </w:p>
    <w:p>
      <w:pPr>
        <w:pStyle w:val="Titre2"/>
        <w:bidi w:val="0"/>
        <w:jc w:val="both"/>
        <w:rPr>
          <w:b w:val="false"/>
          <w:b w:val="false"/>
          <w:color w:val="auto"/>
          <w:szCs w:val="28"/>
        </w:rPr>
      </w:pPr>
      <w:r>
        <w:rPr>
          <w:b w:val="false"/>
          <w:color w:val="auto"/>
          <w:szCs w:val="28"/>
        </w:rPr>
        <w:t>de ANTONIN BAUDRY</w:t>
      </w:r>
    </w:p>
    <w:p>
      <w:pPr>
        <w:pStyle w:val="Titre2"/>
        <w:bidi w:val="0"/>
        <w:jc w:val="both"/>
        <w:rPr>
          <w:b w:val="false"/>
          <w:b w:val="false"/>
          <w:color w:val="auto"/>
          <w:szCs w:val="28"/>
        </w:rPr>
      </w:pPr>
      <w:r>
        <w:rPr>
          <w:b w:val="false"/>
          <w:color w:val="auto"/>
          <w:szCs w:val="28"/>
        </w:rPr>
        <w:t xml:space="preserve">(France / 2026 / 2h38) </w:t>
      </w:r>
    </w:p>
    <w:p>
      <w:pPr>
        <w:pStyle w:val="Titre2"/>
        <w:bidi w:val="0"/>
        <w:jc w:val="both"/>
        <w:rPr>
          <w:color w:val="auto"/>
        </w:rPr>
      </w:pPr>
      <w:r>
        <w:rPr>
          <w:b w:val="false"/>
          <w:color w:val="auto"/>
          <w:szCs w:val="28"/>
        </w:rPr>
        <w:t xml:space="preserve">Avec SIMON ABKARIAN, SIMON </w:t>
      </w:r>
      <w:r>
        <w:rPr>
          <w:b w:val="false"/>
          <w:color w:val="auto"/>
          <w:szCs w:val="28"/>
        </w:rPr>
        <w:t xml:space="preserve">RUSSELL </w:t>
      </w:r>
      <w:r>
        <w:rPr>
          <w:b w:val="false"/>
          <w:color w:val="auto"/>
          <w:szCs w:val="28"/>
        </w:rPr>
        <w:t>BEALE, BENOÎT MAGIMEL</w:t>
      </w:r>
    </w:p>
    <w:p>
      <w:pPr>
        <w:pStyle w:val="Normal"/>
        <w:bidi w:val="0"/>
        <w:jc w:val="both"/>
        <w:rPr>
          <w:color w:val="auto"/>
          <w:sz w:val="28"/>
          <w:szCs w:val="28"/>
        </w:rPr>
      </w:pPr>
      <w:r>
        <w:rPr>
          <w:color w:val="auto"/>
          <w:sz w:val="28"/>
          <w:szCs w:val="28"/>
        </w:rPr>
        <w:t xml:space="preserve">Ve 3/7 (14h30), Sa 4/7 (20h30), Di 5/7 (17h) </w:t>
      </w:r>
    </w:p>
    <w:p>
      <w:pPr>
        <w:pStyle w:val="Normal"/>
        <w:bidi w:val="0"/>
        <w:ind w:left="0" w:right="0" w:firstLine="708"/>
        <w:jc w:val="both"/>
        <w:rPr>
          <w:color w:val="auto"/>
        </w:rPr>
      </w:pPr>
      <w:r>
        <w:rPr>
          <w:color w:val="auto"/>
          <w:sz w:val="28"/>
          <w:szCs w:val="28"/>
        </w:rPr>
        <w:t xml:space="preserve">Juin 1940. La France s’effondre et signe l’armistice. Au milieu du chaos, un homme refuse de céder. Seul contre tous, ce général inconnu s’échappe vers Londres pour sauver ce qu’il reste d’un rêve : la liberté. Sans armée, sans appui, sans espoir. Mais avec une folle conviction : la France, sa France, </w:t>
      </w:r>
      <w:r>
        <w:rPr>
          <w:color w:val="auto"/>
          <w:sz w:val="28"/>
          <w:szCs w:val="28"/>
        </w:rPr>
        <w:t>n’a pas déposé les armes</w:t>
      </w:r>
      <w:r>
        <w:rPr>
          <w:color w:val="auto"/>
          <w:sz w:val="28"/>
          <w:szCs w:val="28"/>
        </w:rPr>
        <w:t xml:space="preserve">. </w:t>
      </w:r>
    </w:p>
    <w:p>
      <w:pPr>
        <w:pStyle w:val="Normal"/>
        <w:bidi w:val="0"/>
        <w:ind w:left="0" w:right="0" w:firstLine="708"/>
        <w:jc w:val="both"/>
        <w:rPr>
          <w:color w:val="auto"/>
          <w:sz w:val="28"/>
          <w:szCs w:val="28"/>
        </w:rPr>
      </w:pPr>
      <w:r>
        <w:rPr>
          <w:color w:val="auto"/>
          <w:sz w:val="28"/>
          <w:szCs w:val="28"/>
        </w:rPr>
        <w:t>Une suite à ce premier épisode sera programmée plus tard  dans notre cinéma.</w:t>
      </w:r>
    </w:p>
    <w:p>
      <w:pPr>
        <w:pStyle w:val="Normal"/>
        <w:bidi w:val="0"/>
        <w:jc w:val="both"/>
        <w:rPr>
          <w:b/>
          <w:b/>
          <w:color w:val="auto"/>
          <w:sz w:val="28"/>
          <w:szCs w:val="28"/>
        </w:rPr>
      </w:pPr>
      <w:r>
        <w:rPr>
          <w:b/>
          <w:color w:val="auto"/>
          <w:sz w:val="28"/>
          <w:szCs w:val="28"/>
        </w:rPr>
      </w:r>
    </w:p>
    <w:p>
      <w:pPr>
        <w:pStyle w:val="Normal"/>
        <w:bidi w:val="0"/>
        <w:jc w:val="both"/>
        <w:rPr>
          <w:b/>
          <w:b/>
          <w:sz w:val="28"/>
          <w:szCs w:val="28"/>
        </w:rPr>
      </w:pPr>
      <w:r>
        <w:rPr>
          <w:b/>
          <w:color w:val="auto"/>
          <w:sz w:val="28"/>
          <w:szCs w:val="28"/>
        </w:rPr>
        <w:t>HISTOIRES PARALLÈLES</w:t>
      </w:r>
    </w:p>
    <w:p>
      <w:pPr>
        <w:pStyle w:val="Normal"/>
        <w:bidi w:val="0"/>
        <w:jc w:val="both"/>
        <w:rPr>
          <w:color w:val="auto"/>
          <w:sz w:val="28"/>
          <w:szCs w:val="28"/>
        </w:rPr>
      </w:pPr>
      <w:r>
        <w:rPr>
          <w:color w:val="auto"/>
          <w:sz w:val="28"/>
          <w:szCs w:val="28"/>
        </w:rPr>
        <w:t>de ASGHAR FARHADI</w:t>
      </w:r>
    </w:p>
    <w:p>
      <w:pPr>
        <w:pStyle w:val="Normal"/>
        <w:bidi w:val="0"/>
        <w:jc w:val="both"/>
        <w:rPr>
          <w:color w:val="auto"/>
          <w:sz w:val="28"/>
          <w:szCs w:val="28"/>
        </w:rPr>
      </w:pPr>
      <w:r>
        <w:rPr>
          <w:color w:val="auto"/>
          <w:sz w:val="28"/>
          <w:szCs w:val="28"/>
        </w:rPr>
        <w:t xml:space="preserve">(Iran / 2026 / 2h17 /VO) </w:t>
      </w:r>
    </w:p>
    <w:p>
      <w:pPr>
        <w:pStyle w:val="Normal"/>
        <w:bidi w:val="0"/>
        <w:jc w:val="both"/>
        <w:rPr>
          <w:color w:val="auto"/>
          <w:sz w:val="28"/>
          <w:szCs w:val="28"/>
        </w:rPr>
      </w:pPr>
      <w:r>
        <w:rPr>
          <w:color w:val="auto"/>
          <w:sz w:val="28"/>
          <w:szCs w:val="28"/>
        </w:rPr>
        <w:t xml:space="preserve">Avec ISABELLE HUPPERT, VIRGINIE EFIRA, PIERRE NINEY, CATHERINE DENEUVE </w:t>
      </w:r>
    </w:p>
    <w:p>
      <w:pPr>
        <w:pStyle w:val="Normal"/>
        <w:bidi w:val="0"/>
        <w:jc w:val="both"/>
        <w:rPr>
          <w:color w:val="auto"/>
        </w:rPr>
      </w:pPr>
      <w:r>
        <w:rPr>
          <w:color w:val="auto"/>
          <w:sz w:val="28"/>
          <w:szCs w:val="28"/>
        </w:rPr>
        <w:t xml:space="preserve">Ve 3/7 (20h30), Sa 4/7 </w:t>
      </w:r>
      <w:r>
        <w:rPr>
          <w:color w:val="auto"/>
          <w:sz w:val="28"/>
          <w:szCs w:val="28"/>
          <w:u w:val="single"/>
        </w:rPr>
        <w:t>(17h15)</w:t>
      </w:r>
      <w:r>
        <w:rPr>
          <w:color w:val="auto"/>
          <w:sz w:val="28"/>
          <w:szCs w:val="28"/>
        </w:rPr>
        <w:t xml:space="preserve">, Lu 6/7 (20h30) </w:t>
      </w:r>
    </w:p>
    <w:p>
      <w:pPr>
        <w:pStyle w:val="Normal"/>
        <w:bidi w:val="0"/>
        <w:ind w:left="0" w:right="0" w:firstLine="708"/>
        <w:jc w:val="both"/>
        <w:rPr>
          <w:color w:val="auto"/>
          <w:sz w:val="28"/>
          <w:szCs w:val="28"/>
        </w:rPr>
      </w:pPr>
      <w:r>
        <w:rPr>
          <w:color w:val="auto"/>
          <w:sz w:val="28"/>
          <w:szCs w:val="28"/>
        </w:rPr>
        <w:t xml:space="preserve">En quête d’inspiration pour son nouveau roman, Sylvie espionne ses voisins. Quand elle engage le jeune Adam pour l’aider dans son quotidien, elle ignore que celui-ci va bouleverser sa vie et son travail, jusqu’à ce que la fiction qu’elle avait imaginée dépasse leur réalité à tous. </w:t>
      </w:r>
    </w:p>
    <w:p>
      <w:pPr>
        <w:pStyle w:val="Normal"/>
        <w:bidi w:val="0"/>
        <w:ind w:left="0" w:right="0" w:firstLine="708"/>
        <w:jc w:val="both"/>
        <w:rPr>
          <w:color w:val="auto"/>
        </w:rPr>
      </w:pPr>
      <w:r>
        <w:rPr>
          <w:color w:val="auto"/>
          <w:sz w:val="28"/>
          <w:szCs w:val="28"/>
        </w:rPr>
        <w:t>Le vécu est-il plus fort que la fiction ? La question est au cœur du nouveau film d’Asg</w:t>
      </w:r>
      <w:r>
        <w:rPr>
          <w:color w:val="auto"/>
          <w:sz w:val="28"/>
          <w:szCs w:val="28"/>
        </w:rPr>
        <w:t>h</w:t>
      </w:r>
      <w:r>
        <w:rPr>
          <w:color w:val="auto"/>
          <w:sz w:val="28"/>
          <w:szCs w:val="28"/>
        </w:rPr>
        <w:t>ar Farhadi.  Pour son dixième long métrage, il revient en France. Dans un récit troublant qui lui permet de rendre un hommage très personnel au travail d’un autre grand cinéaste, Krzysztof Kie</w:t>
      </w:r>
      <w:r>
        <w:rPr>
          <w:rFonts w:ascii="Liberation Serif" w:hAnsi="Liberation Serif"/>
          <w:color w:val="auto"/>
          <w:sz w:val="28"/>
          <w:szCs w:val="28"/>
        </w:rPr>
        <w:t>ś</w:t>
      </w:r>
      <w:r>
        <w:rPr>
          <w:color w:val="auto"/>
          <w:sz w:val="28"/>
          <w:szCs w:val="28"/>
        </w:rPr>
        <w:t>lowski, le réalisateur iranien se livre à une réflexion passionnante sur les frontières entre la réalité et l’imaginaire, sur les ressorts de la création artistique, accompagné par des acteurs qui incarnent le meilleur du cinéma français. (Revue VO)</w:t>
      </w:r>
    </w:p>
    <w:p>
      <w:pPr>
        <w:pStyle w:val="Titre2"/>
        <w:bidi w:val="0"/>
        <w:jc w:val="both"/>
        <w:rPr>
          <w:color w:val="auto"/>
          <w:szCs w:val="28"/>
        </w:rPr>
      </w:pPr>
      <w:r>
        <w:rPr>
          <w:color w:val="auto"/>
          <w:szCs w:val="28"/>
        </w:rPr>
      </w:r>
    </w:p>
    <w:p>
      <w:pPr>
        <w:pStyle w:val="Titre2"/>
        <w:bidi w:val="0"/>
        <w:jc w:val="both"/>
        <w:rPr>
          <w:color w:val="auto"/>
          <w:szCs w:val="28"/>
        </w:rPr>
      </w:pPr>
      <w:r>
        <w:rPr>
          <w:color w:val="auto"/>
          <w:szCs w:val="28"/>
        </w:rPr>
        <w:t>Un grand classique du rire</w:t>
      </w:r>
    </w:p>
    <w:p>
      <w:pPr>
        <w:pStyle w:val="Titre2"/>
        <w:bidi w:val="0"/>
        <w:jc w:val="both"/>
        <w:rPr>
          <w:color w:val="auto"/>
          <w:szCs w:val="28"/>
        </w:rPr>
      </w:pPr>
      <w:r>
        <w:rPr>
          <w:color w:val="auto"/>
          <w:szCs w:val="28"/>
        </w:rPr>
        <w:t>LES VACANCES DE MONSIEUR HULOT</w:t>
      </w:r>
    </w:p>
    <w:p>
      <w:pPr>
        <w:pStyle w:val="Titre2"/>
        <w:bidi w:val="0"/>
        <w:jc w:val="both"/>
        <w:rPr>
          <w:b w:val="false"/>
          <w:b w:val="false"/>
          <w:color w:val="auto"/>
          <w:szCs w:val="28"/>
        </w:rPr>
      </w:pPr>
      <w:r>
        <w:rPr>
          <w:b w:val="false"/>
          <w:color w:val="auto"/>
          <w:szCs w:val="28"/>
        </w:rPr>
        <w:t>de et avec JACQUES TATI</w:t>
      </w:r>
    </w:p>
    <w:p>
      <w:pPr>
        <w:pStyle w:val="Titre2"/>
        <w:bidi w:val="0"/>
        <w:jc w:val="both"/>
        <w:rPr>
          <w:b w:val="false"/>
          <w:b w:val="false"/>
          <w:color w:val="auto"/>
          <w:szCs w:val="28"/>
        </w:rPr>
      </w:pPr>
      <w:r>
        <w:rPr>
          <w:b w:val="false"/>
          <w:color w:val="auto"/>
          <w:szCs w:val="28"/>
        </w:rPr>
        <w:t xml:space="preserve">(France / 1953 / 1h30) </w:t>
      </w:r>
    </w:p>
    <w:p>
      <w:pPr>
        <w:pStyle w:val="Titre2"/>
        <w:bidi w:val="0"/>
        <w:jc w:val="both"/>
        <w:rPr>
          <w:color w:val="auto"/>
        </w:rPr>
      </w:pPr>
      <w:r>
        <w:rPr>
          <w:b w:val="false"/>
          <w:color w:val="auto"/>
          <w:szCs w:val="28"/>
        </w:rPr>
        <w:t xml:space="preserve">Ma 7/7 (20h30 </w:t>
      </w:r>
      <w:r>
        <w:rPr>
          <w:color w:val="auto"/>
          <w:szCs w:val="28"/>
        </w:rPr>
        <w:t>avec présentation du film</w:t>
      </w:r>
      <w:r>
        <w:rPr>
          <w:b w:val="false"/>
          <w:color w:val="auto"/>
          <w:szCs w:val="28"/>
        </w:rPr>
        <w:t>)</w:t>
      </w:r>
    </w:p>
    <w:p>
      <w:pPr>
        <w:pStyle w:val="Titre2"/>
        <w:bidi w:val="0"/>
        <w:ind w:left="0" w:right="0" w:firstLine="708"/>
        <w:jc w:val="both"/>
        <w:rPr>
          <w:b w:val="false"/>
          <w:b w:val="false"/>
          <w:szCs w:val="28"/>
        </w:rPr>
      </w:pPr>
      <w:r>
        <w:rPr>
          <w:b w:val="false"/>
          <w:color w:val="auto"/>
          <w:szCs w:val="28"/>
        </w:rPr>
        <w:t xml:space="preserve">Monsieur Hulot part en vacances. Célibataire timide et étourdi, il perturbe la pension de famille de la station balnéaire où il est descendu. Il traverse, imperturbable, les désastres qu’il provoque involontairement, étant d’un naturel plutôt optimiste et aimable. Beaucoup de personnes l’entourent et vont vivre des vacances inoubliables, ponctuées d’une musique nostalgique qui fut un « tube » en son temps. </w:t>
      </w:r>
    </w:p>
    <w:p>
      <w:pPr>
        <w:pStyle w:val="Titre2"/>
        <w:bidi w:val="0"/>
        <w:ind w:left="0" w:right="0" w:firstLine="708"/>
        <w:jc w:val="both"/>
        <w:rPr>
          <w:color w:val="auto"/>
        </w:rPr>
      </w:pPr>
      <w:r>
        <w:rPr>
          <w:b w:val="false"/>
          <w:color w:val="auto"/>
          <w:szCs w:val="28"/>
        </w:rPr>
        <w:t xml:space="preserve">Avec ce deuxième long métrage qui crée le personnage de M. Hulot, Tati donne un tableau inoubliable de la France du début des années 50, un pays archaïque, encore pauvre et soucieux de hiérarchie. Hulot n’est pas révolté contre le conformisme des petites gens et </w:t>
      </w:r>
      <w:r>
        <w:rPr>
          <w:b w:val="false"/>
          <w:color w:val="auto"/>
          <w:szCs w:val="28"/>
        </w:rPr>
        <w:t>c</w:t>
      </w:r>
      <w:r>
        <w:rPr>
          <w:b w:val="false"/>
          <w:color w:val="auto"/>
          <w:szCs w:val="28"/>
        </w:rPr>
        <w:t>’est en voulant s’intégrer à leur monde qu’à la fois il déclenche le rire et permet de prendre conscience des limites de ce monde. Tati qui vient du mime et du cirque est aussi le premier grand comique moderne, celui qui a le mieux compris l’évolution de la société française. (Serge Daney)</w:t>
      </w:r>
    </w:p>
    <w:p>
      <w:pPr>
        <w:pStyle w:val="Normal"/>
        <w:bidi w:val="0"/>
        <w:jc w:val="left"/>
        <w:rPr>
          <w:color w:val="auto"/>
        </w:rPr>
      </w:pPr>
      <w:r>
        <w:rPr>
          <w:color w:val="auto"/>
        </w:rPr>
      </w:r>
    </w:p>
    <w:p>
      <w:pPr>
        <w:pStyle w:val="Normal"/>
        <w:bidi w:val="0"/>
        <w:jc w:val="left"/>
        <w:rPr>
          <w:color w:val="auto"/>
        </w:rPr>
      </w:pPr>
      <w:r>
        <w:rPr>
          <w:color w:val="auto"/>
        </w:rPr>
      </w:r>
    </w:p>
    <w:p>
      <w:pPr>
        <w:pStyle w:val="Normal"/>
        <w:bidi w:val="0"/>
        <w:jc w:val="left"/>
        <w:rPr>
          <w:color w:val="auto"/>
        </w:rPr>
      </w:pPr>
      <w:r>
        <w:rPr>
          <w:color w:val="auto"/>
        </w:rPr>
      </w:r>
    </w:p>
    <w:p>
      <w:pPr>
        <w:pStyle w:val="Normal"/>
        <w:bidi w:val="0"/>
        <w:jc w:val="left"/>
        <w:rPr>
          <w:b/>
          <w:b/>
          <w:color w:val="auto"/>
          <w:sz w:val="28"/>
          <w:szCs w:val="28"/>
        </w:rPr>
      </w:pPr>
      <w:r>
        <w:rPr>
          <w:b/>
          <w:color w:val="auto"/>
          <w:sz w:val="28"/>
          <w:szCs w:val="28"/>
        </w:rPr>
        <w:t>Prochainement  Clôture estivale</w:t>
      </w:r>
    </w:p>
    <w:p>
      <w:pPr>
        <w:pStyle w:val="Normal"/>
        <w:bidi w:val="0"/>
        <w:jc w:val="left"/>
        <w:rPr>
          <w:b/>
          <w:b/>
          <w:color w:val="auto"/>
          <w:sz w:val="28"/>
          <w:szCs w:val="28"/>
          <w:u w:val="single"/>
        </w:rPr>
      </w:pPr>
      <w:r>
        <w:rPr>
          <w:b/>
          <w:color w:val="auto"/>
          <w:sz w:val="28"/>
          <w:szCs w:val="28"/>
          <w:u w:val="single"/>
        </w:rPr>
        <w:t>Réouverture jeudi 3 septembre</w:t>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 w:name="Liberation Serif">
    <w:altName w:val="Times New Roman"/>
    <w:charset w:val="01"/>
    <w:family w:val="roman"/>
    <w:pitch w:val="default"/>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Songti SC" w:cs="Arial Unicode MS"/>
        <w:kern w:val="2"/>
        <w:sz w:val="24"/>
        <w:szCs w:val="24"/>
        <w:lang w:val="fr-F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Songti SC" w:cs="Arial Unicode MS"/>
      <w:color w:val="auto"/>
      <w:kern w:val="2"/>
      <w:sz w:val="24"/>
      <w:szCs w:val="24"/>
      <w:lang w:val="fr-FR" w:eastAsia="zh-CN" w:bidi="hi-IN"/>
    </w:rPr>
  </w:style>
  <w:style w:type="paragraph" w:styleId="Titre2">
    <w:name w:val="Heading 2"/>
    <w:basedOn w:val="Normal"/>
    <w:next w:val="Normal"/>
    <w:qFormat/>
    <w:pPr>
      <w:keepNext w:val="true"/>
      <w:numPr>
        <w:ilvl w:val="0"/>
        <w:numId w:val="0"/>
      </w:numPr>
      <w:outlineLvl w:val="1"/>
    </w:pPr>
    <w:rPr>
      <w:b/>
      <w:sz w:val="28"/>
    </w:rPr>
  </w:style>
  <w:style w:type="paragraph" w:styleId="Titre">
    <w:name w:val="Titre"/>
    <w:basedOn w:val="Normal"/>
    <w:next w:val="Corpsdetexte"/>
    <w:qFormat/>
    <w:pPr>
      <w:keepNext w:val="true"/>
      <w:spacing w:before="240" w:after="120"/>
    </w:pPr>
    <w:rPr>
      <w:rFonts w:ascii="Liberation Sans" w:hAnsi="Liberation Sans" w:eastAsia="PingFang SC" w:cs="Arial Unicode MS"/>
      <w:sz w:val="28"/>
      <w:szCs w:val="28"/>
    </w:rPr>
  </w:style>
  <w:style w:type="paragraph" w:styleId="Corpsdetexte">
    <w:name w:val="Body Text"/>
    <w:basedOn w:val="Normal"/>
    <w:pPr>
      <w:spacing w:lineRule="auto" w:line="276" w:before="0" w:after="140"/>
    </w:pPr>
    <w:rPr/>
  </w:style>
  <w:style w:type="paragraph" w:styleId="Liste">
    <w:name w:val="List"/>
    <w:basedOn w:val="Corpsdetexte"/>
    <w:pPr/>
    <w:rPr>
      <w:rFonts w:cs="Arial Unicode MS"/>
    </w:rPr>
  </w:style>
  <w:style w:type="paragraph" w:styleId="Lgende">
    <w:name w:val="Caption"/>
    <w:basedOn w:val="Normal"/>
    <w:qFormat/>
    <w:pPr>
      <w:suppressLineNumbers/>
      <w:spacing w:before="120" w:after="120"/>
    </w:pPr>
    <w:rPr>
      <w:rFonts w:cs="Arial Unicode MS"/>
      <w:i/>
      <w:iCs/>
      <w:sz w:val="24"/>
      <w:szCs w:val="24"/>
    </w:rPr>
  </w:style>
  <w:style w:type="paragraph" w:styleId="Index">
    <w:name w:val="Index"/>
    <w:basedOn w:val="Normal"/>
    <w:qFormat/>
    <w:pPr>
      <w:suppressLineNumbers/>
    </w:pPr>
    <w:rPr>
      <w:rFonts w:cs="Arial Unicode M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41</TotalTime>
  <Application>LibreOffice/7.4.4.2$MacOSX_X86_64 LibreOffice_project/85569322deea74ec9134968a29af2df5663baa21</Application>
  <AppVersion>15.0000</AppVersion>
  <Pages>6</Pages>
  <Words>1864</Words>
  <Characters>9339</Characters>
  <CharactersWithSpaces>11283</CharactersWithSpaces>
  <Paragraphs>103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2026-05-18T14:35:40Z</dcterms:created>
  <dc:creator/>
  <dc:description/>
  <dc:language>fr-FR</dc:language>
  <cp:lastModifiedBy/>
  <dcterms:modified xsi:type="dcterms:W3CDTF">2026-05-18T15:16:44Z</dcterms:modified>
  <cp:revision>4</cp:revision>
  <dc:subject/>
  <dc:title/>
</cp:coreProperties>
</file>