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146CB58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5D23F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المتمايز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146CB58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5D23F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المتمايز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0"/>
              <w:gridCol w:w="2965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1E1DE4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3E5E41F1" w:rsidR="001E1DE4" w:rsidRPr="005A3AF2" w:rsidRDefault="001E1DE4" w:rsidP="001E1DE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المتمايز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2C4553D0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7AAD138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5CD2E80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0404B7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2D8F075" w:rsidR="000404B7" w:rsidRPr="00252070" w:rsidRDefault="000404B7" w:rsidP="000404B7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192395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7C3B632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2618BB1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0404B7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CDCEED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7B8819B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F4F3D20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DE8BE9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0404B7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D85D27D" w:rsidR="000404B7" w:rsidRPr="005A3AF2" w:rsidRDefault="000404B7" w:rsidP="000404B7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0404B7" w:rsidRPr="005A3AF2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0404B7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5BA4649F" w:rsidR="000404B7" w:rsidRPr="00252070" w:rsidRDefault="000404B7" w:rsidP="001E1DE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0404B7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F3D820" w:rsidR="000404B7" w:rsidRPr="00252070" w:rsidRDefault="000404B7" w:rsidP="00C1338B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0404B7" w:rsidRPr="00252070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0404B7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5D8AB48E" w:rsidR="000404B7" w:rsidRPr="00252070" w:rsidRDefault="000404B7" w:rsidP="00C1338B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31253F5E" w:rsidR="000404B7" w:rsidRPr="00252070" w:rsidRDefault="000404B7" w:rsidP="001E1DE4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0404B7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089ED7F3" w:rsidR="000404B7" w:rsidRPr="00252070" w:rsidRDefault="000404B7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A2585C0" w:rsidR="000404B7" w:rsidRPr="00252070" w:rsidRDefault="000404B7" w:rsidP="00C1338B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34F170FF" w:rsidR="0013431F" w:rsidRPr="005D23FF" w:rsidRDefault="005D23FF" w:rsidP="005D23F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التعلم المتمايز 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>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 xml:space="preserve"> أسلوب تعليمي يراعي الفروق الفردية بين الطلاب من حيث الاستعداد، أنماط التعلم، القدرات، والاهتمامات، بحيث يقدَّم المحتوى وطرق التعلم والأنشطة بطرق متنوعة تتيح لكل طالب التعلم وفقاً لاحتياجاته الخاصة</w:t>
                  </w:r>
                  <w:r w:rsidRPr="005D2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37AA1" w:rsidRPr="005A3AF2" w14:paraId="7E1526CB" w14:textId="77777777" w:rsidTr="0003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" w:type="pct"/>
                  <w:tcBorders>
                    <w:bottom w:val="nil"/>
                  </w:tcBorders>
                  <w:shd w:val="clear" w:color="auto" w:fill="auto"/>
                </w:tcPr>
                <w:p w14:paraId="6594DC2D" w14:textId="3C0DFD6C" w:rsidR="00037AA1" w:rsidRPr="00C1338B" w:rsidRDefault="00B960A7" w:rsidP="00037AA1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B960A7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37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D8AD0" w:rsidR="00037AA1" w:rsidRPr="00C1338B" w:rsidRDefault="00037AA1" w:rsidP="00037AA1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100F9EB5" w:rsidR="00DB7A3C" w:rsidRPr="00A71FA3" w:rsidRDefault="00A71FA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تحليل الفروق الفردية بين الطلاب</w:t>
                  </w:r>
                  <w:r w:rsidR="00F56073"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6DCC62" w14:textId="35A715C5" w:rsidR="00A71FA3" w:rsidRPr="00A71FA3" w:rsidRDefault="00A71FA3" w:rsidP="00037AA1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تشخيص مستوى الطلاب من خلال:</w:t>
                  </w:r>
                </w:p>
                <w:p w14:paraId="4046B194" w14:textId="77777777" w:rsidR="00A71FA3" w:rsidRPr="00A71FA3" w:rsidRDefault="00A71FA3" w:rsidP="00A71FA3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3175CC5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اختبارات تشخيصية أو قبليّة.</w:t>
                  </w:r>
                </w:p>
                <w:p w14:paraId="36FD009A" w14:textId="19574362" w:rsidR="00A71FA3" w:rsidRPr="00710CF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الملاحظة الصفية.</w:t>
                  </w:r>
                </w:p>
                <w:p w14:paraId="230CDB5B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نتائج سابقة أو ملفات الإنجاز.</w:t>
                  </w:r>
                </w:p>
                <w:p w14:paraId="3C24F444" w14:textId="44D5E396" w:rsidR="00DB7A3C" w:rsidRPr="00DB7A3C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استبيانات عن اهتمامات الطلاب وأنماط تعلمهم.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5837AED" w:rsidR="00DB7A3C" w:rsidRPr="00DB7A3C" w:rsidRDefault="00F5607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56073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 العامة والخاصة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1084D49" w14:textId="2F60FE1E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 xml:space="preserve"> ما يجب أن يتعلمه جميع الطلاب (الأهداف الأساسية)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89B831" w14:textId="37018D81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>ضع أهدافًا مرنة أو إضافية تناسب الطلاب المتقدمين أو المتأخرين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AF340C3" w:rsidR="00DB7A3C" w:rsidRPr="002C4C70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64C03DDF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B6DD6" w:rsidRPr="00EB6DD6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محتوى وطرق متنوعة للتعلم</w:t>
                  </w:r>
                  <w:r w:rsidR="00EB6DD6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1CA9632" w14:textId="16CF2EAD" w:rsidR="00EB6DD6" w:rsidRPr="00EB6DD6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المحتوى بطرق متعددة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(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>قراءة، فيديو، رسوم توضيحية، تجارب عملية</w:t>
                  </w:r>
                  <w:r w:rsidRPr="00EB6DD6">
                    <w:rPr>
                      <w:rFonts w:ascii="Arial" w:hAnsi="Arial" w:cs="Arial"/>
                      <w:color w:val="auto"/>
                    </w:rPr>
                    <w:t>...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)</w:t>
                  </w:r>
                </w:p>
                <w:p w14:paraId="5B9648DD" w14:textId="5363C18E" w:rsidR="00DB7A3C" w:rsidRPr="00BB6CE7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>تصميم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أنشطة متعددة المستويات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 بأنماط مختلف</w:t>
                  </w:r>
                  <w:r w:rsidR="008564BA">
                    <w:rPr>
                      <w:rFonts w:ascii="Arial" w:hAnsi="Arial" w:cs="Arial" w:hint="cs"/>
                      <w:color w:val="auto"/>
                      <w:rtl/>
                    </w:rPr>
                    <w:t xml:space="preserve">ة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 xml:space="preserve">(مثل: حل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سؤال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>بخطوات مختلفة)</w:t>
                  </w:r>
                  <w:r w:rsidRPr="00BB6CE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FC51A23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B6CE7" w:rsidRPr="00BB6CE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تقسيم الطلاب إلى مجموعات مرنة</w:t>
                  </w:r>
                  <w:r w:rsidR="00BB6CE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3B539E" w14:textId="317EC585" w:rsidR="00FA5844" w:rsidRPr="00FA5844" w:rsidRDefault="00FA5844" w:rsidP="00037AA1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 w:hint="cs"/>
                      <w:color w:val="auto"/>
                      <w:rtl/>
                    </w:rPr>
                    <w:t>إنشاء</w:t>
                  </w: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 xml:space="preserve"> مجموعات حسب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0E03B97B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المستوى (متقدم، متوسط، يحتاج دعم)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FEF586F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أسلوب التعلم (بصري، سمعي، حركي)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C206F5E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الاهتمام (اختيار مشاريع أو موضوعات يفضلونها)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2BF1183B" w:rsidR="00DB7A3C" w:rsidRPr="00FA5844" w:rsidRDefault="00DB7A3C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271F91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1245C1" w:rsidRPr="001245C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تنفيذ الأنشطة الصفية المتمايزة</w:t>
                  </w:r>
                  <w:r w:rsidR="001245C1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9435314" w14:textId="2ED27328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="00590F9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توزيع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>الأنشطة أو المشاريع حسب استعداد كل مجموعة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6D70940" w14:textId="2DB6B2D3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الدعم الفردي أو الثنائي للطلاب الذين يحتاجون إليه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28A8DB5" w14:textId="4AD035BC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تشجيع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الطلاب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التعلم الذاتي أو التعاون مع زملائهم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0396138A" w:rsidR="00DB7A3C" w:rsidRPr="008564BA" w:rsidRDefault="00DB7A3C" w:rsidP="008E25E2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035437D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725347" w:rsidRPr="0072534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استخدام تقويم متنوع</w:t>
                  </w:r>
                  <w:r w:rsidR="0072534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7C4C920" w14:textId="17D6F078" w:rsidR="001E33DC" w:rsidRPr="001E33DC" w:rsidRDefault="00884788" w:rsidP="00037AA1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تقييم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الطلاب بوسائل مختلفة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 (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اختبار تقليدي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مشروع ورقة عمل متعددة المستويات</w:t>
                  </w:r>
                  <w:r w:rsid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ذاتي أو جماعي</w:t>
                  </w:r>
                  <w:r w:rsidR="001A2A55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)</w:t>
                  </w:r>
                </w:p>
                <w:p w14:paraId="58F4B90D" w14:textId="11FA18A6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3FA2B91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884788" w:rsidRPr="0088478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التغذية الراجعة الفردية</w:t>
                  </w:r>
                  <w:r w:rsidR="00884788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E2486CD" w14:textId="7AFB0FAF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بناءة حسب أداء كل طالب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65801C08" w14:textId="67CA0A45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التركيز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التحسين والتقدم، لا فقط على النتيجة النهائية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325B2032" w:rsidR="008E25E2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التغذية الراجعة لتعديل التعليم في الحصص القادمة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E630F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C8818C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38B6D9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B9375A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E630F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2AB447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3B00AA3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24B829F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E630F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F258FC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F67320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7C2EC77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E630F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89620D1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EE03A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542A7BC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E630F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42B0612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E9A111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31AE8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E630F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37517D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4668FD8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566854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E630F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28126F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48A190B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122537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E630F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623CB0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281FB12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DD5B8B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49FA9E" w14:textId="77777777" w:rsidR="006A3406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4"/>
                <w:szCs w:val="24"/>
                <w:rtl/>
              </w:rPr>
              <w:t>كثرة عدد الطلاب في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1B89779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ضيق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4D24950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قلة الموارد التعليمية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27EE3B65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CF48477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مقاومة بعض الطلاب أو أولياء الأمور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والشعور بعدم المساواة.</w:t>
            </w:r>
          </w:p>
          <w:p w14:paraId="32F6C9C5" w14:textId="40C97930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في تقويم الطلاب المتمايزين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AA708D7" w14:textId="77777777" w:rsidR="00B14E5E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الصف إلى مجموعات صغيرة 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1A1163B7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التركيز على التمايز في بعض الدروس الرئيسية، وليس جميعها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8D387CB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الوسائل البسيطة المتوفرة (صور، بطاقات، عروض إلكترونية)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D8928D4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تنظيمية واضحة قبل بدء الأنشطة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AC9BB3E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توضيح أن الهدف هو تحقيق العدالة وليس المساواة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07C1D2E0" w:rsidR="005F4207" w:rsidRPr="00E10210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معايير تقويم متنوعة ومرنة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E3BEF8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أقوى الاستراتيجيات لتحقيق الإنصاف والعدالة التعليمية داخل الصف.</w:t>
            </w:r>
          </w:p>
          <w:p w14:paraId="2B22139A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تُظهر نتائج إيجابية في تحصيل الطلاب وتفاعلهم إذا نُفّذت جيدًا.</w:t>
            </w:r>
          </w:p>
          <w:p w14:paraId="5556B6D0" w14:textId="592D3F83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تتطلب تخطيطًا دقيقًا وجهدًا إضافيًا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AB0286B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إعداد أنشطة متعددة المستويات يحتاج وقتًا وتنسيقًا مسبقًا.</w:t>
            </w:r>
          </w:p>
          <w:p w14:paraId="33C676DD" w14:textId="44CF20E1" w:rsidR="00B14E5E" w:rsidRPr="004D0153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مناسبة لجميع المراحل الدراسية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127678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16B21B5E" w:rsidR="00127678" w:rsidRPr="005A3AF2" w:rsidRDefault="00127678" w:rsidP="00127678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1F3E5A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4C07CF76" w:rsidR="001F3E5A" w:rsidRPr="00CF47DE" w:rsidRDefault="001F3E5A" w:rsidP="001F3E5A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lastRenderedPageBreak/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62AED089" w:rsidR="001F3E5A" w:rsidRPr="00CF47DE" w:rsidRDefault="001F3E5A" w:rsidP="001F3E5A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7F1B" w14:textId="77777777" w:rsidR="00595D2B" w:rsidRDefault="00595D2B" w:rsidP="00A66B18">
      <w:pPr>
        <w:spacing w:before="0" w:after="0"/>
      </w:pPr>
      <w:r>
        <w:separator/>
      </w:r>
    </w:p>
  </w:endnote>
  <w:endnote w:type="continuationSeparator" w:id="0">
    <w:p w14:paraId="5DD7B3F4" w14:textId="77777777" w:rsidR="00595D2B" w:rsidRDefault="00595D2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941D" w14:textId="77777777" w:rsidR="00595D2B" w:rsidRDefault="00595D2B" w:rsidP="00A66B18">
      <w:pPr>
        <w:spacing w:before="0" w:after="0"/>
      </w:pPr>
      <w:r>
        <w:separator/>
      </w:r>
    </w:p>
  </w:footnote>
  <w:footnote w:type="continuationSeparator" w:id="0">
    <w:p w14:paraId="5B39FE43" w14:textId="77777777" w:rsidR="00595D2B" w:rsidRDefault="00595D2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80AD8"/>
    <w:multiLevelType w:val="hybridMultilevel"/>
    <w:tmpl w:val="64A45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341021"/>
    <w:multiLevelType w:val="hybridMultilevel"/>
    <w:tmpl w:val="D1C40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F51C8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56B4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A35751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10382318">
    <w:abstractNumId w:val="4"/>
  </w:num>
  <w:num w:numId="2" w16cid:durableId="950165330">
    <w:abstractNumId w:val="3"/>
  </w:num>
  <w:num w:numId="3" w16cid:durableId="656039198">
    <w:abstractNumId w:val="0"/>
  </w:num>
  <w:num w:numId="4" w16cid:durableId="1592081740">
    <w:abstractNumId w:val="7"/>
  </w:num>
  <w:num w:numId="5" w16cid:durableId="1001736053">
    <w:abstractNumId w:val="2"/>
  </w:num>
  <w:num w:numId="6" w16cid:durableId="989479477">
    <w:abstractNumId w:val="1"/>
  </w:num>
  <w:num w:numId="7" w16cid:durableId="1227565223">
    <w:abstractNumId w:val="5"/>
  </w:num>
  <w:num w:numId="8" w16cid:durableId="96953381">
    <w:abstractNumId w:val="6"/>
  </w:num>
  <w:num w:numId="9" w16cid:durableId="21281495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37AA1"/>
    <w:rsid w:val="000404B7"/>
    <w:rsid w:val="00042A0E"/>
    <w:rsid w:val="00045B93"/>
    <w:rsid w:val="000721E5"/>
    <w:rsid w:val="00083BAA"/>
    <w:rsid w:val="000E330D"/>
    <w:rsid w:val="000E630F"/>
    <w:rsid w:val="0010680C"/>
    <w:rsid w:val="001245C1"/>
    <w:rsid w:val="00127678"/>
    <w:rsid w:val="0013431F"/>
    <w:rsid w:val="00152B0B"/>
    <w:rsid w:val="001766D6"/>
    <w:rsid w:val="00192419"/>
    <w:rsid w:val="001A2A55"/>
    <w:rsid w:val="001C270D"/>
    <w:rsid w:val="001C5502"/>
    <w:rsid w:val="001C65EC"/>
    <w:rsid w:val="001E1DE4"/>
    <w:rsid w:val="001E2320"/>
    <w:rsid w:val="001E33DC"/>
    <w:rsid w:val="001F3E5A"/>
    <w:rsid w:val="001F5F07"/>
    <w:rsid w:val="00214E28"/>
    <w:rsid w:val="00252070"/>
    <w:rsid w:val="002572C0"/>
    <w:rsid w:val="00282A01"/>
    <w:rsid w:val="002C4C70"/>
    <w:rsid w:val="0031520F"/>
    <w:rsid w:val="0034440A"/>
    <w:rsid w:val="00352B81"/>
    <w:rsid w:val="00385592"/>
    <w:rsid w:val="00394507"/>
    <w:rsid w:val="00394757"/>
    <w:rsid w:val="003964F2"/>
    <w:rsid w:val="003A0150"/>
    <w:rsid w:val="003E24DF"/>
    <w:rsid w:val="003F0378"/>
    <w:rsid w:val="0041428F"/>
    <w:rsid w:val="00430A2D"/>
    <w:rsid w:val="004A2B0D"/>
    <w:rsid w:val="004D0153"/>
    <w:rsid w:val="004D38DA"/>
    <w:rsid w:val="004E17CB"/>
    <w:rsid w:val="00503883"/>
    <w:rsid w:val="00544155"/>
    <w:rsid w:val="00582CEE"/>
    <w:rsid w:val="0058502D"/>
    <w:rsid w:val="00590F9C"/>
    <w:rsid w:val="00595D2B"/>
    <w:rsid w:val="005A3AF2"/>
    <w:rsid w:val="005C2210"/>
    <w:rsid w:val="005D23FF"/>
    <w:rsid w:val="005E46F6"/>
    <w:rsid w:val="005F371E"/>
    <w:rsid w:val="005F4207"/>
    <w:rsid w:val="00615018"/>
    <w:rsid w:val="0062123A"/>
    <w:rsid w:val="00640B6D"/>
    <w:rsid w:val="00640DF7"/>
    <w:rsid w:val="00646E75"/>
    <w:rsid w:val="006A0FC7"/>
    <w:rsid w:val="006A3406"/>
    <w:rsid w:val="006C012B"/>
    <w:rsid w:val="006E15B1"/>
    <w:rsid w:val="006F02BB"/>
    <w:rsid w:val="006F6F10"/>
    <w:rsid w:val="00710CF3"/>
    <w:rsid w:val="00711B4D"/>
    <w:rsid w:val="00725347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564BA"/>
    <w:rsid w:val="00862A06"/>
    <w:rsid w:val="00884788"/>
    <w:rsid w:val="008E25E2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71FA3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0A7"/>
    <w:rsid w:val="00B96EF0"/>
    <w:rsid w:val="00BB6CE7"/>
    <w:rsid w:val="00C1338B"/>
    <w:rsid w:val="00C701F7"/>
    <w:rsid w:val="00C70786"/>
    <w:rsid w:val="00CA115E"/>
    <w:rsid w:val="00CB3058"/>
    <w:rsid w:val="00CC6F85"/>
    <w:rsid w:val="00CD4F81"/>
    <w:rsid w:val="00CF47DE"/>
    <w:rsid w:val="00D10958"/>
    <w:rsid w:val="00D253A5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B6DD6"/>
    <w:rsid w:val="00ED2178"/>
    <w:rsid w:val="00EE0952"/>
    <w:rsid w:val="00F06684"/>
    <w:rsid w:val="00F56073"/>
    <w:rsid w:val="00F97ECA"/>
    <w:rsid w:val="00FA5645"/>
    <w:rsid w:val="00FA5844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721E5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E5"/>
    <w:rPr>
      <w:rFonts w:asciiTheme="majorHAnsi" w:eastAsiaTheme="majorEastAsia" w:hAnsiTheme="majorHAnsi" w:cstheme="majorBidi"/>
      <w:i/>
      <w:iCs/>
      <w:color w:val="1481AB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36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38</cp:revision>
  <dcterms:created xsi:type="dcterms:W3CDTF">2025-02-21T19:02:00Z</dcterms:created>
  <dcterms:modified xsi:type="dcterms:W3CDTF">2025-07-12T16:00:00Z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