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05631E31" w:rsidR="00831721" w:rsidRPr="005A3AF2" w:rsidRDefault="000E330D"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2B7326B7" wp14:editId="4932A79B">
                <wp:simplePos x="0" y="0"/>
                <wp:positionH relativeFrom="page">
                  <wp:align>right</wp:align>
                </wp:positionH>
                <wp:positionV relativeFrom="paragraph">
                  <wp:posOffset>-381000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type w14:anchorId="2B7326B7" id="_x0000_t202" coordsize="21600,21600" o:spt="202" path="m,l,21600r21600,l21600,xe">
                <v:stroke joinstyle="miter"/>
                <v:path gradientshapeok="t" o:connecttype="rect"/>
              </v:shapetype>
              <v:shape id="مربع نص 7" o:spid="_x0000_s1026" type="#_x0000_t202" style="position:absolute;left:0;text-align:left;margin-left:126.85pt;margin-top:-30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" filled="f" stroked="f">
                <v:textbox>
                  <w:txbxContent>
                    <w:p w14:paraId="7BA0FFF0"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A8782A3" w14:textId="77777777" w:rsidR="000E330D" w:rsidRDefault="000E330D" w:rsidP="000E330D">
                      <w:pPr>
                        <w:spacing w:after="0" w:line="276" w:lineRule="auto"/>
                        <w:jc w:val="center"/>
                        <w:rPr>
                          <w:rFonts w:ascii="Arial" w:hAnsi="Arial" w:cs="Arial"/>
                          <w:b/>
                          <w:bCs/>
                          <w:color w:val="auto"/>
                        </w:rPr>
                      </w:pPr>
                      <w:r>
                        <w:rPr>
                          <w:rFonts w:ascii="Arial" w:hAnsi="Arial" w:cs="Arial"/>
                          <w:b/>
                          <w:bCs/>
                          <w:color w:val="auto"/>
                          <w:rtl/>
                        </w:rPr>
                        <w:t>مكتب التعليم</w:t>
                      </w:r>
                    </w:p>
                    <w:p w14:paraId="6BAB8925" w14:textId="0ACD0313" w:rsidR="000E330D" w:rsidRDefault="00711B4D" w:rsidP="000E330D">
                      <w:pPr>
                        <w:spacing w:after="0" w:line="276" w:lineRule="auto"/>
                        <w:jc w:val="center"/>
                        <w:rPr>
                          <w:rFonts w:ascii="Arial" w:hAnsi="Arial" w:cs="Arial"/>
                          <w:b/>
                          <w:bCs/>
                          <w:color w:val="auto"/>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00DB863B"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w:t>
                            </w:r>
                            <w:r w:rsidR="007001B3">
                              <w:rPr>
                                <w:rFonts w:ascii="Arial" w:hAnsi="Arial" w:cs="Arial" w:hint="cs"/>
                                <w:b/>
                                <w:bCs/>
                                <w:color w:val="auto"/>
                                <w:sz w:val="32"/>
                                <w:szCs w:val="32"/>
                                <w:rtl/>
                              </w:rPr>
                              <w:t xml:space="preserve"> بال</w:t>
                            </w:r>
                            <w:r w:rsidR="007001B3" w:rsidRPr="007001B3">
                              <w:rPr>
                                <w:rFonts w:ascii="Arial" w:hAnsi="Arial" w:cs="Arial"/>
                                <w:b/>
                                <w:bCs/>
                                <w:color w:val="auto"/>
                                <w:sz w:val="32"/>
                                <w:szCs w:val="32"/>
                                <w:rtl/>
                              </w:rPr>
                              <w:t xml:space="preserve">تجارب </w:t>
                            </w:r>
                            <w:r w:rsidR="007001B3">
                              <w:rPr>
                                <w:rFonts w:ascii="Arial" w:hAnsi="Arial" w:cs="Arial" w:hint="cs"/>
                                <w:b/>
                                <w:bCs/>
                                <w:color w:val="auto"/>
                                <w:sz w:val="32"/>
                                <w:szCs w:val="32"/>
                                <w:rtl/>
                              </w:rPr>
                              <w:t>المعملية</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00DB863B" w:rsidR="005F371E" w:rsidRPr="00252070" w:rsidRDefault="005F371E" w:rsidP="005F371E">
                      <w:pPr>
                        <w:rPr>
                          <w:rFonts w:ascii="Arial" w:hAnsi="Arial" w:cs="Arial" w:hint="cs"/>
                          <w:b/>
                          <w:bCs/>
                          <w:color w:val="auto"/>
                          <w:sz w:val="32"/>
                          <w:szCs w:val="32"/>
                          <w:rtl/>
                        </w:rPr>
                      </w:pPr>
                      <w:r w:rsidRPr="00252070">
                        <w:rPr>
                          <w:rFonts w:ascii="Arial" w:hAnsi="Arial" w:cs="Arial"/>
                          <w:b/>
                          <w:bCs/>
                          <w:color w:val="auto"/>
                          <w:sz w:val="32"/>
                          <w:szCs w:val="32"/>
                          <w:rtl/>
                        </w:rPr>
                        <w:t>استمارة تنفيذ استراتيجية تعليمية – التعلم</w:t>
                      </w:r>
                      <w:r w:rsidR="007001B3">
                        <w:rPr>
                          <w:rFonts w:ascii="Arial" w:hAnsi="Arial" w:cs="Arial" w:hint="cs"/>
                          <w:b/>
                          <w:bCs/>
                          <w:color w:val="auto"/>
                          <w:sz w:val="32"/>
                          <w:szCs w:val="32"/>
                          <w:rtl/>
                        </w:rPr>
                        <w:t xml:space="preserve"> بال</w:t>
                      </w:r>
                      <w:r w:rsidR="007001B3" w:rsidRPr="007001B3">
                        <w:rPr>
                          <w:rFonts w:ascii="Arial" w:hAnsi="Arial" w:cs="Arial"/>
                          <w:b/>
                          <w:bCs/>
                          <w:color w:val="auto"/>
                          <w:sz w:val="32"/>
                          <w:szCs w:val="32"/>
                          <w:rtl/>
                        </w:rPr>
                        <w:t xml:space="preserve">تجارب </w:t>
                      </w:r>
                      <w:r w:rsidR="007001B3">
                        <w:rPr>
                          <w:rFonts w:ascii="Arial" w:hAnsi="Arial" w:cs="Arial" w:hint="cs"/>
                          <w:b/>
                          <w:bCs/>
                          <w:color w:val="auto"/>
                          <w:sz w:val="32"/>
                          <w:szCs w:val="32"/>
                          <w:rtl/>
                        </w:rPr>
                        <w:t>المعملية</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02D36E96">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708E075B"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464"/>
              <w:gridCol w:w="2610"/>
              <w:gridCol w:w="669"/>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323704" w:rsidRPr="005A3AF2" w14:paraId="582CEF1B" w14:textId="77777777" w:rsidTr="00323704">
              <w:trPr>
                <w:cnfStyle w:val="000000100000" w:firstRow="0" w:lastRow="0" w:firstColumn="0" w:lastColumn="0" w:oddVBand="0" w:evenVBand="0" w:oddHBand="1" w:evenHBand="0" w:firstRowFirstColumn="0" w:firstRowLastColumn="0" w:lastRowFirstColumn="0" w:lastRowLastColumn="0"/>
                <w:trHeight w:hRule="exact" w:val="944"/>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09591598" w:rsidR="00323704" w:rsidRPr="005A3AF2" w:rsidRDefault="00323704" w:rsidP="00323704">
                  <w:pPr>
                    <w:spacing w:line="360" w:lineRule="auto"/>
                    <w:jc w:val="center"/>
                    <w:rPr>
                      <w:rFonts w:ascii="Arial" w:hAnsi="Arial" w:cs="Arial"/>
                      <w:color w:val="auto"/>
                    </w:rPr>
                  </w:pPr>
                  <w:r w:rsidRPr="0013431F">
                    <w:rPr>
                      <w:rFonts w:ascii="Arial" w:hAnsi="Arial" w:cs="Arial"/>
                      <w:color w:val="0070C0"/>
                      <w:sz w:val="28"/>
                      <w:szCs w:val="28"/>
                      <w:rtl/>
                    </w:rPr>
                    <w:t xml:space="preserve">التعلم </w:t>
                  </w:r>
                  <w:r w:rsidRPr="007001B3">
                    <w:rPr>
                      <w:rFonts w:ascii="Arial" w:hAnsi="Arial" w:cs="Arial"/>
                      <w:color w:val="0070C0"/>
                      <w:sz w:val="28"/>
                      <w:szCs w:val="28"/>
                      <w:rtl/>
                    </w:rPr>
                    <w:t>بالتجارب المعملية</w:t>
                  </w:r>
                </w:p>
              </w:tc>
              <w:tc>
                <w:tcPr>
                  <w:tcW w:w="1096" w:type="pct"/>
                  <w:gridSpan w:val="2"/>
                </w:tcPr>
                <w:p w14:paraId="4DA25DA0" w14:textId="1E77660E" w:rsidR="00323704" w:rsidRPr="005A3AF2" w:rsidRDefault="00323704" w:rsidP="00323704">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teacherName</w:t>
                  </w:r>
                  <w:proofErr w:type="spellEnd"/>
                  <w:r>
                    <w:rPr>
                      <w:rFonts w:ascii="Arial" w:hAnsi="Arial" w:cs="Arial"/>
                      <w:b/>
                      <w:bCs/>
                      <w:color w:val="auto"/>
                    </w:rPr>
                    <w:t>}</w:t>
                  </w:r>
                </w:p>
              </w:tc>
              <w:tc>
                <w:tcPr>
                  <w:tcW w:w="1020" w:type="pct"/>
                </w:tcPr>
                <w:p w14:paraId="68EEA02F" w14:textId="6592DC0F" w:rsidR="00323704" w:rsidRPr="005A3AF2" w:rsidRDefault="00323704" w:rsidP="00323704">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w:t>
                  </w:r>
                  <w:proofErr w:type="spellStart"/>
                  <w:r>
                    <w:rPr>
                      <w:rFonts w:ascii="Arial" w:hAnsi="Arial" w:cs="Arial"/>
                      <w:b/>
                      <w:bCs/>
                      <w:color w:val="auto"/>
                    </w:rPr>
                    <w:t>executionDate</w:t>
                  </w:r>
                  <w:proofErr w:type="spellEnd"/>
                  <w:r>
                    <w:rPr>
                      <w:rFonts w:ascii="Arial" w:hAnsi="Arial" w:cs="Arial"/>
                      <w:b/>
                      <w:bCs/>
                      <w:color w:val="auto"/>
                    </w:rPr>
                    <w:t>}</w:t>
                  </w:r>
                </w:p>
              </w:tc>
              <w:tc>
                <w:tcPr>
                  <w:tcW w:w="1094" w:type="pct"/>
                </w:tcPr>
                <w:p w14:paraId="25841BD8" w14:textId="4E111566" w:rsidR="00323704" w:rsidRPr="005A3AF2" w:rsidRDefault="00323704" w:rsidP="00323704">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w:t>
                  </w:r>
                  <w:proofErr w:type="spellStart"/>
                  <w:r>
                    <w:rPr>
                      <w:rFonts w:ascii="Arial" w:hAnsi="Arial" w:cs="Arial"/>
                      <w:b/>
                      <w:bCs/>
                      <w:color w:val="auto"/>
                    </w:rPr>
                    <w:t>schoolYear</w:t>
                  </w:r>
                  <w:proofErr w:type="spellEnd"/>
                  <w:r>
                    <w:rPr>
                      <w:rFonts w:ascii="Arial" w:hAnsi="Arial" w:cs="Arial"/>
                      <w:b/>
                      <w:bCs/>
                      <w:color w:val="auto"/>
                    </w:rPr>
                    <w:t>}</w:t>
                  </w:r>
                </w:p>
              </w:tc>
            </w:tr>
            <w:tr w:rsidR="00055338" w:rsidRPr="005A3AF2" w14:paraId="3E15525D" w14:textId="77777777" w:rsidTr="00E00F13">
              <w:trPr>
                <w:trHeight w:val="695"/>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744F2440" w:rsidR="00055338" w:rsidRPr="00252070" w:rsidRDefault="00055338" w:rsidP="00055338">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67941CF9" w:rsidR="00055338" w:rsidRPr="00252070" w:rsidRDefault="00055338" w:rsidP="0005533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01AB2EF2" w:rsidR="00055338" w:rsidRPr="00252070" w:rsidRDefault="00055338" w:rsidP="0005533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41CA5410" w:rsidR="00055338" w:rsidRPr="00252070" w:rsidRDefault="00055338" w:rsidP="00055338">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055338" w:rsidRPr="005A3AF2" w14:paraId="1F29FA42" w14:textId="77777777" w:rsidTr="000E330D">
              <w:trPr>
                <w:cnfStyle w:val="000000100000" w:firstRow="0" w:lastRow="0" w:firstColumn="0" w:lastColumn="0" w:oddVBand="0" w:evenVBand="0" w:oddHBand="1" w:evenHBand="0" w:firstRowFirstColumn="0" w:firstRowLastColumn="0" w:lastRowFirstColumn="0" w:lastRowLastColumn="0"/>
                <w:trHeight w:hRule="exact" w:val="743"/>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0A07D470" w:rsidR="00055338" w:rsidRPr="00E00F13" w:rsidRDefault="00055338" w:rsidP="00055338">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696D925E" w:rsidR="00055338" w:rsidRPr="00E00F13" w:rsidRDefault="00055338" w:rsidP="0005533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2B951D81" w:rsidR="00055338" w:rsidRPr="00E00F13" w:rsidRDefault="00055338" w:rsidP="0005533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1299B349" w:rsidR="00055338" w:rsidRPr="00E00F13" w:rsidRDefault="00055338" w:rsidP="00055338">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055338"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163745A8" w:rsidR="00055338" w:rsidRPr="005A3AF2" w:rsidRDefault="00055338" w:rsidP="00055338">
                  <w:pPr>
                    <w:spacing w:line="360" w:lineRule="auto"/>
                    <w:jc w:val="center"/>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055338" w:rsidRPr="005A3AF2" w:rsidRDefault="00055338" w:rsidP="0005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055338"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522B11E1" w:rsidR="00055338" w:rsidRPr="00252070" w:rsidRDefault="00055338" w:rsidP="00346CA8">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055338"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64D3EFB5" w:rsidR="00055338" w:rsidRPr="00252070" w:rsidRDefault="00055338" w:rsidP="00346CA8">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055338" w:rsidRPr="00252070" w:rsidRDefault="00055338" w:rsidP="0005533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190F95" w:rsidRPr="005A3AF2" w14:paraId="42E35D50" w14:textId="77777777" w:rsidTr="00190F95">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370A127" w14:textId="36BC61CD" w:rsidR="00190F95" w:rsidRPr="00252070" w:rsidRDefault="00190F95" w:rsidP="00190F95">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w:t>
                  </w:r>
                  <w:proofErr w:type="spellStart"/>
                  <w:r w:rsidRPr="001B6424">
                    <w:rPr>
                      <w:rFonts w:ascii="Arial" w:hAnsi="Arial" w:cs="Arial"/>
                      <w:color w:val="auto"/>
                    </w:rPr>
                    <w:t>studentCount</w:t>
                  </w:r>
                  <w:proofErr w:type="spellEnd"/>
                  <w:r w:rsidRPr="001B6424">
                    <w:rPr>
                      <w:rFonts w:ascii="Arial" w:hAnsi="Arial" w:cs="Arial"/>
                      <w:color w:val="auto"/>
                    </w:rPr>
                    <w:t>})</w:t>
                  </w:r>
                </w:p>
              </w:tc>
            </w:tr>
            <w:tr w:rsidR="00A72C62" w:rsidRPr="005A3AF2" w14:paraId="483A9663" w14:textId="77777777" w:rsidTr="00A72C62">
              <w:trPr>
                <w:trHeight w:hRule="exact" w:val="510"/>
              </w:trPr>
              <w:tc>
                <w:tcPr>
                  <w:cnfStyle w:val="001000000000" w:firstRow="0" w:lastRow="0" w:firstColumn="1" w:lastColumn="0" w:oddVBand="0" w:evenVBand="0" w:oddHBand="0" w:evenHBand="0" w:firstRowFirstColumn="0" w:firstRowLastColumn="0" w:lastRowFirstColumn="0" w:lastRowLastColumn="0"/>
                  <w:tcW w:w="1470" w:type="pct"/>
                  <w:gridSpan w:val="2"/>
                </w:tcPr>
                <w:p w14:paraId="25A2CA70" w14:textId="7C59CBEC" w:rsidR="00A72C62" w:rsidRPr="00252070" w:rsidRDefault="00A72C62" w:rsidP="00A72C62">
                  <w:pPr>
                    <w:bidi/>
                    <w:spacing w:line="360" w:lineRule="auto"/>
                    <w:rPr>
                      <w:rFonts w:ascii="Arial" w:hAnsi="Arial" w:cs="Arial"/>
                      <w:color w:val="auto"/>
                      <w:rtl/>
                    </w:rPr>
                  </w:pPr>
                  <w:r w:rsidRPr="00252070">
                    <w:rPr>
                      <w:rFonts w:ascii="Arial" w:hAnsi="Arial" w:cs="Arial"/>
                      <w:color w:val="auto"/>
                      <w:rtl/>
                    </w:rPr>
                    <w:t>آلية توزيع الطلاب</w:t>
                  </w:r>
                </w:p>
              </w:tc>
              <w:tc>
                <w:tcPr>
                  <w:tcW w:w="3530" w:type="pct"/>
                  <w:gridSpan w:val="5"/>
                </w:tcPr>
                <w:p w14:paraId="713CE56E" w14:textId="0BFB746C" w:rsidR="00A72C62" w:rsidRPr="00252070" w:rsidRDefault="00A72C62" w:rsidP="00A72C62">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w:t>
                  </w:r>
                  <w:proofErr w:type="spellStart"/>
                  <w:r>
                    <w:rPr>
                      <w:rFonts w:ascii="Segoe UI Emoji" w:hAnsi="Segoe UI Emoji" w:cs="Segoe UI Emoji"/>
                      <w:b/>
                      <w:bCs/>
                      <w:color w:val="auto"/>
                    </w:rPr>
                    <w:t>mixedLevels</w:t>
                  </w:r>
                  <w:proofErr w:type="spellEnd"/>
                  <w:r>
                    <w:rPr>
                      <w:rFonts w:ascii="Segoe UI Emoji" w:hAnsi="Segoe UI Emoji" w:cs="Segoe UI Emoji"/>
                      <w:b/>
                      <w:bCs/>
                      <w:color w:val="auto"/>
                    </w:rPr>
                    <w:t>}</w:t>
                  </w:r>
                  <w:r w:rsidRPr="00252070">
                    <w:rPr>
                      <w:rFonts w:ascii="Arial" w:hAnsi="Arial" w:cs="Arial"/>
                      <w:b/>
                      <w:bCs/>
                      <w:color w:val="auto"/>
                      <w:rtl/>
                    </w:rPr>
                    <w:t>مستويات متباينة</w:t>
                  </w:r>
                  <w:r>
                    <w:rPr>
                      <w:rFonts w:ascii="Segoe UI Emoji" w:hAnsi="Segoe UI Emoji" w:cs="Segoe UI Emoji"/>
                      <w:b/>
                      <w:bCs/>
                      <w:color w:val="auto"/>
                    </w:rPr>
                    <w:t>{</w:t>
                  </w:r>
                  <w:proofErr w:type="spellStart"/>
                  <w:r>
                    <w:rPr>
                      <w:rFonts w:ascii="Segoe UI Emoji" w:hAnsi="Segoe UI Emoji" w:cs="Segoe UI Emoji"/>
                      <w:b/>
                      <w:bCs/>
                      <w:color w:val="auto"/>
                    </w:rPr>
                    <w:t>sharedInterests</w:t>
                  </w:r>
                  <w:proofErr w:type="spellEnd"/>
                  <w:r>
                    <w:rPr>
                      <w:rFonts w:ascii="Segoe UI Emoji" w:hAnsi="Segoe UI Emoji" w:cs="Segoe UI Emoji"/>
                      <w:b/>
                      <w:bCs/>
                      <w:color w:val="auto"/>
                    </w:rPr>
                    <w:t xml:space="preserve">}{/distribution} </w:t>
                  </w:r>
                  <w:r w:rsidRPr="00252070">
                    <w:rPr>
                      <w:rFonts w:ascii="Arial" w:hAnsi="Arial" w:cs="Arial"/>
                      <w:b/>
                      <w:bCs/>
                      <w:color w:val="auto"/>
                      <w:rtl/>
                    </w:rPr>
                    <w:t xml:space="preserve"> اهتمامات مشتركة</w:t>
                  </w:r>
                </w:p>
              </w:tc>
            </w:tr>
            <w:tr w:rsidR="00055338"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2065F6A1" w:rsidR="00055338" w:rsidRPr="00252070" w:rsidRDefault="00055338" w:rsidP="00055338">
                  <w:pPr>
                    <w:spacing w:line="360" w:lineRule="auto"/>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33B272D0" w:rsidR="00055338" w:rsidRPr="00252070" w:rsidRDefault="00055338" w:rsidP="00346CA8">
                  <w:pPr>
                    <w:bidi/>
                    <w:spacing w:line="360" w:lineRule="auto"/>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B14E5E">
              <w:trPr>
                <w:trHeight w:hRule="exact" w:val="146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5D92E59B" w:rsidR="0013431F" w:rsidRPr="007001B3" w:rsidRDefault="007001B3" w:rsidP="007001B3">
                  <w:pPr>
                    <w:bidi/>
                    <w:spacing w:line="360" w:lineRule="auto"/>
                    <w:ind w:left="0"/>
                    <w:rPr>
                      <w:rFonts w:ascii="Segoe UI Emoji" w:hAnsi="Segoe UI Emoji" w:cs="Segoe UI Emoji"/>
                      <w:color w:val="auto"/>
                      <w:rtl/>
                    </w:rPr>
                  </w:pPr>
                  <w:r w:rsidRPr="007001B3">
                    <w:rPr>
                      <w:rFonts w:ascii="Arial" w:hAnsi="Arial" w:cs="Arial"/>
                      <w:color w:val="auto"/>
                      <w:rtl/>
                    </w:rPr>
                    <w:t>هي أسلوب تعليمي يعتمد على التعلم بالممارسة من خلال تنفيذ التجارب العلمية داخل المختبر أو بيئة مشابهة له، حيث يتفاعل الطلاب مع الأدوات والمواد بشكل عملي، بهدف فهم المفاهيم العلمية وتطبيقها، وتنمية مهارات البحث والملاحظة والاستنتاج</w:t>
                  </w:r>
                  <w:r w:rsidRPr="007001B3">
                    <w:rPr>
                      <w:rFonts w:ascii="Arial" w:hAnsi="Arial" w:cs="Arial"/>
                      <w:color w:val="auto"/>
                    </w:rPr>
                    <w:t>.</w:t>
                  </w:r>
                </w:p>
              </w:tc>
            </w:tr>
            <w:tr w:rsidR="005F371E" w:rsidRPr="005A3AF2" w14:paraId="631A8F31"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bottom w:val="single" w:sz="4" w:space="0" w:color="7CE1E7" w:themeColor="accent3" w:themeTint="99"/>
                  </w:tcBorders>
                  <w:shd w:val="clear" w:color="auto" w:fill="7CE1E7" w:themeFill="accent3" w:themeFillTint="99"/>
                </w:tcPr>
                <w:p w14:paraId="3C996092" w14:textId="6FBDD7D3" w:rsidR="005F371E" w:rsidRPr="00252070" w:rsidRDefault="005F371E" w:rsidP="005427D6">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5427D6" w:rsidRPr="005A3AF2" w14:paraId="7E1526CB" w14:textId="77777777" w:rsidTr="005427D6">
              <w:trPr>
                <w:trHeight w:val="260"/>
              </w:trPr>
              <w:tc>
                <w:tcPr>
                  <w:cnfStyle w:val="001000000000" w:firstRow="0" w:lastRow="0" w:firstColumn="1" w:lastColumn="0" w:oddVBand="0" w:evenVBand="0" w:oddHBand="0" w:evenHBand="0" w:firstRowFirstColumn="0" w:firstRowLastColumn="0" w:lastRowFirstColumn="0" w:lastRowLastColumn="0"/>
                  <w:tcW w:w="222" w:type="pct"/>
                  <w:tcBorders>
                    <w:bottom w:val="nil"/>
                  </w:tcBorders>
                  <w:shd w:val="clear" w:color="auto" w:fill="auto"/>
                </w:tcPr>
                <w:p w14:paraId="4FC56754" w14:textId="18069AC4" w:rsidR="005427D6" w:rsidRPr="005427D6" w:rsidRDefault="00502F66" w:rsidP="005427D6">
                  <w:pPr>
                    <w:bidi/>
                    <w:ind w:left="0"/>
                    <w:rPr>
                      <w:rFonts w:ascii="Arial" w:hAnsi="Arial" w:cs="Arial"/>
                      <w:b w:val="0"/>
                      <w:bCs w:val="0"/>
                      <w:color w:val="auto"/>
                    </w:rPr>
                  </w:pPr>
                  <w:r w:rsidRPr="00502F66">
                    <w:rPr>
                      <w:rFonts w:ascii="Arial" w:hAnsi="Arial" w:cs="Arial"/>
                      <w:color w:val="auto"/>
                    </w:rPr>
                    <w:t>{#goals}{inde</w:t>
                  </w:r>
                  <w:r w:rsidRPr="00502F66">
                    <w:rPr>
                      <w:rFonts w:ascii="Arial" w:hAnsi="Arial" w:cs="Arial"/>
                      <w:color w:val="auto"/>
                    </w:rPr>
                    <w:lastRenderedPageBreak/>
                    <w:t>x}</w:t>
                  </w:r>
                </w:p>
              </w:tc>
              <w:tc>
                <w:tcPr>
                  <w:tcW w:w="4778" w:type="pct"/>
                  <w:gridSpan w:val="6"/>
                  <w:tcBorders>
                    <w:bottom w:val="nil"/>
                  </w:tcBorders>
                  <w:shd w:val="clear" w:color="auto" w:fill="auto"/>
                </w:tcPr>
                <w:p w14:paraId="0D7935E4" w14:textId="2B4C8D3F" w:rsidR="005427D6" w:rsidRPr="005427D6" w:rsidRDefault="005427D6" w:rsidP="005427D6">
                  <w:pPr>
                    <w:bidi/>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Pr>
                      <w:rFonts w:ascii="Arial" w:hAnsi="Arial" w:cs="Arial"/>
                      <w:b/>
                      <w:bCs/>
                      <w:color w:val="auto"/>
                    </w:rPr>
                    <w:lastRenderedPageBreak/>
                    <w:t>{name}{/goals}</w:t>
                  </w:r>
                </w:p>
              </w:tc>
            </w:tr>
            <w:tr w:rsidR="006F02BB" w:rsidRPr="005A3AF2" w14:paraId="0DE065F5" w14:textId="77777777" w:rsidTr="0096074A">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Borders>
                    <w:top w:val="nil"/>
                  </w:tcBorders>
                  <w:shd w:val="clear" w:color="auto" w:fill="7CE1E7" w:themeFill="accent3" w:themeFillTint="99"/>
                </w:tcPr>
                <w:p w14:paraId="0D144EAE" w14:textId="77777777" w:rsidR="006F02BB" w:rsidRDefault="006F02BB" w:rsidP="006F02BB">
                  <w:pPr>
                    <w:spacing w:line="360" w:lineRule="auto"/>
                    <w:jc w:val="center"/>
                    <w:rPr>
                      <w:rFonts w:ascii="Arial" w:hAnsi="Arial" w:cs="Arial"/>
                      <w:b w:val="0"/>
                      <w:bCs w:val="0"/>
                    </w:rPr>
                  </w:pPr>
                  <w:r w:rsidRPr="005A3AF2">
                    <w:rPr>
                      <w:rFonts w:ascii="Arial" w:hAnsi="Arial" w:cs="Arial"/>
                      <w:color w:val="auto"/>
                      <w:sz w:val="32"/>
                      <w:szCs w:val="32"/>
                      <w:rtl/>
                    </w:rPr>
                    <w:t>خطوات التنفيذ:</w:t>
                  </w:r>
                </w:p>
                <w:p w14:paraId="314779A8" w14:textId="77777777" w:rsidR="006F02BB" w:rsidRDefault="006F02BB" w:rsidP="006F02BB">
                  <w:pPr>
                    <w:spacing w:line="360" w:lineRule="auto"/>
                    <w:jc w:val="center"/>
                    <w:rPr>
                      <w:rFonts w:ascii="Arial" w:hAnsi="Arial" w:cs="Arial"/>
                      <w:b w:val="0"/>
                      <w:bCs w:val="0"/>
                    </w:rPr>
                  </w:pPr>
                </w:p>
                <w:p w14:paraId="5A0D6368" w14:textId="77777777" w:rsidR="006F02BB" w:rsidRDefault="006F02BB" w:rsidP="006F02BB">
                  <w:pPr>
                    <w:spacing w:line="360" w:lineRule="auto"/>
                    <w:jc w:val="center"/>
                    <w:rPr>
                      <w:rFonts w:ascii="Arial" w:hAnsi="Arial" w:cs="Arial"/>
                      <w:b w:val="0"/>
                      <w:bCs w:val="0"/>
                    </w:rPr>
                  </w:pPr>
                </w:p>
                <w:p w14:paraId="21336BEF" w14:textId="77777777" w:rsidR="006F02BB" w:rsidRDefault="006F02BB" w:rsidP="006F02BB">
                  <w:pPr>
                    <w:spacing w:line="360" w:lineRule="auto"/>
                    <w:jc w:val="center"/>
                    <w:rPr>
                      <w:rFonts w:ascii="Arial" w:hAnsi="Arial" w:cs="Arial"/>
                      <w:b w:val="0"/>
                      <w:bCs w:val="0"/>
                    </w:rPr>
                  </w:pPr>
                </w:p>
                <w:p w14:paraId="78C3E2CA" w14:textId="2E56ADA1" w:rsidR="006F02BB" w:rsidRPr="005A3AF2" w:rsidRDefault="006F02BB" w:rsidP="006F02BB">
                  <w:pPr>
                    <w:spacing w:line="360" w:lineRule="auto"/>
                    <w:jc w:val="center"/>
                    <w:rPr>
                      <w:rFonts w:ascii="Arial" w:hAnsi="Arial" w:cs="Arial"/>
                    </w:rPr>
                  </w:pPr>
                </w:p>
              </w:tc>
            </w:tr>
            <w:tr w:rsidR="00DB7A3C" w:rsidRPr="005A3AF2" w14:paraId="41DA7B47" w14:textId="77777777" w:rsidTr="00DB7A3C">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7CBD5EB" w14:textId="5E6D051E" w:rsidR="00DB7A3C" w:rsidRPr="007001B3" w:rsidRDefault="007001B3" w:rsidP="007001B3">
                  <w:pPr>
                    <w:pStyle w:val="ListParagraph"/>
                    <w:numPr>
                      <w:ilvl w:val="0"/>
                      <w:numId w:val="35"/>
                    </w:numPr>
                    <w:bidi/>
                    <w:spacing w:line="360" w:lineRule="auto"/>
                    <w:rPr>
                      <w:rFonts w:ascii="Arial" w:hAnsi="Arial" w:cs="Arial"/>
                      <w:color w:val="auto"/>
                      <w:sz w:val="32"/>
                      <w:szCs w:val="32"/>
                      <w:rtl/>
                    </w:rPr>
                  </w:pPr>
                  <w:r w:rsidRPr="007001B3">
                    <w:rPr>
                      <w:rFonts w:ascii="Arial" w:hAnsi="Arial" w:cs="Arial"/>
                      <w:color w:val="auto"/>
                      <w:rtl/>
                    </w:rPr>
                    <w:t>تحديد الهدف من التجربة</w:t>
                  </w:r>
                  <w:r w:rsidRPr="007001B3">
                    <w:rPr>
                      <w:rFonts w:ascii="Arial" w:hAnsi="Arial" w:cs="Arial"/>
                      <w:color w:val="auto"/>
                    </w:rPr>
                    <w:t xml:space="preserve">: </w:t>
                  </w:r>
                </w:p>
              </w:tc>
            </w:tr>
            <w:tr w:rsidR="00DB7A3C" w:rsidRPr="005A3AF2" w14:paraId="70BBA5B3" w14:textId="77777777" w:rsidTr="00DB184A">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C24F444" w14:textId="6273CFDE" w:rsidR="00DB7A3C" w:rsidRPr="006E70AD" w:rsidRDefault="006E70AD" w:rsidP="006E70AD">
                  <w:pPr>
                    <w:pStyle w:val="ListParagraph"/>
                    <w:bidi/>
                    <w:spacing w:line="276" w:lineRule="auto"/>
                    <w:ind w:left="1800"/>
                    <w:rPr>
                      <w:rFonts w:ascii="Arial" w:hAnsi="Arial" w:cs="Arial"/>
                      <w:b w:val="0"/>
                      <w:bCs w:val="0"/>
                      <w:color w:val="auto"/>
                      <w:rtl/>
                    </w:rPr>
                  </w:pPr>
                  <w:r w:rsidRPr="006E70AD">
                    <w:rPr>
                      <w:rFonts w:ascii="Arial" w:hAnsi="Arial" w:cs="Arial"/>
                      <w:color w:val="auto"/>
                      <w:rtl/>
                    </w:rPr>
                    <w:t>ما الذي تريد أن يتعلمه الطلاب من خلال التجربة؟</w:t>
                  </w:r>
                  <w:r w:rsidRPr="006E70AD">
                    <w:rPr>
                      <w:rFonts w:ascii="Arial" w:hAnsi="Arial" w:cs="Arial"/>
                      <w:color w:val="auto"/>
                    </w:rPr>
                    <w:t xml:space="preserve"> </w:t>
                  </w:r>
                </w:p>
              </w:tc>
            </w:tr>
            <w:tr w:rsidR="00DB7A3C" w:rsidRPr="005A3AF2" w14:paraId="3B81732B" w14:textId="77777777" w:rsidTr="00DB7A3C">
              <w:trPr>
                <w:trHeight w:val="530"/>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29D8AA3F" w:rsidR="00DB7A3C" w:rsidRPr="00DB7A3C" w:rsidRDefault="006E70AD" w:rsidP="00DB7A3C">
                  <w:pPr>
                    <w:pStyle w:val="ListParagraph"/>
                    <w:numPr>
                      <w:ilvl w:val="0"/>
                      <w:numId w:val="35"/>
                    </w:numPr>
                    <w:bidi/>
                    <w:spacing w:line="276" w:lineRule="auto"/>
                    <w:rPr>
                      <w:rFonts w:ascii="Arial" w:hAnsi="Arial" w:cs="Arial"/>
                      <w:color w:val="auto"/>
                      <w:rtl/>
                    </w:rPr>
                  </w:pPr>
                  <w:r w:rsidRPr="006E70AD">
                    <w:rPr>
                      <w:rFonts w:ascii="Arial" w:hAnsi="Arial" w:cs="Arial"/>
                      <w:color w:val="auto"/>
                      <w:rtl/>
                    </w:rPr>
                    <w:t>التحضير النظري:</w:t>
                  </w:r>
                </w:p>
              </w:tc>
            </w:tr>
            <w:tr w:rsidR="00DB7A3C" w:rsidRPr="005A3AF2" w14:paraId="7A563D47" w14:textId="77777777" w:rsidTr="00DB7A3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A654E3C" w14:textId="0DE7D31A" w:rsidR="006E70AD" w:rsidRPr="006E70AD" w:rsidRDefault="006E70AD" w:rsidP="006E70AD">
                  <w:pPr>
                    <w:pStyle w:val="ListParagraph"/>
                    <w:numPr>
                      <w:ilvl w:val="0"/>
                      <w:numId w:val="45"/>
                    </w:numPr>
                    <w:bidi/>
                    <w:rPr>
                      <w:rFonts w:ascii="Arial" w:hAnsi="Arial" w:cs="Arial"/>
                      <w:color w:val="auto"/>
                    </w:rPr>
                  </w:pPr>
                  <w:r w:rsidRPr="006E70AD">
                    <w:rPr>
                      <w:rFonts w:ascii="Arial" w:hAnsi="Arial" w:cs="Arial"/>
                      <w:color w:val="auto"/>
                      <w:rtl/>
                    </w:rPr>
                    <w:t>شرح المفاهيم المتعلقة بالتجربة نظريًا في الصف</w:t>
                  </w:r>
                  <w:r w:rsidRPr="006E70AD">
                    <w:rPr>
                      <w:rFonts w:ascii="Arial" w:hAnsi="Arial" w:cs="Arial"/>
                      <w:color w:val="auto"/>
                    </w:rPr>
                    <w:t>.</w:t>
                  </w:r>
                </w:p>
                <w:p w14:paraId="5380414E" w14:textId="119A3775" w:rsidR="00DB7A3C" w:rsidRPr="006E70AD" w:rsidRDefault="006E70AD" w:rsidP="00614F12">
                  <w:pPr>
                    <w:pStyle w:val="ListParagraph"/>
                    <w:numPr>
                      <w:ilvl w:val="0"/>
                      <w:numId w:val="45"/>
                    </w:numPr>
                    <w:bidi/>
                    <w:rPr>
                      <w:rFonts w:ascii="Arial" w:hAnsi="Arial" w:cs="Arial"/>
                      <w:color w:val="auto"/>
                      <w:rtl/>
                    </w:rPr>
                  </w:pPr>
                  <w:r w:rsidRPr="006E70AD">
                    <w:rPr>
                      <w:rFonts w:ascii="Arial" w:hAnsi="Arial" w:cs="Arial"/>
                      <w:color w:val="auto"/>
                      <w:rtl/>
                    </w:rPr>
                    <w:t>تهيئة الطلاب بالأسئلة أو المفردات الأساسية</w:t>
                  </w:r>
                  <w:r w:rsidRPr="006E70AD">
                    <w:rPr>
                      <w:rFonts w:ascii="Arial" w:hAnsi="Arial" w:cs="Arial"/>
                      <w:color w:val="auto"/>
                    </w:rPr>
                    <w:t>.</w:t>
                  </w:r>
                </w:p>
              </w:tc>
            </w:tr>
            <w:tr w:rsidR="00DB7A3C"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27AFC80A" w:rsidR="00DB7A3C" w:rsidRPr="008E25E2" w:rsidRDefault="008E25E2" w:rsidP="00614F12">
                  <w:pPr>
                    <w:bidi/>
                    <w:spacing w:before="0" w:after="0"/>
                    <w:ind w:left="1440" w:right="0"/>
                    <w:rPr>
                      <w:rFonts w:ascii="Arial" w:eastAsia="Times New Roman" w:hAnsi="Arial" w:cs="Arial"/>
                      <w:color w:val="auto"/>
                      <w:kern w:val="0"/>
                      <w:rtl/>
                    </w:rPr>
                  </w:pPr>
                  <w:r>
                    <w:rPr>
                      <w:rFonts w:ascii="Arial" w:hAnsi="Arial" w:cs="Arial" w:hint="cs"/>
                      <w:color w:val="auto"/>
                      <w:rtl/>
                    </w:rPr>
                    <w:t xml:space="preserve">3-  </w:t>
                  </w:r>
                  <w:r w:rsidR="00614F12" w:rsidRPr="00614F12">
                    <w:rPr>
                      <w:rFonts w:ascii="Arial" w:eastAsia="Times New Roman" w:hAnsi="Arial" w:cs="Arial"/>
                      <w:color w:val="auto"/>
                      <w:kern w:val="0"/>
                      <w:rtl/>
                    </w:rPr>
                    <w:t>الإعداد المسبق للتجربة</w:t>
                  </w:r>
                  <w:r w:rsidR="00614F12" w:rsidRPr="00614F12">
                    <w:rPr>
                      <w:rFonts w:ascii="Arial" w:eastAsia="Times New Roman" w:hAnsi="Arial" w:cs="Arial"/>
                      <w:color w:val="auto"/>
                      <w:kern w:val="0"/>
                    </w:rPr>
                    <w:t>:</w:t>
                  </w:r>
                </w:p>
              </w:tc>
            </w:tr>
            <w:tr w:rsidR="00DB7A3C" w:rsidRPr="005A3AF2" w14:paraId="2F761C87" w14:textId="77777777" w:rsidTr="00DB7A3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7075647" w14:textId="028626B7" w:rsidR="00614F12" w:rsidRPr="00614F12" w:rsidRDefault="00614F12" w:rsidP="00614F12">
                  <w:pPr>
                    <w:pStyle w:val="ListParagraph"/>
                    <w:numPr>
                      <w:ilvl w:val="0"/>
                      <w:numId w:val="46"/>
                    </w:numPr>
                    <w:bidi/>
                    <w:spacing w:before="0" w:after="0"/>
                    <w:ind w:right="0"/>
                    <w:rPr>
                      <w:rFonts w:ascii="Arial" w:eastAsia="Times New Roman" w:hAnsi="Arial" w:cs="Arial"/>
                      <w:color w:val="auto"/>
                      <w:kern w:val="0"/>
                    </w:rPr>
                  </w:pPr>
                  <w:r w:rsidRPr="00614F12">
                    <w:rPr>
                      <w:rFonts w:ascii="Arial" w:eastAsia="Times New Roman" w:hAnsi="Arial" w:cs="Arial"/>
                      <w:color w:val="auto"/>
                      <w:kern w:val="0"/>
                      <w:rtl/>
                    </w:rPr>
                    <w:t>تجهيز الأدوات والمواد المطلوبة</w:t>
                  </w:r>
                  <w:r w:rsidRPr="00614F12">
                    <w:rPr>
                      <w:rFonts w:ascii="Arial" w:eastAsia="Times New Roman" w:hAnsi="Arial" w:cs="Arial"/>
                      <w:color w:val="auto"/>
                      <w:kern w:val="0"/>
                    </w:rPr>
                    <w:t>.</w:t>
                  </w:r>
                </w:p>
                <w:p w14:paraId="4F85BF27" w14:textId="5A11636B" w:rsidR="00614F12" w:rsidRPr="00614F12" w:rsidRDefault="00614F12" w:rsidP="00614F12">
                  <w:pPr>
                    <w:pStyle w:val="ListParagraph"/>
                    <w:numPr>
                      <w:ilvl w:val="0"/>
                      <w:numId w:val="46"/>
                    </w:numPr>
                    <w:bidi/>
                    <w:spacing w:before="0" w:after="0"/>
                    <w:ind w:right="0"/>
                    <w:rPr>
                      <w:rFonts w:ascii="Arial" w:eastAsia="Times New Roman" w:hAnsi="Arial" w:cs="Arial"/>
                      <w:color w:val="auto"/>
                      <w:kern w:val="0"/>
                    </w:rPr>
                  </w:pPr>
                  <w:r w:rsidRPr="00614F12">
                    <w:rPr>
                      <w:rFonts w:ascii="Arial" w:eastAsia="Times New Roman" w:hAnsi="Arial" w:cs="Arial"/>
                      <w:color w:val="auto"/>
                      <w:kern w:val="0"/>
                      <w:rtl/>
                    </w:rPr>
                    <w:t>التأكد من إجراءات السلامة</w:t>
                  </w:r>
                  <w:r w:rsidRPr="00614F12">
                    <w:rPr>
                      <w:rFonts w:ascii="Arial" w:eastAsia="Times New Roman" w:hAnsi="Arial" w:cs="Arial"/>
                      <w:color w:val="auto"/>
                      <w:kern w:val="0"/>
                    </w:rPr>
                    <w:t>.</w:t>
                  </w:r>
                </w:p>
                <w:p w14:paraId="5B9648DD" w14:textId="22674B09" w:rsidR="00DB7A3C" w:rsidRPr="00614F12" w:rsidRDefault="00614F12" w:rsidP="00614F12">
                  <w:pPr>
                    <w:pStyle w:val="ListParagraph"/>
                    <w:numPr>
                      <w:ilvl w:val="0"/>
                      <w:numId w:val="46"/>
                    </w:numPr>
                    <w:bidi/>
                    <w:spacing w:before="0" w:after="0"/>
                    <w:ind w:right="0"/>
                    <w:rPr>
                      <w:rFonts w:ascii="Arial" w:eastAsia="Times New Roman" w:hAnsi="Arial" w:cs="Arial"/>
                      <w:color w:val="auto"/>
                      <w:kern w:val="0"/>
                      <w:rtl/>
                    </w:rPr>
                  </w:pPr>
                  <w:r w:rsidRPr="00614F12">
                    <w:rPr>
                      <w:rFonts w:ascii="Arial" w:eastAsia="Times New Roman" w:hAnsi="Arial" w:cs="Arial"/>
                      <w:color w:val="auto"/>
                      <w:kern w:val="0"/>
                      <w:rtl/>
                    </w:rPr>
                    <w:t>تقسيم الطلاب إلى مجموعات إن لزم الأمر</w:t>
                  </w:r>
                  <w:r w:rsidRPr="00614F12">
                    <w:rPr>
                      <w:rFonts w:ascii="Arial" w:eastAsia="Times New Roman" w:hAnsi="Arial" w:cs="Arial"/>
                      <w:color w:val="auto"/>
                      <w:kern w:val="0"/>
                    </w:rPr>
                    <w:t>.</w:t>
                  </w:r>
                </w:p>
              </w:tc>
            </w:tr>
            <w:tr w:rsidR="00DB7A3C" w:rsidRPr="005A3AF2" w14:paraId="7C8B9EF7" w14:textId="77777777" w:rsidTr="008E25E2">
              <w:trPr>
                <w:trHeight w:val="503"/>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10F5A31C" w:rsidR="00DB7A3C" w:rsidRPr="008E25E2" w:rsidRDefault="008E25E2" w:rsidP="008F6FCC">
                  <w:pPr>
                    <w:bidi/>
                    <w:spacing w:before="100" w:beforeAutospacing="1" w:after="100" w:afterAutospacing="1"/>
                    <w:ind w:left="1440" w:right="0"/>
                    <w:rPr>
                      <w:rFonts w:ascii="Times New Roman" w:eastAsia="Times New Roman" w:hAnsi="Times New Roman" w:cs="Times New Roman"/>
                      <w:color w:val="auto"/>
                      <w:kern w:val="0"/>
                      <w:rtl/>
                    </w:rPr>
                  </w:pPr>
                  <w:r>
                    <w:rPr>
                      <w:rFonts w:ascii="Arial" w:hAnsi="Arial" w:cs="Arial" w:hint="cs"/>
                      <w:color w:val="auto"/>
                      <w:rtl/>
                    </w:rPr>
                    <w:t xml:space="preserve">4- </w:t>
                  </w:r>
                  <w:r w:rsidR="008F6FCC" w:rsidRPr="008F6FCC">
                    <w:rPr>
                      <w:rFonts w:ascii="Times New Roman" w:eastAsia="Times New Roman" w:hAnsi="Times New Roman" w:cs="Times New Roman"/>
                      <w:color w:val="auto"/>
                      <w:kern w:val="0"/>
                      <w:rtl/>
                    </w:rPr>
                    <w:t>تنفيذ التجربة</w:t>
                  </w:r>
                  <w:r w:rsidR="008F6FCC" w:rsidRPr="008F6FCC">
                    <w:rPr>
                      <w:rFonts w:ascii="Times New Roman" w:eastAsia="Times New Roman" w:hAnsi="Times New Roman" w:cs="Times New Roman"/>
                      <w:color w:val="auto"/>
                      <w:kern w:val="0"/>
                    </w:rPr>
                    <w:t>:</w:t>
                  </w:r>
                </w:p>
              </w:tc>
            </w:tr>
            <w:tr w:rsidR="00DB7A3C" w:rsidRPr="005A3AF2" w14:paraId="26679358" w14:textId="77777777" w:rsidTr="008E25E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01536D52" w14:textId="0EB3583C" w:rsidR="008F6FCC" w:rsidRPr="008F6FCC" w:rsidRDefault="008F6FCC" w:rsidP="008F6FCC">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Pr>
                  </w:pPr>
                  <w:r w:rsidRPr="008F6FCC">
                    <w:rPr>
                      <w:rFonts w:ascii="Times New Roman" w:eastAsia="Times New Roman" w:hAnsi="Times New Roman" w:cs="Times New Roman"/>
                      <w:color w:val="auto"/>
                      <w:kern w:val="0"/>
                      <w:rtl/>
                    </w:rPr>
                    <w:t>إعطاء التعليمات الواضحة لكل خطوة</w:t>
                  </w:r>
                  <w:r w:rsidRPr="008F6FCC">
                    <w:rPr>
                      <w:rFonts w:ascii="Times New Roman" w:eastAsia="Times New Roman" w:hAnsi="Times New Roman" w:cs="Times New Roman"/>
                      <w:color w:val="auto"/>
                      <w:kern w:val="0"/>
                    </w:rPr>
                    <w:t>.</w:t>
                  </w:r>
                </w:p>
                <w:p w14:paraId="78959BA8" w14:textId="3D3B08A9" w:rsidR="008F6FCC" w:rsidRPr="008F6FCC" w:rsidRDefault="008F6FCC" w:rsidP="008F6FCC">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Pr>
                  </w:pPr>
                  <w:r w:rsidRPr="008F6FCC">
                    <w:rPr>
                      <w:rFonts w:ascii="Times New Roman" w:eastAsia="Times New Roman" w:hAnsi="Times New Roman" w:cs="Times New Roman"/>
                      <w:color w:val="auto"/>
                      <w:kern w:val="0"/>
                      <w:rtl/>
                    </w:rPr>
                    <w:t>متابعة أداء الطلاب وتوجيههم عند الحاجة</w:t>
                  </w:r>
                  <w:r w:rsidRPr="008F6FCC">
                    <w:rPr>
                      <w:rFonts w:ascii="Times New Roman" w:eastAsia="Times New Roman" w:hAnsi="Times New Roman" w:cs="Times New Roman"/>
                      <w:color w:val="auto"/>
                      <w:kern w:val="0"/>
                    </w:rPr>
                    <w:t>.</w:t>
                  </w:r>
                </w:p>
                <w:p w14:paraId="29D33366" w14:textId="5FCA0F38" w:rsidR="00DB7A3C" w:rsidRPr="008F6FCC" w:rsidRDefault="008F6FCC" w:rsidP="008F6FCC">
                  <w:pPr>
                    <w:pStyle w:val="ListParagraph"/>
                    <w:numPr>
                      <w:ilvl w:val="0"/>
                      <w:numId w:val="47"/>
                    </w:numPr>
                    <w:bidi/>
                    <w:spacing w:before="100" w:beforeAutospacing="1" w:after="100" w:afterAutospacing="1"/>
                    <w:ind w:right="0"/>
                    <w:rPr>
                      <w:rFonts w:ascii="Times New Roman" w:eastAsia="Times New Roman" w:hAnsi="Times New Roman" w:cs="Times New Roman"/>
                      <w:color w:val="auto"/>
                      <w:kern w:val="0"/>
                      <w:rtl/>
                    </w:rPr>
                  </w:pPr>
                  <w:r w:rsidRPr="008F6FCC">
                    <w:rPr>
                      <w:rFonts w:ascii="Times New Roman" w:eastAsia="Times New Roman" w:hAnsi="Times New Roman" w:cs="Times New Roman"/>
                      <w:color w:val="auto"/>
                      <w:kern w:val="0"/>
                      <w:rtl/>
                    </w:rPr>
                    <w:t>التأكيد على تسجيل الملاحظات والنتائج</w:t>
                  </w:r>
                  <w:r w:rsidR="008E25E2" w:rsidRPr="008F6FCC">
                    <w:rPr>
                      <w:rFonts w:ascii="Times New Roman" w:eastAsia="Times New Roman" w:hAnsi="Times New Roman" w:cs="Times New Roman"/>
                      <w:color w:val="auto"/>
                      <w:kern w:val="0"/>
                    </w:rPr>
                    <w:t>.</w:t>
                  </w:r>
                </w:p>
              </w:tc>
            </w:tr>
            <w:tr w:rsidR="00DB7A3C" w:rsidRPr="005A3AF2" w14:paraId="0889473C" w14:textId="77777777" w:rsidTr="00DB184A">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1416C94C" w:rsidR="00DB7A3C" w:rsidRPr="008E25E2" w:rsidRDefault="008E25E2" w:rsidP="002644EF">
                  <w:pPr>
                    <w:bidi/>
                    <w:spacing w:before="100" w:beforeAutospacing="1" w:after="100" w:afterAutospacing="1"/>
                    <w:ind w:left="1440" w:right="0"/>
                    <w:rPr>
                      <w:rFonts w:ascii="Times New Roman" w:eastAsia="Times New Roman" w:hAnsi="Times New Roman" w:cs="Times New Roman"/>
                      <w:color w:val="auto"/>
                      <w:kern w:val="0"/>
                      <w:rtl/>
                    </w:rPr>
                  </w:pPr>
                  <w:r>
                    <w:rPr>
                      <w:rFonts w:ascii="Arial" w:eastAsia="Times New Roman" w:hAnsi="Arial" w:cs="Arial" w:hint="cs"/>
                      <w:color w:val="auto"/>
                      <w:kern w:val="0"/>
                      <w:sz w:val="28"/>
                      <w:szCs w:val="28"/>
                      <w:rtl/>
                    </w:rPr>
                    <w:t xml:space="preserve">5- </w:t>
                  </w:r>
                  <w:r w:rsidR="002644EF" w:rsidRPr="002644EF">
                    <w:rPr>
                      <w:rFonts w:ascii="Times New Roman" w:eastAsia="Times New Roman" w:hAnsi="Times New Roman" w:cs="Times New Roman"/>
                      <w:color w:val="auto"/>
                      <w:kern w:val="0"/>
                      <w:rtl/>
                    </w:rPr>
                    <w:t>تحليل النتائج والاستنتاج</w:t>
                  </w:r>
                  <w:r w:rsidR="002644EF" w:rsidRPr="002644EF">
                    <w:rPr>
                      <w:rFonts w:ascii="Times New Roman" w:eastAsia="Times New Roman" w:hAnsi="Times New Roman" w:cs="Times New Roman"/>
                      <w:color w:val="auto"/>
                      <w:kern w:val="0"/>
                    </w:rPr>
                    <w:t>:</w:t>
                  </w:r>
                </w:p>
              </w:tc>
            </w:tr>
            <w:tr w:rsidR="00DB7A3C" w:rsidRPr="005A3AF2" w14:paraId="025462B9"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5254A1AD" w14:textId="77777777" w:rsidR="002644EF" w:rsidRPr="002644EF" w:rsidRDefault="002644EF" w:rsidP="002644EF">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Pr>
                  </w:pPr>
                  <w:r w:rsidRPr="002644EF">
                    <w:rPr>
                      <w:rFonts w:ascii="Times New Roman" w:eastAsia="Times New Roman" w:hAnsi="Times New Roman" w:cs="Times New Roman"/>
                      <w:color w:val="auto"/>
                      <w:kern w:val="0"/>
                      <w:rtl/>
                    </w:rPr>
                    <w:t>مناقشة النتائج التي تم التوصل إليها</w:t>
                  </w:r>
                  <w:r w:rsidRPr="002644EF">
                    <w:rPr>
                      <w:rFonts w:ascii="Times New Roman" w:eastAsia="Times New Roman" w:hAnsi="Times New Roman" w:cs="Times New Roman"/>
                      <w:color w:val="auto"/>
                      <w:kern w:val="0"/>
                    </w:rPr>
                    <w:t>.</w:t>
                  </w:r>
                </w:p>
                <w:p w14:paraId="333B3B08" w14:textId="2D6D39F1" w:rsidR="00DB7A3C" w:rsidRPr="002644EF" w:rsidRDefault="002644EF" w:rsidP="000D26B4">
                  <w:pPr>
                    <w:pStyle w:val="ListParagraph"/>
                    <w:numPr>
                      <w:ilvl w:val="0"/>
                      <w:numId w:val="49"/>
                    </w:numPr>
                    <w:bidi/>
                    <w:spacing w:before="100" w:beforeAutospacing="1" w:after="100" w:afterAutospacing="1"/>
                    <w:ind w:right="0"/>
                    <w:rPr>
                      <w:rFonts w:ascii="Times New Roman" w:eastAsia="Times New Roman" w:hAnsi="Times New Roman" w:cs="Times New Roman"/>
                      <w:color w:val="auto"/>
                      <w:kern w:val="0"/>
                      <w:rtl/>
                    </w:rPr>
                  </w:pPr>
                  <w:r w:rsidRPr="002644EF">
                    <w:rPr>
                      <w:rFonts w:ascii="Times New Roman" w:eastAsia="Times New Roman" w:hAnsi="Times New Roman" w:cs="Times New Roman"/>
                      <w:color w:val="auto"/>
                      <w:kern w:val="0"/>
                      <w:rtl/>
                    </w:rPr>
                    <w:t>طرح أسئلة تحفّز التفكير (مثل: لماذا حدث ذلك؟ ماذا لو غيرنا الشرط؟)</w:t>
                  </w:r>
                  <w:r w:rsidRPr="002644EF">
                    <w:rPr>
                      <w:rFonts w:ascii="Times New Roman" w:eastAsia="Times New Roman" w:hAnsi="Times New Roman" w:cs="Times New Roman"/>
                      <w:color w:val="auto"/>
                      <w:kern w:val="0"/>
                    </w:rPr>
                    <w:t>.</w:t>
                  </w:r>
                </w:p>
              </w:tc>
            </w:tr>
            <w:tr w:rsidR="008E25E2" w:rsidRPr="005A3AF2" w14:paraId="37584E03" w14:textId="77777777" w:rsidTr="008E25E2">
              <w:trPr>
                <w:trHeight w:val="692"/>
              </w:trPr>
              <w:tc>
                <w:tcPr>
                  <w:cnfStyle w:val="001000000000" w:firstRow="0" w:lastRow="0" w:firstColumn="1" w:lastColumn="0" w:oddVBand="0" w:evenVBand="0" w:oddHBand="0" w:evenHBand="0" w:firstRowFirstColumn="0" w:firstRowLastColumn="0" w:lastRowFirstColumn="0" w:lastRowLastColumn="0"/>
                  <w:tcW w:w="5000" w:type="pct"/>
                  <w:gridSpan w:val="7"/>
                </w:tcPr>
                <w:p w14:paraId="56B6A156" w14:textId="2A4ECBBB" w:rsidR="008E25E2" w:rsidRPr="008E25E2" w:rsidRDefault="008E25E2" w:rsidP="000D26B4">
                  <w:pPr>
                    <w:bidi/>
                    <w:spacing w:before="100" w:beforeAutospacing="1" w:after="100" w:afterAutospacing="1"/>
                    <w:ind w:left="1080" w:right="0"/>
                    <w:rPr>
                      <w:rFonts w:ascii="Times New Roman" w:eastAsia="Times New Roman" w:hAnsi="Times New Roman" w:cs="Times New Roman"/>
                      <w:color w:val="auto"/>
                      <w:kern w:val="0"/>
                      <w:rtl/>
                    </w:rPr>
                  </w:pPr>
                  <w:r>
                    <w:rPr>
                      <w:rFonts w:ascii="Times New Roman" w:eastAsia="Times New Roman" w:hAnsi="Times New Roman" w:cs="Times New Roman" w:hint="cs"/>
                      <w:color w:val="auto"/>
                      <w:kern w:val="0"/>
                      <w:rtl/>
                    </w:rPr>
                    <w:t xml:space="preserve">6- </w:t>
                  </w:r>
                  <w:r w:rsidR="000D26B4" w:rsidRPr="000D26B4">
                    <w:rPr>
                      <w:rFonts w:ascii="Times New Roman" w:eastAsia="Times New Roman" w:hAnsi="Times New Roman" w:cs="Times New Roman"/>
                      <w:color w:val="auto"/>
                      <w:kern w:val="0"/>
                      <w:rtl/>
                    </w:rPr>
                    <w:t>التقويم والمتابعة</w:t>
                  </w:r>
                  <w:r w:rsidR="000D26B4" w:rsidRPr="000D26B4">
                    <w:rPr>
                      <w:rFonts w:ascii="Times New Roman" w:eastAsia="Times New Roman" w:hAnsi="Times New Roman" w:cs="Times New Roman"/>
                      <w:color w:val="auto"/>
                      <w:kern w:val="0"/>
                    </w:rPr>
                    <w:t>:</w:t>
                  </w:r>
                </w:p>
              </w:tc>
            </w:tr>
            <w:tr w:rsidR="008E25E2" w:rsidRPr="005A3AF2" w14:paraId="3F6C1737" w14:textId="77777777" w:rsidTr="008E25E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7E3EBEF7" w14:textId="77777777" w:rsidR="000D26B4" w:rsidRPr="000D26B4" w:rsidRDefault="000D26B4" w:rsidP="000D26B4">
                  <w:pPr>
                    <w:pStyle w:val="ListParagraph"/>
                    <w:numPr>
                      <w:ilvl w:val="0"/>
                      <w:numId w:val="51"/>
                    </w:numPr>
                    <w:bidi/>
                    <w:spacing w:before="100" w:beforeAutospacing="1" w:after="100" w:afterAutospacing="1"/>
                    <w:ind w:right="0"/>
                    <w:rPr>
                      <w:rFonts w:ascii="Times New Roman" w:eastAsia="Times New Roman" w:hAnsi="Times New Roman" w:cs="Times New Roman"/>
                      <w:color w:val="auto"/>
                      <w:kern w:val="0"/>
                    </w:rPr>
                  </w:pPr>
                  <w:r w:rsidRPr="000D26B4">
                    <w:rPr>
                      <w:rFonts w:ascii="Times New Roman" w:eastAsia="Times New Roman" w:hAnsi="Times New Roman" w:cs="Times New Roman"/>
                      <w:color w:val="auto"/>
                      <w:kern w:val="0"/>
                      <w:rtl/>
                    </w:rPr>
                    <w:t>تقييم فهم الطلاب من خلال تقرير مختبري أو مناقشة جماعية</w:t>
                  </w:r>
                  <w:r w:rsidRPr="000D26B4">
                    <w:rPr>
                      <w:rFonts w:ascii="Times New Roman" w:eastAsia="Times New Roman" w:hAnsi="Times New Roman" w:cs="Times New Roman"/>
                      <w:color w:val="auto"/>
                      <w:kern w:val="0"/>
                    </w:rPr>
                    <w:t>.</w:t>
                  </w:r>
                </w:p>
                <w:p w14:paraId="48310895" w14:textId="77777777" w:rsidR="000D26B4" w:rsidRPr="000D26B4" w:rsidRDefault="000D26B4" w:rsidP="000D26B4">
                  <w:pPr>
                    <w:pStyle w:val="ListParagraph"/>
                    <w:numPr>
                      <w:ilvl w:val="0"/>
                      <w:numId w:val="51"/>
                    </w:numPr>
                    <w:bidi/>
                    <w:spacing w:before="100" w:beforeAutospacing="1" w:after="100" w:afterAutospacing="1"/>
                    <w:ind w:right="0"/>
                    <w:rPr>
                      <w:rFonts w:ascii="Times New Roman" w:eastAsia="Times New Roman" w:hAnsi="Times New Roman" w:cs="Times New Roman"/>
                      <w:color w:val="auto"/>
                      <w:kern w:val="0"/>
                    </w:rPr>
                  </w:pPr>
                  <w:r w:rsidRPr="000D26B4">
                    <w:rPr>
                      <w:rFonts w:ascii="Times New Roman" w:eastAsia="Times New Roman" w:hAnsi="Times New Roman" w:cs="Times New Roman"/>
                      <w:color w:val="auto"/>
                      <w:kern w:val="0"/>
                      <w:rtl/>
                    </w:rPr>
                    <w:t>ربط ما تعلّموه بالتطبيقات الواقعية أو الحياتية</w:t>
                  </w:r>
                  <w:r w:rsidRPr="000D26B4">
                    <w:rPr>
                      <w:rFonts w:ascii="Times New Roman" w:eastAsia="Times New Roman" w:hAnsi="Times New Roman" w:cs="Times New Roman"/>
                      <w:color w:val="auto"/>
                      <w:kern w:val="0"/>
                    </w:rPr>
                    <w:t>.</w:t>
                  </w:r>
                </w:p>
                <w:p w14:paraId="58F4B90D" w14:textId="4C16819E" w:rsidR="008E25E2" w:rsidRPr="000D26B4" w:rsidRDefault="008E25E2" w:rsidP="008E25E2">
                  <w:pPr>
                    <w:bidi/>
                    <w:spacing w:before="100" w:beforeAutospacing="1" w:after="100" w:afterAutospacing="1"/>
                    <w:ind w:left="1080" w:right="0"/>
                    <w:rPr>
                      <w:rFonts w:ascii="Times New Roman" w:eastAsia="Times New Roman" w:hAnsi="Times New Roman" w:cs="Times New Roman"/>
                      <w:color w:val="auto"/>
                      <w:kern w:val="0"/>
                      <w:rtl/>
                    </w:rPr>
                  </w:pPr>
                </w:p>
              </w:tc>
            </w:tr>
          </w:tbl>
          <w:p w14:paraId="62636747" w14:textId="77777777" w:rsidR="008E25E2" w:rsidRDefault="008E25E2" w:rsidP="008E25E2">
            <w:pPr>
              <w:ind w:left="0"/>
            </w:pPr>
          </w:p>
          <w:p w14:paraId="1512177D" w14:textId="77777777" w:rsidR="008E25E2" w:rsidRDefault="008E25E2" w:rsidP="008E25E2">
            <w:pPr>
              <w:ind w:left="0"/>
            </w:pPr>
          </w:p>
          <w:p w14:paraId="313942D3" w14:textId="77777777" w:rsidR="008E25E2" w:rsidRDefault="008E25E2" w:rsidP="008E25E2">
            <w:pPr>
              <w:ind w:left="0"/>
            </w:pPr>
          </w:p>
          <w:p w14:paraId="3C9B2AE5" w14:textId="77777777" w:rsidR="008E25E2" w:rsidRDefault="008E25E2" w:rsidP="008E25E2">
            <w:pPr>
              <w:ind w:left="0"/>
            </w:pPr>
          </w:p>
          <w:p w14:paraId="765A12B6" w14:textId="77777777" w:rsidR="008E25E2" w:rsidRDefault="008E25E2" w:rsidP="008E25E2">
            <w:pPr>
              <w:ind w:left="0"/>
            </w:pPr>
          </w:p>
          <w:p w14:paraId="4CECEDDD" w14:textId="77777777" w:rsidR="008E25E2" w:rsidRDefault="008E25E2" w:rsidP="008E25E2">
            <w:pPr>
              <w:ind w:left="0"/>
            </w:pPr>
          </w:p>
          <w:p w14:paraId="55DC7312" w14:textId="77777777" w:rsidR="008E25E2" w:rsidRDefault="008E25E2" w:rsidP="008E25E2">
            <w:pPr>
              <w:ind w:left="0"/>
            </w:pPr>
          </w:p>
          <w:tbl>
            <w:tblPr>
              <w:tblStyle w:val="ListTable4-Accent3"/>
              <w:tblpPr w:leftFromText="180" w:rightFromText="180" w:vertAnchor="text" w:horzAnchor="margin" w:tblpY="-236"/>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B14E5E" w:rsidRPr="005A3AF2" w14:paraId="641FE258" w14:textId="77777777" w:rsidTr="00B14E5E">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3E7330B2" w14:textId="77777777" w:rsidR="00B14E5E" w:rsidRPr="00DB184A" w:rsidRDefault="00B14E5E" w:rsidP="00B14E5E">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B14E5E" w:rsidRPr="005A3AF2" w14:paraId="1B2C1093"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63B475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تحقيق الأهداف التعليمية</w:t>
                  </w:r>
                </w:p>
              </w:tc>
            </w:tr>
            <w:tr w:rsidR="008935F6" w:rsidRPr="005A3AF2" w14:paraId="7372015E"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4848D94" w14:textId="02D4FC44" w:rsidR="008935F6" w:rsidRPr="005A3AF2" w:rsidRDefault="008935F6" w:rsidP="008935F6">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C3826C1" w14:textId="50D0856C"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1339899" w14:textId="66FAA421"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04A395D5"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77AB608A"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الدافعية والمشاركة</w:t>
                  </w:r>
                </w:p>
              </w:tc>
            </w:tr>
            <w:tr w:rsidR="008935F6" w:rsidRPr="005A3AF2" w14:paraId="58008E03"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12B7BE0F" w14:textId="27EF1A2A" w:rsidR="008935F6" w:rsidRPr="005A3AF2" w:rsidRDefault="008935F6" w:rsidP="008935F6">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2E030956" w14:textId="0E0BFBCB"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4589F172" w14:textId="06D6DDF3"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5AA120F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854DCA3" w14:textId="77777777" w:rsidR="00B14E5E" w:rsidRPr="005A3AF2" w:rsidRDefault="00B14E5E" w:rsidP="00B14E5E">
                  <w:pPr>
                    <w:spacing w:line="360" w:lineRule="auto"/>
                    <w:jc w:val="right"/>
                    <w:rPr>
                      <w:rFonts w:ascii="Arial" w:hAnsi="Arial" w:cs="Arial"/>
                    </w:rPr>
                  </w:pPr>
                  <w:r w:rsidRPr="005A3AF2">
                    <w:rPr>
                      <w:rFonts w:ascii="Arial" w:hAnsi="Arial" w:cs="Arial"/>
                      <w:color w:val="auto"/>
                      <w:rtl/>
                    </w:rPr>
                    <w:t xml:space="preserve">تقييم </w:t>
                  </w:r>
                  <w:r w:rsidRPr="008E25E2">
                    <w:rPr>
                      <w:rFonts w:ascii="Arial" w:hAnsi="Arial" w:cs="Arial"/>
                      <w:color w:val="auto"/>
                      <w:rtl/>
                    </w:rPr>
                    <w:t>مستوى الاستقلالية في التعلم</w:t>
                  </w:r>
                </w:p>
              </w:tc>
            </w:tr>
            <w:tr w:rsidR="008935F6" w:rsidRPr="005A3AF2" w14:paraId="74CEDF32"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727BB0EC" w14:textId="443E095D" w:rsidR="008935F6" w:rsidRPr="005A3AF2" w:rsidRDefault="008935F6" w:rsidP="008935F6">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E3F4938" w14:textId="06D918BF"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CE8AA02" w14:textId="2D3A72EC"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EC97F77"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3F558484" w14:textId="77777777" w:rsidR="00B14E5E" w:rsidRPr="00DB184A" w:rsidRDefault="00B14E5E" w:rsidP="00B14E5E">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 xml:space="preserve">تقييم </w:t>
                  </w:r>
                  <w:r w:rsidRPr="008E25E2">
                    <w:rPr>
                      <w:rFonts w:ascii="Arial" w:hAnsi="Arial" w:cs="Arial"/>
                      <w:color w:val="auto"/>
                      <w:rtl/>
                    </w:rPr>
                    <w:t>استخدام مصادر التعلم بفعالية</w:t>
                  </w:r>
                </w:p>
              </w:tc>
            </w:tr>
            <w:tr w:rsidR="008935F6" w:rsidRPr="005A3AF2" w14:paraId="7DD1927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232BC4F6" w14:textId="101F80E5"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612FC4D7" w14:textId="62F9C42B"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009F6425" w14:textId="2667DFA9"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7786F694"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BECD3D1"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مهارات</w:t>
                  </w:r>
                  <w:r w:rsidRPr="008E25E2">
                    <w:rPr>
                      <w:rFonts w:ascii="Segoe UI Emoji" w:hAnsi="Segoe UI Emoji" w:cs="Segoe UI Emoji"/>
                      <w:color w:val="auto"/>
                      <w:rtl/>
                    </w:rPr>
                    <w:t xml:space="preserve"> </w:t>
                  </w:r>
                  <w:r w:rsidRPr="008E25E2">
                    <w:rPr>
                      <w:rFonts w:ascii="Arial" w:hAnsi="Arial" w:cs="Arial" w:hint="cs"/>
                      <w:color w:val="auto"/>
                      <w:rtl/>
                    </w:rPr>
                    <w:t>إدارة</w:t>
                  </w:r>
                  <w:r w:rsidRPr="008E25E2">
                    <w:rPr>
                      <w:rFonts w:ascii="Segoe UI Emoji" w:hAnsi="Segoe UI Emoji" w:cs="Segoe UI Emoji"/>
                      <w:color w:val="auto"/>
                      <w:rtl/>
                    </w:rPr>
                    <w:t xml:space="preserve"> </w:t>
                  </w:r>
                  <w:r w:rsidRPr="008E25E2">
                    <w:rPr>
                      <w:rFonts w:ascii="Arial" w:hAnsi="Arial" w:cs="Arial" w:hint="cs"/>
                      <w:color w:val="auto"/>
                      <w:rtl/>
                    </w:rPr>
                    <w:t>الوقت</w:t>
                  </w:r>
                  <w:r w:rsidRPr="008E25E2">
                    <w:rPr>
                      <w:rFonts w:ascii="Segoe UI Emoji" w:hAnsi="Segoe UI Emoji" w:cs="Segoe UI Emoji"/>
                      <w:color w:val="auto"/>
                      <w:rtl/>
                    </w:rPr>
                    <w:t xml:space="preserve"> </w:t>
                  </w:r>
                  <w:r w:rsidRPr="008E25E2">
                    <w:rPr>
                      <w:rFonts w:ascii="Arial" w:hAnsi="Arial" w:cs="Arial" w:hint="cs"/>
                      <w:color w:val="auto"/>
                      <w:rtl/>
                    </w:rPr>
                    <w:t>والتنظيم</w:t>
                  </w:r>
                </w:p>
              </w:tc>
            </w:tr>
            <w:tr w:rsidR="008935F6" w:rsidRPr="005A3AF2" w14:paraId="6098192F"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0FAE7D23" w14:textId="37581A4F"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34035473" w14:textId="01D182BB"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ECB841C" w14:textId="1F241A4F"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32D9A15D"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60B1962" w14:textId="77777777" w:rsidR="00B14E5E" w:rsidRPr="005A3AF2" w:rsidRDefault="00B14E5E" w:rsidP="00B14E5E">
                  <w:pPr>
                    <w:bidi/>
                    <w:spacing w:line="360" w:lineRule="auto"/>
                    <w:ind w:left="0"/>
                    <w:rPr>
                      <w:rFonts w:ascii="Segoe UI Emoji" w:hAnsi="Segoe UI Emoji" w:cs="Segoe UI Emoji"/>
                      <w:color w:val="auto"/>
                      <w:rtl/>
                    </w:rPr>
                  </w:pPr>
                  <w:r>
                    <w:rPr>
                      <w:rFonts w:ascii="Arial" w:hAnsi="Arial" w:cs="Arial" w:hint="cs"/>
                      <w:color w:val="auto"/>
                      <w:rtl/>
                    </w:rPr>
                    <w:t xml:space="preserve">       </w:t>
                  </w:r>
                  <w:r w:rsidRPr="00DB184A">
                    <w:rPr>
                      <w:rFonts w:ascii="Arial" w:hAnsi="Arial" w:cs="Arial"/>
                      <w:color w:val="auto"/>
                      <w:rtl/>
                    </w:rPr>
                    <w:t>تقييم</w:t>
                  </w:r>
                  <w:r>
                    <w:rPr>
                      <w:rFonts w:ascii="Segoe UI Emoji" w:hAnsi="Segoe UI Emoji" w:cs="Segoe UI Emoji" w:hint="cs"/>
                      <w:color w:val="auto"/>
                      <w:rtl/>
                    </w:rPr>
                    <w:t xml:space="preserve"> </w:t>
                  </w:r>
                  <w:r w:rsidRPr="008E25E2">
                    <w:rPr>
                      <w:rFonts w:ascii="Arial" w:hAnsi="Arial" w:cs="Arial" w:hint="cs"/>
                      <w:color w:val="auto"/>
                      <w:rtl/>
                    </w:rPr>
                    <w:t>التفكير</w:t>
                  </w:r>
                  <w:r w:rsidRPr="008E25E2">
                    <w:rPr>
                      <w:rFonts w:ascii="Segoe UI Emoji" w:hAnsi="Segoe UI Emoji" w:cs="Segoe UI Emoji"/>
                      <w:color w:val="auto"/>
                      <w:rtl/>
                    </w:rPr>
                    <w:t xml:space="preserve"> </w:t>
                  </w:r>
                  <w:r w:rsidRPr="008E25E2">
                    <w:rPr>
                      <w:rFonts w:ascii="Arial" w:hAnsi="Arial" w:cs="Arial" w:hint="cs"/>
                      <w:color w:val="auto"/>
                      <w:rtl/>
                    </w:rPr>
                    <w:t>النقدي</w:t>
                  </w:r>
                  <w:r w:rsidRPr="008E25E2">
                    <w:rPr>
                      <w:rFonts w:ascii="Segoe UI Emoji" w:hAnsi="Segoe UI Emoji" w:cs="Segoe UI Emoji"/>
                      <w:color w:val="auto"/>
                      <w:rtl/>
                    </w:rPr>
                    <w:t xml:space="preserve"> </w:t>
                  </w:r>
                  <w:r w:rsidRPr="008E25E2">
                    <w:rPr>
                      <w:rFonts w:ascii="Arial" w:hAnsi="Arial" w:cs="Arial" w:hint="cs"/>
                      <w:color w:val="auto"/>
                      <w:rtl/>
                    </w:rPr>
                    <w:t>وحل</w:t>
                  </w:r>
                  <w:r w:rsidRPr="008E25E2">
                    <w:rPr>
                      <w:rFonts w:ascii="Segoe UI Emoji" w:hAnsi="Segoe UI Emoji" w:cs="Segoe UI Emoji"/>
                      <w:color w:val="auto"/>
                      <w:rtl/>
                    </w:rPr>
                    <w:t xml:space="preserve"> </w:t>
                  </w:r>
                  <w:r w:rsidRPr="008E25E2">
                    <w:rPr>
                      <w:rFonts w:ascii="Arial" w:hAnsi="Arial" w:cs="Arial" w:hint="cs"/>
                      <w:color w:val="auto"/>
                      <w:rtl/>
                    </w:rPr>
                    <w:t>المشكلات</w:t>
                  </w:r>
                </w:p>
              </w:tc>
            </w:tr>
            <w:tr w:rsidR="008935F6" w:rsidRPr="005A3AF2" w14:paraId="53DEEF57"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21041AD" w14:textId="065EC54F"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4B48256" w14:textId="084DF64D"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3BF8D3B7" w14:textId="2BB146B9"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10AD974F"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A90D0F9" w14:textId="77777777" w:rsidR="00B14E5E" w:rsidRPr="008E25E2"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تقييم </w:t>
                  </w:r>
                  <w:r w:rsidRPr="006A3406">
                    <w:rPr>
                      <w:rFonts w:ascii="Segoe UI Emoji" w:hAnsi="Segoe UI Emoji" w:cs="Arial"/>
                      <w:color w:val="auto"/>
                      <w:rtl/>
                    </w:rPr>
                    <w:t>جودة المخرجات والتقارير النهائية</w:t>
                  </w:r>
                </w:p>
              </w:tc>
            </w:tr>
            <w:tr w:rsidR="008935F6" w:rsidRPr="005A3AF2" w14:paraId="1C3AD92B"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6E9263AD" w14:textId="1D355DC9"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0106C39C" w14:textId="100C7EE9"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7B8AF08A" w14:textId="62B4FEC6"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B14E5E" w:rsidRPr="005A3AF2" w14:paraId="4F1CBE06" w14:textId="77777777" w:rsidTr="00B14E5E">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18AA0F61" w14:textId="77777777" w:rsidR="00B14E5E" w:rsidRPr="006A3406" w:rsidRDefault="00B14E5E" w:rsidP="00B14E5E">
                  <w:pPr>
                    <w:bidi/>
                    <w:spacing w:line="360" w:lineRule="auto"/>
                    <w:ind w:left="0"/>
                    <w:rPr>
                      <w:rFonts w:ascii="Segoe UI Emoji" w:hAnsi="Segoe UI Emoji" w:cs="Arial"/>
                      <w:color w:val="auto"/>
                      <w:rtl/>
                    </w:rPr>
                  </w:pPr>
                  <w:r>
                    <w:rPr>
                      <w:rFonts w:ascii="Segoe UI Emoji" w:hAnsi="Segoe UI Emoji" w:cs="Segoe UI Emoji" w:hint="cs"/>
                      <w:color w:val="auto"/>
                      <w:rtl/>
                    </w:rPr>
                    <w:t xml:space="preserve">    </w:t>
                  </w:r>
                  <w:r>
                    <w:rPr>
                      <w:rFonts w:ascii="Segoe UI Emoji" w:hAnsi="Segoe UI Emoji" w:cs="Arial" w:hint="cs"/>
                      <w:color w:val="auto"/>
                      <w:rtl/>
                    </w:rPr>
                    <w:t xml:space="preserve">  تقييم </w:t>
                  </w:r>
                  <w:r w:rsidRPr="006A3406">
                    <w:rPr>
                      <w:rFonts w:ascii="Segoe UI Emoji" w:hAnsi="Segoe UI Emoji" w:cs="Arial"/>
                      <w:color w:val="auto"/>
                      <w:rtl/>
                    </w:rPr>
                    <w:t>التغذية الراجعة والتقييم الذاتي</w:t>
                  </w:r>
                </w:p>
              </w:tc>
            </w:tr>
            <w:tr w:rsidR="008935F6" w:rsidRPr="005A3AF2" w14:paraId="2DD31394" w14:textId="77777777" w:rsidTr="00B14E5E">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CB2D874" w14:textId="0E80951F" w:rsidR="008935F6" w:rsidRPr="005A3AF2" w:rsidRDefault="008935F6" w:rsidP="008935F6">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14269FAD" w14:textId="0233BA0A"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partiallyAchieved</w:t>
                  </w:r>
                  <w:proofErr w:type="spellEnd"/>
                  <w:r>
                    <w:rPr>
                      <w:rFonts w:ascii="Segoe UI Emoji" w:hAnsi="Segoe UI Emoji" w:cs="Segoe UI Emoji"/>
                      <w:color w:val="auto"/>
                    </w:rPr>
                    <w:t>}</w:t>
                  </w:r>
                  <w:r w:rsidRPr="005A3AF2">
                    <w:rPr>
                      <w:rFonts w:ascii="Arial" w:hAnsi="Arial" w:cs="Arial"/>
                      <w:color w:val="auto"/>
                      <w:rtl/>
                    </w:rPr>
                    <w:t xml:space="preserve"> تحقق جزئيًا</w:t>
                  </w:r>
                </w:p>
              </w:tc>
              <w:tc>
                <w:tcPr>
                  <w:tcW w:w="1802" w:type="pct"/>
                </w:tcPr>
                <w:p w14:paraId="28C878E8" w14:textId="3BAF155D" w:rsidR="008935F6" w:rsidRPr="005A3AF2" w:rsidRDefault="008935F6" w:rsidP="008935F6">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w:t>
                  </w:r>
                  <w:proofErr w:type="spellStart"/>
                  <w:r>
                    <w:rPr>
                      <w:rFonts w:ascii="Segoe UI Emoji" w:hAnsi="Segoe UI Emoji" w:cs="Segoe UI Emoji"/>
                      <w:color w:val="auto"/>
                    </w:rPr>
                    <w:t>notAchieved</w:t>
                  </w:r>
                  <w:proofErr w:type="spellEnd"/>
                  <w:r>
                    <w:rPr>
                      <w:rFonts w:ascii="Segoe UI Emoji" w:hAnsi="Segoe UI Emoji" w:cs="Segoe UI Emoji"/>
                      <w:color w:val="auto"/>
                    </w:rPr>
                    <w:t>}{/efficiency}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3A82F400" w14:textId="77777777" w:rsidR="008E25E2" w:rsidRPr="008E25E2" w:rsidRDefault="008E25E2" w:rsidP="008E25E2">
            <w:pPr>
              <w:ind w:left="0"/>
              <w:rPr>
                <w:rtl/>
              </w:rPr>
            </w:pPr>
          </w:p>
          <w:p w14:paraId="5EB386F6" w14:textId="283E1D9D" w:rsidR="00503883" w:rsidRPr="005A3AF2" w:rsidRDefault="00503883" w:rsidP="00503883">
            <w:pPr>
              <w:pStyle w:val="a0"/>
              <w:bidi/>
              <w:rPr>
                <w:rFonts w:ascii="Arial" w:hAnsi="Arial" w:cs="Arial"/>
                <w:b/>
                <w:bCs/>
                <w:color w:val="000000" w:themeColor="text1"/>
              </w:rPr>
            </w:pPr>
          </w:p>
        </w:tc>
      </w:tr>
    </w:tbl>
    <w:p w14:paraId="40C53F29" w14:textId="21CEB57A" w:rsidR="00A66B18" w:rsidRDefault="00A66B18">
      <w:pPr>
        <w:bidi/>
        <w:rPr>
          <w:rFonts w:ascii="Arial" w:hAnsi="Arial" w:cs="Arial"/>
          <w:b/>
          <w:bCs/>
          <w:sz w:val="20"/>
          <w:szCs w:val="20"/>
          <w:rtl/>
        </w:rPr>
      </w:pPr>
    </w:p>
    <w:p w14:paraId="3359C006" w14:textId="77777777" w:rsidR="00282A01" w:rsidRDefault="00282A01" w:rsidP="00282A01">
      <w:pPr>
        <w:bidi/>
        <w:ind w:left="0"/>
        <w:rPr>
          <w:rFonts w:ascii="Arial" w:hAnsi="Arial" w:cs="Arial"/>
          <w:b/>
          <w:bCs/>
          <w:rtl/>
        </w:rPr>
      </w:pPr>
    </w:p>
    <w:p w14:paraId="25DDFED1" w14:textId="77777777" w:rsidR="006A3406" w:rsidRDefault="006A3406" w:rsidP="006A3406">
      <w:pPr>
        <w:bidi/>
        <w:ind w:left="0"/>
        <w:rPr>
          <w:rFonts w:ascii="Arial" w:hAnsi="Arial" w:cs="Arial"/>
          <w:b/>
          <w:bCs/>
          <w:rtl/>
        </w:rPr>
      </w:pPr>
    </w:p>
    <w:p w14:paraId="6CF553D0" w14:textId="77777777" w:rsidR="00503883" w:rsidRDefault="00503883" w:rsidP="00503883">
      <w:pPr>
        <w:bidi/>
        <w:rPr>
          <w:rFonts w:ascii="Arial" w:hAnsi="Arial" w:cs="Arial"/>
          <w:b/>
          <w:bCs/>
          <w:rtl/>
        </w:rPr>
      </w:pPr>
    </w:p>
    <w:p w14:paraId="6F57F5F1" w14:textId="77777777" w:rsidR="000A3214" w:rsidRDefault="000A3214" w:rsidP="000A3214">
      <w:pPr>
        <w:bidi/>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t>الصعوبات التي واجهها المعلم أثناء التنفيذ:</w:t>
            </w:r>
          </w:p>
        </w:tc>
      </w:tr>
      <w:tr w:rsidR="00E10210" w:rsidRPr="005A3AF2" w14:paraId="40A76741" w14:textId="77777777" w:rsidTr="006A3406">
        <w:trPr>
          <w:cnfStyle w:val="000000100000" w:firstRow="0" w:lastRow="0" w:firstColumn="0" w:lastColumn="0" w:oddVBand="0" w:evenVBand="0" w:oddHBand="1" w:evenHBand="0" w:firstRowFirstColumn="0" w:firstRowLastColumn="0" w:lastRowFirstColumn="0" w:lastRowLastColumn="0"/>
          <w:trHeight w:val="2390"/>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6441C490"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نقص الأدوات أو المواد اللازمة.</w:t>
            </w:r>
          </w:p>
          <w:p w14:paraId="17013421"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ضيق الوقت أو كبر حجم الصف.</w:t>
            </w:r>
          </w:p>
          <w:p w14:paraId="526BFD16"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ضعف وعي الطلاب بإجراءات السلامة.</w:t>
            </w:r>
          </w:p>
          <w:p w14:paraId="09B04C54" w14:textId="77777777" w:rsidR="00FB4FB4" w:rsidRPr="00FB4FB4" w:rsidRDefault="00FB4FB4" w:rsidP="00FB4FB4">
            <w:pPr>
              <w:pStyle w:val="ListParagraph"/>
              <w:numPr>
                <w:ilvl w:val="0"/>
                <w:numId w:val="18"/>
              </w:numPr>
              <w:bidi/>
              <w:rPr>
                <w:rFonts w:ascii="Arial" w:hAnsi="Arial" w:cs="Arial"/>
                <w:color w:val="auto"/>
                <w:sz w:val="24"/>
                <w:szCs w:val="24"/>
              </w:rPr>
            </w:pPr>
            <w:r w:rsidRPr="00FB4FB4">
              <w:rPr>
                <w:rFonts w:ascii="Arial" w:hAnsi="Arial" w:cs="Arial"/>
                <w:color w:val="auto"/>
                <w:sz w:val="24"/>
                <w:szCs w:val="24"/>
                <w:rtl/>
              </w:rPr>
              <w:t>صعوبة إدارة الفصل أثناء النشاط العملي.</w:t>
            </w:r>
          </w:p>
          <w:p w14:paraId="32F6C9C5" w14:textId="2E10384E" w:rsidR="006A3406" w:rsidRPr="00282A01" w:rsidRDefault="00FB4FB4" w:rsidP="00FB4FB4">
            <w:pPr>
              <w:pStyle w:val="ListParagraph"/>
              <w:numPr>
                <w:ilvl w:val="0"/>
                <w:numId w:val="18"/>
              </w:numPr>
              <w:bidi/>
              <w:rPr>
                <w:rFonts w:ascii="Arial" w:hAnsi="Arial" w:cs="Arial"/>
                <w:color w:val="auto"/>
                <w:sz w:val="26"/>
                <w:szCs w:val="26"/>
              </w:rPr>
            </w:pPr>
            <w:r w:rsidRPr="00FB4FB4">
              <w:rPr>
                <w:rFonts w:ascii="Arial" w:hAnsi="Arial" w:cs="Arial"/>
                <w:color w:val="auto"/>
                <w:sz w:val="24"/>
                <w:szCs w:val="24"/>
                <w:rtl/>
              </w:rPr>
              <w:t>قلة توفر المختبرات في بعض المدارس.</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0433F27E"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استخدام تجارب بديلة بسيطة أو محاكاة رقمية في حال عدم توفر الأدوات.</w:t>
            </w:r>
          </w:p>
          <w:p w14:paraId="5B963B1C"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تدريب الطلاب على قواعد السلامة والإجراءات المعملية.</w:t>
            </w:r>
          </w:p>
          <w:p w14:paraId="4FAC7236"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توزيع الأدوار داخل كل مجموعة (مثل: مسجّل – منفّذ – مراقب...).</w:t>
            </w:r>
          </w:p>
          <w:p w14:paraId="7854BD17" w14:textId="77777777" w:rsidR="00977766" w:rsidRPr="00977766" w:rsidRDefault="00977766" w:rsidP="00977766">
            <w:pPr>
              <w:pStyle w:val="ListParagraph"/>
              <w:numPr>
                <w:ilvl w:val="1"/>
                <w:numId w:val="19"/>
              </w:numPr>
              <w:bidi/>
              <w:spacing w:line="276" w:lineRule="auto"/>
              <w:rPr>
                <w:rFonts w:ascii="Arial" w:hAnsi="Arial" w:cs="Arial"/>
                <w:color w:val="auto"/>
                <w:sz w:val="24"/>
                <w:szCs w:val="24"/>
              </w:rPr>
            </w:pPr>
            <w:r w:rsidRPr="00977766">
              <w:rPr>
                <w:rFonts w:ascii="Arial" w:hAnsi="Arial" w:cs="Arial"/>
                <w:color w:val="auto"/>
                <w:sz w:val="24"/>
                <w:szCs w:val="24"/>
                <w:rtl/>
              </w:rPr>
              <w:t>جدولة التجارب في حصص مستقلة أو مجموعات صغيرة.</w:t>
            </w:r>
          </w:p>
          <w:p w14:paraId="0C0F3C6F" w14:textId="6B672DBB" w:rsidR="00B14E5E" w:rsidRPr="00E10210" w:rsidRDefault="00977766" w:rsidP="00977766">
            <w:pPr>
              <w:pStyle w:val="ListParagraph"/>
              <w:numPr>
                <w:ilvl w:val="1"/>
                <w:numId w:val="19"/>
              </w:numPr>
              <w:bidi/>
              <w:spacing w:line="276" w:lineRule="auto"/>
              <w:rPr>
                <w:rFonts w:ascii="Arial" w:hAnsi="Arial" w:cs="Arial"/>
                <w:color w:val="auto"/>
                <w:sz w:val="26"/>
                <w:szCs w:val="26"/>
              </w:rPr>
            </w:pPr>
            <w:r w:rsidRPr="00977766">
              <w:rPr>
                <w:rFonts w:ascii="Arial" w:hAnsi="Arial" w:cs="Arial"/>
                <w:color w:val="auto"/>
                <w:sz w:val="24"/>
                <w:szCs w:val="24"/>
                <w:rtl/>
              </w:rPr>
              <w:t>الاستفادة من المختبرات الافتراضية عبر الإنترنت.</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B14E5E">
        <w:trPr>
          <w:cnfStyle w:val="000000100000" w:firstRow="0" w:lastRow="0" w:firstColumn="0" w:lastColumn="0" w:oddVBand="0" w:evenVBand="0" w:oddHBand="1" w:evenHBand="0" w:firstRowFirstColumn="0" w:firstRowLastColumn="0" w:lastRowFirstColumn="0" w:lastRowLastColumn="0"/>
          <w:trHeight w:val="2768"/>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57218AF"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يجب أن تكون التجارب مرتبطة مباشرة بالأهداف التعليمية.</w:t>
            </w:r>
          </w:p>
          <w:p w14:paraId="0258D18F"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وثّق التجارب بالصور أو الفيديو لتعزيز التعلم.</w:t>
            </w:r>
          </w:p>
          <w:p w14:paraId="60C87964"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استخدم بطاقات العمل أو جداول الملاحظة لتوجيه الطلاب أثناء التجربة.</w:t>
            </w:r>
          </w:p>
          <w:p w14:paraId="5DC98A1C" w14:textId="77777777" w:rsidR="003E58ED" w:rsidRPr="003E58ED" w:rsidRDefault="003E58ED" w:rsidP="003E58ED">
            <w:pPr>
              <w:pStyle w:val="ListParagraph"/>
              <w:numPr>
                <w:ilvl w:val="0"/>
                <w:numId w:val="20"/>
              </w:numPr>
              <w:bidi/>
              <w:spacing w:line="276" w:lineRule="auto"/>
              <w:rPr>
                <w:rFonts w:ascii="Arial" w:hAnsi="Arial" w:cs="Arial"/>
                <w:color w:val="auto"/>
                <w:sz w:val="24"/>
                <w:szCs w:val="24"/>
              </w:rPr>
            </w:pPr>
            <w:r w:rsidRPr="003E58ED">
              <w:rPr>
                <w:rFonts w:ascii="Arial" w:hAnsi="Arial" w:cs="Arial"/>
                <w:color w:val="auto"/>
                <w:sz w:val="24"/>
                <w:szCs w:val="24"/>
                <w:rtl/>
              </w:rPr>
              <w:t>اربط النتائج بتجارب حياتية أو مشكلات واقعية لتعزيز الفهم.</w:t>
            </w:r>
          </w:p>
          <w:p w14:paraId="33C676DD" w14:textId="5B93615B" w:rsidR="00B14E5E" w:rsidRPr="004D0153" w:rsidRDefault="003E58ED" w:rsidP="003E58ED">
            <w:pPr>
              <w:pStyle w:val="ListParagraph"/>
              <w:numPr>
                <w:ilvl w:val="0"/>
                <w:numId w:val="20"/>
              </w:numPr>
              <w:bidi/>
              <w:spacing w:line="276" w:lineRule="auto"/>
              <w:rPr>
                <w:rFonts w:ascii="Arial" w:hAnsi="Arial" w:cs="Arial"/>
                <w:color w:val="auto"/>
                <w:sz w:val="26"/>
                <w:szCs w:val="26"/>
              </w:rPr>
            </w:pPr>
            <w:r w:rsidRPr="003E58ED">
              <w:rPr>
                <w:rFonts w:ascii="Arial" w:hAnsi="Arial" w:cs="Arial"/>
                <w:color w:val="auto"/>
                <w:sz w:val="24"/>
                <w:szCs w:val="24"/>
                <w:rtl/>
              </w:rPr>
              <w:t>عزز قيم مثل الانضباط، التعاون، احترام الوقت والأدوات.</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8935F6"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3A429515" w:rsidR="008935F6" w:rsidRPr="005A3AF2" w:rsidRDefault="008935F6" w:rsidP="008935F6">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w:t>
            </w:r>
            <w:proofErr w:type="spellStart"/>
            <w:r>
              <w:rPr>
                <w:rFonts w:ascii="Segoe UI Emoji" w:hAnsi="Segoe UI Emoji" w:cs="Segoe UI Emoji"/>
                <w:color w:val="auto"/>
                <w:sz w:val="24"/>
                <w:szCs w:val="24"/>
              </w:rPr>
              <w:t>studentAssessments</w:t>
            </w:r>
            <w:proofErr w:type="spellEnd"/>
            <w:r>
              <w:rPr>
                <w:rFonts w:ascii="Segoe UI Emoji" w:hAnsi="Segoe UI Emoji" w:cs="Segoe UI Emoji"/>
                <w:color w:val="auto"/>
                <w:sz w:val="24"/>
                <w:szCs w:val="24"/>
              </w:rPr>
              <w:t>}</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6A3406">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1559E9"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40BBFADF" w:rsidR="001559E9" w:rsidRPr="00CF47DE" w:rsidRDefault="001559E9" w:rsidP="001559E9">
            <w:pPr>
              <w:spacing w:before="0" w:after="0"/>
              <w:ind w:left="0" w:right="0"/>
              <w:jc w:val="center"/>
              <w:rPr>
                <w:rFonts w:ascii="Arial" w:hAnsi="Arial" w:cs="Arial"/>
                <w:color w:val="auto"/>
                <w:sz w:val="16"/>
                <w:szCs w:val="16"/>
              </w:rPr>
            </w:pPr>
            <w:r>
              <w:rPr>
                <w:rFonts w:ascii="Arial" w:hAnsi="Arial" w:cs="Arial"/>
                <w:color w:val="auto"/>
                <w:sz w:val="16"/>
                <w:szCs w:val="16"/>
              </w:rPr>
              <w:t>{</w:t>
            </w:r>
            <w:proofErr w:type="spellStart"/>
            <w:r>
              <w:rPr>
                <w:rFonts w:ascii="Arial" w:hAnsi="Arial" w:cs="Arial"/>
                <w:color w:val="auto"/>
                <w:sz w:val="16"/>
                <w:szCs w:val="16"/>
              </w:rPr>
              <w:t>tracherName</w:t>
            </w:r>
            <w:proofErr w:type="spellEnd"/>
            <w:r>
              <w:rPr>
                <w:rFonts w:ascii="Arial" w:hAnsi="Arial" w:cs="Arial"/>
                <w:color w:val="auto"/>
                <w:sz w:val="16"/>
                <w:szCs w:val="16"/>
              </w:rPr>
              <w:t>}</w:t>
            </w:r>
          </w:p>
        </w:tc>
        <w:tc>
          <w:tcPr>
            <w:tcW w:w="5228" w:type="dxa"/>
            <w:shd w:val="clear" w:color="auto" w:fill="FFFFFF" w:themeFill="background1"/>
          </w:tcPr>
          <w:p w14:paraId="41400B27" w14:textId="06940792" w:rsidR="001559E9" w:rsidRPr="00CF47DE" w:rsidRDefault="001559E9" w:rsidP="001559E9">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w:t>
            </w:r>
            <w:proofErr w:type="spellStart"/>
            <w:r>
              <w:rPr>
                <w:rFonts w:ascii="Arial" w:hAnsi="Arial" w:cs="Arial"/>
                <w:b/>
                <w:bCs/>
                <w:color w:val="auto"/>
                <w:sz w:val="16"/>
                <w:szCs w:val="16"/>
              </w:rPr>
              <w:t>principalName</w:t>
            </w:r>
            <w:proofErr w:type="spellEnd"/>
            <w:r>
              <w:rPr>
                <w:rFonts w:ascii="Arial" w:hAnsi="Arial" w:cs="Arial"/>
                <w:b/>
                <w:bCs/>
                <w:color w:val="auto"/>
                <w:sz w:val="16"/>
                <w:szCs w:val="16"/>
              </w:rPr>
              <w:t>}</w:t>
            </w:r>
          </w:p>
        </w:tc>
      </w:tr>
    </w:tbl>
    <w:p w14:paraId="0AF379AC" w14:textId="41A765E2" w:rsidR="00A66B18" w:rsidRPr="005A3AF2" w:rsidRDefault="00A66B18" w:rsidP="00A6783B">
      <w:pPr>
        <w:pStyle w:val="Signature"/>
        <w:bidi/>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7E8DE" w14:textId="77777777" w:rsidR="009F1EE5" w:rsidRDefault="009F1EE5" w:rsidP="00A66B18">
      <w:pPr>
        <w:spacing w:before="0" w:after="0"/>
      </w:pPr>
      <w:r>
        <w:separator/>
      </w:r>
    </w:p>
  </w:endnote>
  <w:endnote w:type="continuationSeparator" w:id="0">
    <w:p w14:paraId="73781343" w14:textId="77777777" w:rsidR="009F1EE5" w:rsidRDefault="009F1EE5"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E28FA" w14:textId="77777777" w:rsidR="009F1EE5" w:rsidRDefault="009F1EE5" w:rsidP="00A66B18">
      <w:pPr>
        <w:spacing w:before="0" w:after="0"/>
      </w:pPr>
      <w:r>
        <w:separator/>
      </w:r>
    </w:p>
  </w:footnote>
  <w:footnote w:type="continuationSeparator" w:id="0">
    <w:p w14:paraId="0A2EF447" w14:textId="77777777" w:rsidR="009F1EE5" w:rsidRDefault="009F1EE5"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D95"/>
    <w:multiLevelType w:val="multilevel"/>
    <w:tmpl w:val="85D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A73D0"/>
    <w:multiLevelType w:val="hybridMultilevel"/>
    <w:tmpl w:val="616A78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214EB"/>
    <w:multiLevelType w:val="hybridMultilevel"/>
    <w:tmpl w:val="69F41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F90072"/>
    <w:multiLevelType w:val="hybridMultilevel"/>
    <w:tmpl w:val="9A8C69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E903477"/>
    <w:multiLevelType w:val="multilevel"/>
    <w:tmpl w:val="F606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A77F0D"/>
    <w:multiLevelType w:val="multilevel"/>
    <w:tmpl w:val="D278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230A71BA"/>
    <w:multiLevelType w:val="hybridMultilevel"/>
    <w:tmpl w:val="692C5C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4093921"/>
    <w:multiLevelType w:val="multilevel"/>
    <w:tmpl w:val="C72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E23E97"/>
    <w:multiLevelType w:val="multilevel"/>
    <w:tmpl w:val="F5E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5A0FB5"/>
    <w:multiLevelType w:val="multilevel"/>
    <w:tmpl w:val="A2D8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22220"/>
    <w:multiLevelType w:val="multilevel"/>
    <w:tmpl w:val="B0F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946298"/>
    <w:multiLevelType w:val="hybridMultilevel"/>
    <w:tmpl w:val="51E42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0F00C7"/>
    <w:multiLevelType w:val="multilevel"/>
    <w:tmpl w:val="119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F423D4"/>
    <w:multiLevelType w:val="multilevel"/>
    <w:tmpl w:val="76B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920F9D"/>
    <w:multiLevelType w:val="multilevel"/>
    <w:tmpl w:val="6A9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D95A5B"/>
    <w:multiLevelType w:val="hybridMultilevel"/>
    <w:tmpl w:val="43349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71528DC"/>
    <w:multiLevelType w:val="multilevel"/>
    <w:tmpl w:val="54CC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A21F31"/>
    <w:multiLevelType w:val="hybridMultilevel"/>
    <w:tmpl w:val="A70021EE"/>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9"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22"/>
  </w:num>
  <w:num w:numId="2" w16cid:durableId="1027365925">
    <w:abstractNumId w:val="33"/>
  </w:num>
  <w:num w:numId="3" w16cid:durableId="1644309707">
    <w:abstractNumId w:val="21"/>
  </w:num>
  <w:num w:numId="4" w16cid:durableId="1546526725">
    <w:abstractNumId w:val="6"/>
  </w:num>
  <w:num w:numId="5" w16cid:durableId="337848725">
    <w:abstractNumId w:val="46"/>
  </w:num>
  <w:num w:numId="6" w16cid:durableId="282153767">
    <w:abstractNumId w:val="49"/>
  </w:num>
  <w:num w:numId="7" w16cid:durableId="578321999">
    <w:abstractNumId w:val="42"/>
  </w:num>
  <w:num w:numId="8" w16cid:durableId="1854806559">
    <w:abstractNumId w:val="29"/>
  </w:num>
  <w:num w:numId="9" w16cid:durableId="827794081">
    <w:abstractNumId w:val="45"/>
  </w:num>
  <w:num w:numId="10" w16cid:durableId="1913084159">
    <w:abstractNumId w:val="1"/>
  </w:num>
  <w:num w:numId="11" w16cid:durableId="943725865">
    <w:abstractNumId w:val="31"/>
  </w:num>
  <w:num w:numId="12" w16cid:durableId="1530098350">
    <w:abstractNumId w:val="2"/>
  </w:num>
  <w:num w:numId="13" w16cid:durableId="1232620318">
    <w:abstractNumId w:val="43"/>
  </w:num>
  <w:num w:numId="14" w16cid:durableId="1840538966">
    <w:abstractNumId w:val="3"/>
  </w:num>
  <w:num w:numId="15" w16cid:durableId="1091202582">
    <w:abstractNumId w:val="38"/>
  </w:num>
  <w:num w:numId="16" w16cid:durableId="712391234">
    <w:abstractNumId w:val="23"/>
  </w:num>
  <w:num w:numId="17" w16cid:durableId="1330861827">
    <w:abstractNumId w:val="10"/>
  </w:num>
  <w:num w:numId="18" w16cid:durableId="210382318">
    <w:abstractNumId w:val="18"/>
  </w:num>
  <w:num w:numId="19" w16cid:durableId="950165330">
    <w:abstractNumId w:val="8"/>
  </w:num>
  <w:num w:numId="20" w16cid:durableId="656039198">
    <w:abstractNumId w:val="0"/>
  </w:num>
  <w:num w:numId="21" w16cid:durableId="23290828">
    <w:abstractNumId w:val="32"/>
  </w:num>
  <w:num w:numId="22" w16cid:durableId="1744714720">
    <w:abstractNumId w:val="41"/>
  </w:num>
  <w:num w:numId="23" w16cid:durableId="1013268340">
    <w:abstractNumId w:val="7"/>
  </w:num>
  <w:num w:numId="24" w16cid:durableId="2126267510">
    <w:abstractNumId w:val="19"/>
  </w:num>
  <w:num w:numId="25" w16cid:durableId="442189109">
    <w:abstractNumId w:val="35"/>
  </w:num>
  <w:num w:numId="26" w16cid:durableId="580986210">
    <w:abstractNumId w:val="26"/>
  </w:num>
  <w:num w:numId="27" w16cid:durableId="446658333">
    <w:abstractNumId w:val="34"/>
  </w:num>
  <w:num w:numId="28" w16cid:durableId="394161240">
    <w:abstractNumId w:val="24"/>
  </w:num>
  <w:num w:numId="29" w16cid:durableId="1501039212">
    <w:abstractNumId w:val="15"/>
  </w:num>
  <w:num w:numId="30" w16cid:durableId="1555046929">
    <w:abstractNumId w:val="37"/>
  </w:num>
  <w:num w:numId="31" w16cid:durableId="772822530">
    <w:abstractNumId w:val="25"/>
  </w:num>
  <w:num w:numId="32" w16cid:durableId="46223495">
    <w:abstractNumId w:val="11"/>
  </w:num>
  <w:num w:numId="33" w16cid:durableId="1939094347">
    <w:abstractNumId w:val="50"/>
  </w:num>
  <w:num w:numId="34" w16cid:durableId="1769426994">
    <w:abstractNumId w:val="28"/>
  </w:num>
  <w:num w:numId="35" w16cid:durableId="1592081740">
    <w:abstractNumId w:val="48"/>
  </w:num>
  <w:num w:numId="36" w16cid:durableId="556204189">
    <w:abstractNumId w:val="40"/>
  </w:num>
  <w:num w:numId="37" w16cid:durableId="1595631605">
    <w:abstractNumId w:val="39"/>
  </w:num>
  <w:num w:numId="38" w16cid:durableId="957297529">
    <w:abstractNumId w:val="20"/>
  </w:num>
  <w:num w:numId="39" w16cid:durableId="1277063572">
    <w:abstractNumId w:val="27"/>
  </w:num>
  <w:num w:numId="40" w16cid:durableId="1103300768">
    <w:abstractNumId w:val="14"/>
  </w:num>
  <w:num w:numId="41" w16cid:durableId="1423994367">
    <w:abstractNumId w:val="36"/>
  </w:num>
  <w:num w:numId="42" w16cid:durableId="230310143">
    <w:abstractNumId w:val="30"/>
  </w:num>
  <w:num w:numId="43" w16cid:durableId="1912234856">
    <w:abstractNumId w:val="4"/>
  </w:num>
  <w:num w:numId="44" w16cid:durableId="1898126721">
    <w:abstractNumId w:val="47"/>
  </w:num>
  <w:num w:numId="45" w16cid:durableId="1277372354">
    <w:abstractNumId w:val="44"/>
  </w:num>
  <w:num w:numId="46" w16cid:durableId="710617601">
    <w:abstractNumId w:val="9"/>
  </w:num>
  <w:num w:numId="47" w16cid:durableId="593444428">
    <w:abstractNumId w:val="12"/>
  </w:num>
  <w:num w:numId="48" w16cid:durableId="1182210058">
    <w:abstractNumId w:val="17"/>
  </w:num>
  <w:num w:numId="49" w16cid:durableId="557008717">
    <w:abstractNumId w:val="16"/>
  </w:num>
  <w:num w:numId="50" w16cid:durableId="902371930">
    <w:abstractNumId w:val="13"/>
  </w:num>
  <w:num w:numId="51" w16cid:durableId="1205025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081F"/>
    <w:rsid w:val="0001210A"/>
    <w:rsid w:val="00030C2F"/>
    <w:rsid w:val="0003676F"/>
    <w:rsid w:val="00045B93"/>
    <w:rsid w:val="00055338"/>
    <w:rsid w:val="00083BAA"/>
    <w:rsid w:val="000A3214"/>
    <w:rsid w:val="000C146C"/>
    <w:rsid w:val="000D26B4"/>
    <w:rsid w:val="000E330D"/>
    <w:rsid w:val="0010680C"/>
    <w:rsid w:val="00123926"/>
    <w:rsid w:val="0013431F"/>
    <w:rsid w:val="00152B0B"/>
    <w:rsid w:val="001559E9"/>
    <w:rsid w:val="001766D6"/>
    <w:rsid w:val="00190F95"/>
    <w:rsid w:val="00192419"/>
    <w:rsid w:val="001C270D"/>
    <w:rsid w:val="001C32D9"/>
    <w:rsid w:val="001C5502"/>
    <w:rsid w:val="001C65EC"/>
    <w:rsid w:val="001E2320"/>
    <w:rsid w:val="001F5F07"/>
    <w:rsid w:val="00214E28"/>
    <w:rsid w:val="00246E6C"/>
    <w:rsid w:val="00252070"/>
    <w:rsid w:val="002572C0"/>
    <w:rsid w:val="002644EF"/>
    <w:rsid w:val="00282A01"/>
    <w:rsid w:val="0031520F"/>
    <w:rsid w:val="00323704"/>
    <w:rsid w:val="00346CA8"/>
    <w:rsid w:val="00352B81"/>
    <w:rsid w:val="00385592"/>
    <w:rsid w:val="00394507"/>
    <w:rsid w:val="00394757"/>
    <w:rsid w:val="003964F2"/>
    <w:rsid w:val="003A0150"/>
    <w:rsid w:val="003B007A"/>
    <w:rsid w:val="003E24DF"/>
    <w:rsid w:val="003E58ED"/>
    <w:rsid w:val="0041428F"/>
    <w:rsid w:val="00430A2D"/>
    <w:rsid w:val="004A2B0D"/>
    <w:rsid w:val="004D0153"/>
    <w:rsid w:val="004D38DA"/>
    <w:rsid w:val="00502F66"/>
    <w:rsid w:val="00503883"/>
    <w:rsid w:val="0052622E"/>
    <w:rsid w:val="005427D6"/>
    <w:rsid w:val="00544155"/>
    <w:rsid w:val="00582CEE"/>
    <w:rsid w:val="0058502D"/>
    <w:rsid w:val="005A3AF2"/>
    <w:rsid w:val="005C2210"/>
    <w:rsid w:val="005E46F6"/>
    <w:rsid w:val="005F371E"/>
    <w:rsid w:val="00614F12"/>
    <w:rsid w:val="00615018"/>
    <w:rsid w:val="0062123A"/>
    <w:rsid w:val="00640B6D"/>
    <w:rsid w:val="00646E75"/>
    <w:rsid w:val="006A0FC7"/>
    <w:rsid w:val="006A3406"/>
    <w:rsid w:val="006C012B"/>
    <w:rsid w:val="006C0257"/>
    <w:rsid w:val="006E15B1"/>
    <w:rsid w:val="006E70AD"/>
    <w:rsid w:val="006F02BB"/>
    <w:rsid w:val="006F6F10"/>
    <w:rsid w:val="007001B3"/>
    <w:rsid w:val="00711B4D"/>
    <w:rsid w:val="00726089"/>
    <w:rsid w:val="00762003"/>
    <w:rsid w:val="00783DCD"/>
    <w:rsid w:val="00783E79"/>
    <w:rsid w:val="007B0387"/>
    <w:rsid w:val="007B1909"/>
    <w:rsid w:val="007B1965"/>
    <w:rsid w:val="007B5AE8"/>
    <w:rsid w:val="007F5192"/>
    <w:rsid w:val="00831721"/>
    <w:rsid w:val="00862A06"/>
    <w:rsid w:val="008935F6"/>
    <w:rsid w:val="008E25E2"/>
    <w:rsid w:val="008F6FCC"/>
    <w:rsid w:val="0091090E"/>
    <w:rsid w:val="0091337C"/>
    <w:rsid w:val="00924190"/>
    <w:rsid w:val="00932BF0"/>
    <w:rsid w:val="00935004"/>
    <w:rsid w:val="0096074A"/>
    <w:rsid w:val="00977766"/>
    <w:rsid w:val="009A3D67"/>
    <w:rsid w:val="009F1EE5"/>
    <w:rsid w:val="00A26FE7"/>
    <w:rsid w:val="00A66B18"/>
    <w:rsid w:val="00A6783B"/>
    <w:rsid w:val="00A72C62"/>
    <w:rsid w:val="00A96CF8"/>
    <w:rsid w:val="00AA089B"/>
    <w:rsid w:val="00AC32AA"/>
    <w:rsid w:val="00AE1388"/>
    <w:rsid w:val="00AE38B8"/>
    <w:rsid w:val="00AE72BF"/>
    <w:rsid w:val="00AF3982"/>
    <w:rsid w:val="00B14E5E"/>
    <w:rsid w:val="00B178E4"/>
    <w:rsid w:val="00B32B10"/>
    <w:rsid w:val="00B50294"/>
    <w:rsid w:val="00B5126C"/>
    <w:rsid w:val="00B57D6E"/>
    <w:rsid w:val="00B93312"/>
    <w:rsid w:val="00B96EF0"/>
    <w:rsid w:val="00C701F7"/>
    <w:rsid w:val="00C70786"/>
    <w:rsid w:val="00CB3058"/>
    <w:rsid w:val="00CC6F85"/>
    <w:rsid w:val="00CD4F81"/>
    <w:rsid w:val="00CF47DE"/>
    <w:rsid w:val="00D10958"/>
    <w:rsid w:val="00D544A3"/>
    <w:rsid w:val="00D66593"/>
    <w:rsid w:val="00D93E03"/>
    <w:rsid w:val="00DA350B"/>
    <w:rsid w:val="00DB184A"/>
    <w:rsid w:val="00DB7A3C"/>
    <w:rsid w:val="00DE3290"/>
    <w:rsid w:val="00DE6DA2"/>
    <w:rsid w:val="00DF2D30"/>
    <w:rsid w:val="00DF5464"/>
    <w:rsid w:val="00E00F13"/>
    <w:rsid w:val="00E10210"/>
    <w:rsid w:val="00E260D5"/>
    <w:rsid w:val="00E405CE"/>
    <w:rsid w:val="00E4786A"/>
    <w:rsid w:val="00E55D74"/>
    <w:rsid w:val="00E6540C"/>
    <w:rsid w:val="00E81BEC"/>
    <w:rsid w:val="00E81E2A"/>
    <w:rsid w:val="00EA0D2B"/>
    <w:rsid w:val="00ED2178"/>
    <w:rsid w:val="00EE0952"/>
    <w:rsid w:val="00EF2DED"/>
    <w:rsid w:val="00F06684"/>
    <w:rsid w:val="00F74504"/>
    <w:rsid w:val="00F97ECA"/>
    <w:rsid w:val="00FA5645"/>
    <w:rsid w:val="00FB3412"/>
    <w:rsid w:val="00FB4FB4"/>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3932839D-6E4F-42EA-9E66-4FA706DD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101923445">
      <w:bodyDiv w:val="1"/>
      <w:marLeft w:val="0"/>
      <w:marRight w:val="0"/>
      <w:marTop w:val="0"/>
      <w:marBottom w:val="0"/>
      <w:divBdr>
        <w:top w:val="none" w:sz="0" w:space="0" w:color="auto"/>
        <w:left w:val="none" w:sz="0" w:space="0" w:color="auto"/>
        <w:bottom w:val="none" w:sz="0" w:space="0" w:color="auto"/>
        <w:right w:val="none" w:sz="0" w:space="0" w:color="auto"/>
      </w:divBdr>
    </w:div>
    <w:div w:id="204947075">
      <w:bodyDiv w:val="1"/>
      <w:marLeft w:val="0"/>
      <w:marRight w:val="0"/>
      <w:marTop w:val="0"/>
      <w:marBottom w:val="0"/>
      <w:divBdr>
        <w:top w:val="none" w:sz="0" w:space="0" w:color="auto"/>
        <w:left w:val="none" w:sz="0" w:space="0" w:color="auto"/>
        <w:bottom w:val="none" w:sz="0" w:space="0" w:color="auto"/>
        <w:right w:val="none" w:sz="0" w:space="0" w:color="auto"/>
      </w:divBdr>
    </w:div>
    <w:div w:id="233859264">
      <w:bodyDiv w:val="1"/>
      <w:marLeft w:val="0"/>
      <w:marRight w:val="0"/>
      <w:marTop w:val="0"/>
      <w:marBottom w:val="0"/>
      <w:divBdr>
        <w:top w:val="none" w:sz="0" w:space="0" w:color="auto"/>
        <w:left w:val="none" w:sz="0" w:space="0" w:color="auto"/>
        <w:bottom w:val="none" w:sz="0" w:space="0" w:color="auto"/>
        <w:right w:val="none" w:sz="0" w:space="0" w:color="auto"/>
      </w:divBdr>
    </w:div>
    <w:div w:id="280108859">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417093119">
      <w:bodyDiv w:val="1"/>
      <w:marLeft w:val="0"/>
      <w:marRight w:val="0"/>
      <w:marTop w:val="0"/>
      <w:marBottom w:val="0"/>
      <w:divBdr>
        <w:top w:val="none" w:sz="0" w:space="0" w:color="auto"/>
        <w:left w:val="none" w:sz="0" w:space="0" w:color="auto"/>
        <w:bottom w:val="none" w:sz="0" w:space="0" w:color="auto"/>
        <w:right w:val="none" w:sz="0" w:space="0" w:color="auto"/>
      </w:divBdr>
    </w:div>
    <w:div w:id="422452444">
      <w:bodyDiv w:val="1"/>
      <w:marLeft w:val="0"/>
      <w:marRight w:val="0"/>
      <w:marTop w:val="0"/>
      <w:marBottom w:val="0"/>
      <w:divBdr>
        <w:top w:val="none" w:sz="0" w:space="0" w:color="auto"/>
        <w:left w:val="none" w:sz="0" w:space="0" w:color="auto"/>
        <w:bottom w:val="none" w:sz="0" w:space="0" w:color="auto"/>
        <w:right w:val="none" w:sz="0" w:space="0" w:color="auto"/>
      </w:divBdr>
    </w:div>
    <w:div w:id="478229625">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540173517">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635453272">
      <w:bodyDiv w:val="1"/>
      <w:marLeft w:val="0"/>
      <w:marRight w:val="0"/>
      <w:marTop w:val="0"/>
      <w:marBottom w:val="0"/>
      <w:divBdr>
        <w:top w:val="none" w:sz="0" w:space="0" w:color="auto"/>
        <w:left w:val="none" w:sz="0" w:space="0" w:color="auto"/>
        <w:bottom w:val="none" w:sz="0" w:space="0" w:color="auto"/>
        <w:right w:val="none" w:sz="0" w:space="0" w:color="auto"/>
      </w:divBdr>
    </w:div>
    <w:div w:id="739013402">
      <w:bodyDiv w:val="1"/>
      <w:marLeft w:val="0"/>
      <w:marRight w:val="0"/>
      <w:marTop w:val="0"/>
      <w:marBottom w:val="0"/>
      <w:divBdr>
        <w:top w:val="none" w:sz="0" w:space="0" w:color="auto"/>
        <w:left w:val="none" w:sz="0" w:space="0" w:color="auto"/>
        <w:bottom w:val="none" w:sz="0" w:space="0" w:color="auto"/>
        <w:right w:val="none" w:sz="0" w:space="0" w:color="auto"/>
      </w:divBdr>
    </w:div>
    <w:div w:id="743648445">
      <w:bodyDiv w:val="1"/>
      <w:marLeft w:val="0"/>
      <w:marRight w:val="0"/>
      <w:marTop w:val="0"/>
      <w:marBottom w:val="0"/>
      <w:divBdr>
        <w:top w:val="none" w:sz="0" w:space="0" w:color="auto"/>
        <w:left w:val="none" w:sz="0" w:space="0" w:color="auto"/>
        <w:bottom w:val="none" w:sz="0" w:space="0" w:color="auto"/>
        <w:right w:val="none" w:sz="0" w:space="0" w:color="auto"/>
      </w:divBdr>
    </w:div>
    <w:div w:id="750588457">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796023757">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952007966">
      <w:bodyDiv w:val="1"/>
      <w:marLeft w:val="0"/>
      <w:marRight w:val="0"/>
      <w:marTop w:val="0"/>
      <w:marBottom w:val="0"/>
      <w:divBdr>
        <w:top w:val="none" w:sz="0" w:space="0" w:color="auto"/>
        <w:left w:val="none" w:sz="0" w:space="0" w:color="auto"/>
        <w:bottom w:val="none" w:sz="0" w:space="0" w:color="auto"/>
        <w:right w:val="none" w:sz="0" w:space="0" w:color="auto"/>
      </w:divBdr>
    </w:div>
    <w:div w:id="1037782259">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219052813">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4181941">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462305362">
      <w:bodyDiv w:val="1"/>
      <w:marLeft w:val="0"/>
      <w:marRight w:val="0"/>
      <w:marTop w:val="0"/>
      <w:marBottom w:val="0"/>
      <w:divBdr>
        <w:top w:val="none" w:sz="0" w:space="0" w:color="auto"/>
        <w:left w:val="none" w:sz="0" w:space="0" w:color="auto"/>
        <w:bottom w:val="none" w:sz="0" w:space="0" w:color="auto"/>
        <w:right w:val="none" w:sz="0" w:space="0" w:color="auto"/>
      </w:divBdr>
    </w:div>
    <w:div w:id="1477723978">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569727197">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65498544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740245153">
      <w:bodyDiv w:val="1"/>
      <w:marLeft w:val="0"/>
      <w:marRight w:val="0"/>
      <w:marTop w:val="0"/>
      <w:marBottom w:val="0"/>
      <w:divBdr>
        <w:top w:val="none" w:sz="0" w:space="0" w:color="auto"/>
        <w:left w:val="none" w:sz="0" w:space="0" w:color="auto"/>
        <w:bottom w:val="none" w:sz="0" w:space="0" w:color="auto"/>
        <w:right w:val="none" w:sz="0" w:space="0" w:color="auto"/>
      </w:divBdr>
    </w:div>
    <w:div w:id="1742557418">
      <w:bodyDiv w:val="1"/>
      <w:marLeft w:val="0"/>
      <w:marRight w:val="0"/>
      <w:marTop w:val="0"/>
      <w:marBottom w:val="0"/>
      <w:divBdr>
        <w:top w:val="none" w:sz="0" w:space="0" w:color="auto"/>
        <w:left w:val="none" w:sz="0" w:space="0" w:color="auto"/>
        <w:bottom w:val="none" w:sz="0" w:space="0" w:color="auto"/>
        <w:right w:val="none" w:sz="0" w:space="0" w:color="auto"/>
      </w:divBdr>
    </w:div>
    <w:div w:id="1838421963">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652476">
      <w:bodyDiv w:val="1"/>
      <w:marLeft w:val="0"/>
      <w:marRight w:val="0"/>
      <w:marTop w:val="0"/>
      <w:marBottom w:val="0"/>
      <w:divBdr>
        <w:top w:val="none" w:sz="0" w:space="0" w:color="auto"/>
        <w:left w:val="none" w:sz="0" w:space="0" w:color="auto"/>
        <w:bottom w:val="none" w:sz="0" w:space="0" w:color="auto"/>
        <w:right w:val="none" w:sz="0" w:space="0" w:color="auto"/>
      </w:divBdr>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30256871">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 w:id="2080706115">
      <w:bodyDiv w:val="1"/>
      <w:marLeft w:val="0"/>
      <w:marRight w:val="0"/>
      <w:marTop w:val="0"/>
      <w:marBottom w:val="0"/>
      <w:divBdr>
        <w:top w:val="none" w:sz="0" w:space="0" w:color="auto"/>
        <w:left w:val="none" w:sz="0" w:space="0" w:color="auto"/>
        <w:bottom w:val="none" w:sz="0" w:space="0" w:color="auto"/>
        <w:right w:val="none" w:sz="0" w:space="0" w:color="auto"/>
      </w:divBdr>
    </w:div>
    <w:div w:id="20889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12</TotalTime>
  <Pages>4</Pages>
  <Words>612</Words>
  <Characters>3493</Characters>
  <Application>Microsoft Office Word</Application>
  <DocSecurity>0</DocSecurity>
  <Lines>29</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33</cp:revision>
  <dcterms:created xsi:type="dcterms:W3CDTF">2025-02-21T19:02:00Z</dcterms:created>
  <dcterms:modified xsi:type="dcterms:W3CDTF">2025-07-12T16:48:00Z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