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5-solve-the-0-1-knapsack-problem-using-brute-force"/>
      <w:bookmarkEnd w:id="21"/>
      <w:r>
        <w:t xml:space="preserve">Assignment 5: Solve the 0-1 Knapsack Problem using Brute Force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Learn a brute force approach to a difficult problem.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Brute Force is considered the slowest and least efficient of all of the programming techniques</w:t>
      </w:r>
      <w:r>
        <w:t xml:space="preserve"> </w:t>
      </w:r>
      <w:r>
        <w:t xml:space="preserve">that we will cover in this class. Still, it's a useful technique for when you aren't sure</w:t>
      </w:r>
      <w:r>
        <w:t xml:space="preserve"> </w:t>
      </w:r>
      <w:r>
        <w:t xml:space="preserve">how to solve a problem since it should always give you the best results every time, whereas</w:t>
      </w:r>
      <w:r>
        <w:t xml:space="preserve"> </w:t>
      </w:r>
      <w:r>
        <w:t xml:space="preserve">there aren't the same guarantees with other techniques. It's nice to have this approach for when</w:t>
      </w:r>
      <w:r>
        <w:t xml:space="preserve"> </w:t>
      </w:r>
      <w:r>
        <w:t xml:space="preserve">you are testing a (hopefully) must better approach (and there is almost always a better approach).</w:t>
      </w:r>
    </w:p>
    <w:p>
      <w:pPr>
        <w:pStyle w:val="Heading2"/>
      </w:pPr>
      <w:bookmarkStart w:id="24" w:name="inputs"/>
      <w:bookmarkEnd w:id="24"/>
      <w:r>
        <w:t xml:space="preserve">Inputs</w:t>
      </w:r>
    </w:p>
    <w:p>
      <w:pPr>
        <w:pStyle w:val="FirstParagraph"/>
      </w:pPr>
      <w:r>
        <w:t xml:space="preserve">The story of the 0-1 knapsack problem is that you are a robber and must rob a store with the greatest total value of the items in knapsack as possible without exceeding the weight limit of your knapsack.</w:t>
      </w:r>
    </w:p>
    <w:p>
      <w:pPr>
        <w:pStyle w:val="Compact"/>
        <w:numPr>
          <w:numId w:val="1002"/>
          <w:ilvl w:val="0"/>
        </w:numPr>
      </w:pPr>
      <w:r>
        <w:t xml:space="preserve">The first integer seen in the input will be the weight limit of your knapsack.</w:t>
      </w:r>
    </w:p>
    <w:p>
      <w:pPr>
        <w:pStyle w:val="Compact"/>
        <w:numPr>
          <w:numId w:val="1002"/>
          <w:ilvl w:val="0"/>
        </w:numPr>
      </w:pPr>
      <w:r>
        <w:t xml:space="preserve">The second integer seen will be the number of items in the fictional store which we are attempting to rob.</w:t>
      </w:r>
    </w:p>
    <w:p>
      <w:pPr>
        <w:pStyle w:val="Compact"/>
        <w:numPr>
          <w:numId w:val="1002"/>
          <w:ilvl w:val="0"/>
        </w:numPr>
      </w:pPr>
      <w:r>
        <w:t xml:space="preserve">Every input after that will be a product represented by three values.</w:t>
      </w:r>
    </w:p>
    <w:p>
      <w:pPr>
        <w:pStyle w:val="Compact"/>
        <w:numPr>
          <w:numId w:val="1003"/>
          <w:ilvl w:val="1"/>
        </w:numPr>
      </w:pPr>
      <w:r>
        <w:t xml:space="preserve">A single word string representing the name of item, such as "bike" or "toycar". Notice that the name will not have any spaces in it.</w:t>
      </w:r>
    </w:p>
    <w:p>
      <w:pPr>
        <w:pStyle w:val="Compact"/>
        <w:numPr>
          <w:numId w:val="1003"/>
          <w:ilvl w:val="1"/>
        </w:numPr>
      </w:pPr>
      <w:r>
        <w:t xml:space="preserve">An integer representing the weight of the item.</w:t>
      </w:r>
    </w:p>
    <w:p>
      <w:pPr>
        <w:pStyle w:val="Compact"/>
        <w:numPr>
          <w:numId w:val="1003"/>
          <w:ilvl w:val="1"/>
        </w:numPr>
      </w:pPr>
      <w:r>
        <w:t xml:space="preserve">An integer representing the value of the item.</w:t>
      </w:r>
    </w:p>
    <w:p>
      <w:pPr>
        <w:pStyle w:val="Heading2"/>
      </w:pPr>
      <w:bookmarkStart w:id="25" w:name="outputs"/>
      <w:bookmarkEnd w:id="25"/>
      <w:r>
        <w:t xml:space="preserve">Outputs</w:t>
      </w:r>
    </w:p>
    <w:p>
      <w:pPr>
        <w:pStyle w:val="Compact"/>
        <w:numPr>
          <w:numId w:val="1004"/>
          <w:ilvl w:val="0"/>
        </w:numPr>
      </w:pPr>
      <w:r>
        <w:t xml:space="preserve">Your program should report all of the items which you put into your knapsack. It should have the maximum value without exceeding the weight limit of the knapsack.</w:t>
      </w:r>
    </w:p>
    <w:p>
      <w:pPr>
        <w:pStyle w:val="Compact"/>
        <w:numPr>
          <w:numId w:val="1004"/>
          <w:ilvl w:val="0"/>
        </w:numPr>
      </w:pPr>
      <w:r>
        <w:t xml:space="preserve">You should report the total value.</w:t>
      </w:r>
    </w:p>
    <w:p>
      <w:pPr>
        <w:pStyle w:val="Compact"/>
        <w:numPr>
          <w:numId w:val="1004"/>
          <w:ilvl w:val="0"/>
        </w:numPr>
      </w:pPr>
      <w:r>
        <w:t xml:space="preserve">You should report the total weight.</w:t>
      </w:r>
    </w:p>
    <w:p>
      <w:pPr>
        <w:pStyle w:val="Heading2"/>
      </w:pPr>
      <w:bookmarkStart w:id="26" w:name="how-to-solve-the-problem."/>
      <w:bookmarkEnd w:id="26"/>
      <w:r>
        <w:t xml:space="preserve">How to solve the problem.</w:t>
      </w:r>
    </w:p>
    <w:p>
      <w:pPr>
        <w:pStyle w:val="FirstParagraph"/>
      </w:pPr>
      <w:r>
        <w:t xml:space="preserve">This algorithm is recrusive. Can you determine the runtime complexity?</w:t>
      </w:r>
    </w:p>
    <w:p>
      <w:pPr>
        <w:pStyle w:val="Compact"/>
        <w:numPr>
          <w:numId w:val="1005"/>
          <w:ilvl w:val="0"/>
        </w:numPr>
      </w:pPr>
      <w:r>
        <w:t xml:space="preserve">Inputs: Weight limit remaining in pack, All items currently in knapsack, All items in the store (which is constant), an index position for the item you are currently viewing.</w:t>
      </w:r>
    </w:p>
    <w:p>
      <w:pPr>
        <w:pStyle w:val="Compact"/>
        <w:numPr>
          <w:numId w:val="1006"/>
          <w:ilvl w:val="1"/>
        </w:numPr>
      </w:pPr>
      <w:r>
        <w:t xml:space="preserve">If the index is greater than or equal to the size of the products, then return knapsack</w:t>
      </w:r>
    </w:p>
    <w:p>
      <w:pPr>
        <w:pStyle w:val="Compact"/>
        <w:numPr>
          <w:numId w:val="1006"/>
          <w:ilvl w:val="1"/>
        </w:numPr>
      </w:pPr>
      <w:r>
        <w:t xml:space="preserve">Get a version of the future knapsack in which you do not pick up the item at position index. This is a recursive call.</w:t>
      </w:r>
    </w:p>
    <w:p>
      <w:pPr>
        <w:pStyle w:val="Compact"/>
        <w:numPr>
          <w:numId w:val="1006"/>
          <w:ilvl w:val="1"/>
        </w:numPr>
      </w:pPr>
      <w:r>
        <w:t xml:space="preserve">If you are able to add the item at the position index to the knapsack, then</w:t>
      </w:r>
    </w:p>
    <w:p>
      <w:pPr>
        <w:pStyle w:val="Compact"/>
        <w:numPr>
          <w:numId w:val="1006"/>
          <w:ilvl w:val="1"/>
        </w:numPr>
      </w:pPr>
      <w:r>
        <w:t xml:space="preserve">Add that item to the knapsack</w:t>
      </w:r>
    </w:p>
    <w:p>
      <w:pPr>
        <w:pStyle w:val="Compact"/>
        <w:numPr>
          <w:numId w:val="1006"/>
          <w:ilvl w:val="1"/>
        </w:numPr>
      </w:pPr>
      <w:r>
        <w:t xml:space="preserve">Get a version of the future knapsack in which you do pick up the item at position index. This is a recursive call.</w:t>
      </w:r>
    </w:p>
    <w:p>
      <w:pPr>
        <w:pStyle w:val="Compact"/>
        <w:numPr>
          <w:numId w:val="1006"/>
          <w:ilvl w:val="1"/>
        </w:numPr>
      </w:pPr>
      <w:r>
        <w:t xml:space="preserve">Compare your two knapsacks by total value.</w:t>
      </w:r>
    </w:p>
    <w:p>
      <w:pPr>
        <w:pStyle w:val="Compact"/>
        <w:numPr>
          <w:numId w:val="1006"/>
          <w:ilvl w:val="1"/>
        </w:numPr>
      </w:pPr>
      <w:r>
        <w:t xml:space="preserve">Return the knapsack with the larger value.</w:t>
      </w:r>
    </w:p>
    <w:p>
      <w:pPr>
        <w:pStyle w:val="Heading2"/>
      </w:pPr>
      <w:bookmarkStart w:id="27" w:name="examples."/>
      <w:bookmarkEnd w:id="27"/>
      <w:r>
        <w:t xml:space="preserve">Examples.</w:t>
      </w:r>
    </w:p>
    <w:p>
      <w:pPr>
        <w:pStyle w:val="FirstParagraph"/>
      </w:pPr>
      <w:r>
        <w:t xml:space="preserve">Example 1.</w:t>
      </w:r>
    </w:p>
    <w:p>
      <w:pPr>
        <w:pStyle w:val="SourceCode"/>
      </w:pP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speaker 2 100</w:t>
      </w:r>
      <w:r>
        <w:br w:type="textWrapping"/>
      </w:r>
      <w:r>
        <w:rPr>
          <w:rStyle w:val="VerbatimChar"/>
        </w:rPr>
        <w:t xml:space="preserve">bike 3 120</w:t>
      </w:r>
      <w:r>
        <w:br w:type="textWrapping"/>
      </w:r>
      <w:r>
        <w:rPr>
          <w:rStyle w:val="VerbatimChar"/>
        </w:rPr>
        <w:t xml:space="preserve">nicechair 4 1000</w:t>
      </w:r>
    </w:p>
    <w:p>
      <w:pPr>
        <w:pStyle w:val="FirstParagraph"/>
      </w:pPr>
      <w:r>
        <w:t xml:space="preserve">Results.</w:t>
      </w:r>
    </w:p>
    <w:p>
      <w:pPr>
        <w:pStyle w:val="SourceCode"/>
      </w:pPr>
      <w:r>
        <w:rPr>
          <w:rStyle w:val="VerbatimChar"/>
        </w:rPr>
        <w:t xml:space="preserve">Name: nicechair Weight: 4 Value: 1000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Weight: 4</w:t>
      </w:r>
      <w:r>
        <w:br w:type="textWrapping"/>
      </w:r>
      <w:r>
        <w:rPr>
          <w:rStyle w:val="VerbatimChar"/>
        </w:rPr>
        <w:t xml:space="preserve">Total Value : 1000</w:t>
      </w:r>
    </w:p>
    <w:p>
      <w:pPr>
        <w:pStyle w:val="FirstParagraph"/>
      </w:pPr>
      <w:r>
        <w:t xml:space="preserve">Example 2.</w:t>
      </w:r>
    </w:p>
    <w:p>
      <w:pPr>
        <w:pStyle w:val="SourceCode"/>
      </w:pP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speaker 2 100</w:t>
      </w:r>
      <w:r>
        <w:br w:type="textWrapping"/>
      </w:r>
      <w:r>
        <w:rPr>
          <w:rStyle w:val="VerbatimChar"/>
        </w:rPr>
        <w:t xml:space="preserve">bike 3 120</w:t>
      </w:r>
      <w:r>
        <w:br w:type="textWrapping"/>
      </w:r>
      <w:r>
        <w:rPr>
          <w:rStyle w:val="VerbatimChar"/>
        </w:rPr>
        <w:t xml:space="preserve">chair 4 200</w:t>
      </w:r>
    </w:p>
    <w:p>
      <w:pPr>
        <w:pStyle w:val="FirstParagraph"/>
      </w:pPr>
      <w:r>
        <w:t xml:space="preserve">Results.</w:t>
      </w:r>
    </w:p>
    <w:p>
      <w:pPr>
        <w:pStyle w:val="SourceCode"/>
      </w:pPr>
      <w:r>
        <w:rPr>
          <w:rStyle w:val="VerbatimChar"/>
        </w:rPr>
        <w:t xml:space="preserve">Name: speaker Weight: 2 Value: 100</w:t>
      </w:r>
      <w:r>
        <w:br w:type="textWrapping"/>
      </w:r>
      <w:r>
        <w:rPr>
          <w:rStyle w:val="VerbatimChar"/>
        </w:rPr>
        <w:t xml:space="preserve">Name: bike Weight: 3 Value: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Weight: 5</w:t>
      </w:r>
      <w:r>
        <w:br w:type="textWrapping"/>
      </w:r>
      <w:r>
        <w:rPr>
          <w:rStyle w:val="VerbatimChar"/>
        </w:rPr>
        <w:t xml:space="preserve">Total Value : 220</w:t>
      </w:r>
    </w:p>
    <w:p>
      <w:pPr>
        <w:pStyle w:val="Heading2"/>
      </w:pPr>
      <w:bookmarkStart w:id="28" w:name="turn-it-in"/>
      <w:bookmarkEnd w:id="28"/>
      <w:r>
        <w:t xml:space="preserve">Turn it in</w:t>
      </w:r>
    </w:p>
    <w:p>
      <w:pPr>
        <w:pStyle w:val="FirstParagraph"/>
      </w:pPr>
      <w:r>
        <w:t xml:space="preserve">Upload a zip file containing the files that use used or wrote yourself to the drop box on D2L:</w:t>
      </w:r>
    </w:p>
    <w:p>
      <w:pPr>
        <w:pStyle w:val="Compact"/>
        <w:numPr>
          <w:numId w:val="1007"/>
          <w:ilvl w:val="0"/>
        </w:numPr>
      </w:pPr>
      <w:r>
        <w:t xml:space="preserve">Make sure your name, CSCI 4270, and the Programming Assignment Number appear in comments in all of your files.</w:t>
      </w:r>
    </w:p>
    <w:p>
      <w:pPr>
        <w:pStyle w:val="Compact"/>
        <w:numPr>
          <w:numId w:val="1007"/>
          <w:ilvl w:val="0"/>
        </w:numPr>
      </w:pPr>
      <w:r>
        <w:t xml:space="preserve">Note: NO CREDIT will be given to programming assignments that do not compile.</w:t>
      </w:r>
    </w:p>
    <w:p>
      <w:pPr>
        <w:pStyle w:val="Compact"/>
        <w:numPr>
          <w:numId w:val="1007"/>
          <w:ilvl w:val="0"/>
        </w:numPr>
      </w:pPr>
      <w:r>
        <w:t xml:space="preserve">Make sure you have compiled and tested your program before handing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d54b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5e60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21e0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2019-03-13T15:02:40Z</dcterms:created>
  <dcterms:modified xsi:type="dcterms:W3CDTF">2019-03-13T15:02:40Z</dcterms:modified>
</cp:coreProperties>
</file>