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 w:line="276" w:lineRule="auto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4"/>
        </w:rPr>
        <w:t>个人文献批处理工具 PRD</w:t>
      </w:r>
    </w:p>
    <w:p>
      <w:pPr>
        <w:spacing w:before="0" w:after="360" w:line="276" w:lineRule="auto"/>
        <w:jc w:val="center"/>
      </w:pPr>
      <w:r>
        <w:rPr>
          <w:rFonts w:ascii="Noto Sans CJK SC" w:hAnsi="Noto Sans CJK SC" w:eastAsia="Noto Sans CJK SC" w:cs="Noto Sans CJK SC"/>
          <w:b/>
          <w:color w:val="595959"/>
          <w:sz w:val="28"/>
        </w:rPr>
        <w:t>基于 Python + 模型 API 的轻量版方案</w:t>
      </w:r>
    </w:p>
    <w:p>
      <w:pPr>
        <w:spacing w:before="800" w:after="60" w:line="276" w:lineRule="auto"/>
        <w:jc w:val="center"/>
      </w:pPr>
      <w:r>
        <w:rPr>
          <w:rFonts w:ascii="Noto Sans CJK SC" w:hAnsi="Noto Sans CJK SC" w:eastAsia="Noto Sans CJK SC" w:cs="Noto Sans CJK SC"/>
          <w:sz w:val="22"/>
        </w:rPr>
        <w:t>适用对象：个人研究者 / 研究生</w:t>
      </w:r>
    </w:p>
    <w:p>
      <w:pPr>
        <w:jc w:val="center"/>
      </w:pPr>
      <w:r>
        <w:rPr>
          <w:rFonts w:ascii="Noto Sans CJK SC" w:hAnsi="Noto Sans CJK SC" w:eastAsia="Noto Sans CJK SC" w:cs="Noto Sans CJK SC"/>
          <w:sz w:val="22"/>
        </w:rPr>
        <w:t>核心目标：批量处理论文文件，输出结构化文献表、Markdown 文献卡片和综述素材</w:t>
      </w:r>
    </w:p>
    <w:p>
      <w:pPr>
        <w:jc w:val="center"/>
      </w:pPr>
      <w:r>
        <w:rPr>
          <w:rFonts w:ascii="Noto Sans CJK SC" w:hAnsi="Noto Sans CJK SC" w:eastAsia="Noto Sans CJK SC" w:cs="Noto Sans CJK SC"/>
          <w:sz w:val="21"/>
        </w:rPr>
        <w:t>版本：MVP v1.0</w:t>
      </w:r>
    </w:p>
    <w:p>
      <w:pPr>
        <w:spacing w:before="400" w:after="120" w:line="276" w:lineRule="auto"/>
        <w:jc w:val="center"/>
      </w:pPr>
      <w:r>
        <w:rPr>
          <w:rFonts w:ascii="Noto Sans CJK SC" w:hAnsi="Noto Sans CJK SC" w:eastAsia="Noto Sans CJK SC" w:cs="Noto Sans CJK SC"/>
          <w:color w:val="800000"/>
          <w:sz w:val="21"/>
        </w:rPr>
        <w:t>说明：本版本不绑定固定研究方向，研究主题可在运行时作为可选参数输入。</w:t>
      </w:r>
    </w:p>
    <w:p>
      <w:r>
        <w:br w:type="page"/>
      </w:r>
    </w:p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1. 项目概述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本项目是一个基于 Python 和大模型 API 的个人文献批处理工具。用户将论文文件放入指定文件夹后，程序批量读取 PDF、TXT 或 Zotero 导出文件，调用模型 API 提取文献信息和学术总结，最终生成 Excel 总表、Markdown 文献卡片、人工确认清单和综述素材汇总。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该工具的第一版目标是“可用、准确、轻量”，不追求复杂 Agent 编排，也不做前端页面、Notion 自动同步、Zotero 自动写入或 CAJ 原生解析。</w:t>
      </w:r>
    </w:p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2. 产品定位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一句话定位：一个面向个人研究者的本地文献预处理工具，把混乱下载的论文文件批量转化为可筛选、可归档、可辅助写作的结构化学术素材。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项目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工具形态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Python 脚本 + 模型 API + 本地输出文件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主要用户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个人研究者、研究生、论文写作者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输入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PDF、TXT、Markdown、Zotero 导出的 BibTeX/RIS/CSV 等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输出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Excel 文献总表、Markdown 文献卡片、人工确认清单、综述素材汇总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研究方向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不固定；可运行时输入，也可不输入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设计原则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准确性优先，不确定就标记待确认，不编造 DOI 和元数据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3. 使用场景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3.1 批量处理新下载论文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用户把 10—20 篇新下载的 PDF 放入 input/papers 文件夹，运行脚本后，程序自动生成 literature_table.xlsx 和每篇论文的 Markdown 卡片。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3.2 研究方向尚未确定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用户不输入研究方向时，系统只输出通用学术分析字段，例如研究主题、研究问题、方法、数据、结论、创新点和局限。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3.3 临时输入研究方向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用户在运行脚本时通过参数输入临时方向，例如“数字经济与高质量发展”或“深度学习在社会科学中的应用”，系统额外输出相关性评分和综述使用建议。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3.4 DOI 缺失或文件名混乱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如果 PDF 中没有 DOI，系统不猜测、不编造，而是标记为“未找到 / 待人工确认”。如果文件名混乱，系统基于论文内容提取题名、作者和年份，并生成推荐文件名。</w:t>
      </w:r>
    </w:p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4. MVP 范围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4.1 第一版必须实现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批量读取 input/papers 文件夹中的 PDF、TXT 和常见文献导出文件。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提取 PDF 前几页、摘要、引言和结论部分文本。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使用正则表达式识别 DOI。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调用模型 API，生成结构化 JSON。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输出 Excel 文献总表。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为每篇文献生成 Markdown 文献卡片。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生成人工确认清单。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生成可用于文献综述的素材汇总。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4.2 第一版暂不实现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 Notion 自动同步。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 Zotero 自动写入。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 CAJ 原生解析；CAJ 需要先转 PDF 或 TXT。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不做自动移动本地文件。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不做复杂数据库和多用户系统。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不做前端页面。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不做过度复杂的 DOI 联网校验。</w:t>
      </w:r>
    </w:p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5. 核心功能需求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模块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功能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优先级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文件读取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遍历指定文件夹，识别 PDF、TXT、BibTeX、RIS、CSV 等文件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文本提取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提取标题页、摘要、引言、结论等关键文本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DOI 识别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用正则表达式从文本中识别 DOI；找不到则标记未找到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模型分析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调用模型 API 输出结构化 JSON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Excel 输出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生成 literature_table.xlsx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Markdown 卡片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每篇论文生成一个 Markdown 文件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人工确认清单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汇总 DOI、题名、作者、年份等不确定文献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综述素材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按论文生成可用于文献综述的段落素材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相关性评分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用户输入研究方向后给出相关性评分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文件重命名建议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输出推荐文件名，但不自动改名</w:t>
            </w:r>
          </w:p>
        </w:tc>
        <w:tc>
          <w:tcPr>
            <w:tcW w:type="dxa" w:w="3249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6. 工作流程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第 1 步：读取 input/papers 文件夹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2 步：逐篇提取文本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3 步：正则识别 DOI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4 步：截取关键内容片段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5 步：调用模型 API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6 步：解析模型返回的 JSON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7 步：写入 Excel 文献总表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8 步：生成 Markdown 文献卡片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9 步：生成 manual_check_list.xlsx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第 10 步：生成 review_material.md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7. 输入与输出</w:t>
      </w:r>
    </w:p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7.1 输入目录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paper_agent/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input/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└── papers/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    ├── paper_001.pdf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    ├── download.pdf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    ├── article.txt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    └── zotero_export.bib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└── output/</w:t>
            </w:r>
          </w:p>
        </w:tc>
      </w:tr>
    </w:tbl>
    <w:p/>
    <w:p>
      <w:pPr>
        <w:pStyle w:val="Heading2"/>
        <w:spacing w:before="12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26"/>
        </w:rPr>
        <w:t>7.2 输出目录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output/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literature_table.xlsx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manual_check_list.xlsx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review_material.md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└── cards/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  ├── 2021_Zhang_xxx.md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  ├── 2022_Li_xxx.md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  └── 2023_Wang_xxx.md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8. Excel 总表字段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original_filename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原始文件名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title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论文题名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authors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作者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year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年份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journal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期刊/会议/来源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doi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doi_status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已找到 / 未找到 / 待确认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research_topic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研究主题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research_question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研究问题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method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研究方法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data_source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数据来源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main_findings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核心结论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innovation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创新点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limitations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局限性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reading_value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必须精读 / 建议精读 / 粗读即可 / 暂不阅读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manual_check_required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是否需要人工确认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manual_check_reason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需要人工确认的原因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rename_suggestion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推荐文件名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9. Markdown 文献卡片模板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# 文献题名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一、基本信息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原始文件名：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作者：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年份：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期刊/来源：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DOI：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DOI 状态：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二、研究内容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### 1. 研究背景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### 2. 研究问题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### 3. 研究对象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### 4. 研究方法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### 5. 数据来源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三、主要结论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四、创新点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五、局限性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六、是否值得精读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判断：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- 理由：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七、可用于文献综述的素材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## 八、人工确认事项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10. 模型 API Prompt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以下 Prompt 可直接放入 Python 程序中，作为单篇论文分析的默认模板。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你是一个严谨的学术文献分析助手。请根据我提供的论文文本，提取结构化信息。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要求：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1. 不要编造任何论文信息。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2. 如果题名、作者、期刊、年份、DOI 无法确定，请填写“未识别”。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3. 如果 DOI 没有在文本中出现，请填写“未找到”，不要猜测。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4. 总结必须基于论文内容，不要泛泛而谈。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5. 输出 JSON，不要输出多余解释。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请提取以下字段：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"title": "论文题名",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"authors": "作者",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"year": "年份",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"journal": "期刊/会议/来源",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"doi": "DOI",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"doi_status": "已找到/未找到/待确认",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"research_topic": "研究主题",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"research_background": "研究背景",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"research_question": "研究问题",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"research_object": "研究对象",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"method": "研究方法",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"data_source": "数据来源",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"main_findings": "核心结论",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"innovation": "创新点",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"limitations": "局限性",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"literature_type": "理论研究/实证研究/综述研究/方法研究/案例研究/其他",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"reading_value": "必须精读/建议精读/粗读即可/暂不阅读",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"reason_for_reading_value": "判断理由",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"review_material": "可直接用于文献综述的素材",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"manual_check_required": "是/否",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 xml:space="preserve">  "manual_check_reason": "需要人工确认的原因"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}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11. 项目结构建议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paper_agent/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main.py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config.py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prompts.py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readers/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pdf_reader.py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txt_reader.py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└── bib_reader.py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llm/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└── api_client.py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processors/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doi_extractor.py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paper_analyzer.py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└── output_writer.py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input/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└── papers/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├── output/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literature_table.xlsx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manual_check_list.xlsx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├── review_material.md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│   └── cards/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└── requirements.txt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12.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能力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建议工具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PDF 文本提取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PyMuPDF 或 pdfplumber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Excel 输出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pandas + openpyxl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Markdown 输出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Python 文件写入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模型调用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OpenAI API 或其他兼容 Chat Completions 的模型 API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JSON 修复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json_repair 或自写容错解析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进度显示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tqdm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配置管理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.env + python-dotenv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13. 研究方向处理策略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由于当前研究方向不确定，第一版不应写死固定方向，而应采用可选参数。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模式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说明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无方向模式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不输入 topic，只输出通用文献分析。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单方向模式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运行时输入一个研究方向，输出相关性评分和使用建议。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多方向模式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后续可输入多个候选方向，比较每篇文献与不同方向的匹配度。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F4F4"/>
          </w:tcPr>
          <w:p>
            <w:pPr>
              <w:spacing w:before="0" w:after="0" w:line="240" w:lineRule="auto"/>
            </w:pPr>
            <w:r/>
            <w:r>
              <w:rPr>
                <w:rFonts w:ascii="DejaVu Sans Mono" w:hAnsi="DejaVu Sans Mono" w:eastAsia="DejaVu Sans Mono" w:cs="DejaVu Sans Mono"/>
                <w:sz w:val="17"/>
              </w:rPr>
              <w:t># 无方向模式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python main.py --folder input/papers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 单方向模式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python main.py --folder input/papers --topic "数字经济与高质量发展"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# 多方向模式：后续版本支持</w:t>
            </w:r>
          </w:p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 w:cs="DejaVu Sans Mono"/>
                <w:sz w:val="17"/>
              </w:rPr>
              <w:t>python main.py --folder input/papers --topics topics.txt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14. 准确性原则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找不到 DOI 时，必须输出“未找到”，不能猜测。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题名、作者、年份、期刊无法确认时，必须标记“未识别”或“待确认”。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模型输出必须以原文内容为依据，不能凭常识补全文献信息。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扫描版 PDF 或文本提取质量差时，必须进入人工确认清单。</w:t>
      </w:r>
    </w:p>
    <w:p>
      <w:pPr>
        <w:pStyle w:val="ListBullet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如果模型返回 JSON 解析失败，程序应保存原始响应，便于人工检查。</w:t>
      </w:r>
    </w:p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15.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验收项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标准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批处理能力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一次可处理 20 篇左右 PDF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输出完整性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每篇文献至少生成 Excel 行记录和 Markdown 卡片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DOI 处理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能识别文本中出现的 DOI；未出现则标记未找到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人工确认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不确定信息能进入 manual_check_list.xlsx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写作辅助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能生成可用于文献综述的段落素材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研究方向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不输入方向也能运行；输入方向后可额外评分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16. 第一版交付物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main.py：主入口脚本。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requirements.txt：依赖列表。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prompts.py：模型提示词。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readers/：PDF、TXT、BibTeX 等读取模块。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processors/：DOI 提取、模型分析、结果写入模块。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output/literature_table.xlsx：文献总表。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output/manual_check_list.xlsx：人工确认清单。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output/review_material.md：综述素材汇总。</w:t>
      </w:r>
    </w:p>
    <w:p>
      <w:pPr>
        <w:pStyle w:val="ListNumber"/>
        <w:spacing w:before="0" w:after="60" w:line="276" w:lineRule="auto"/>
      </w:pPr>
      <w:r>
        <w:rPr>
          <w:rFonts w:ascii="Noto Sans CJK SC" w:hAnsi="Noto Sans CJK SC" w:eastAsia="Noto Sans CJK SC" w:cs="Noto Sans CJK SC"/>
          <w:sz w:val="21"/>
        </w:rPr>
        <w:t>output/cards/*.md：单篇文献卡片。</w:t>
      </w:r>
    </w:p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17. 版本路线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版本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9"/>
              </w:rPr>
              <w:t>目标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v1.0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本地批量处理 PDF/TXT，输出 Excel 和 Markdown。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v1.1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支持 Zotero 导出的 BibTeX/RIS/CSV 解析。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v1.2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增加联网 DOI 校验和候选匹配。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v1.3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增加多研究方向相关性评分。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v2.0</w:t>
            </w:r>
          </w:p>
        </w:tc>
        <w:tc>
          <w:tcPr>
            <w:tcW w:type="dxa" w:w="4873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根据使用情况再考虑 Notion、Zotero 或本地自动归档。</w:t>
            </w:r>
          </w:p>
        </w:tc>
      </w:tr>
    </w:tbl>
    <w:p/>
    <w:p>
      <w:pPr>
        <w:pStyle w:val="Heading1"/>
        <w:spacing w:before="20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color w:val="1F4E79"/>
          <w:sz w:val="32"/>
        </w:rPr>
        <w:t>18. 最终定义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本项目不是复杂的文献管理平台，而是一个轻量、个人可维护的 Python 文献批处理工具。第一版只解决最核心的问题：把一批论文文件转化为结构化文献表、Markdown 卡片、人工确认清单和综述写作素材。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b w:val="0"/>
        </w:rPr>
        <w:t>在研究方向尚未确定的情况下，系统保持通用，不绑定具体学科主题；等研究方向明确后，再通过参数或配置文件增加相关性评分和专题综述输出。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808080"/>
        <w:sz w:val="16"/>
      </w:rPr>
      <w:t>个人文献批处理工具 PRD | MVP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个人文献批处理工具 PRD</dc:title>
  <dc:subject>Python + 模型 API 文献批处理工具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