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1AB97" w14:textId="5CCCC53B" w:rsidR="007A18AB" w:rsidRPr="005734D4" w:rsidRDefault="005734D4" w:rsidP="005734D4">
      <w:pPr>
        <w:ind w:firstLine="0"/>
        <w:rPr>
          <w:sz w:val="18"/>
          <w:szCs w:val="16"/>
        </w:rPr>
      </w:pPr>
      <w:r w:rsidRPr="009430B0">
        <w:rPr>
          <w:noProof/>
          <w:sz w:val="18"/>
          <w:szCs w:val="16"/>
        </w:rPr>
        <w:drawing>
          <wp:anchor distT="0" distB="0" distL="114300" distR="114300" simplePos="0" relativeHeight="251660288" behindDoc="0" locked="0" layoutInCell="1" allowOverlap="1" wp14:anchorId="79D095D5" wp14:editId="78AE795E">
            <wp:simplePos x="0" y="0"/>
            <wp:positionH relativeFrom="column">
              <wp:posOffset>5263515</wp:posOffset>
            </wp:positionH>
            <wp:positionV relativeFrom="paragraph">
              <wp:posOffset>-556895</wp:posOffset>
            </wp:positionV>
            <wp:extent cx="1080000" cy="1080000"/>
            <wp:effectExtent l="0" t="0" r="6350" b="6350"/>
            <wp:wrapNone/>
            <wp:docPr id="2" name="Imagen 2" descr="Facultad de Ciencias Matemáticas y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ad de Ciencias Matemáticas y Físic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8AB" w:rsidRPr="009430B0">
        <w:rPr>
          <w:noProof/>
          <w:sz w:val="18"/>
          <w:szCs w:val="16"/>
        </w:rPr>
        <w:drawing>
          <wp:anchor distT="0" distB="0" distL="114300" distR="114300" simplePos="0" relativeHeight="251659264" behindDoc="0" locked="0" layoutInCell="1" allowOverlap="1" wp14:anchorId="210A059F" wp14:editId="1A5F724A">
            <wp:simplePos x="0" y="0"/>
            <wp:positionH relativeFrom="column">
              <wp:posOffset>-925830</wp:posOffset>
            </wp:positionH>
            <wp:positionV relativeFrom="paragraph">
              <wp:posOffset>-495300</wp:posOffset>
            </wp:positionV>
            <wp:extent cx="2805195" cy="720000"/>
            <wp:effectExtent l="0" t="0" r="0" b="4445"/>
            <wp:wrapNone/>
            <wp:docPr id="1" name="Imagen 1" descr="PRE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R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195"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508144" w14:textId="77777777" w:rsidR="007A18AB" w:rsidRPr="005734D4" w:rsidRDefault="007A18AB" w:rsidP="005734D4">
      <w:pPr>
        <w:tabs>
          <w:tab w:val="left" w:pos="1395"/>
        </w:tabs>
        <w:spacing w:line="240"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UNIVERSIDAD DE GUAYAQUIL</w:t>
      </w:r>
    </w:p>
    <w:p w14:paraId="747BFD7E" w14:textId="77777777" w:rsidR="007A18AB" w:rsidRPr="005734D4" w:rsidRDefault="007A18AB" w:rsidP="005734D4">
      <w:pPr>
        <w:tabs>
          <w:tab w:val="left" w:pos="1395"/>
        </w:tabs>
        <w:spacing w:line="240"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FACULTAD DE CIENCIAS, MATEMATICAS Y FISICAS</w:t>
      </w:r>
    </w:p>
    <w:p w14:paraId="53B8CB46" w14:textId="77777777" w:rsidR="007A18AB" w:rsidRPr="005734D4" w:rsidRDefault="007A18AB" w:rsidP="005734D4">
      <w:pPr>
        <w:tabs>
          <w:tab w:val="left" w:pos="1395"/>
        </w:tabs>
        <w:spacing w:line="240"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CARRERA DE SOFTWARE</w:t>
      </w:r>
    </w:p>
    <w:p w14:paraId="735B2A0C"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0B69049A" w14:textId="77777777" w:rsidR="007A18AB" w:rsidRPr="005734D4" w:rsidRDefault="007A18AB" w:rsidP="005734D4">
      <w:pPr>
        <w:tabs>
          <w:tab w:val="left" w:pos="1395"/>
        </w:tabs>
        <w:spacing w:line="276"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MATERIA:</w:t>
      </w:r>
    </w:p>
    <w:p w14:paraId="56E22D55" w14:textId="77777777" w:rsidR="007A18AB" w:rsidRPr="005734D4" w:rsidRDefault="007A18AB" w:rsidP="005734D4">
      <w:pPr>
        <w:tabs>
          <w:tab w:val="left" w:pos="1395"/>
        </w:tabs>
        <w:spacing w:line="276" w:lineRule="auto"/>
        <w:ind w:firstLine="0"/>
        <w:jc w:val="center"/>
        <w:rPr>
          <w:rFonts w:ascii="Times New Roman" w:hAnsi="Times New Roman" w:cs="Times New Roman"/>
          <w:sz w:val="28"/>
          <w:szCs w:val="28"/>
        </w:rPr>
      </w:pPr>
      <w:r w:rsidRPr="005734D4">
        <w:rPr>
          <w:rFonts w:ascii="Times New Roman" w:hAnsi="Times New Roman" w:cs="Times New Roman"/>
          <w:sz w:val="28"/>
          <w:szCs w:val="28"/>
        </w:rPr>
        <w:t>CONSTRUCCION DE SOFTWARE</w:t>
      </w:r>
    </w:p>
    <w:p w14:paraId="3DF20838"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09322D3B" w14:textId="4C96B0AB" w:rsidR="007A18AB" w:rsidRPr="005734D4" w:rsidRDefault="005734D4" w:rsidP="005734D4">
      <w:pPr>
        <w:ind w:firstLine="0"/>
        <w:jc w:val="center"/>
        <w:rPr>
          <w:rFonts w:ascii="Times New Roman" w:hAnsi="Times New Roman" w:cs="Times New Roman"/>
          <w:sz w:val="28"/>
          <w:szCs w:val="28"/>
        </w:rPr>
      </w:pPr>
      <w:r>
        <w:rPr>
          <w:rFonts w:ascii="Times New Roman" w:hAnsi="Times New Roman" w:cs="Times New Roman"/>
          <w:b/>
          <w:bCs/>
          <w:sz w:val="28"/>
          <w:szCs w:val="28"/>
        </w:rPr>
        <w:t>AVANCE DEL ARTICULO</w:t>
      </w:r>
    </w:p>
    <w:p w14:paraId="64FDDE96" w14:textId="77777777" w:rsidR="007A18AB" w:rsidRPr="005734D4" w:rsidRDefault="007A18AB" w:rsidP="005734D4">
      <w:pPr>
        <w:ind w:firstLine="0"/>
        <w:jc w:val="center"/>
        <w:rPr>
          <w:rStyle w:val="Textoennegrita"/>
          <w:rFonts w:ascii="Times New Roman" w:hAnsi="Times New Roman" w:cs="Times New Roman"/>
          <w:color w:val="1D2125"/>
          <w:sz w:val="26"/>
          <w:szCs w:val="26"/>
          <w:shd w:val="clear" w:color="auto" w:fill="FFFFFF"/>
        </w:rPr>
      </w:pPr>
    </w:p>
    <w:p w14:paraId="7A511C7F" w14:textId="77777777" w:rsidR="007A18AB" w:rsidRPr="005734D4" w:rsidRDefault="007A18AB" w:rsidP="005734D4">
      <w:pPr>
        <w:ind w:firstLine="0"/>
        <w:jc w:val="center"/>
        <w:rPr>
          <w:rStyle w:val="Textoennegrita"/>
          <w:rFonts w:ascii="Times New Roman" w:hAnsi="Times New Roman" w:cs="Times New Roman"/>
          <w:color w:val="1D2125"/>
          <w:sz w:val="28"/>
          <w:szCs w:val="32"/>
          <w:shd w:val="clear" w:color="auto" w:fill="FFFFFF"/>
        </w:rPr>
      </w:pPr>
      <w:r w:rsidRPr="005734D4">
        <w:rPr>
          <w:rStyle w:val="Textoennegrita"/>
          <w:rFonts w:ascii="Times New Roman" w:hAnsi="Times New Roman" w:cs="Times New Roman"/>
          <w:color w:val="1D2125"/>
          <w:sz w:val="28"/>
          <w:szCs w:val="32"/>
          <w:shd w:val="clear" w:color="auto" w:fill="FFFFFF"/>
        </w:rPr>
        <w:t>TEMA DE PROYECTO:</w:t>
      </w:r>
    </w:p>
    <w:p w14:paraId="14BF2595" w14:textId="77777777" w:rsidR="007A18AB" w:rsidRPr="005734D4" w:rsidRDefault="007A18AB" w:rsidP="005734D4">
      <w:pPr>
        <w:ind w:firstLine="0"/>
        <w:jc w:val="center"/>
        <w:rPr>
          <w:rFonts w:ascii="Times New Roman" w:hAnsi="Times New Roman" w:cs="Times New Roman"/>
          <w:b/>
          <w:bCs/>
          <w:sz w:val="32"/>
          <w:szCs w:val="32"/>
        </w:rPr>
      </w:pPr>
      <w:r w:rsidRPr="005734D4">
        <w:rPr>
          <w:rStyle w:val="Textoennegrita"/>
          <w:rFonts w:ascii="Times New Roman" w:hAnsi="Times New Roman" w:cs="Times New Roman"/>
          <w:b w:val="0"/>
          <w:bCs w:val="0"/>
          <w:color w:val="1D2125"/>
          <w:sz w:val="28"/>
          <w:szCs w:val="32"/>
          <w:shd w:val="clear" w:color="auto" w:fill="FFFFFF"/>
        </w:rPr>
        <w:t>MANTENIMIENTOS EN TALLER DE VEHÍCULOS</w:t>
      </w:r>
    </w:p>
    <w:p w14:paraId="041178E9"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2D582377" w14:textId="77777777" w:rsidR="007A18AB" w:rsidRPr="005734D4" w:rsidRDefault="007A18AB" w:rsidP="005734D4">
      <w:pPr>
        <w:tabs>
          <w:tab w:val="left" w:pos="1395"/>
        </w:tabs>
        <w:spacing w:line="276"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PROFESOR:</w:t>
      </w:r>
    </w:p>
    <w:p w14:paraId="29555523" w14:textId="77777777" w:rsidR="007A18AB" w:rsidRPr="005734D4" w:rsidRDefault="007A18AB" w:rsidP="005734D4">
      <w:pPr>
        <w:tabs>
          <w:tab w:val="left" w:pos="1395"/>
        </w:tabs>
        <w:spacing w:line="276" w:lineRule="auto"/>
        <w:ind w:firstLine="0"/>
        <w:jc w:val="center"/>
        <w:rPr>
          <w:rFonts w:ascii="Times New Roman" w:hAnsi="Times New Roman" w:cs="Times New Roman"/>
          <w:sz w:val="28"/>
          <w:szCs w:val="28"/>
        </w:rPr>
      </w:pPr>
      <w:r w:rsidRPr="005734D4">
        <w:rPr>
          <w:rFonts w:ascii="Times New Roman" w:hAnsi="Times New Roman" w:cs="Times New Roman"/>
          <w:sz w:val="28"/>
          <w:szCs w:val="28"/>
        </w:rPr>
        <w:t>PARRALES BRAVO FRANKLIN RICARDO</w:t>
      </w:r>
    </w:p>
    <w:p w14:paraId="49AFEF70"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7D817FB7" w14:textId="77777777" w:rsidR="007A18AB" w:rsidRPr="005734D4" w:rsidRDefault="007A18AB" w:rsidP="005734D4">
      <w:pPr>
        <w:tabs>
          <w:tab w:val="left" w:pos="1395"/>
        </w:tabs>
        <w:spacing w:line="276" w:lineRule="auto"/>
        <w:ind w:firstLine="0"/>
        <w:jc w:val="center"/>
        <w:rPr>
          <w:rFonts w:ascii="Times New Roman" w:hAnsi="Times New Roman" w:cs="Times New Roman"/>
          <w:sz w:val="28"/>
          <w:szCs w:val="28"/>
        </w:rPr>
      </w:pPr>
      <w:r w:rsidRPr="005734D4">
        <w:rPr>
          <w:rFonts w:ascii="Times New Roman" w:hAnsi="Times New Roman" w:cs="Times New Roman"/>
          <w:sz w:val="28"/>
          <w:szCs w:val="28"/>
        </w:rPr>
        <w:t>GRUPO D</w:t>
      </w:r>
    </w:p>
    <w:p w14:paraId="6C0D7C20"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5C5FC026" w14:textId="77777777" w:rsidR="007A18AB" w:rsidRPr="005734D4" w:rsidRDefault="007A18AB" w:rsidP="005734D4">
      <w:pPr>
        <w:tabs>
          <w:tab w:val="left" w:pos="1395"/>
        </w:tabs>
        <w:spacing w:line="276"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INTEGRANTES:</w:t>
      </w:r>
    </w:p>
    <w:p w14:paraId="605B5AA1" w14:textId="77777777" w:rsidR="007A18AB" w:rsidRPr="005734D4" w:rsidRDefault="007A18AB" w:rsidP="005734D4">
      <w:pPr>
        <w:pStyle w:val="NormalWeb"/>
        <w:shd w:val="clear" w:color="auto" w:fill="FFFFFF"/>
        <w:spacing w:before="0" w:beforeAutospacing="0" w:after="160" w:afterAutospacing="0"/>
        <w:jc w:val="center"/>
        <w:rPr>
          <w:strike/>
          <w:color w:val="1D2125"/>
          <w:sz w:val="28"/>
          <w:szCs w:val="28"/>
        </w:rPr>
      </w:pPr>
      <w:r w:rsidRPr="005734D4">
        <w:rPr>
          <w:strike/>
          <w:color w:val="1D2125"/>
          <w:sz w:val="28"/>
          <w:szCs w:val="28"/>
        </w:rPr>
        <w:t>ASTUDILLO BALCÁZAR JOSUÉ EDUARDO (NO TRABAJO)</w:t>
      </w:r>
    </w:p>
    <w:p w14:paraId="2BB0B0C0" w14:textId="77777777" w:rsidR="007A18AB" w:rsidRPr="005734D4" w:rsidRDefault="007A18AB" w:rsidP="005734D4">
      <w:pPr>
        <w:pStyle w:val="NormalWeb"/>
        <w:shd w:val="clear" w:color="auto" w:fill="FFFFFF"/>
        <w:spacing w:before="0" w:beforeAutospacing="0" w:after="160" w:afterAutospacing="0"/>
        <w:jc w:val="center"/>
        <w:rPr>
          <w:color w:val="1D2125"/>
          <w:sz w:val="28"/>
          <w:szCs w:val="28"/>
        </w:rPr>
      </w:pPr>
      <w:r w:rsidRPr="005734D4">
        <w:rPr>
          <w:color w:val="1D2125"/>
          <w:sz w:val="28"/>
          <w:szCs w:val="28"/>
        </w:rPr>
        <w:t>HUACON RAMIREZ GREGORY JOSUÉ(LÍDER)</w:t>
      </w:r>
    </w:p>
    <w:p w14:paraId="34797C8F" w14:textId="77777777" w:rsidR="007A18AB" w:rsidRPr="005734D4" w:rsidRDefault="007A18AB" w:rsidP="005734D4">
      <w:pPr>
        <w:pStyle w:val="NormalWeb"/>
        <w:shd w:val="clear" w:color="auto" w:fill="FFFFFF"/>
        <w:spacing w:before="0" w:beforeAutospacing="0" w:after="160" w:afterAutospacing="0"/>
        <w:jc w:val="center"/>
        <w:rPr>
          <w:color w:val="1D2125"/>
          <w:sz w:val="28"/>
          <w:szCs w:val="28"/>
        </w:rPr>
      </w:pPr>
      <w:r w:rsidRPr="005734D4">
        <w:rPr>
          <w:color w:val="1D2125"/>
          <w:sz w:val="28"/>
          <w:szCs w:val="28"/>
        </w:rPr>
        <w:t>LEÓN SUÁREZ KEVIN ANDRÉS</w:t>
      </w:r>
    </w:p>
    <w:p w14:paraId="33AC4661" w14:textId="77777777" w:rsidR="007A18AB" w:rsidRPr="005734D4" w:rsidRDefault="007A18AB" w:rsidP="005734D4">
      <w:pPr>
        <w:pStyle w:val="NormalWeb"/>
        <w:shd w:val="clear" w:color="auto" w:fill="FFFFFF"/>
        <w:spacing w:before="0" w:beforeAutospacing="0" w:after="160" w:afterAutospacing="0"/>
        <w:jc w:val="center"/>
        <w:rPr>
          <w:color w:val="1D2125"/>
          <w:sz w:val="28"/>
          <w:szCs w:val="28"/>
        </w:rPr>
      </w:pPr>
      <w:r w:rsidRPr="005734D4">
        <w:rPr>
          <w:color w:val="1D2125"/>
          <w:sz w:val="28"/>
          <w:szCs w:val="28"/>
        </w:rPr>
        <w:t>TOALA MERCHAN MADELINE CAROLINA</w:t>
      </w:r>
    </w:p>
    <w:p w14:paraId="7314B534" w14:textId="77777777" w:rsidR="007A18AB" w:rsidRPr="005734D4" w:rsidRDefault="007A18AB" w:rsidP="005734D4">
      <w:pPr>
        <w:pStyle w:val="NormalWeb"/>
        <w:shd w:val="clear" w:color="auto" w:fill="FFFFFF"/>
        <w:spacing w:before="0" w:beforeAutospacing="0" w:after="160" w:afterAutospacing="0"/>
        <w:jc w:val="center"/>
        <w:rPr>
          <w:color w:val="1D2125"/>
          <w:sz w:val="28"/>
          <w:szCs w:val="28"/>
        </w:rPr>
      </w:pPr>
      <w:r w:rsidRPr="005734D4">
        <w:rPr>
          <w:color w:val="1D2125"/>
          <w:sz w:val="28"/>
          <w:szCs w:val="28"/>
        </w:rPr>
        <w:t>TENESACA PINCAY CINTHIA MARÍA</w:t>
      </w:r>
    </w:p>
    <w:p w14:paraId="7C786E0B" w14:textId="77777777" w:rsidR="007A18AB" w:rsidRPr="005734D4" w:rsidRDefault="007A18AB" w:rsidP="005734D4">
      <w:pPr>
        <w:tabs>
          <w:tab w:val="left" w:pos="1395"/>
        </w:tabs>
        <w:spacing w:line="276" w:lineRule="auto"/>
        <w:ind w:firstLine="0"/>
        <w:jc w:val="center"/>
        <w:rPr>
          <w:rFonts w:ascii="Times New Roman" w:hAnsi="Times New Roman" w:cs="Times New Roman"/>
          <w:color w:val="1D2125"/>
          <w:sz w:val="28"/>
          <w:szCs w:val="28"/>
          <w:shd w:val="clear" w:color="auto" w:fill="FFFFFF"/>
        </w:rPr>
      </w:pPr>
      <w:r w:rsidRPr="005734D4">
        <w:rPr>
          <w:rFonts w:ascii="Times New Roman" w:hAnsi="Times New Roman" w:cs="Times New Roman"/>
          <w:color w:val="1D2125"/>
          <w:sz w:val="28"/>
          <w:szCs w:val="28"/>
          <w:shd w:val="clear" w:color="auto" w:fill="FFFFFF"/>
        </w:rPr>
        <w:t>MAZZINI MAZÓN JESÚS VALENTIN</w:t>
      </w:r>
    </w:p>
    <w:p w14:paraId="33229A67" w14:textId="77777777" w:rsidR="007A18AB" w:rsidRPr="005734D4" w:rsidRDefault="007A18AB" w:rsidP="005734D4">
      <w:pPr>
        <w:tabs>
          <w:tab w:val="left" w:pos="1395"/>
        </w:tabs>
        <w:spacing w:line="276" w:lineRule="auto"/>
        <w:ind w:firstLine="0"/>
        <w:jc w:val="center"/>
        <w:rPr>
          <w:rFonts w:ascii="Times New Roman" w:hAnsi="Times New Roman" w:cs="Times New Roman"/>
          <w:sz w:val="26"/>
          <w:szCs w:val="26"/>
        </w:rPr>
      </w:pPr>
    </w:p>
    <w:p w14:paraId="518A2561" w14:textId="77777777" w:rsidR="007A18AB" w:rsidRPr="005734D4" w:rsidRDefault="007A18AB" w:rsidP="005734D4">
      <w:pPr>
        <w:tabs>
          <w:tab w:val="left" w:pos="1395"/>
        </w:tabs>
        <w:spacing w:line="276" w:lineRule="auto"/>
        <w:ind w:firstLine="0"/>
        <w:jc w:val="center"/>
        <w:rPr>
          <w:rFonts w:ascii="Times New Roman" w:hAnsi="Times New Roman" w:cs="Times New Roman"/>
          <w:b/>
          <w:bCs/>
          <w:sz w:val="28"/>
          <w:szCs w:val="28"/>
        </w:rPr>
      </w:pPr>
      <w:r w:rsidRPr="005734D4">
        <w:rPr>
          <w:rFonts w:ascii="Times New Roman" w:hAnsi="Times New Roman" w:cs="Times New Roman"/>
          <w:b/>
          <w:bCs/>
          <w:sz w:val="28"/>
          <w:szCs w:val="28"/>
        </w:rPr>
        <w:t>CICLO ESCOLAR:</w:t>
      </w:r>
    </w:p>
    <w:p w14:paraId="29229C83" w14:textId="09AB64B4" w:rsidR="00435FF7" w:rsidRPr="005734D4" w:rsidRDefault="007A18AB" w:rsidP="005734D4">
      <w:pPr>
        <w:tabs>
          <w:tab w:val="left" w:pos="1395"/>
        </w:tabs>
        <w:spacing w:line="276" w:lineRule="auto"/>
        <w:ind w:firstLine="0"/>
        <w:jc w:val="center"/>
        <w:rPr>
          <w:rFonts w:ascii="Times New Roman" w:hAnsi="Times New Roman" w:cs="Times New Roman"/>
          <w:sz w:val="28"/>
          <w:szCs w:val="28"/>
        </w:rPr>
      </w:pPr>
      <w:r w:rsidRPr="005734D4">
        <w:rPr>
          <w:rFonts w:ascii="Times New Roman" w:hAnsi="Times New Roman" w:cs="Times New Roman"/>
          <w:sz w:val="28"/>
          <w:szCs w:val="28"/>
        </w:rPr>
        <w:t>2024 – 2025 CICLO I</w:t>
      </w:r>
    </w:p>
    <w:p w14:paraId="1401FB4A" w14:textId="728A3F08" w:rsidR="004959B9" w:rsidRPr="00333F72" w:rsidRDefault="005734D4" w:rsidP="005734D4">
      <w:pPr>
        <w:pStyle w:val="Ttulo1"/>
        <w:ind w:left="0" w:right="0" w:firstLine="851"/>
        <w:jc w:val="both"/>
        <w:rPr>
          <w:rFonts w:ascii="Times New Roman" w:hAnsi="Times New Roman" w:cs="Times New Roman"/>
          <w:sz w:val="24"/>
          <w:szCs w:val="24"/>
        </w:rPr>
      </w:pPr>
      <w:r w:rsidRPr="00333F72">
        <w:rPr>
          <w:rFonts w:ascii="Times New Roman" w:hAnsi="Times New Roman" w:cs="Times New Roman"/>
          <w:sz w:val="24"/>
          <w:szCs w:val="24"/>
        </w:rPr>
        <w:lastRenderedPageBreak/>
        <w:t xml:space="preserve">Introducción </w:t>
      </w:r>
      <w:r w:rsidR="00E57967" w:rsidRPr="00333F72">
        <w:rPr>
          <w:rFonts w:ascii="Times New Roman" w:hAnsi="Times New Roman" w:cs="Times New Roman"/>
          <w:sz w:val="24"/>
          <w:szCs w:val="24"/>
        </w:rPr>
        <w:t xml:space="preserve"> </w:t>
      </w:r>
    </w:p>
    <w:p w14:paraId="21396CA3" w14:textId="222978F6" w:rsidR="00042CDD" w:rsidRPr="00333F72" w:rsidRDefault="00042CDD" w:rsidP="005734D4">
      <w:pPr>
        <w:jc w:val="both"/>
        <w:rPr>
          <w:rFonts w:ascii="Times New Roman" w:hAnsi="Times New Roman" w:cs="Times New Roman"/>
          <w:sz w:val="24"/>
          <w:szCs w:val="24"/>
        </w:rPr>
      </w:pPr>
      <w:r w:rsidRPr="00333F72">
        <w:rPr>
          <w:rFonts w:ascii="Times New Roman" w:hAnsi="Times New Roman" w:cs="Times New Roman"/>
          <w:sz w:val="24"/>
          <w:szCs w:val="24"/>
        </w:rPr>
        <w:t xml:space="preserve">¿Cansado de que tu medio de transporte personal tenga fallas y no llegues a tiempo a tus compromisos o incluso al trabajo? No tengas más problemas de esos y trae tu vehículo a nuestro taller de mantenimiento </w:t>
      </w:r>
      <w:r w:rsidR="004073AC" w:rsidRPr="00333F72">
        <w:rPr>
          <w:rFonts w:ascii="Times New Roman" w:hAnsi="Times New Roman" w:cs="Times New Roman"/>
          <w:sz w:val="24"/>
          <w:szCs w:val="24"/>
        </w:rPr>
        <w:t>“</w:t>
      </w:r>
      <w:r w:rsidRPr="00333F72">
        <w:rPr>
          <w:rFonts w:ascii="Times New Roman" w:hAnsi="Times New Roman" w:cs="Times New Roman"/>
          <w:sz w:val="24"/>
          <w:szCs w:val="24"/>
        </w:rPr>
        <w:t>Fuerza Motriz</w:t>
      </w:r>
      <w:r w:rsidR="004073AC" w:rsidRPr="00333F72">
        <w:rPr>
          <w:rFonts w:ascii="Times New Roman" w:hAnsi="Times New Roman" w:cs="Times New Roman"/>
          <w:sz w:val="24"/>
          <w:szCs w:val="24"/>
        </w:rPr>
        <w:t>”</w:t>
      </w:r>
      <w:r w:rsidRPr="00333F72">
        <w:rPr>
          <w:rFonts w:ascii="Times New Roman" w:hAnsi="Times New Roman" w:cs="Times New Roman"/>
          <w:sz w:val="24"/>
          <w:szCs w:val="24"/>
        </w:rPr>
        <w:t>.</w:t>
      </w:r>
    </w:p>
    <w:p w14:paraId="505F2C41" w14:textId="48154D1D" w:rsidR="00042CDD" w:rsidRPr="00333F72" w:rsidRDefault="00042CDD" w:rsidP="005734D4">
      <w:pPr>
        <w:jc w:val="both"/>
        <w:rPr>
          <w:rFonts w:ascii="Times New Roman" w:hAnsi="Times New Roman" w:cs="Times New Roman"/>
          <w:sz w:val="24"/>
          <w:szCs w:val="24"/>
        </w:rPr>
      </w:pPr>
      <w:r w:rsidRPr="00333F72">
        <w:rPr>
          <w:rFonts w:ascii="Times New Roman" w:hAnsi="Times New Roman" w:cs="Times New Roman"/>
          <w:sz w:val="24"/>
          <w:szCs w:val="24"/>
        </w:rPr>
        <w:t>Nuestro sistema está diseñado para ofrecer a los clientes un servicio altamente eficaz y a un precio accesible. Contamos con una amplia variedad de servicios y un extenso inventario de repuestos para cualquier tipo de auto. Nos especializamos en asegurar que tu vehículo funcione de manera óptima, permitiéndote llegar a tiempo a todos tus compromisos sin contratiempos.</w:t>
      </w:r>
    </w:p>
    <w:p w14:paraId="0CAB2A88" w14:textId="0A971115"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Una de las características más destacadas de nuestro sistema es la capacidad de elegir el mecánico que trabajará en tu vehículo. Cada mecánico tiene un perfil detallado que incluye su experiencia, certificaciones, calificaciones y comentarios de otros clientes. Esto te permite conocer mejor a la persona que se encargará del mantenimiento de tu auto, asegurando que puedas tomar una decisión informada y confiable.</w:t>
      </w:r>
    </w:p>
    <w:p w14:paraId="7E742080" w14:textId="7835BAE3"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Para utilizar nuestros servicios, es necesario que los usuarios se registren en nuestro sistema. Este proceso de registro es sencillo y rápido, y te permitirá crear un perfil personalizado donde se almacenarán todos los detalles de los servicios realizados a tu vehículo. Con tu cuenta, podrás acceder a un historial completo de mantenimiento, lo que facilita llevar un control preciso de todas las intervenciones y reparaciones realizadas.</w:t>
      </w:r>
    </w:p>
    <w:p w14:paraId="454BD2C9" w14:textId="4A5330B8"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El mantenimiento preventivo es esencial para evitar problemas futuros y mantener tu vehículo en óptimas condiciones. Nuestro sistema te permite seleccionar entre una variedad de servicios preventivos, como cambios de aceite, revisiones de frenos, y chequeos de sistemas eléctricos. Cada servicio viene con una descripción detallada y los costos asociados, permitiéndote planificar y presupuestar de manera efectiva.</w:t>
      </w:r>
    </w:p>
    <w:p w14:paraId="040FF009" w14:textId="5726A9A1" w:rsidR="00A82A3D"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El mantenimiento correctivo está enfocado en solucionar problemas que ya han surgido en tu vehículo. Al seleccionar esta opción, tendrás acceso a un menú de servicios adicionales necesarios para reparar tu auto. Nuestro sistema realiza un diagnóstico inicial para identificar los problemas y calcular el costo total del mantenimiento. Este proceso incluye un desglose detallado de todos los precios y servicios involucrados. Si decides que no necesitas algún servicio, puedes cancelarlo o eliminarlo fácilmente.</w:t>
      </w:r>
    </w:p>
    <w:p w14:paraId="45CB775B" w14:textId="77777777" w:rsidR="005734D4" w:rsidRPr="00333F72" w:rsidRDefault="005734D4" w:rsidP="005734D4">
      <w:pPr>
        <w:spacing w:after="266"/>
        <w:jc w:val="both"/>
        <w:rPr>
          <w:rFonts w:ascii="Times New Roman" w:hAnsi="Times New Roman" w:cs="Times New Roman"/>
          <w:sz w:val="24"/>
          <w:szCs w:val="24"/>
        </w:rPr>
      </w:pPr>
    </w:p>
    <w:p w14:paraId="03B58BD7" w14:textId="6EC7F1D3"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lastRenderedPageBreak/>
        <w:t>La atención al usuario en Fuerza Motriz es rápida y eficiente, asegurando que no tendrás que preocuparte por largos tiempos de espera. Nuestro sistema está diseñado para optimizar el proceso de selección de servicios, permitiendo que tu vehículo esté listo en el menor tiempo posible. Al seleccionar el tipo de mantenimiento y cualquier servicio adicional, garantizamos una experiencia fluida y sin complicaciones.</w:t>
      </w:r>
    </w:p>
    <w:p w14:paraId="7CD50F83" w14:textId="7CE51CE2"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Contamos con una amplia gama de servicios para cubrir todas las necesidades de mantenimiento de tu vehículo. Desde reparaciones menores hasta revisiones completas, nuestro taller está equipado para manejar cualquier problema que puedas tener. Además, ofrecemos una extensa variedad de repuestos para todos los tipos de vehículos, asegurando que siempre tengamos las piezas necesarias para realizar las reparaciones de manera rápida y eficiente.</w:t>
      </w:r>
    </w:p>
    <w:p w14:paraId="4A6EC280" w14:textId="490342A2"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Al finalizar el servicio, recibirás una factura detallada que incluye todos los servicios realizados y sus costos respectivos. Esta factura te proporcionará una visión clara y transparente de lo que estás pagando, facilitando la administración de tus gastos de mantenimiento vehicular. Además, podrás acceder a tus facturas anteriores en cualquier momento a través de tu perfil de usuario.</w:t>
      </w:r>
    </w:p>
    <w:p w14:paraId="71D55F2E" w14:textId="44EC8FB3" w:rsidR="00042CDD" w:rsidRPr="00333F72"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En Fuerza Motriz, estamos comprometidos con la calidad y la satisfacción del cliente. Nuestro objetivo es ofrecer un servicio excepcional que supere tus expectativas. Desde la elección del mecánico hasta la facturación final, cada paso del proceso está diseñado para brindarte una experiencia sin igual. Nuestro equipo de profesionales altamente capacitados está siempre listo para ayudarte y asegurarse de que tu vehículo reciba el mejor cuidado posible.</w:t>
      </w:r>
    </w:p>
    <w:p w14:paraId="4F694517" w14:textId="1E21730C" w:rsidR="00042CDD" w:rsidRDefault="00042CDD"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 xml:space="preserve">En resumen, nuestro sistema </w:t>
      </w:r>
      <w:r w:rsidR="004073AC" w:rsidRPr="00333F72">
        <w:rPr>
          <w:rFonts w:ascii="Times New Roman" w:hAnsi="Times New Roman" w:cs="Times New Roman"/>
          <w:sz w:val="24"/>
          <w:szCs w:val="24"/>
        </w:rPr>
        <w:t xml:space="preserve">de mantenimiento vehicular </w:t>
      </w:r>
      <w:r w:rsidRPr="00333F72">
        <w:rPr>
          <w:rFonts w:ascii="Times New Roman" w:hAnsi="Times New Roman" w:cs="Times New Roman"/>
          <w:sz w:val="24"/>
          <w:szCs w:val="24"/>
        </w:rPr>
        <w:t>Fuerza Motriz está diseñado para ofrecer un servicio integral, eficiente y transparente. Desde la elección del mecánico hasta la facturación final, cada paso del proceso está pensado para facilitar la vida del cliente y garantizar que su vehículo reciba el mejor cuidado posible. No dudes en traer tu auto a Fuerza Motriz y experimenta la diferencia en calidad y servicio. Confía en nosotros para mantener tu vehículo en las mejores condiciones, permitiéndote llegar a tiempo a todos tus compromisos sin preocupaciones.</w:t>
      </w:r>
    </w:p>
    <w:p w14:paraId="2C5960AE" w14:textId="77777777" w:rsidR="005734D4" w:rsidRDefault="005734D4" w:rsidP="005734D4">
      <w:pPr>
        <w:spacing w:after="266"/>
        <w:jc w:val="both"/>
        <w:rPr>
          <w:rFonts w:ascii="Times New Roman" w:hAnsi="Times New Roman" w:cs="Times New Roman"/>
          <w:sz w:val="24"/>
          <w:szCs w:val="24"/>
        </w:rPr>
      </w:pPr>
    </w:p>
    <w:p w14:paraId="2B3F967C" w14:textId="77777777" w:rsidR="005734D4" w:rsidRPr="00333F72" w:rsidRDefault="005734D4" w:rsidP="005734D4">
      <w:pPr>
        <w:spacing w:after="266"/>
        <w:jc w:val="both"/>
        <w:rPr>
          <w:rFonts w:ascii="Times New Roman" w:hAnsi="Times New Roman" w:cs="Times New Roman"/>
          <w:sz w:val="24"/>
          <w:szCs w:val="24"/>
        </w:rPr>
      </w:pPr>
    </w:p>
    <w:p w14:paraId="0BA22756" w14:textId="59267BB4" w:rsidR="00A82A3D" w:rsidRPr="00333F72" w:rsidRDefault="00336EE9" w:rsidP="005734D4">
      <w:pPr>
        <w:spacing w:after="266"/>
        <w:ind w:firstLine="0"/>
        <w:jc w:val="both"/>
        <w:rPr>
          <w:rFonts w:ascii="Times New Roman" w:hAnsi="Times New Roman" w:cs="Times New Roman"/>
          <w:b/>
          <w:bCs/>
          <w:sz w:val="24"/>
          <w:szCs w:val="24"/>
        </w:rPr>
      </w:pPr>
      <w:r w:rsidRPr="00333F72">
        <w:rPr>
          <w:rFonts w:ascii="Times New Roman" w:hAnsi="Times New Roman" w:cs="Times New Roman"/>
          <w:b/>
          <w:bCs/>
          <w:sz w:val="24"/>
          <w:szCs w:val="24"/>
        </w:rPr>
        <w:lastRenderedPageBreak/>
        <w:t xml:space="preserve">Metodología  </w:t>
      </w:r>
    </w:p>
    <w:p w14:paraId="3BB126B4" w14:textId="7C4B3F3A" w:rsidR="00336EE9" w:rsidRPr="00333F72" w:rsidRDefault="00336EE9"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 xml:space="preserve">Se divide en </w:t>
      </w:r>
      <w:r w:rsidR="001C154B" w:rsidRPr="00333F72">
        <w:rPr>
          <w:rFonts w:ascii="Times New Roman" w:hAnsi="Times New Roman" w:cs="Times New Roman"/>
          <w:sz w:val="24"/>
          <w:szCs w:val="24"/>
        </w:rPr>
        <w:t>4</w:t>
      </w:r>
      <w:r w:rsidRPr="00333F72">
        <w:rPr>
          <w:rFonts w:ascii="Times New Roman" w:hAnsi="Times New Roman" w:cs="Times New Roman"/>
          <w:sz w:val="24"/>
          <w:szCs w:val="24"/>
        </w:rPr>
        <w:t xml:space="preserve"> fases para mejorar la atención al cliente y quede satisfecho con los servicios prestados.</w:t>
      </w:r>
    </w:p>
    <w:p w14:paraId="11B5A9EC" w14:textId="6A2B40FF" w:rsidR="00336EE9" w:rsidRPr="005734D4" w:rsidRDefault="00336EE9" w:rsidP="005734D4">
      <w:pPr>
        <w:pStyle w:val="Prrafodelista"/>
        <w:numPr>
          <w:ilvl w:val="0"/>
          <w:numId w:val="3"/>
        </w:numPr>
        <w:spacing w:after="266"/>
        <w:jc w:val="both"/>
        <w:rPr>
          <w:rFonts w:ascii="Times New Roman" w:hAnsi="Times New Roman" w:cs="Times New Roman"/>
          <w:sz w:val="24"/>
          <w:szCs w:val="24"/>
        </w:rPr>
      </w:pPr>
      <w:r w:rsidRPr="005734D4">
        <w:rPr>
          <w:rFonts w:ascii="Times New Roman" w:hAnsi="Times New Roman" w:cs="Times New Roman"/>
          <w:sz w:val="24"/>
          <w:szCs w:val="24"/>
        </w:rPr>
        <w:t>Definición del problema</w:t>
      </w:r>
    </w:p>
    <w:p w14:paraId="1F463BB2" w14:textId="31521A91" w:rsidR="00336EE9" w:rsidRPr="005734D4" w:rsidRDefault="00336EE9" w:rsidP="005734D4">
      <w:pPr>
        <w:pStyle w:val="Prrafodelista"/>
        <w:numPr>
          <w:ilvl w:val="0"/>
          <w:numId w:val="3"/>
        </w:numPr>
        <w:spacing w:after="266"/>
        <w:jc w:val="both"/>
        <w:rPr>
          <w:rFonts w:ascii="Times New Roman" w:hAnsi="Times New Roman" w:cs="Times New Roman"/>
          <w:sz w:val="24"/>
          <w:szCs w:val="24"/>
        </w:rPr>
      </w:pPr>
      <w:r w:rsidRPr="005734D4">
        <w:rPr>
          <w:rFonts w:ascii="Times New Roman" w:hAnsi="Times New Roman" w:cs="Times New Roman"/>
          <w:sz w:val="24"/>
          <w:szCs w:val="24"/>
        </w:rPr>
        <w:t>Análisis de la situación</w:t>
      </w:r>
    </w:p>
    <w:p w14:paraId="541495DA" w14:textId="757CDF87" w:rsidR="00336EE9" w:rsidRPr="005734D4" w:rsidRDefault="00336EE9" w:rsidP="005734D4">
      <w:pPr>
        <w:pStyle w:val="Prrafodelista"/>
        <w:numPr>
          <w:ilvl w:val="0"/>
          <w:numId w:val="3"/>
        </w:numPr>
        <w:spacing w:after="266"/>
        <w:jc w:val="both"/>
        <w:rPr>
          <w:rFonts w:ascii="Times New Roman" w:hAnsi="Times New Roman" w:cs="Times New Roman"/>
          <w:sz w:val="24"/>
          <w:szCs w:val="24"/>
        </w:rPr>
      </w:pPr>
      <w:r w:rsidRPr="005734D4">
        <w:rPr>
          <w:rFonts w:ascii="Times New Roman" w:hAnsi="Times New Roman" w:cs="Times New Roman"/>
          <w:sz w:val="24"/>
          <w:szCs w:val="24"/>
        </w:rPr>
        <w:t>Diseño de la solución</w:t>
      </w:r>
    </w:p>
    <w:p w14:paraId="32B32A00" w14:textId="78F28EE1" w:rsidR="00336EE9" w:rsidRPr="005734D4" w:rsidRDefault="00336EE9" w:rsidP="005734D4">
      <w:pPr>
        <w:pStyle w:val="Prrafodelista"/>
        <w:numPr>
          <w:ilvl w:val="0"/>
          <w:numId w:val="3"/>
        </w:numPr>
        <w:spacing w:after="266"/>
        <w:jc w:val="both"/>
        <w:rPr>
          <w:rFonts w:ascii="Times New Roman" w:hAnsi="Times New Roman" w:cs="Times New Roman"/>
          <w:sz w:val="24"/>
          <w:szCs w:val="24"/>
        </w:rPr>
      </w:pPr>
      <w:r w:rsidRPr="005734D4">
        <w:rPr>
          <w:rFonts w:ascii="Times New Roman" w:hAnsi="Times New Roman" w:cs="Times New Roman"/>
          <w:sz w:val="24"/>
          <w:szCs w:val="24"/>
        </w:rPr>
        <w:t>Implementación de la solución</w:t>
      </w:r>
    </w:p>
    <w:p w14:paraId="66CBBF9E" w14:textId="4D7A6E56" w:rsidR="00A82A3D" w:rsidRDefault="00A24389"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 xml:space="preserve">Las </w:t>
      </w:r>
      <w:r w:rsidR="001C154B" w:rsidRPr="00333F72">
        <w:rPr>
          <w:rFonts w:ascii="Times New Roman" w:hAnsi="Times New Roman" w:cs="Times New Roman"/>
          <w:sz w:val="24"/>
          <w:szCs w:val="24"/>
        </w:rPr>
        <w:t>4</w:t>
      </w:r>
      <w:r w:rsidRPr="00333F72">
        <w:rPr>
          <w:rFonts w:ascii="Times New Roman" w:hAnsi="Times New Roman" w:cs="Times New Roman"/>
          <w:sz w:val="24"/>
          <w:szCs w:val="24"/>
        </w:rPr>
        <w:t xml:space="preserve"> fases descritas anteriormente para mejorar la atención al cliente en el taller de mantenimiento de vehículos Fuerza Motriz no solo son cruciales para brindar un servicio excepcional, sino que también representan la base para abordar la esencia de la solución de problemas en este proyecto.</w:t>
      </w:r>
    </w:p>
    <w:p w14:paraId="0E386ADE" w14:textId="77777777" w:rsidR="005734D4" w:rsidRPr="00333F72" w:rsidRDefault="005734D4" w:rsidP="005734D4">
      <w:pPr>
        <w:spacing w:after="266"/>
        <w:jc w:val="both"/>
        <w:rPr>
          <w:rFonts w:ascii="Times New Roman" w:hAnsi="Times New Roman" w:cs="Times New Roman"/>
          <w:sz w:val="24"/>
          <w:szCs w:val="24"/>
        </w:rPr>
      </w:pPr>
    </w:p>
    <w:p w14:paraId="24BBC94D" w14:textId="775C827C" w:rsidR="00A24389" w:rsidRPr="00333F72" w:rsidRDefault="00A24389" w:rsidP="005734D4">
      <w:pPr>
        <w:spacing w:after="266"/>
        <w:ind w:firstLine="0"/>
        <w:jc w:val="both"/>
        <w:rPr>
          <w:rFonts w:ascii="Times New Roman" w:hAnsi="Times New Roman" w:cs="Times New Roman"/>
          <w:b/>
          <w:bCs/>
          <w:sz w:val="24"/>
          <w:szCs w:val="24"/>
        </w:rPr>
      </w:pPr>
      <w:r w:rsidRPr="00333F72">
        <w:rPr>
          <w:rFonts w:ascii="Times New Roman" w:hAnsi="Times New Roman" w:cs="Times New Roman"/>
          <w:b/>
          <w:bCs/>
          <w:sz w:val="24"/>
          <w:szCs w:val="24"/>
        </w:rPr>
        <w:t>Definición del problema</w:t>
      </w:r>
    </w:p>
    <w:p w14:paraId="31830523" w14:textId="6DAE9A18" w:rsidR="00A82A3D" w:rsidRPr="00333F72" w:rsidRDefault="00A24389" w:rsidP="005734D4">
      <w:pPr>
        <w:spacing w:after="266"/>
        <w:jc w:val="both"/>
        <w:rPr>
          <w:rFonts w:ascii="Times New Roman" w:hAnsi="Times New Roman" w:cs="Times New Roman"/>
          <w:sz w:val="24"/>
          <w:szCs w:val="24"/>
        </w:rPr>
      </w:pPr>
      <w:r w:rsidRPr="00333F72">
        <w:rPr>
          <w:rFonts w:ascii="Times New Roman" w:hAnsi="Times New Roman" w:cs="Times New Roman"/>
          <w:sz w:val="24"/>
          <w:szCs w:val="24"/>
        </w:rPr>
        <w:t xml:space="preserve">En esta etapa se busca la forma </w:t>
      </w:r>
      <w:r w:rsidR="001C154B" w:rsidRPr="00333F72">
        <w:rPr>
          <w:rFonts w:ascii="Times New Roman" w:hAnsi="Times New Roman" w:cs="Times New Roman"/>
          <w:sz w:val="24"/>
          <w:szCs w:val="24"/>
        </w:rPr>
        <w:t>que el cliente podrá elegir servicios adicionales a través de una lista desplegable o un menú interactivo del taller, cada uno con una descripción detallada y un precio visible para facilitar una decisión informada, pudiendo agregar o eliminar estos servicios de su solicitud antes de confirmarla.</w:t>
      </w:r>
    </w:p>
    <w:p w14:paraId="0A68E968" w14:textId="77777777" w:rsidR="00A82A3D" w:rsidRPr="00333F72" w:rsidRDefault="005734D4" w:rsidP="005734D4">
      <w:pPr>
        <w:spacing w:after="0"/>
        <w:jc w:val="both"/>
        <w:rPr>
          <w:rFonts w:ascii="Times New Roman" w:hAnsi="Times New Roman" w:cs="Times New Roman"/>
          <w:sz w:val="24"/>
          <w:szCs w:val="24"/>
        </w:rPr>
      </w:pPr>
      <w:r w:rsidRPr="00333F72">
        <w:rPr>
          <w:rFonts w:ascii="Times New Roman" w:hAnsi="Times New Roman" w:cs="Times New Roman"/>
          <w:sz w:val="24"/>
          <w:szCs w:val="24"/>
        </w:rPr>
        <w:t xml:space="preserve"> </w:t>
      </w:r>
    </w:p>
    <w:p w14:paraId="6610B060" w14:textId="5F63D2B8" w:rsidR="001C154B" w:rsidRPr="00333F72" w:rsidRDefault="005734D4" w:rsidP="005734D4">
      <w:pPr>
        <w:spacing w:after="0"/>
        <w:ind w:firstLine="0"/>
        <w:jc w:val="both"/>
        <w:rPr>
          <w:rFonts w:ascii="Times New Roman" w:hAnsi="Times New Roman" w:cs="Times New Roman"/>
          <w:b/>
          <w:bCs/>
          <w:sz w:val="24"/>
          <w:szCs w:val="24"/>
        </w:rPr>
      </w:pPr>
      <w:r w:rsidRPr="00333F72">
        <w:rPr>
          <w:rFonts w:ascii="Times New Roman" w:hAnsi="Times New Roman" w:cs="Times New Roman"/>
          <w:b/>
          <w:bCs/>
          <w:sz w:val="24"/>
          <w:szCs w:val="24"/>
        </w:rPr>
        <w:t xml:space="preserve"> </w:t>
      </w:r>
      <w:r w:rsidR="001C154B" w:rsidRPr="00333F72">
        <w:rPr>
          <w:rFonts w:ascii="Times New Roman" w:hAnsi="Times New Roman" w:cs="Times New Roman"/>
          <w:b/>
          <w:bCs/>
          <w:sz w:val="24"/>
          <w:szCs w:val="24"/>
        </w:rPr>
        <w:t>Análisis de la situación</w:t>
      </w:r>
    </w:p>
    <w:p w14:paraId="40FCEA14" w14:textId="77777777" w:rsidR="001C154B" w:rsidRPr="00333F72" w:rsidRDefault="001C154B" w:rsidP="005734D4">
      <w:pPr>
        <w:spacing w:after="0"/>
        <w:jc w:val="both"/>
        <w:rPr>
          <w:rFonts w:ascii="Times New Roman" w:hAnsi="Times New Roman" w:cs="Times New Roman"/>
          <w:b/>
          <w:bCs/>
          <w:sz w:val="24"/>
          <w:szCs w:val="24"/>
        </w:rPr>
      </w:pPr>
    </w:p>
    <w:p w14:paraId="48E761A3" w14:textId="402ED310" w:rsidR="001C154B" w:rsidRPr="00333F72" w:rsidRDefault="001C154B" w:rsidP="005734D4">
      <w:pPr>
        <w:jc w:val="both"/>
        <w:rPr>
          <w:rFonts w:ascii="Times New Roman" w:hAnsi="Times New Roman" w:cs="Times New Roman"/>
          <w:sz w:val="24"/>
          <w:szCs w:val="24"/>
        </w:rPr>
      </w:pPr>
      <w:r w:rsidRPr="00333F72">
        <w:rPr>
          <w:rFonts w:ascii="Times New Roman" w:hAnsi="Times New Roman" w:cs="Times New Roman"/>
          <w:sz w:val="24"/>
          <w:szCs w:val="24"/>
        </w:rPr>
        <w:t>El sistema actual facilita a los clientes la selección de servicios adicionales de manera clara y sencilla. Cada servicio cuenta con una descripción detallada y un precio visible, proporcionando al cliente toda la información necesaria para tomar decisiones bien informadas. La opción de agregar o eliminar servicios antes de confirmar la solicitud mejora la experiencia del usuario, permitiendo una adaptación en tiempo real a sus necesidades y preferencias. Este método interactivo y centrado en el cliente promueve la satisfacción y fidelización, optimizando el proceso de elección de servicios en el taller.</w:t>
      </w:r>
    </w:p>
    <w:p w14:paraId="2961CA3D" w14:textId="77777777" w:rsidR="001C154B" w:rsidRPr="00333F72" w:rsidRDefault="001C154B" w:rsidP="005734D4">
      <w:pPr>
        <w:jc w:val="both"/>
        <w:rPr>
          <w:rFonts w:ascii="Times New Roman" w:hAnsi="Times New Roman" w:cs="Times New Roman"/>
          <w:b/>
          <w:bCs/>
          <w:sz w:val="24"/>
          <w:szCs w:val="24"/>
        </w:rPr>
      </w:pPr>
    </w:p>
    <w:p w14:paraId="36A01296" w14:textId="77777777" w:rsidR="005734D4" w:rsidRDefault="005734D4" w:rsidP="005734D4">
      <w:pPr>
        <w:ind w:firstLine="0"/>
        <w:jc w:val="both"/>
        <w:rPr>
          <w:rFonts w:ascii="Times New Roman" w:hAnsi="Times New Roman" w:cs="Times New Roman"/>
          <w:b/>
          <w:bCs/>
          <w:sz w:val="24"/>
          <w:szCs w:val="24"/>
        </w:rPr>
      </w:pPr>
    </w:p>
    <w:p w14:paraId="352E2B3E" w14:textId="77777777" w:rsidR="005734D4" w:rsidRDefault="005734D4" w:rsidP="005734D4">
      <w:pPr>
        <w:ind w:firstLine="0"/>
        <w:jc w:val="both"/>
        <w:rPr>
          <w:rFonts w:ascii="Times New Roman" w:hAnsi="Times New Roman" w:cs="Times New Roman"/>
          <w:b/>
          <w:bCs/>
          <w:sz w:val="24"/>
          <w:szCs w:val="24"/>
        </w:rPr>
      </w:pPr>
    </w:p>
    <w:p w14:paraId="1A1B0385" w14:textId="35F5E3BA" w:rsidR="001C154B" w:rsidRPr="00333F72" w:rsidRDefault="001C154B" w:rsidP="005734D4">
      <w:pPr>
        <w:ind w:firstLine="0"/>
        <w:jc w:val="both"/>
        <w:rPr>
          <w:rFonts w:ascii="Times New Roman" w:hAnsi="Times New Roman" w:cs="Times New Roman"/>
          <w:b/>
          <w:bCs/>
          <w:sz w:val="24"/>
          <w:szCs w:val="24"/>
        </w:rPr>
      </w:pPr>
      <w:r w:rsidRPr="00333F72">
        <w:rPr>
          <w:rFonts w:ascii="Times New Roman" w:hAnsi="Times New Roman" w:cs="Times New Roman"/>
          <w:b/>
          <w:bCs/>
          <w:sz w:val="24"/>
          <w:szCs w:val="24"/>
        </w:rPr>
        <w:lastRenderedPageBreak/>
        <w:t>Diseño de la solución</w:t>
      </w:r>
    </w:p>
    <w:p w14:paraId="135B25C7" w14:textId="12FBC607" w:rsidR="001C154B" w:rsidRPr="00333F72" w:rsidRDefault="001C154B" w:rsidP="005734D4">
      <w:pPr>
        <w:jc w:val="both"/>
        <w:rPr>
          <w:rFonts w:ascii="Times New Roman" w:hAnsi="Times New Roman" w:cs="Times New Roman"/>
          <w:sz w:val="24"/>
          <w:szCs w:val="24"/>
        </w:rPr>
      </w:pPr>
      <w:r w:rsidRPr="00333F72">
        <w:rPr>
          <w:rFonts w:ascii="Times New Roman" w:hAnsi="Times New Roman" w:cs="Times New Roman"/>
          <w:sz w:val="24"/>
          <w:szCs w:val="24"/>
        </w:rPr>
        <w:t>El diseño de la solución se centra en desarrollar una interfaz intuitiva y fácil de usar que permita a los clientes elegir servicios adicionales a través de una lista desplegable o un menú interactivo. Cada servicio ofrecerá una descripción clara y un precio visible, facilitando que los clientes tomen decisiones informadas. Además, se incluirá la opción de agregar o eliminar servicios de la solicitud antes de su confirmación, garantizando que el sistema sea flexible y se ajuste a las necesidades y preferencias del cliente en tiempo real. Este enfoque orientado al usuario asegurará una experiencia satisfactoria, fomentará la lealtad del cliente y mejorará la eficiencia del proceso de selección de servicios en el taller.</w:t>
      </w:r>
    </w:p>
    <w:p w14:paraId="70CA06F5" w14:textId="77777777" w:rsidR="005734D4" w:rsidRDefault="005734D4" w:rsidP="005734D4">
      <w:pPr>
        <w:ind w:firstLine="0"/>
        <w:jc w:val="both"/>
        <w:rPr>
          <w:rFonts w:ascii="Times New Roman" w:hAnsi="Times New Roman" w:cs="Times New Roman"/>
          <w:sz w:val="24"/>
          <w:szCs w:val="24"/>
        </w:rPr>
      </w:pPr>
    </w:p>
    <w:p w14:paraId="7BD34E36" w14:textId="64DF97A8" w:rsidR="001C154B" w:rsidRPr="00333F72" w:rsidRDefault="001C154B" w:rsidP="005734D4">
      <w:pPr>
        <w:ind w:firstLine="0"/>
        <w:jc w:val="both"/>
        <w:rPr>
          <w:rFonts w:ascii="Times New Roman" w:hAnsi="Times New Roman" w:cs="Times New Roman"/>
          <w:b/>
          <w:bCs/>
          <w:sz w:val="24"/>
          <w:szCs w:val="24"/>
        </w:rPr>
      </w:pPr>
      <w:r w:rsidRPr="00333F72">
        <w:rPr>
          <w:rFonts w:ascii="Times New Roman" w:hAnsi="Times New Roman" w:cs="Times New Roman"/>
          <w:b/>
          <w:bCs/>
          <w:sz w:val="24"/>
          <w:szCs w:val="24"/>
        </w:rPr>
        <w:t>Implementación de la solución</w:t>
      </w:r>
    </w:p>
    <w:p w14:paraId="76E5C6AA" w14:textId="1963EDB9" w:rsidR="001C154B" w:rsidRPr="00333F72" w:rsidRDefault="001C154B" w:rsidP="005734D4">
      <w:pPr>
        <w:jc w:val="both"/>
        <w:rPr>
          <w:rFonts w:ascii="Times New Roman" w:hAnsi="Times New Roman" w:cs="Times New Roman"/>
          <w:sz w:val="24"/>
          <w:szCs w:val="24"/>
        </w:rPr>
      </w:pPr>
      <w:r w:rsidRPr="00333F72">
        <w:rPr>
          <w:rFonts w:ascii="Times New Roman" w:hAnsi="Times New Roman" w:cs="Times New Roman"/>
          <w:sz w:val="24"/>
          <w:szCs w:val="24"/>
        </w:rPr>
        <w:t>Para implementar la solución, se diseñará una interfaz de usuario intuitiva que incorpore una lista desplegable o un menú interactivo para la selección de servicios adicionales. Cada servicio presentará una descripción clara y un precio visible, permitiendo a los clientes tomar decisiones informadas. Se incluirá la funcionalidad de agregar o eliminar servicios antes de confirmar la solicitud, garantizando que el sistema sea flexible y se adapte a las necesidades del cliente en tiempo real. Este enfoque interactivo y centrado en el usuario asegurará una experiencia satisfactoria, fomentará la lealtad del cliente y optimizará el proceso de selección de servicios en el taller. Se llevarán a cabo pruebas exhaustivas para asegurar que la interfaz sea fácil de usar y funcione correctamente en diversas plataformas, garantizando una implementación exitosa y eficiente.</w:t>
      </w:r>
    </w:p>
    <w:sectPr w:rsidR="001C154B" w:rsidRPr="00333F72" w:rsidSect="005734D4">
      <w:headerReference w:type="even" r:id="rId9"/>
      <w:headerReference w:type="default" r:id="rId10"/>
      <w:headerReference w:type="first" r:id="rId11"/>
      <w:pgSz w:w="11906" w:h="16838"/>
      <w:pgMar w:top="993" w:right="1638" w:bottom="851" w:left="1702"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67365" w14:textId="77777777" w:rsidR="002E5A74" w:rsidRDefault="002E5A74">
      <w:pPr>
        <w:spacing w:after="0" w:line="240" w:lineRule="auto"/>
      </w:pPr>
      <w:r>
        <w:separator/>
      </w:r>
    </w:p>
  </w:endnote>
  <w:endnote w:type="continuationSeparator" w:id="0">
    <w:p w14:paraId="44A3D533" w14:textId="77777777" w:rsidR="002E5A74" w:rsidRDefault="002E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D7C44" w14:textId="77777777" w:rsidR="002E5A74" w:rsidRDefault="002E5A74">
      <w:pPr>
        <w:spacing w:after="0" w:line="240" w:lineRule="auto"/>
      </w:pPr>
      <w:r>
        <w:separator/>
      </w:r>
    </w:p>
  </w:footnote>
  <w:footnote w:type="continuationSeparator" w:id="0">
    <w:p w14:paraId="435FB1BB" w14:textId="77777777" w:rsidR="002E5A74" w:rsidRDefault="002E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6325" w14:textId="77777777" w:rsidR="00A82A3D" w:rsidRDefault="005734D4">
    <w:pPr>
      <w:spacing w:after="105" w:line="259" w:lineRule="auto"/>
      <w:ind w:firstLine="0"/>
    </w:pPr>
    <w:r>
      <w:t xml:space="preserve">Comunicar </w:t>
    </w:r>
  </w:p>
  <w:p w14:paraId="6E9C5B27" w14:textId="77777777" w:rsidR="00A82A3D" w:rsidRDefault="005734D4">
    <w:pPr>
      <w:spacing w:after="0" w:line="359" w:lineRule="auto"/>
      <w:ind w:right="7450" w:firstLine="0"/>
    </w:pPr>
    <w:r>
      <w:t xml:space="preserve">Vol. 1 núm.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75E9" w14:textId="5DB7A1A5" w:rsidR="00A82A3D" w:rsidRDefault="005734D4">
    <w:pPr>
      <w:spacing w:after="0" w:line="359" w:lineRule="auto"/>
      <w:ind w:right="745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71228" w14:textId="77777777" w:rsidR="00A82A3D" w:rsidRDefault="005734D4">
    <w:pPr>
      <w:spacing w:after="105" w:line="259" w:lineRule="auto"/>
      <w:ind w:firstLine="0"/>
    </w:pPr>
    <w:r>
      <w:t xml:space="preserve">Comunicar </w:t>
    </w:r>
  </w:p>
  <w:p w14:paraId="29307089" w14:textId="77777777" w:rsidR="00A82A3D" w:rsidRDefault="005734D4">
    <w:pPr>
      <w:spacing w:after="0" w:line="359" w:lineRule="auto"/>
      <w:ind w:right="7450" w:firstLine="0"/>
    </w:pPr>
    <w:r>
      <w:t xml:space="preserve">Vol. 1 núm.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0021"/>
    <w:multiLevelType w:val="hybridMultilevel"/>
    <w:tmpl w:val="32C634E0"/>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1" w15:restartNumberingAfterBreak="0">
    <w:nsid w:val="729166CB"/>
    <w:multiLevelType w:val="hybridMultilevel"/>
    <w:tmpl w:val="86808350"/>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abstractNum w:abstractNumId="2" w15:restartNumberingAfterBreak="0">
    <w:nsid w:val="775128E4"/>
    <w:multiLevelType w:val="hybridMultilevel"/>
    <w:tmpl w:val="B804F2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55952301">
    <w:abstractNumId w:val="1"/>
  </w:num>
  <w:num w:numId="2" w16cid:durableId="509373093">
    <w:abstractNumId w:val="2"/>
  </w:num>
  <w:num w:numId="3" w16cid:durableId="123812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3D"/>
    <w:rsid w:val="00022A6E"/>
    <w:rsid w:val="00042CDD"/>
    <w:rsid w:val="000F6CD6"/>
    <w:rsid w:val="001C154B"/>
    <w:rsid w:val="00285F88"/>
    <w:rsid w:val="002B54E2"/>
    <w:rsid w:val="002E5A74"/>
    <w:rsid w:val="00333F72"/>
    <w:rsid w:val="00336EE9"/>
    <w:rsid w:val="004073AC"/>
    <w:rsid w:val="00435FF7"/>
    <w:rsid w:val="004959B9"/>
    <w:rsid w:val="005157BC"/>
    <w:rsid w:val="00547D27"/>
    <w:rsid w:val="005734D4"/>
    <w:rsid w:val="005B656E"/>
    <w:rsid w:val="00630449"/>
    <w:rsid w:val="007A14E3"/>
    <w:rsid w:val="007A18AB"/>
    <w:rsid w:val="007F3197"/>
    <w:rsid w:val="00883ECE"/>
    <w:rsid w:val="008D2C70"/>
    <w:rsid w:val="009136B8"/>
    <w:rsid w:val="00A24389"/>
    <w:rsid w:val="00A82A3D"/>
    <w:rsid w:val="00C04B9B"/>
    <w:rsid w:val="00C23AA2"/>
    <w:rsid w:val="00E57967"/>
    <w:rsid w:val="00EE6F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203"/>
  <w15:docId w15:val="{0195C78D-C005-4687-B732-BBBA9FF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rPr>
  </w:style>
  <w:style w:type="paragraph" w:styleId="Ttulo1">
    <w:name w:val="heading 1"/>
    <w:next w:val="Normal"/>
    <w:link w:val="Ttulo1Car"/>
    <w:uiPriority w:val="9"/>
    <w:qFormat/>
    <w:pPr>
      <w:keepNext/>
      <w:keepLines/>
      <w:spacing w:after="269"/>
      <w:ind w:left="10" w:right="57" w:hanging="10"/>
      <w:outlineLvl w:val="0"/>
    </w:pPr>
    <w:rPr>
      <w:rFonts w:ascii="Arial" w:eastAsia="Arial" w:hAnsi="Arial" w:cs="Arial"/>
      <w:b/>
      <w:color w:val="000000"/>
    </w:rPr>
  </w:style>
  <w:style w:type="paragraph" w:styleId="Ttulo2">
    <w:name w:val="heading 2"/>
    <w:basedOn w:val="Normal"/>
    <w:next w:val="Normal"/>
    <w:link w:val="Ttulo2Car"/>
    <w:uiPriority w:val="9"/>
    <w:unhideWhenUsed/>
    <w:qFormat/>
    <w:rsid w:val="005B6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iedepgina">
    <w:name w:val="footer"/>
    <w:basedOn w:val="Normal"/>
    <w:link w:val="PiedepginaCar"/>
    <w:uiPriority w:val="99"/>
    <w:unhideWhenUsed/>
    <w:rsid w:val="005B6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56E"/>
    <w:rPr>
      <w:rFonts w:ascii="Arial" w:eastAsia="Arial" w:hAnsi="Arial" w:cs="Arial"/>
      <w:color w:val="000000"/>
    </w:rPr>
  </w:style>
  <w:style w:type="character" w:customStyle="1" w:styleId="Ttulo2Car">
    <w:name w:val="Título 2 Car"/>
    <w:basedOn w:val="Fuentedeprrafopredeter"/>
    <w:link w:val="Ttulo2"/>
    <w:uiPriority w:val="9"/>
    <w:rsid w:val="005B656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A14E3"/>
    <w:pPr>
      <w:spacing w:after="0" w:line="240" w:lineRule="auto"/>
      <w:ind w:firstLine="698"/>
      <w:jc w:val="both"/>
    </w:pPr>
    <w:rPr>
      <w:rFonts w:ascii="Arial" w:eastAsia="Arial" w:hAnsi="Arial" w:cs="Arial"/>
      <w:color w:val="000000"/>
    </w:rPr>
  </w:style>
  <w:style w:type="character" w:styleId="Hipervnculo">
    <w:name w:val="Hyperlink"/>
    <w:basedOn w:val="Fuentedeprrafopredeter"/>
    <w:uiPriority w:val="99"/>
    <w:unhideWhenUsed/>
    <w:rsid w:val="00C04B9B"/>
    <w:rPr>
      <w:color w:val="0563C1" w:themeColor="hyperlink"/>
      <w:u w:val="single"/>
    </w:rPr>
  </w:style>
  <w:style w:type="character" w:styleId="Mencinsinresolver">
    <w:name w:val="Unresolved Mention"/>
    <w:basedOn w:val="Fuentedeprrafopredeter"/>
    <w:uiPriority w:val="99"/>
    <w:semiHidden/>
    <w:unhideWhenUsed/>
    <w:rsid w:val="00C04B9B"/>
    <w:rPr>
      <w:color w:val="605E5C"/>
      <w:shd w:val="clear" w:color="auto" w:fill="E1DFDD"/>
    </w:rPr>
  </w:style>
  <w:style w:type="paragraph" w:styleId="NormalWeb">
    <w:name w:val="Normal (Web)"/>
    <w:basedOn w:val="Normal"/>
    <w:uiPriority w:val="99"/>
    <w:semiHidden/>
    <w:unhideWhenUsed/>
    <w:rsid w:val="00547D27"/>
    <w:pPr>
      <w:spacing w:before="100" w:beforeAutospacing="1" w:after="100" w:afterAutospacing="1" w:line="240" w:lineRule="auto"/>
      <w:ind w:firstLine="0"/>
    </w:pPr>
    <w:rPr>
      <w:rFonts w:ascii="Times New Roman" w:eastAsia="Times New Roman" w:hAnsi="Times New Roman" w:cs="Times New Roman"/>
      <w:color w:val="auto"/>
      <w:kern w:val="0"/>
      <w:sz w:val="24"/>
      <w:szCs w:val="24"/>
      <w14:ligatures w14:val="none"/>
    </w:rPr>
  </w:style>
  <w:style w:type="character" w:styleId="Referenciaintensa">
    <w:name w:val="Intense Reference"/>
    <w:basedOn w:val="Fuentedeprrafopredeter"/>
    <w:uiPriority w:val="32"/>
    <w:qFormat/>
    <w:rsid w:val="00547D27"/>
    <w:rPr>
      <w:b/>
      <w:bCs/>
      <w:smallCaps/>
      <w:color w:val="4472C4" w:themeColor="accent1"/>
      <w:spacing w:val="5"/>
    </w:rPr>
  </w:style>
  <w:style w:type="character" w:styleId="Referenciasutil">
    <w:name w:val="Subtle Reference"/>
    <w:basedOn w:val="Fuentedeprrafopredeter"/>
    <w:uiPriority w:val="31"/>
    <w:qFormat/>
    <w:rsid w:val="00547D27"/>
    <w:rPr>
      <w:smallCaps/>
      <w:color w:val="5A5A5A" w:themeColor="text1" w:themeTint="A5"/>
    </w:rPr>
  </w:style>
  <w:style w:type="paragraph" w:styleId="Prrafodelista">
    <w:name w:val="List Paragraph"/>
    <w:basedOn w:val="Normal"/>
    <w:uiPriority w:val="34"/>
    <w:qFormat/>
    <w:rsid w:val="00A24389"/>
    <w:pPr>
      <w:ind w:left="720"/>
      <w:contextualSpacing/>
    </w:pPr>
  </w:style>
  <w:style w:type="character" w:styleId="Textoennegrita">
    <w:name w:val="Strong"/>
    <w:basedOn w:val="Fuentedeprrafopredeter"/>
    <w:uiPriority w:val="22"/>
    <w:qFormat/>
    <w:rsid w:val="007A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64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RODRIGUEZ REVELO</dc:creator>
  <cp:keywords/>
  <cp:lastModifiedBy>Cinthia Tenesaca</cp:lastModifiedBy>
  <cp:revision>8</cp:revision>
  <dcterms:created xsi:type="dcterms:W3CDTF">2024-05-28T23:09:00Z</dcterms:created>
  <dcterms:modified xsi:type="dcterms:W3CDTF">2024-06-01T16:02:00Z</dcterms:modified>
</cp:coreProperties>
</file>