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57A402C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Tarea: </w:t>
            </w:r>
            <w:r w:rsidR="00CE5C65">
              <w:rPr>
                <w:rFonts w:ascii="Arial" w:hAnsi="Arial" w:cs="Arial"/>
                <w:i/>
                <w:lang w:val="es-EC"/>
              </w:rPr>
              <w:t>Entrega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34536C38" w:rsidR="00EF74DB" w:rsidRPr="003A5806" w:rsidRDefault="00B728A7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</w:t>
            </w:r>
            <w:r>
              <w:rPr>
                <w:rFonts w:ascii="Arial" w:hAnsi="Arial" w:cs="Arial"/>
                <w:i/>
                <w:iCs/>
              </w:rPr>
              <w:t>7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15091FF8" w:rsidR="00EF74DB" w:rsidRPr="000A75B3" w:rsidRDefault="00B728A7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D12BB"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0397259C" w:rsidR="00EF74DB" w:rsidRPr="000A75B3" w:rsidRDefault="00B728A7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7D12BB">
              <w:rPr>
                <w:rFonts w:ascii="Arial" w:hAnsi="Arial" w:cs="Arial"/>
              </w:rPr>
              <w:t>:00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394F2C02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B728A7">
              <w:rPr>
                <w:rFonts w:ascii="Arial" w:hAnsi="Arial" w:cs="Arial"/>
                <w:i/>
                <w:color w:val="0D0D0D" w:themeColor="text1" w:themeTint="F2"/>
              </w:rPr>
              <w:t>Política de mantenimiento</w:t>
            </w:r>
            <w:r w:rsidR="00327A86">
              <w:rPr>
                <w:rFonts w:ascii="Arial" w:hAnsi="Arial" w:cs="Arial"/>
                <w:i/>
                <w:color w:val="0D0D0D" w:themeColor="text1" w:themeTint="F2"/>
              </w:rPr>
              <w:t xml:space="preserve"> y manual de usuario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66455005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</w:t>
      </w:r>
      <w:r w:rsidR="002647AC">
        <w:rPr>
          <w:rFonts w:ascii="Arial" w:hAnsi="Arial" w:cs="Arial"/>
          <w:i/>
          <w:color w:val="0D0D0D" w:themeColor="text1" w:themeTint="F2"/>
        </w:rPr>
        <w:t>%</w:t>
      </w:r>
    </w:p>
    <w:p w14:paraId="772CE45F" w14:textId="40BD203C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B09775C" w14:textId="01EC1E9F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7BAC575" w14:textId="4416812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53BAFB33" w14:textId="06AD291E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7117860A" w14:textId="2C08D824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17F2588F" w14:textId="00D959C3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B728A7">
        <w:rPr>
          <w:rFonts w:ascii="Arial" w:hAnsi="Arial" w:cs="Arial"/>
          <w:i/>
          <w:color w:val="0D0D0D" w:themeColor="text1" w:themeTint="F2"/>
        </w:rPr>
        <w:t xml:space="preserve">realizo el documento de política de mantenimiento </w:t>
      </w:r>
      <w:r w:rsidR="00327A86">
        <w:rPr>
          <w:rFonts w:ascii="Arial" w:hAnsi="Arial" w:cs="Arial"/>
          <w:i/>
          <w:color w:val="0D0D0D" w:themeColor="text1" w:themeTint="F2"/>
        </w:rPr>
        <w:t>y manual de usuario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5DAEF862" w14:textId="13B9D05D" w:rsidR="000344DF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72902BA0" w14:textId="1DDD53BC" w:rsidR="003161BD" w:rsidRPr="00327A86" w:rsidRDefault="00756584" w:rsidP="003161BD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756584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E21E00" wp14:editId="4A1A4CBC">
            <wp:extent cx="5400040" cy="2919095"/>
            <wp:effectExtent l="0" t="0" r="0" b="0"/>
            <wp:docPr id="138478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8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317" w14:textId="10A78260" w:rsidR="00FC7902" w:rsidRPr="00B728A7" w:rsidRDefault="00FC7902" w:rsidP="008702D3">
      <w:pPr>
        <w:pStyle w:val="Textoindependiente"/>
        <w:rPr>
          <w:rFonts w:ascii="Arial" w:hAnsi="Arial" w:cs="Arial"/>
          <w:i/>
          <w:u w:val="single"/>
        </w:rPr>
      </w:pPr>
    </w:p>
    <w:sectPr w:rsidR="00FC7902" w:rsidRPr="00B728A7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7378" w14:textId="77777777" w:rsidR="00E459F9" w:rsidRDefault="00E459F9" w:rsidP="00E45455">
      <w:pPr>
        <w:spacing w:after="0" w:line="240" w:lineRule="auto"/>
      </w:pPr>
      <w:r>
        <w:separator/>
      </w:r>
    </w:p>
  </w:endnote>
  <w:endnote w:type="continuationSeparator" w:id="0">
    <w:p w14:paraId="6DD9F04A" w14:textId="77777777" w:rsidR="00E459F9" w:rsidRDefault="00E459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ED13B" w14:textId="77777777" w:rsidR="00E459F9" w:rsidRDefault="00E459F9" w:rsidP="00E45455">
      <w:pPr>
        <w:spacing w:after="0" w:line="240" w:lineRule="auto"/>
      </w:pPr>
      <w:r>
        <w:separator/>
      </w:r>
    </w:p>
  </w:footnote>
  <w:footnote w:type="continuationSeparator" w:id="0">
    <w:p w14:paraId="19DF243D" w14:textId="77777777" w:rsidR="00E459F9" w:rsidRDefault="00E459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4BB7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6CB5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161BD"/>
    <w:rsid w:val="00327A86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D4EE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3909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28FE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92AC2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56584"/>
    <w:rsid w:val="0076053B"/>
    <w:rsid w:val="00767E3B"/>
    <w:rsid w:val="00775913"/>
    <w:rsid w:val="00787381"/>
    <w:rsid w:val="00792FB6"/>
    <w:rsid w:val="00796ABB"/>
    <w:rsid w:val="007B5F67"/>
    <w:rsid w:val="007D12BB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6B34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1143"/>
    <w:rsid w:val="00983E27"/>
    <w:rsid w:val="0098746F"/>
    <w:rsid w:val="00992BCB"/>
    <w:rsid w:val="009951AE"/>
    <w:rsid w:val="009A63E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7108"/>
    <w:rsid w:val="00A46BB1"/>
    <w:rsid w:val="00A542F4"/>
    <w:rsid w:val="00A6544E"/>
    <w:rsid w:val="00A66403"/>
    <w:rsid w:val="00A70A05"/>
    <w:rsid w:val="00A91FD9"/>
    <w:rsid w:val="00A9430F"/>
    <w:rsid w:val="00AA3C8F"/>
    <w:rsid w:val="00AB0B82"/>
    <w:rsid w:val="00AB304D"/>
    <w:rsid w:val="00AE0B4B"/>
    <w:rsid w:val="00AE45C1"/>
    <w:rsid w:val="00AE6717"/>
    <w:rsid w:val="00AF17A8"/>
    <w:rsid w:val="00AF28BD"/>
    <w:rsid w:val="00AF2AF5"/>
    <w:rsid w:val="00B07B5F"/>
    <w:rsid w:val="00B151D3"/>
    <w:rsid w:val="00B210F7"/>
    <w:rsid w:val="00B43F93"/>
    <w:rsid w:val="00B460E6"/>
    <w:rsid w:val="00B562B4"/>
    <w:rsid w:val="00B728A7"/>
    <w:rsid w:val="00B7578E"/>
    <w:rsid w:val="00BA41C9"/>
    <w:rsid w:val="00BC5D00"/>
    <w:rsid w:val="00BD2ADD"/>
    <w:rsid w:val="00BD2C9A"/>
    <w:rsid w:val="00BD7DED"/>
    <w:rsid w:val="00BF4401"/>
    <w:rsid w:val="00C1526E"/>
    <w:rsid w:val="00C15498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25F87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459F9"/>
    <w:rsid w:val="00E52767"/>
    <w:rsid w:val="00E61981"/>
    <w:rsid w:val="00E6602D"/>
    <w:rsid w:val="00E72369"/>
    <w:rsid w:val="00E73506"/>
    <w:rsid w:val="00E76AD3"/>
    <w:rsid w:val="00E95B37"/>
    <w:rsid w:val="00EB232F"/>
    <w:rsid w:val="00EB6CB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5037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51</cp:revision>
  <dcterms:created xsi:type="dcterms:W3CDTF">2023-11-17T09:19:00Z</dcterms:created>
  <dcterms:modified xsi:type="dcterms:W3CDTF">2024-07-22T16:20:00Z</dcterms:modified>
</cp:coreProperties>
</file>