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2E9C" w14:textId="22F381A1" w:rsidR="006C7B4B" w:rsidRPr="006C7B4B" w:rsidRDefault="006C7B4B" w:rsidP="006C7B4B">
      <w:pPr>
        <w:spacing w:after="0" w:line="276" w:lineRule="auto"/>
        <w:rPr>
          <w:sz w:val="32"/>
          <w:szCs w:val="32"/>
        </w:rPr>
      </w:pPr>
      <w:r w:rsidRPr="006C7B4B">
        <w:rPr>
          <w:noProof/>
        </w:rPr>
        <w:drawing>
          <wp:anchor distT="0" distB="0" distL="114300" distR="114300" simplePos="0" relativeHeight="251660288" behindDoc="0" locked="0" layoutInCell="1" allowOverlap="1" wp14:anchorId="7DC223BF" wp14:editId="602ED8FD">
            <wp:simplePos x="0" y="0"/>
            <wp:positionH relativeFrom="column">
              <wp:posOffset>5365521</wp:posOffset>
            </wp:positionH>
            <wp:positionV relativeFrom="paragraph">
              <wp:posOffset>-746958</wp:posOffset>
            </wp:positionV>
            <wp:extent cx="1080135" cy="1080135"/>
            <wp:effectExtent l="0" t="0" r="5715" b="5715"/>
            <wp:wrapNone/>
            <wp:docPr id="4" name="Imagen 4"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r w:rsidRPr="006C7B4B">
        <w:rPr>
          <w:noProof/>
        </w:rPr>
        <w:drawing>
          <wp:anchor distT="0" distB="0" distL="114300" distR="114300" simplePos="0" relativeHeight="251659264" behindDoc="0" locked="0" layoutInCell="1" allowOverlap="1" wp14:anchorId="5214F2FD" wp14:editId="19EFA8B5">
            <wp:simplePos x="0" y="0"/>
            <wp:positionH relativeFrom="column">
              <wp:posOffset>-849630</wp:posOffset>
            </wp:positionH>
            <wp:positionV relativeFrom="paragraph">
              <wp:posOffset>-502920</wp:posOffset>
            </wp:positionV>
            <wp:extent cx="2805430" cy="720090"/>
            <wp:effectExtent l="0" t="0" r="0" b="3810"/>
            <wp:wrapNone/>
            <wp:docPr id="3" name="Imagen 3"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p>
    <w:p w14:paraId="14FDD9F6" w14:textId="77777777" w:rsidR="006C7B4B" w:rsidRPr="006C7B4B" w:rsidRDefault="006C7B4B" w:rsidP="006C7B4B">
      <w:pPr>
        <w:tabs>
          <w:tab w:val="left" w:pos="1395"/>
        </w:tabs>
        <w:spacing w:after="0" w:line="360" w:lineRule="auto"/>
        <w:jc w:val="center"/>
        <w:rPr>
          <w:b/>
          <w:bCs w:val="0"/>
          <w:sz w:val="32"/>
          <w:szCs w:val="32"/>
        </w:rPr>
      </w:pPr>
      <w:r w:rsidRPr="006C7B4B">
        <w:rPr>
          <w:b/>
          <w:sz w:val="32"/>
          <w:szCs w:val="32"/>
        </w:rPr>
        <w:t>UNIVERSIDAD DE GUAYAQUIL</w:t>
      </w:r>
    </w:p>
    <w:p w14:paraId="699F6A30" w14:textId="77777777" w:rsidR="006C7B4B" w:rsidRPr="006C7B4B" w:rsidRDefault="006C7B4B" w:rsidP="006C7B4B">
      <w:pPr>
        <w:tabs>
          <w:tab w:val="left" w:pos="1395"/>
        </w:tabs>
        <w:spacing w:after="0" w:line="360" w:lineRule="auto"/>
        <w:jc w:val="center"/>
        <w:rPr>
          <w:b/>
          <w:bCs w:val="0"/>
          <w:sz w:val="32"/>
          <w:szCs w:val="32"/>
        </w:rPr>
      </w:pPr>
      <w:r w:rsidRPr="006C7B4B">
        <w:rPr>
          <w:b/>
          <w:sz w:val="32"/>
          <w:szCs w:val="32"/>
        </w:rPr>
        <w:t>FACULTAD DE CIENCIAS, MATEMATICAS Y FISICAS</w:t>
      </w:r>
    </w:p>
    <w:p w14:paraId="23B999A4"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CARRERA DE SOFTWARE</w:t>
      </w:r>
    </w:p>
    <w:p w14:paraId="2247F921" w14:textId="1D8FEEDD" w:rsidR="006C7B4B" w:rsidRPr="006C7B4B" w:rsidRDefault="006C7B4B" w:rsidP="006C7B4B">
      <w:pPr>
        <w:tabs>
          <w:tab w:val="left" w:pos="1395"/>
        </w:tabs>
        <w:spacing w:line="360" w:lineRule="auto"/>
        <w:jc w:val="center"/>
      </w:pPr>
    </w:p>
    <w:p w14:paraId="3E2D2494"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 xml:space="preserve">MATERIA: </w:t>
      </w:r>
    </w:p>
    <w:p w14:paraId="64E12771" w14:textId="122AE1D7" w:rsidR="006C7B4B" w:rsidRPr="006C7B4B" w:rsidRDefault="006C7B4B" w:rsidP="006C7B4B">
      <w:pPr>
        <w:tabs>
          <w:tab w:val="left" w:pos="1395"/>
        </w:tabs>
        <w:spacing w:line="360" w:lineRule="auto"/>
        <w:jc w:val="center"/>
        <w:rPr>
          <w:sz w:val="32"/>
          <w:szCs w:val="32"/>
        </w:rPr>
      </w:pPr>
      <w:r>
        <w:rPr>
          <w:sz w:val="32"/>
          <w:szCs w:val="32"/>
        </w:rPr>
        <w:t>APLICACIONES DISTRIBUIDAS</w:t>
      </w:r>
    </w:p>
    <w:p w14:paraId="2CB3068C" w14:textId="77777777" w:rsidR="006C7B4B" w:rsidRPr="006C7B4B" w:rsidRDefault="006C7B4B" w:rsidP="006C7B4B">
      <w:pPr>
        <w:tabs>
          <w:tab w:val="left" w:pos="1395"/>
        </w:tabs>
        <w:spacing w:line="360" w:lineRule="auto"/>
        <w:jc w:val="center"/>
        <w:rPr>
          <w:b/>
          <w:bCs w:val="0"/>
        </w:rPr>
      </w:pPr>
    </w:p>
    <w:p w14:paraId="6B0F034C"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TAREA GRUPAL</w:t>
      </w:r>
    </w:p>
    <w:p w14:paraId="39FE5DAA"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 xml:space="preserve">TEMA DE ACTIVIDAD: </w:t>
      </w:r>
    </w:p>
    <w:p w14:paraId="6E5C21B1" w14:textId="1046D9A6" w:rsidR="006C7B4B" w:rsidRPr="006C7B4B" w:rsidRDefault="006C7B4B" w:rsidP="006C7B4B">
      <w:pPr>
        <w:tabs>
          <w:tab w:val="left" w:pos="1395"/>
        </w:tabs>
        <w:spacing w:line="360" w:lineRule="auto"/>
        <w:jc w:val="center"/>
        <w:rPr>
          <w:sz w:val="32"/>
          <w:szCs w:val="32"/>
        </w:rPr>
      </w:pPr>
      <w:r>
        <w:rPr>
          <w:sz w:val="32"/>
          <w:szCs w:val="32"/>
        </w:rPr>
        <w:t>SIMULAR MINI SISTEMA DISTRIBUIDO</w:t>
      </w:r>
    </w:p>
    <w:p w14:paraId="5F856275" w14:textId="77777777" w:rsidR="006C7B4B" w:rsidRPr="006C7B4B" w:rsidRDefault="006C7B4B" w:rsidP="006C7B4B">
      <w:pPr>
        <w:tabs>
          <w:tab w:val="left" w:pos="1395"/>
        </w:tabs>
        <w:spacing w:line="360" w:lineRule="auto"/>
        <w:jc w:val="center"/>
        <w:rPr>
          <w:b/>
          <w:bCs w:val="0"/>
        </w:rPr>
      </w:pPr>
    </w:p>
    <w:p w14:paraId="1B1F16B8"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 xml:space="preserve">DOCENTE: </w:t>
      </w:r>
    </w:p>
    <w:p w14:paraId="12B7601F" w14:textId="5836749D" w:rsidR="006C7B4B" w:rsidRPr="006C7B4B" w:rsidRDefault="006C7B4B" w:rsidP="006C7B4B">
      <w:pPr>
        <w:jc w:val="center"/>
        <w:rPr>
          <w:sz w:val="36"/>
          <w:szCs w:val="36"/>
        </w:rPr>
      </w:pPr>
      <w:r w:rsidRPr="006C7B4B">
        <w:rPr>
          <w:sz w:val="32"/>
          <w:szCs w:val="32"/>
        </w:rPr>
        <w:t>CALDERON GAVILANES MARLON ADRIAN</w:t>
      </w:r>
    </w:p>
    <w:p w14:paraId="1FEF3F7C" w14:textId="77777777" w:rsidR="006C7B4B" w:rsidRPr="006C7B4B" w:rsidRDefault="006C7B4B" w:rsidP="006C7B4B">
      <w:pPr>
        <w:jc w:val="center"/>
      </w:pPr>
    </w:p>
    <w:p w14:paraId="386330B2"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 xml:space="preserve">ESTUDIANTE: </w:t>
      </w:r>
    </w:p>
    <w:p w14:paraId="504FDC6D" w14:textId="77777777" w:rsidR="006C7B4B" w:rsidRPr="006C7B4B" w:rsidRDefault="006C7B4B" w:rsidP="006C7B4B">
      <w:pPr>
        <w:pStyle w:val="Prrafodelista"/>
        <w:numPr>
          <w:ilvl w:val="0"/>
          <w:numId w:val="7"/>
        </w:numPr>
        <w:tabs>
          <w:tab w:val="left" w:pos="1395"/>
        </w:tabs>
        <w:spacing w:line="360" w:lineRule="auto"/>
        <w:jc w:val="center"/>
        <w:rPr>
          <w:sz w:val="32"/>
          <w:szCs w:val="32"/>
        </w:rPr>
      </w:pPr>
      <w:r w:rsidRPr="006C7B4B">
        <w:rPr>
          <w:sz w:val="32"/>
          <w:szCs w:val="32"/>
        </w:rPr>
        <w:t>TENESACA PINCAY CINTHIA MARIA</w:t>
      </w:r>
    </w:p>
    <w:p w14:paraId="22C8318B" w14:textId="4903AF9E" w:rsidR="006C7B4B" w:rsidRPr="006C7B4B" w:rsidRDefault="006C7B4B" w:rsidP="006C7B4B">
      <w:pPr>
        <w:pStyle w:val="Prrafodelista"/>
        <w:numPr>
          <w:ilvl w:val="0"/>
          <w:numId w:val="7"/>
        </w:numPr>
        <w:tabs>
          <w:tab w:val="left" w:pos="1395"/>
        </w:tabs>
        <w:spacing w:line="360" w:lineRule="auto"/>
        <w:jc w:val="center"/>
        <w:rPr>
          <w:sz w:val="32"/>
          <w:szCs w:val="32"/>
        </w:rPr>
      </w:pPr>
      <w:r>
        <w:rPr>
          <w:sz w:val="32"/>
          <w:szCs w:val="32"/>
        </w:rPr>
        <w:t>FREIRE VERA JOSUE ANIBAL</w:t>
      </w:r>
    </w:p>
    <w:p w14:paraId="75216335" w14:textId="77777777" w:rsidR="006C7B4B" w:rsidRPr="006C7B4B" w:rsidRDefault="006C7B4B" w:rsidP="006C7B4B">
      <w:pPr>
        <w:tabs>
          <w:tab w:val="left" w:pos="1395"/>
        </w:tabs>
        <w:spacing w:line="360" w:lineRule="auto"/>
        <w:jc w:val="center"/>
      </w:pPr>
    </w:p>
    <w:p w14:paraId="1CE7CD8F" w14:textId="77777777" w:rsidR="006C7B4B" w:rsidRPr="006C7B4B" w:rsidRDefault="006C7B4B" w:rsidP="006C7B4B">
      <w:pPr>
        <w:tabs>
          <w:tab w:val="left" w:pos="1395"/>
        </w:tabs>
        <w:spacing w:line="360" w:lineRule="auto"/>
        <w:jc w:val="center"/>
        <w:rPr>
          <w:b/>
          <w:bCs w:val="0"/>
          <w:sz w:val="32"/>
          <w:szCs w:val="32"/>
        </w:rPr>
      </w:pPr>
      <w:r w:rsidRPr="006C7B4B">
        <w:rPr>
          <w:b/>
          <w:sz w:val="32"/>
          <w:szCs w:val="32"/>
        </w:rPr>
        <w:t xml:space="preserve">CICLO ESCOLAR: </w:t>
      </w:r>
    </w:p>
    <w:p w14:paraId="1F6C3B0C" w14:textId="6502400D" w:rsidR="006C7B4B" w:rsidRPr="006C7B4B" w:rsidRDefault="006C7B4B" w:rsidP="006C7B4B">
      <w:pPr>
        <w:tabs>
          <w:tab w:val="left" w:pos="1395"/>
        </w:tabs>
        <w:spacing w:line="360" w:lineRule="auto"/>
        <w:jc w:val="center"/>
        <w:rPr>
          <w:sz w:val="32"/>
          <w:szCs w:val="32"/>
        </w:rPr>
      </w:pPr>
      <w:r w:rsidRPr="006C7B4B">
        <w:rPr>
          <w:sz w:val="32"/>
          <w:szCs w:val="32"/>
        </w:rPr>
        <w:t xml:space="preserve">2025 – 2026  CICLO </w:t>
      </w:r>
      <w:r>
        <w:rPr>
          <w:sz w:val="32"/>
          <w:szCs w:val="32"/>
        </w:rPr>
        <w:t>2</w:t>
      </w:r>
    </w:p>
    <w:p w14:paraId="2EC9E51A" w14:textId="767FC9C3" w:rsidR="00F962E6" w:rsidRPr="0011797F" w:rsidRDefault="00F962E6" w:rsidP="008D1D03">
      <w:pPr>
        <w:spacing w:line="360" w:lineRule="auto"/>
        <w:jc w:val="center"/>
        <w:rPr>
          <w:b/>
          <w:bCs w:val="0"/>
          <w:sz w:val="28"/>
          <w:szCs w:val="28"/>
        </w:rPr>
      </w:pPr>
      <w:r w:rsidRPr="0011797F">
        <w:rPr>
          <w:b/>
          <w:bCs w:val="0"/>
          <w:sz w:val="28"/>
          <w:szCs w:val="28"/>
        </w:rPr>
        <w:lastRenderedPageBreak/>
        <w:t>Netflix</w:t>
      </w:r>
    </w:p>
    <w:p w14:paraId="0AE414B3" w14:textId="02A20091" w:rsidR="00F962E6" w:rsidRPr="0011797F" w:rsidRDefault="0011797F" w:rsidP="008D1D03">
      <w:pPr>
        <w:spacing w:line="360" w:lineRule="auto"/>
        <w:ind w:firstLine="708"/>
        <w:jc w:val="both"/>
      </w:pPr>
      <w:r w:rsidRPr="0011797F">
        <w:t>Netflix se erige como uno de los principales servicios de streaming a nivel mundial. Esta plataforma tecnológica integra infraestructura en la nube , arquitectura de microservicios , redes de distribución de contenido (CDN) , análisis de big data , aprendizaje automático y un diseño de sistemas resiliente . En conjunto, estas tecnologías permiten a Netflix brindar una experiencia de streaming fluida, personalizada y de alta calidad.</w:t>
      </w:r>
    </w:p>
    <w:p w14:paraId="100B51E2" w14:textId="18F43010" w:rsidR="000245B5" w:rsidRPr="007C74C9" w:rsidRDefault="000245B5" w:rsidP="008D1D03">
      <w:pPr>
        <w:spacing w:line="360" w:lineRule="auto"/>
        <w:jc w:val="both"/>
        <w:rPr>
          <w:b/>
          <w:bCs w:val="0"/>
        </w:rPr>
      </w:pPr>
      <w:r w:rsidRPr="007C74C9">
        <w:rPr>
          <w:b/>
        </w:rPr>
        <w:t>Componentes o Nodos</w:t>
      </w:r>
    </w:p>
    <w:p w14:paraId="7FE25DAB" w14:textId="77777777" w:rsidR="002D173C" w:rsidRPr="007C74C9" w:rsidRDefault="002D173C" w:rsidP="008D1D03">
      <w:pPr>
        <w:spacing w:line="360" w:lineRule="auto"/>
        <w:jc w:val="both"/>
      </w:pPr>
      <w:r w:rsidRPr="007C74C9">
        <w:t>La aplicación tiene principalmente 3 componentes:</w:t>
      </w:r>
    </w:p>
    <w:p w14:paraId="2A3063EE" w14:textId="3622FFD2" w:rsidR="002D173C" w:rsidRDefault="002D173C" w:rsidP="008D1D03">
      <w:pPr>
        <w:pStyle w:val="Prrafodelista"/>
        <w:numPr>
          <w:ilvl w:val="0"/>
          <w:numId w:val="5"/>
        </w:numPr>
        <w:spacing w:line="360" w:lineRule="auto"/>
        <w:jc w:val="both"/>
      </w:pPr>
      <w:r w:rsidRPr="00D86265">
        <w:rPr>
          <w:b/>
          <w:bCs w:val="0"/>
          <w:i/>
          <w:iCs/>
        </w:rPr>
        <w:t>Cliente (dispositivo del usuario):</w:t>
      </w:r>
      <w:r w:rsidR="00D86265">
        <w:t xml:space="preserve"> </w:t>
      </w:r>
      <w:r w:rsidRPr="00D86265">
        <w:t>TV, Xbox, computadora portátil o teléfono móvil utilizado para buscar y reproducir videos de Netflix.</w:t>
      </w:r>
    </w:p>
    <w:p w14:paraId="28ED8153" w14:textId="6E7DC359" w:rsidR="00D86265" w:rsidRDefault="002D173C" w:rsidP="008D1D03">
      <w:pPr>
        <w:pStyle w:val="Prrafodelista"/>
        <w:numPr>
          <w:ilvl w:val="0"/>
          <w:numId w:val="5"/>
        </w:numPr>
        <w:spacing w:line="360" w:lineRule="auto"/>
        <w:jc w:val="both"/>
      </w:pPr>
      <w:r w:rsidRPr="00D86265">
        <w:rPr>
          <w:b/>
          <w:bCs w:val="0"/>
          <w:i/>
          <w:iCs/>
        </w:rPr>
        <w:t>OC (Open Connect / Netflix CDN):</w:t>
      </w:r>
      <w:r w:rsidR="00D86265" w:rsidRPr="00D86265">
        <w:rPr>
          <w:b/>
          <w:bCs w:val="0"/>
          <w:i/>
          <w:iCs/>
        </w:rPr>
        <w:t xml:space="preserve"> </w:t>
      </w:r>
      <w:r w:rsidR="00D86265">
        <w:t>L</w:t>
      </w:r>
      <w:r w:rsidRPr="00D86265">
        <w:t>a CDN global de Netflix entrega videos desde el servidor más cercano para una transmisión más rápida, lo que reduce la latencia y la carga en los servidores centrales.</w:t>
      </w:r>
    </w:p>
    <w:p w14:paraId="69BC1A93" w14:textId="366874EE" w:rsidR="00AA1EB5" w:rsidRPr="00D86265" w:rsidRDefault="00AA1EB5" w:rsidP="008D1D03">
      <w:pPr>
        <w:pStyle w:val="Prrafodelista"/>
        <w:numPr>
          <w:ilvl w:val="0"/>
          <w:numId w:val="5"/>
        </w:numPr>
        <w:spacing w:line="360" w:lineRule="auto"/>
        <w:jc w:val="both"/>
      </w:pPr>
      <w:r w:rsidRPr="00D86265">
        <w:rPr>
          <w:b/>
          <w:bCs w:val="0"/>
          <w:i/>
          <w:iCs/>
        </w:rPr>
        <w:t>Backend (base de datos y servicios):</w:t>
      </w:r>
      <w:r>
        <w:t xml:space="preserve"> A</w:t>
      </w:r>
      <w:r w:rsidRPr="00D86265">
        <w:t>dministra tareas que no son de transmisión, como la incorporación de contenido, el procesamiento de video, la distribución a servidores y la gestión del tráfico, principalmente con tecnología de AWS.</w:t>
      </w:r>
    </w:p>
    <w:p w14:paraId="7571490F" w14:textId="41CDA86F" w:rsidR="00985C1A" w:rsidRDefault="006B1606" w:rsidP="008D1D03">
      <w:pPr>
        <w:spacing w:line="360" w:lineRule="auto"/>
        <w:jc w:val="both"/>
        <w:rPr>
          <w:b/>
          <w:bCs w:val="0"/>
        </w:rPr>
      </w:pPr>
      <w:r w:rsidRPr="007639A4">
        <w:rPr>
          <w:b/>
        </w:rPr>
        <w:t>Que datos se distribuyen</w:t>
      </w:r>
    </w:p>
    <w:p w14:paraId="567EC96A" w14:textId="76A6F31D" w:rsidR="00985C1A" w:rsidRPr="0011797F" w:rsidRDefault="0011797F" w:rsidP="008D1D03">
      <w:pPr>
        <w:spacing w:line="360" w:lineRule="auto"/>
        <w:ind w:firstLine="708"/>
        <w:jc w:val="both"/>
      </w:pPr>
      <w:r w:rsidRPr="0011797F">
        <w:t>Ofrece una amplia gama de películas, series, documentales y contenido original a millones de suscriptores en todo el mundo</w:t>
      </w:r>
      <w:r>
        <w:t xml:space="preserve">.  </w:t>
      </w:r>
    </w:p>
    <w:p w14:paraId="768969A4" w14:textId="566A38BB" w:rsidR="007639A4" w:rsidRDefault="00805119" w:rsidP="008D1D03">
      <w:pPr>
        <w:spacing w:line="360" w:lineRule="auto"/>
        <w:jc w:val="both"/>
        <w:rPr>
          <w:b/>
          <w:bCs w:val="0"/>
        </w:rPr>
      </w:pPr>
      <w:r>
        <w:rPr>
          <w:b/>
        </w:rPr>
        <w:t>Como se comunican los nodos</w:t>
      </w:r>
    </w:p>
    <w:p w14:paraId="09286DB6" w14:textId="77777777" w:rsidR="00985C1A" w:rsidRPr="00985C1A" w:rsidRDefault="00985C1A" w:rsidP="008D1D03">
      <w:pPr>
        <w:spacing w:line="360" w:lineRule="auto"/>
        <w:ind w:firstLine="708"/>
        <w:jc w:val="both"/>
      </w:pPr>
      <w:r w:rsidRPr="00985C1A">
        <w:t>Cuando el usuario carga la aplicación de Netflix, todas las solicitudes son gestionadas por el servidor en AWS (por ejemplo: inicio de sesión, recomendaciones, página principal, historial del usuario, facturación, soporte al cliente, etc.). Ahora, si desea ver un video, al hacer clic en el botón de reproducción, su aplicación determina automáticamente el mejor servidor OC, el mejor formato y la mejor tasa de bits para usted, y luego el video se transmite desde un dispositivo Open Connect Appliance (OCA) cercano en la CDN de Open Connect.</w:t>
      </w:r>
    </w:p>
    <w:p w14:paraId="773D6D60" w14:textId="13F3C064" w:rsidR="00805119" w:rsidRDefault="00103804" w:rsidP="008D1D03">
      <w:pPr>
        <w:spacing w:line="360" w:lineRule="auto"/>
        <w:jc w:val="both"/>
        <w:rPr>
          <w:b/>
          <w:bCs w:val="0"/>
        </w:rPr>
      </w:pPr>
      <w:r>
        <w:rPr>
          <w:b/>
        </w:rPr>
        <w:t>Que ocurre si uno falla</w:t>
      </w:r>
    </w:p>
    <w:p w14:paraId="4738B4B1" w14:textId="09A6F347" w:rsidR="009E50A8" w:rsidRPr="00397888" w:rsidRDefault="005E42D8" w:rsidP="008D1D03">
      <w:pPr>
        <w:spacing w:line="360" w:lineRule="auto"/>
        <w:ind w:firstLine="708"/>
        <w:jc w:val="both"/>
      </w:pPr>
      <w:r w:rsidRPr="00397888">
        <w:lastRenderedPageBreak/>
        <w:t xml:space="preserve">Si falla un componente del sistema de Netflix, se producirá un error que impedirá el servicio, como la incapacidad de reproducir contenido, la visualización de una pantalla negra o la detención de la aplicación. Esto puede ser causado por un problema de red, una configuración incorrecta del navegador o del dispositivo, o incluso un problema con la certificación de la aplicación, lo que puede requerir reiniciar el dispositivo o la red, actualizar componentes o probar un navegador diferente. </w:t>
      </w:r>
    </w:p>
    <w:p w14:paraId="631B17FF" w14:textId="0767FEFF" w:rsidR="009E50A8" w:rsidRDefault="005F72B8" w:rsidP="008D1D03">
      <w:pPr>
        <w:spacing w:line="360" w:lineRule="auto"/>
        <w:jc w:val="both"/>
        <w:rPr>
          <w:b/>
          <w:bCs w:val="0"/>
        </w:rPr>
      </w:pPr>
      <w:r>
        <w:rPr>
          <w:b/>
        </w:rPr>
        <w:t>Tipo de transparencia que presenta</w:t>
      </w:r>
    </w:p>
    <w:p w14:paraId="5F4B2F77" w14:textId="77777777" w:rsidR="00651585" w:rsidRDefault="00651585" w:rsidP="008D1D03">
      <w:pPr>
        <w:pStyle w:val="Prrafodelista"/>
        <w:numPr>
          <w:ilvl w:val="0"/>
          <w:numId w:val="6"/>
        </w:numPr>
        <w:spacing w:line="360" w:lineRule="auto"/>
        <w:jc w:val="both"/>
      </w:pPr>
      <w:r w:rsidRPr="00651585">
        <w:rPr>
          <w:b/>
          <w:bCs w:val="0"/>
          <w:i/>
          <w:iCs/>
        </w:rPr>
        <w:t>Acceso transparente:</w:t>
      </w:r>
      <w:r w:rsidRPr="00651585">
        <w:t xml:space="preserve"> permite a los usuarios acceder a los recursos (por ejemplo, contenido multimedia) de la misma manera, independientemente de si son locales o remotos, y sin importar su ubicación física.</w:t>
      </w:r>
    </w:p>
    <w:p w14:paraId="6BB5927F" w14:textId="77777777" w:rsidR="00651585" w:rsidRDefault="00651585" w:rsidP="008D1D03">
      <w:pPr>
        <w:pStyle w:val="Prrafodelista"/>
        <w:numPr>
          <w:ilvl w:val="0"/>
          <w:numId w:val="6"/>
        </w:numPr>
        <w:spacing w:line="360" w:lineRule="auto"/>
        <w:jc w:val="both"/>
      </w:pPr>
      <w:r w:rsidRPr="00651585">
        <w:rPr>
          <w:b/>
          <w:bCs w:val="0"/>
          <w:i/>
          <w:iCs/>
        </w:rPr>
        <w:t>Ubicación transparente:</w:t>
      </w:r>
      <w:r w:rsidRPr="00651585">
        <w:t xml:space="preserve"> el usuario no necesita conocer la ubicación física ni el servidor en el que se encuentra el contenido; el sistema oculta esta información.</w:t>
      </w:r>
    </w:p>
    <w:p w14:paraId="416EFA90" w14:textId="77777777" w:rsidR="00651585" w:rsidRDefault="00651585" w:rsidP="008D1D03">
      <w:pPr>
        <w:pStyle w:val="Prrafodelista"/>
        <w:numPr>
          <w:ilvl w:val="0"/>
          <w:numId w:val="6"/>
        </w:numPr>
        <w:spacing w:line="360" w:lineRule="auto"/>
        <w:jc w:val="both"/>
      </w:pPr>
      <w:r w:rsidRPr="00651585">
        <w:rPr>
          <w:b/>
          <w:bCs w:val="0"/>
          <w:i/>
          <w:iCs/>
        </w:rPr>
        <w:t>Transparencia de replicación:</w:t>
      </w:r>
      <w:r w:rsidRPr="00651585">
        <w:t xml:space="preserve"> el sistema gestiona varias copias del contenido para aumentar la fiabilidad y el rendimiento, ocultando al usuario la existencia de estas réplicas.</w:t>
      </w:r>
    </w:p>
    <w:p w14:paraId="666397EF" w14:textId="77777777" w:rsidR="00651585" w:rsidRDefault="00651585" w:rsidP="008D1D03">
      <w:pPr>
        <w:pStyle w:val="Prrafodelista"/>
        <w:numPr>
          <w:ilvl w:val="0"/>
          <w:numId w:val="6"/>
        </w:numPr>
        <w:spacing w:line="360" w:lineRule="auto"/>
        <w:jc w:val="both"/>
      </w:pPr>
      <w:r w:rsidRPr="00651585">
        <w:rPr>
          <w:b/>
          <w:bCs w:val="0"/>
          <w:i/>
          <w:iCs/>
        </w:rPr>
        <w:t>Transparencia de fallos:</w:t>
      </w:r>
      <w:r w:rsidRPr="00651585">
        <w:t xml:space="preserve"> Netflix puede seguir funcionando sin interrupciones apreciables, incluso si algunos componentes fallan, gracias a la recuperación y el redireccionamiento automáticos.</w:t>
      </w:r>
    </w:p>
    <w:p w14:paraId="4CBECE43" w14:textId="77777777" w:rsidR="00651585" w:rsidRDefault="00651585" w:rsidP="008D1D03">
      <w:pPr>
        <w:pStyle w:val="Prrafodelista"/>
        <w:numPr>
          <w:ilvl w:val="0"/>
          <w:numId w:val="6"/>
        </w:numPr>
        <w:spacing w:line="360" w:lineRule="auto"/>
        <w:jc w:val="both"/>
      </w:pPr>
      <w:r w:rsidRPr="00651585">
        <w:rPr>
          <w:b/>
          <w:bCs w:val="0"/>
          <w:i/>
          <w:iCs/>
        </w:rPr>
        <w:t>Transparencia de la competencia:</w:t>
      </w:r>
      <w:r w:rsidRPr="00651585">
        <w:t xml:space="preserve"> permite que muchos usuarios accedan simultáneamente a los recursos sin conflictos ni discrepancias.</w:t>
      </w:r>
    </w:p>
    <w:p w14:paraId="26E9CE15" w14:textId="15C8A06A" w:rsidR="005F72B8" w:rsidRDefault="00651585" w:rsidP="008D1D03">
      <w:pPr>
        <w:pStyle w:val="Prrafodelista"/>
        <w:numPr>
          <w:ilvl w:val="0"/>
          <w:numId w:val="6"/>
        </w:numPr>
        <w:spacing w:line="360" w:lineRule="auto"/>
        <w:jc w:val="both"/>
      </w:pPr>
      <w:r w:rsidRPr="00651585">
        <w:rPr>
          <w:b/>
          <w:bCs w:val="0"/>
          <w:i/>
          <w:iCs/>
        </w:rPr>
        <w:t>Transparencia de la escalabilidad:</w:t>
      </w:r>
      <w:r w:rsidRPr="00651585">
        <w:t xml:space="preserve"> el sistema puede adaptarse al aumento del número de usuarios y contenidos sin afectar a la comodidad de uso.</w:t>
      </w:r>
    </w:p>
    <w:p w14:paraId="1E38D0A1" w14:textId="77777777" w:rsidR="00D633B3" w:rsidRDefault="00D633B3" w:rsidP="00D633B3">
      <w:pPr>
        <w:spacing w:line="360" w:lineRule="auto"/>
        <w:jc w:val="both"/>
      </w:pPr>
    </w:p>
    <w:p w14:paraId="28876D5D" w14:textId="77777777" w:rsidR="00D633B3" w:rsidRDefault="00D633B3" w:rsidP="00D633B3">
      <w:pPr>
        <w:spacing w:line="360" w:lineRule="auto"/>
        <w:jc w:val="both"/>
      </w:pPr>
    </w:p>
    <w:p w14:paraId="0BA386E8" w14:textId="77777777" w:rsidR="00D633B3" w:rsidRDefault="00D633B3" w:rsidP="00D633B3">
      <w:pPr>
        <w:spacing w:line="360" w:lineRule="auto"/>
        <w:jc w:val="both"/>
      </w:pPr>
    </w:p>
    <w:p w14:paraId="6138B48E" w14:textId="77777777" w:rsidR="00D633B3" w:rsidRDefault="00D633B3" w:rsidP="00D633B3">
      <w:pPr>
        <w:spacing w:line="360" w:lineRule="auto"/>
        <w:jc w:val="both"/>
      </w:pPr>
    </w:p>
    <w:p w14:paraId="0B197B7D" w14:textId="77777777" w:rsidR="00D633B3" w:rsidRDefault="00D633B3" w:rsidP="00D633B3">
      <w:pPr>
        <w:spacing w:line="360" w:lineRule="auto"/>
        <w:jc w:val="both"/>
      </w:pPr>
    </w:p>
    <w:p w14:paraId="6E9E3E07" w14:textId="77777777" w:rsidR="00D633B3" w:rsidRPr="00651585" w:rsidRDefault="00D633B3" w:rsidP="00D633B3">
      <w:pPr>
        <w:spacing w:line="360" w:lineRule="auto"/>
        <w:jc w:val="both"/>
      </w:pPr>
    </w:p>
    <w:p w14:paraId="27696835" w14:textId="5C28A92D" w:rsidR="005F72B8" w:rsidRDefault="00BB7781" w:rsidP="008D1D03">
      <w:pPr>
        <w:spacing w:line="360" w:lineRule="auto"/>
        <w:jc w:val="both"/>
        <w:rPr>
          <w:b/>
          <w:bCs w:val="0"/>
        </w:rPr>
      </w:pPr>
      <w:r>
        <w:rPr>
          <w:b/>
        </w:rPr>
        <w:lastRenderedPageBreak/>
        <w:t>Diagramas</w:t>
      </w:r>
    </w:p>
    <w:p w14:paraId="5325F895" w14:textId="662CD271" w:rsidR="00BB7781" w:rsidRDefault="00BB7781" w:rsidP="008D1D03">
      <w:pPr>
        <w:spacing w:line="360" w:lineRule="auto"/>
        <w:jc w:val="both"/>
        <w:rPr>
          <w:b/>
          <w:bCs w:val="0"/>
          <w:i/>
          <w:iCs/>
        </w:rPr>
      </w:pPr>
      <w:r>
        <w:rPr>
          <w:b/>
          <w:i/>
          <w:iCs/>
        </w:rPr>
        <w:t xml:space="preserve">Diagrama Simple </w:t>
      </w:r>
      <w:r w:rsidR="006857A0">
        <w:rPr>
          <w:b/>
          <w:i/>
          <w:iCs/>
        </w:rPr>
        <w:t>con Nodos</w:t>
      </w:r>
    </w:p>
    <w:p w14:paraId="61444B78" w14:textId="03407D76" w:rsidR="006857A0" w:rsidRPr="00E41EB5" w:rsidRDefault="00E41EB5" w:rsidP="008D1D03">
      <w:pPr>
        <w:spacing w:before="100" w:beforeAutospacing="1" w:line="360" w:lineRule="auto"/>
        <w:rPr>
          <w:rFonts w:eastAsia="Times New Roman"/>
          <w:bCs w:val="0"/>
          <w:kern w:val="0"/>
          <w:lang w:val="es-EC" w:eastAsia="es-EC"/>
          <w14:ligatures w14:val="none"/>
        </w:rPr>
      </w:pPr>
      <w:r w:rsidRPr="00E41EB5">
        <w:rPr>
          <w:rFonts w:eastAsia="Times New Roman"/>
          <w:bCs w:val="0"/>
          <w:noProof/>
          <w:kern w:val="0"/>
          <w:lang w:val="es-EC" w:eastAsia="es-EC"/>
          <w14:ligatures w14:val="none"/>
        </w:rPr>
        <w:drawing>
          <wp:inline distT="0" distB="0" distL="0" distR="0" wp14:anchorId="52583516" wp14:editId="41F6F8D9">
            <wp:extent cx="5612130" cy="3157855"/>
            <wp:effectExtent l="0" t="0" r="762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7855"/>
                    </a:xfrm>
                    <a:prstGeom prst="rect">
                      <a:avLst/>
                    </a:prstGeom>
                    <a:noFill/>
                    <a:ln>
                      <a:noFill/>
                    </a:ln>
                  </pic:spPr>
                </pic:pic>
              </a:graphicData>
            </a:graphic>
          </wp:inline>
        </w:drawing>
      </w:r>
    </w:p>
    <w:p w14:paraId="72251CC1" w14:textId="77777777" w:rsidR="00D633B3" w:rsidRDefault="00D633B3" w:rsidP="008D1D03">
      <w:pPr>
        <w:spacing w:line="360" w:lineRule="auto"/>
        <w:jc w:val="both"/>
        <w:rPr>
          <w:b/>
          <w:i/>
          <w:iCs/>
        </w:rPr>
      </w:pPr>
    </w:p>
    <w:p w14:paraId="4B03346E" w14:textId="47BE7F44" w:rsidR="006857A0" w:rsidRDefault="006857A0" w:rsidP="008D1D03">
      <w:pPr>
        <w:spacing w:line="360" w:lineRule="auto"/>
        <w:jc w:val="both"/>
        <w:rPr>
          <w:b/>
          <w:bCs w:val="0"/>
          <w:i/>
          <w:iCs/>
        </w:rPr>
      </w:pPr>
      <w:r>
        <w:rPr>
          <w:b/>
          <w:i/>
          <w:iCs/>
        </w:rPr>
        <w:t>Diagrama flujo de datos</w:t>
      </w:r>
    </w:p>
    <w:p w14:paraId="309F8348" w14:textId="14CD1C24" w:rsidR="00D633B3" w:rsidRPr="00AC7FC0" w:rsidRDefault="00AC7FC0" w:rsidP="008D1D03">
      <w:pPr>
        <w:spacing w:before="100" w:beforeAutospacing="1" w:line="360" w:lineRule="auto"/>
        <w:rPr>
          <w:rFonts w:eastAsia="Times New Roman"/>
          <w:bCs w:val="0"/>
          <w:kern w:val="0"/>
          <w:lang w:val="es-EC" w:eastAsia="es-EC"/>
          <w14:ligatures w14:val="none"/>
        </w:rPr>
      </w:pPr>
      <w:r w:rsidRPr="00AC7FC0">
        <w:rPr>
          <w:rFonts w:eastAsia="Times New Roman"/>
          <w:bCs w:val="0"/>
          <w:noProof/>
          <w:kern w:val="0"/>
          <w:lang w:val="es-EC" w:eastAsia="es-EC"/>
          <w14:ligatures w14:val="none"/>
        </w:rPr>
        <w:drawing>
          <wp:inline distT="0" distB="0" distL="0" distR="0" wp14:anchorId="723314DA" wp14:editId="33791332">
            <wp:extent cx="5612130" cy="315785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7855"/>
                    </a:xfrm>
                    <a:prstGeom prst="rect">
                      <a:avLst/>
                    </a:prstGeom>
                    <a:noFill/>
                    <a:ln>
                      <a:noFill/>
                    </a:ln>
                  </pic:spPr>
                </pic:pic>
              </a:graphicData>
            </a:graphic>
          </wp:inline>
        </w:drawing>
      </w:r>
    </w:p>
    <w:p w14:paraId="466715B8" w14:textId="03FFCAF3" w:rsidR="006857A0" w:rsidRDefault="006857A0" w:rsidP="008D1D03">
      <w:pPr>
        <w:spacing w:line="360" w:lineRule="auto"/>
        <w:jc w:val="both"/>
        <w:rPr>
          <w:b/>
          <w:i/>
          <w:iCs/>
        </w:rPr>
      </w:pPr>
      <w:r>
        <w:rPr>
          <w:b/>
          <w:i/>
          <w:iCs/>
        </w:rPr>
        <w:lastRenderedPageBreak/>
        <w:t xml:space="preserve">Diagrama </w:t>
      </w:r>
      <w:r w:rsidR="006637AF">
        <w:rPr>
          <w:b/>
          <w:i/>
          <w:iCs/>
        </w:rPr>
        <w:t>mecanismos tolerancia a fallo</w:t>
      </w:r>
    </w:p>
    <w:p w14:paraId="3B41AA06" w14:textId="40440610" w:rsidR="00D633B3" w:rsidRPr="00D633B3" w:rsidRDefault="00D633B3" w:rsidP="00D633B3">
      <w:pPr>
        <w:rPr>
          <w:lang w:val="es-EC"/>
        </w:rPr>
      </w:pPr>
      <w:r w:rsidRPr="00D633B3">
        <w:rPr>
          <w:lang w:val="es-EC"/>
        </w:rPr>
        <w:drawing>
          <wp:inline distT="0" distB="0" distL="0" distR="0" wp14:anchorId="764474CC" wp14:editId="1BBD46A8">
            <wp:extent cx="5612130" cy="3156585"/>
            <wp:effectExtent l="0" t="0" r="7620" b="5715"/>
            <wp:docPr id="8020318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07196BAD" w14:textId="1C3EA14E" w:rsidR="00D86265" w:rsidRPr="00D86265" w:rsidRDefault="00D86265" w:rsidP="00D86265"/>
    <w:p w14:paraId="69F578E6" w14:textId="343CE2C5" w:rsidR="00D86265" w:rsidRPr="004B343F" w:rsidRDefault="004B343F" w:rsidP="00D86265">
      <w:pPr>
        <w:rPr>
          <w:b/>
          <w:bCs w:val="0"/>
        </w:rPr>
      </w:pPr>
      <w:r w:rsidRPr="004B343F">
        <w:rPr>
          <w:b/>
          <w:bCs w:val="0"/>
        </w:rPr>
        <w:t>Conclusión</w:t>
      </w:r>
    </w:p>
    <w:p w14:paraId="05CDC687" w14:textId="171CA2A3" w:rsidR="004B343F" w:rsidRDefault="004B343F" w:rsidP="004B343F">
      <w:pPr>
        <w:spacing w:line="360" w:lineRule="auto"/>
        <w:ind w:firstLine="708"/>
        <w:jc w:val="both"/>
      </w:pPr>
      <w:r w:rsidRPr="004B343F">
        <w:t xml:space="preserve">En conclusión, la arquitectura distribuida de Netflix se basa en microservicios, sistemas </w:t>
      </w:r>
      <w:proofErr w:type="spellStart"/>
      <w:r w:rsidRPr="004B343F">
        <w:t>backend</w:t>
      </w:r>
      <w:proofErr w:type="spellEnd"/>
      <w:r w:rsidRPr="004B343F">
        <w:t>, y una red de distribución de contenido global, permitiendo gestionar millones de usuarios simultáneamente y asegurar alta disponibilidad, escalabilidad y personalización del servicio; si algún componente falla, la plataforma está diseñada para redirigir las funciones a otros módulos manteniendo la continuidad y transparencia para el usuario, quien disfruta del contenido sin percibir la complejidad técnica detrás, lo que evidencia que el éxito de Netflix radica en la robustez, resiliencia y automatización de sus componentes distribuidos.</w:t>
      </w:r>
    </w:p>
    <w:p w14:paraId="577645A2" w14:textId="77777777" w:rsidR="004B343F" w:rsidRDefault="004B343F" w:rsidP="00D86265"/>
    <w:p w14:paraId="75BA9C3B" w14:textId="77777777" w:rsidR="004B343F" w:rsidRDefault="004B343F" w:rsidP="00D86265"/>
    <w:p w14:paraId="498F0BE0" w14:textId="77777777" w:rsidR="004B343F" w:rsidRDefault="004B343F" w:rsidP="00D86265"/>
    <w:p w14:paraId="6F0EFF7D" w14:textId="77777777" w:rsidR="004B343F" w:rsidRDefault="004B343F" w:rsidP="00D86265"/>
    <w:p w14:paraId="619E7549" w14:textId="77777777" w:rsidR="004B343F" w:rsidRDefault="004B343F" w:rsidP="00D86265"/>
    <w:p w14:paraId="6A9696C9" w14:textId="77777777" w:rsidR="004B343F" w:rsidRPr="00D86265" w:rsidRDefault="004B343F" w:rsidP="00D86265"/>
    <w:sdt>
      <w:sdtPr>
        <w:rPr>
          <w:rFonts w:ascii="Times New Roman" w:eastAsiaTheme="minorEastAsia" w:hAnsi="Times New Roman" w:cs="Times New Roman"/>
          <w:b/>
          <w:bCs w:val="0"/>
          <w:color w:val="000000" w:themeColor="text1"/>
          <w:sz w:val="24"/>
          <w:szCs w:val="24"/>
          <w:lang w:val="es-ES"/>
        </w:rPr>
        <w:id w:val="154573255"/>
        <w:docPartObj>
          <w:docPartGallery w:val="Bibliographies"/>
          <w:docPartUnique/>
        </w:docPartObj>
      </w:sdtPr>
      <w:sdtEndPr>
        <w:rPr>
          <w:b w:val="0"/>
          <w:bCs/>
          <w:color w:val="auto"/>
          <w:lang w:val="es-US"/>
        </w:rPr>
      </w:sdtEndPr>
      <w:sdtContent>
        <w:p w14:paraId="3CB59CBC" w14:textId="681B911E" w:rsidR="00D86265" w:rsidRPr="0011797F" w:rsidRDefault="00D86265" w:rsidP="0011797F">
          <w:pPr>
            <w:pStyle w:val="Ttulo1"/>
            <w:jc w:val="center"/>
            <w:rPr>
              <w:rFonts w:ascii="Times New Roman" w:hAnsi="Times New Roman" w:cs="Times New Roman"/>
              <w:b/>
              <w:bCs w:val="0"/>
              <w:color w:val="000000" w:themeColor="text1"/>
              <w:sz w:val="24"/>
              <w:szCs w:val="24"/>
            </w:rPr>
          </w:pPr>
          <w:r w:rsidRPr="0011797F">
            <w:rPr>
              <w:rFonts w:ascii="Times New Roman" w:hAnsi="Times New Roman" w:cs="Times New Roman"/>
              <w:b/>
              <w:bCs w:val="0"/>
              <w:color w:val="000000" w:themeColor="text1"/>
              <w:sz w:val="24"/>
              <w:szCs w:val="24"/>
              <w:lang w:val="es-ES"/>
            </w:rPr>
            <w:t>Bibliografía</w:t>
          </w:r>
        </w:p>
        <w:sdt>
          <w:sdtPr>
            <w:id w:val="111145805"/>
            <w:bibliography/>
          </w:sdtPr>
          <w:sdtContent>
            <w:p w14:paraId="4BB274E2" w14:textId="77777777" w:rsidR="008D1D03" w:rsidRDefault="00D86265" w:rsidP="008D1D03">
              <w:pPr>
                <w:pStyle w:val="Bibliografa"/>
                <w:ind w:left="720" w:hanging="720"/>
                <w:rPr>
                  <w:noProof/>
                  <w:lang w:val="es-ES"/>
                </w:rPr>
              </w:pPr>
              <w:r>
                <w:rPr>
                  <w:bCs w:val="0"/>
                </w:rPr>
                <w:fldChar w:fldCharType="begin"/>
              </w:r>
              <w:r>
                <w:instrText>BIBLIOGRAPHY</w:instrText>
              </w:r>
              <w:r>
                <w:rPr>
                  <w:bCs w:val="0"/>
                </w:rPr>
                <w:fldChar w:fldCharType="separate"/>
              </w:r>
              <w:r w:rsidR="008D1D03">
                <w:rPr>
                  <w:i/>
                  <w:iCs/>
                  <w:noProof/>
                  <w:lang w:val="es-ES"/>
                </w:rPr>
                <w:t>¿Cuál es la tecnología central de Netflix?</w:t>
              </w:r>
              <w:r w:rsidR="008D1D03">
                <w:rPr>
                  <w:noProof/>
                  <w:lang w:val="es-ES"/>
                </w:rPr>
                <w:t xml:space="preserve"> (s.f.). Obtenido de designgurus: https://www.designgurus.io/answers/detail/what-is-the-core-technology-of-netflix</w:t>
              </w:r>
            </w:p>
            <w:p w14:paraId="183ADF2A" w14:textId="77777777" w:rsidR="008D1D03" w:rsidRDefault="008D1D03" w:rsidP="008D1D03">
              <w:pPr>
                <w:pStyle w:val="Bibliografa"/>
                <w:ind w:left="720" w:hanging="720"/>
                <w:rPr>
                  <w:noProof/>
                  <w:lang w:val="es-ES"/>
                </w:rPr>
              </w:pPr>
              <w:r>
                <w:rPr>
                  <w:i/>
                  <w:iCs/>
                  <w:noProof/>
                  <w:lang w:val="es-ES"/>
                </w:rPr>
                <w:t>Arquitectura de Netflix</w:t>
              </w:r>
              <w:r>
                <w:rPr>
                  <w:noProof/>
                  <w:lang w:val="es-ES"/>
                </w:rPr>
                <w:t>. (s.f.). Obtenido de sysbeards: https://sysbeards.com/arquitectura-netflix/</w:t>
              </w:r>
            </w:p>
            <w:p w14:paraId="259018AA" w14:textId="77777777" w:rsidR="008D1D03" w:rsidRDefault="008D1D03" w:rsidP="008D1D03">
              <w:pPr>
                <w:pStyle w:val="Bibliografa"/>
                <w:ind w:left="720" w:hanging="720"/>
                <w:rPr>
                  <w:noProof/>
                  <w:lang w:val="es-ES"/>
                </w:rPr>
              </w:pPr>
              <w:r>
                <w:rPr>
                  <w:i/>
                  <w:iCs/>
                  <w:noProof/>
                  <w:lang w:val="es-ES"/>
                </w:rPr>
                <w:t>Diseño de sistemas Netflix | Una arquitectura completa</w:t>
              </w:r>
              <w:r>
                <w:rPr>
                  <w:noProof/>
                  <w:lang w:val="es-ES"/>
                </w:rPr>
                <w:t>. (7 de Octubre de 2025). Obtenido de geeksforgeeks: https://www.geeksforgeeks.org/system-design/system-design-netflix-a-complete-architecture/</w:t>
              </w:r>
            </w:p>
            <w:p w14:paraId="240EF366" w14:textId="77777777" w:rsidR="008D1D03" w:rsidRDefault="008D1D03" w:rsidP="008D1D03">
              <w:pPr>
                <w:pStyle w:val="Bibliografa"/>
                <w:ind w:left="720" w:hanging="720"/>
                <w:rPr>
                  <w:noProof/>
                  <w:lang w:val="es-ES"/>
                </w:rPr>
              </w:pPr>
              <w:r>
                <w:rPr>
                  <w:noProof/>
                  <w:lang w:val="es-ES"/>
                </w:rPr>
                <w:t xml:space="preserve">Gowda, N. L. (8 de Septiembre de 2018). </w:t>
              </w:r>
              <w:r>
                <w:rPr>
                  <w:i/>
                  <w:iCs/>
                  <w:noProof/>
                  <w:lang w:val="es-ES"/>
                </w:rPr>
                <w:t>Descubriendo la arquitectura de Netflix: Un análisis profundo de su diseño de sistema y escalabilidad</w:t>
              </w:r>
              <w:r>
                <w:rPr>
                  <w:noProof/>
                  <w:lang w:val="es-ES"/>
                </w:rPr>
                <w:t>. Obtenido de Medium: https://medium.com/@narengowda/netflix-system-design-dbec30fede8d</w:t>
              </w:r>
            </w:p>
            <w:p w14:paraId="6C9C4806" w14:textId="77777777" w:rsidR="008D1D03" w:rsidRDefault="008D1D03" w:rsidP="008D1D03">
              <w:pPr>
                <w:pStyle w:val="Bibliografa"/>
                <w:ind w:left="720" w:hanging="720"/>
                <w:rPr>
                  <w:noProof/>
                  <w:lang w:val="es-ES"/>
                </w:rPr>
              </w:pPr>
              <w:r>
                <w:rPr>
                  <w:noProof/>
                  <w:lang w:val="es-ES"/>
                </w:rPr>
                <w:t xml:space="preserve">Guzman, E. (s.f.). </w:t>
              </w:r>
              <w:r>
                <w:rPr>
                  <w:i/>
                  <w:iCs/>
                  <w:noProof/>
                  <w:lang w:val="es-ES"/>
                </w:rPr>
                <w:t>Arquitectura de Netflix</w:t>
              </w:r>
              <w:r>
                <w:rPr>
                  <w:noProof/>
                  <w:lang w:val="es-ES"/>
                </w:rPr>
                <w:t>. Obtenido de SCRIBD: https://es.scribd.com/document/508935351/tarea-1</w:t>
              </w:r>
            </w:p>
            <w:p w14:paraId="1E4AA699" w14:textId="378E45E1" w:rsidR="00D86265" w:rsidRDefault="00D86265" w:rsidP="008D1D03">
              <w:pPr>
                <w:jc w:val="both"/>
              </w:pPr>
              <w:r>
                <w:rPr>
                  <w:b/>
                  <w:bCs w:val="0"/>
                </w:rPr>
                <w:fldChar w:fldCharType="end"/>
              </w:r>
            </w:p>
          </w:sdtContent>
        </w:sdt>
      </w:sdtContent>
    </w:sdt>
    <w:p w14:paraId="5F51ADAA" w14:textId="77777777" w:rsidR="00D86265" w:rsidRPr="00D86265" w:rsidRDefault="00D86265" w:rsidP="00D86265"/>
    <w:sectPr w:rsidR="00D86265" w:rsidRPr="00D8626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50F"/>
    <w:multiLevelType w:val="hybridMultilevel"/>
    <w:tmpl w:val="D79041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0715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8F55A6A"/>
    <w:multiLevelType w:val="hybridMultilevel"/>
    <w:tmpl w:val="DFD0EC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EFB280E"/>
    <w:multiLevelType w:val="hybridMultilevel"/>
    <w:tmpl w:val="9EB888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24283779">
    <w:abstractNumId w:val="1"/>
    <w:lvlOverride w:ilvl="0">
      <w:startOverride w:val="1"/>
    </w:lvlOverride>
  </w:num>
  <w:num w:numId="2" w16cid:durableId="1847943021">
    <w:abstractNumId w:val="1"/>
    <w:lvlOverride w:ilvl="0">
      <w:startOverride w:val="2"/>
    </w:lvlOverride>
  </w:num>
  <w:num w:numId="3" w16cid:durableId="1629435496">
    <w:abstractNumId w:val="1"/>
    <w:lvlOverride w:ilvl="0">
      <w:startOverride w:val="3"/>
    </w:lvlOverride>
  </w:num>
  <w:num w:numId="4" w16cid:durableId="248394291">
    <w:abstractNumId w:val="3"/>
  </w:num>
  <w:num w:numId="5" w16cid:durableId="926422575">
    <w:abstractNumId w:val="0"/>
  </w:num>
  <w:num w:numId="6" w16cid:durableId="1953248406">
    <w:abstractNumId w:val="4"/>
  </w:num>
  <w:num w:numId="7" w16cid:durableId="1172916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E6"/>
    <w:rsid w:val="000070FE"/>
    <w:rsid w:val="000245B5"/>
    <w:rsid w:val="00103804"/>
    <w:rsid w:val="0011797F"/>
    <w:rsid w:val="002D173C"/>
    <w:rsid w:val="00367489"/>
    <w:rsid w:val="00397888"/>
    <w:rsid w:val="004B343F"/>
    <w:rsid w:val="00514269"/>
    <w:rsid w:val="005523CB"/>
    <w:rsid w:val="005E42D8"/>
    <w:rsid w:val="005F72B8"/>
    <w:rsid w:val="00651585"/>
    <w:rsid w:val="006637AF"/>
    <w:rsid w:val="006857A0"/>
    <w:rsid w:val="00697426"/>
    <w:rsid w:val="006B1606"/>
    <w:rsid w:val="006C7B4B"/>
    <w:rsid w:val="007639A4"/>
    <w:rsid w:val="007C74C9"/>
    <w:rsid w:val="00805119"/>
    <w:rsid w:val="008322D9"/>
    <w:rsid w:val="0085371E"/>
    <w:rsid w:val="008D1D03"/>
    <w:rsid w:val="009177FD"/>
    <w:rsid w:val="00940EFD"/>
    <w:rsid w:val="00985C1A"/>
    <w:rsid w:val="009E50A8"/>
    <w:rsid w:val="00AA1EB5"/>
    <w:rsid w:val="00AC7FC0"/>
    <w:rsid w:val="00B87E17"/>
    <w:rsid w:val="00BB7781"/>
    <w:rsid w:val="00D0443C"/>
    <w:rsid w:val="00D4077F"/>
    <w:rsid w:val="00D633B3"/>
    <w:rsid w:val="00D86265"/>
    <w:rsid w:val="00D925AF"/>
    <w:rsid w:val="00D97173"/>
    <w:rsid w:val="00DD6208"/>
    <w:rsid w:val="00E41EB5"/>
    <w:rsid w:val="00F962E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5228"/>
  <w15:chartTrackingRefBased/>
  <w15:docId w15:val="{DAA573CB-9E58-304E-84DE-E2030A0D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6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6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62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62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62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62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2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2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2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2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62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62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62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62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62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2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2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2E6"/>
    <w:rPr>
      <w:rFonts w:eastAsiaTheme="majorEastAsia" w:cstheme="majorBidi"/>
      <w:color w:val="272727" w:themeColor="text1" w:themeTint="D8"/>
    </w:rPr>
  </w:style>
  <w:style w:type="paragraph" w:styleId="Ttulo">
    <w:name w:val="Title"/>
    <w:basedOn w:val="Normal"/>
    <w:next w:val="Normal"/>
    <w:link w:val="TtuloCar"/>
    <w:uiPriority w:val="10"/>
    <w:qFormat/>
    <w:rsid w:val="00F9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2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2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2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2E6"/>
    <w:pPr>
      <w:spacing w:before="160"/>
      <w:jc w:val="center"/>
    </w:pPr>
    <w:rPr>
      <w:i/>
      <w:iCs/>
      <w:color w:val="404040" w:themeColor="text1" w:themeTint="BF"/>
    </w:rPr>
  </w:style>
  <w:style w:type="character" w:customStyle="1" w:styleId="CitaCar">
    <w:name w:val="Cita Car"/>
    <w:basedOn w:val="Fuentedeprrafopredeter"/>
    <w:link w:val="Cita"/>
    <w:uiPriority w:val="29"/>
    <w:rsid w:val="00F962E6"/>
    <w:rPr>
      <w:i/>
      <w:iCs/>
      <w:color w:val="404040" w:themeColor="text1" w:themeTint="BF"/>
    </w:rPr>
  </w:style>
  <w:style w:type="paragraph" w:styleId="Prrafodelista">
    <w:name w:val="List Paragraph"/>
    <w:basedOn w:val="Normal"/>
    <w:uiPriority w:val="34"/>
    <w:qFormat/>
    <w:rsid w:val="00F962E6"/>
    <w:pPr>
      <w:ind w:left="720"/>
      <w:contextualSpacing/>
    </w:pPr>
  </w:style>
  <w:style w:type="character" w:styleId="nfasisintenso">
    <w:name w:val="Intense Emphasis"/>
    <w:basedOn w:val="Fuentedeprrafopredeter"/>
    <w:uiPriority w:val="21"/>
    <w:qFormat/>
    <w:rsid w:val="00F962E6"/>
    <w:rPr>
      <w:i/>
      <w:iCs/>
      <w:color w:val="0F4761" w:themeColor="accent1" w:themeShade="BF"/>
    </w:rPr>
  </w:style>
  <w:style w:type="paragraph" w:styleId="Citadestacada">
    <w:name w:val="Intense Quote"/>
    <w:basedOn w:val="Normal"/>
    <w:next w:val="Normal"/>
    <w:link w:val="CitadestacadaCar"/>
    <w:uiPriority w:val="30"/>
    <w:qFormat/>
    <w:rsid w:val="00F96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62E6"/>
    <w:rPr>
      <w:i/>
      <w:iCs/>
      <w:color w:val="0F4761" w:themeColor="accent1" w:themeShade="BF"/>
    </w:rPr>
  </w:style>
  <w:style w:type="character" w:styleId="Referenciaintensa">
    <w:name w:val="Intense Reference"/>
    <w:basedOn w:val="Fuentedeprrafopredeter"/>
    <w:uiPriority w:val="32"/>
    <w:qFormat/>
    <w:rsid w:val="00F962E6"/>
    <w:rPr>
      <w:b/>
      <w:bCs w:val="0"/>
      <w:smallCaps/>
      <w:color w:val="0F4761" w:themeColor="accent1" w:themeShade="BF"/>
      <w:spacing w:val="5"/>
    </w:rPr>
  </w:style>
  <w:style w:type="paragraph" w:styleId="NormalWeb">
    <w:name w:val="Normal (Web)"/>
    <w:basedOn w:val="Normal"/>
    <w:uiPriority w:val="99"/>
    <w:semiHidden/>
    <w:unhideWhenUsed/>
    <w:rsid w:val="002D173C"/>
    <w:pPr>
      <w:spacing w:before="100" w:beforeAutospacing="1" w:after="100" w:afterAutospacing="1" w:line="240" w:lineRule="auto"/>
    </w:pPr>
    <w:rPr>
      <w:kern w:val="0"/>
      <w14:ligatures w14:val="none"/>
    </w:rPr>
  </w:style>
  <w:style w:type="character" w:styleId="Textoennegrita">
    <w:name w:val="Strong"/>
    <w:basedOn w:val="Fuentedeprrafopredeter"/>
    <w:uiPriority w:val="22"/>
    <w:qFormat/>
    <w:rsid w:val="002D173C"/>
    <w:rPr>
      <w:b/>
      <w:bCs w:val="0"/>
    </w:rPr>
  </w:style>
  <w:style w:type="paragraph" w:styleId="TtuloTDC">
    <w:name w:val="TOC Heading"/>
    <w:basedOn w:val="Ttulo1"/>
    <w:next w:val="Normal"/>
    <w:uiPriority w:val="39"/>
    <w:unhideWhenUsed/>
    <w:qFormat/>
    <w:rsid w:val="00D86265"/>
    <w:pPr>
      <w:spacing w:before="240" w:after="0" w:line="259" w:lineRule="auto"/>
      <w:outlineLvl w:val="9"/>
    </w:pPr>
    <w:rPr>
      <w:bCs w:val="0"/>
      <w:kern w:val="0"/>
      <w:sz w:val="32"/>
      <w:szCs w:val="32"/>
      <w:lang w:val="es-EC" w:eastAsia="es-EC"/>
      <w14:ligatures w14:val="none"/>
    </w:rPr>
  </w:style>
  <w:style w:type="paragraph" w:styleId="Bibliografa">
    <w:name w:val="Bibliography"/>
    <w:basedOn w:val="Normal"/>
    <w:next w:val="Normal"/>
    <w:uiPriority w:val="37"/>
    <w:unhideWhenUsed/>
    <w:rsid w:val="00D86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2401">
      <w:bodyDiv w:val="1"/>
      <w:marLeft w:val="0"/>
      <w:marRight w:val="0"/>
      <w:marTop w:val="0"/>
      <w:marBottom w:val="0"/>
      <w:divBdr>
        <w:top w:val="none" w:sz="0" w:space="0" w:color="auto"/>
        <w:left w:val="none" w:sz="0" w:space="0" w:color="auto"/>
        <w:bottom w:val="none" w:sz="0" w:space="0" w:color="auto"/>
        <w:right w:val="none" w:sz="0" w:space="0" w:color="auto"/>
      </w:divBdr>
    </w:div>
    <w:div w:id="81681044">
      <w:bodyDiv w:val="1"/>
      <w:marLeft w:val="0"/>
      <w:marRight w:val="0"/>
      <w:marTop w:val="0"/>
      <w:marBottom w:val="0"/>
      <w:divBdr>
        <w:top w:val="none" w:sz="0" w:space="0" w:color="auto"/>
        <w:left w:val="none" w:sz="0" w:space="0" w:color="auto"/>
        <w:bottom w:val="none" w:sz="0" w:space="0" w:color="auto"/>
        <w:right w:val="none" w:sz="0" w:space="0" w:color="auto"/>
      </w:divBdr>
    </w:div>
    <w:div w:id="148711118">
      <w:bodyDiv w:val="1"/>
      <w:marLeft w:val="0"/>
      <w:marRight w:val="0"/>
      <w:marTop w:val="0"/>
      <w:marBottom w:val="0"/>
      <w:divBdr>
        <w:top w:val="none" w:sz="0" w:space="0" w:color="auto"/>
        <w:left w:val="none" w:sz="0" w:space="0" w:color="auto"/>
        <w:bottom w:val="none" w:sz="0" w:space="0" w:color="auto"/>
        <w:right w:val="none" w:sz="0" w:space="0" w:color="auto"/>
      </w:divBdr>
    </w:div>
    <w:div w:id="233013016">
      <w:bodyDiv w:val="1"/>
      <w:marLeft w:val="0"/>
      <w:marRight w:val="0"/>
      <w:marTop w:val="0"/>
      <w:marBottom w:val="0"/>
      <w:divBdr>
        <w:top w:val="none" w:sz="0" w:space="0" w:color="auto"/>
        <w:left w:val="none" w:sz="0" w:space="0" w:color="auto"/>
        <w:bottom w:val="none" w:sz="0" w:space="0" w:color="auto"/>
        <w:right w:val="none" w:sz="0" w:space="0" w:color="auto"/>
      </w:divBdr>
    </w:div>
    <w:div w:id="306788236">
      <w:bodyDiv w:val="1"/>
      <w:marLeft w:val="0"/>
      <w:marRight w:val="0"/>
      <w:marTop w:val="0"/>
      <w:marBottom w:val="0"/>
      <w:divBdr>
        <w:top w:val="none" w:sz="0" w:space="0" w:color="auto"/>
        <w:left w:val="none" w:sz="0" w:space="0" w:color="auto"/>
        <w:bottom w:val="none" w:sz="0" w:space="0" w:color="auto"/>
        <w:right w:val="none" w:sz="0" w:space="0" w:color="auto"/>
      </w:divBdr>
    </w:div>
    <w:div w:id="410352324">
      <w:bodyDiv w:val="1"/>
      <w:marLeft w:val="0"/>
      <w:marRight w:val="0"/>
      <w:marTop w:val="0"/>
      <w:marBottom w:val="0"/>
      <w:divBdr>
        <w:top w:val="none" w:sz="0" w:space="0" w:color="auto"/>
        <w:left w:val="none" w:sz="0" w:space="0" w:color="auto"/>
        <w:bottom w:val="none" w:sz="0" w:space="0" w:color="auto"/>
        <w:right w:val="none" w:sz="0" w:space="0" w:color="auto"/>
      </w:divBdr>
    </w:div>
    <w:div w:id="410784721">
      <w:bodyDiv w:val="1"/>
      <w:marLeft w:val="0"/>
      <w:marRight w:val="0"/>
      <w:marTop w:val="0"/>
      <w:marBottom w:val="0"/>
      <w:divBdr>
        <w:top w:val="none" w:sz="0" w:space="0" w:color="auto"/>
        <w:left w:val="none" w:sz="0" w:space="0" w:color="auto"/>
        <w:bottom w:val="none" w:sz="0" w:space="0" w:color="auto"/>
        <w:right w:val="none" w:sz="0" w:space="0" w:color="auto"/>
      </w:divBdr>
    </w:div>
    <w:div w:id="650058943">
      <w:bodyDiv w:val="1"/>
      <w:marLeft w:val="0"/>
      <w:marRight w:val="0"/>
      <w:marTop w:val="0"/>
      <w:marBottom w:val="0"/>
      <w:divBdr>
        <w:top w:val="none" w:sz="0" w:space="0" w:color="auto"/>
        <w:left w:val="none" w:sz="0" w:space="0" w:color="auto"/>
        <w:bottom w:val="none" w:sz="0" w:space="0" w:color="auto"/>
        <w:right w:val="none" w:sz="0" w:space="0" w:color="auto"/>
      </w:divBdr>
    </w:div>
    <w:div w:id="675957760">
      <w:bodyDiv w:val="1"/>
      <w:marLeft w:val="0"/>
      <w:marRight w:val="0"/>
      <w:marTop w:val="0"/>
      <w:marBottom w:val="0"/>
      <w:divBdr>
        <w:top w:val="none" w:sz="0" w:space="0" w:color="auto"/>
        <w:left w:val="none" w:sz="0" w:space="0" w:color="auto"/>
        <w:bottom w:val="none" w:sz="0" w:space="0" w:color="auto"/>
        <w:right w:val="none" w:sz="0" w:space="0" w:color="auto"/>
      </w:divBdr>
    </w:div>
    <w:div w:id="720715810">
      <w:bodyDiv w:val="1"/>
      <w:marLeft w:val="0"/>
      <w:marRight w:val="0"/>
      <w:marTop w:val="0"/>
      <w:marBottom w:val="0"/>
      <w:divBdr>
        <w:top w:val="none" w:sz="0" w:space="0" w:color="auto"/>
        <w:left w:val="none" w:sz="0" w:space="0" w:color="auto"/>
        <w:bottom w:val="none" w:sz="0" w:space="0" w:color="auto"/>
        <w:right w:val="none" w:sz="0" w:space="0" w:color="auto"/>
      </w:divBdr>
    </w:div>
    <w:div w:id="729815474">
      <w:bodyDiv w:val="1"/>
      <w:marLeft w:val="0"/>
      <w:marRight w:val="0"/>
      <w:marTop w:val="0"/>
      <w:marBottom w:val="0"/>
      <w:divBdr>
        <w:top w:val="none" w:sz="0" w:space="0" w:color="auto"/>
        <w:left w:val="none" w:sz="0" w:space="0" w:color="auto"/>
        <w:bottom w:val="none" w:sz="0" w:space="0" w:color="auto"/>
        <w:right w:val="none" w:sz="0" w:space="0" w:color="auto"/>
      </w:divBdr>
    </w:div>
    <w:div w:id="820315328">
      <w:bodyDiv w:val="1"/>
      <w:marLeft w:val="0"/>
      <w:marRight w:val="0"/>
      <w:marTop w:val="0"/>
      <w:marBottom w:val="0"/>
      <w:divBdr>
        <w:top w:val="none" w:sz="0" w:space="0" w:color="auto"/>
        <w:left w:val="none" w:sz="0" w:space="0" w:color="auto"/>
        <w:bottom w:val="none" w:sz="0" w:space="0" w:color="auto"/>
        <w:right w:val="none" w:sz="0" w:space="0" w:color="auto"/>
      </w:divBdr>
    </w:div>
    <w:div w:id="864178431">
      <w:bodyDiv w:val="1"/>
      <w:marLeft w:val="0"/>
      <w:marRight w:val="0"/>
      <w:marTop w:val="0"/>
      <w:marBottom w:val="0"/>
      <w:divBdr>
        <w:top w:val="none" w:sz="0" w:space="0" w:color="auto"/>
        <w:left w:val="none" w:sz="0" w:space="0" w:color="auto"/>
        <w:bottom w:val="none" w:sz="0" w:space="0" w:color="auto"/>
        <w:right w:val="none" w:sz="0" w:space="0" w:color="auto"/>
      </w:divBdr>
    </w:div>
    <w:div w:id="1059858926">
      <w:bodyDiv w:val="1"/>
      <w:marLeft w:val="0"/>
      <w:marRight w:val="0"/>
      <w:marTop w:val="0"/>
      <w:marBottom w:val="0"/>
      <w:divBdr>
        <w:top w:val="none" w:sz="0" w:space="0" w:color="auto"/>
        <w:left w:val="none" w:sz="0" w:space="0" w:color="auto"/>
        <w:bottom w:val="none" w:sz="0" w:space="0" w:color="auto"/>
        <w:right w:val="none" w:sz="0" w:space="0" w:color="auto"/>
      </w:divBdr>
    </w:div>
    <w:div w:id="1123498984">
      <w:bodyDiv w:val="1"/>
      <w:marLeft w:val="0"/>
      <w:marRight w:val="0"/>
      <w:marTop w:val="0"/>
      <w:marBottom w:val="0"/>
      <w:divBdr>
        <w:top w:val="none" w:sz="0" w:space="0" w:color="auto"/>
        <w:left w:val="none" w:sz="0" w:space="0" w:color="auto"/>
        <w:bottom w:val="none" w:sz="0" w:space="0" w:color="auto"/>
        <w:right w:val="none" w:sz="0" w:space="0" w:color="auto"/>
      </w:divBdr>
    </w:div>
    <w:div w:id="1345090569">
      <w:bodyDiv w:val="1"/>
      <w:marLeft w:val="0"/>
      <w:marRight w:val="0"/>
      <w:marTop w:val="0"/>
      <w:marBottom w:val="0"/>
      <w:divBdr>
        <w:top w:val="none" w:sz="0" w:space="0" w:color="auto"/>
        <w:left w:val="none" w:sz="0" w:space="0" w:color="auto"/>
        <w:bottom w:val="none" w:sz="0" w:space="0" w:color="auto"/>
        <w:right w:val="none" w:sz="0" w:space="0" w:color="auto"/>
      </w:divBdr>
    </w:div>
    <w:div w:id="1502501658">
      <w:bodyDiv w:val="1"/>
      <w:marLeft w:val="0"/>
      <w:marRight w:val="0"/>
      <w:marTop w:val="0"/>
      <w:marBottom w:val="0"/>
      <w:divBdr>
        <w:top w:val="none" w:sz="0" w:space="0" w:color="auto"/>
        <w:left w:val="none" w:sz="0" w:space="0" w:color="auto"/>
        <w:bottom w:val="none" w:sz="0" w:space="0" w:color="auto"/>
        <w:right w:val="none" w:sz="0" w:space="0" w:color="auto"/>
      </w:divBdr>
    </w:div>
    <w:div w:id="1523204525">
      <w:bodyDiv w:val="1"/>
      <w:marLeft w:val="0"/>
      <w:marRight w:val="0"/>
      <w:marTop w:val="0"/>
      <w:marBottom w:val="0"/>
      <w:divBdr>
        <w:top w:val="none" w:sz="0" w:space="0" w:color="auto"/>
        <w:left w:val="none" w:sz="0" w:space="0" w:color="auto"/>
        <w:bottom w:val="none" w:sz="0" w:space="0" w:color="auto"/>
        <w:right w:val="none" w:sz="0" w:space="0" w:color="auto"/>
      </w:divBdr>
    </w:div>
    <w:div w:id="1700815800">
      <w:bodyDiv w:val="1"/>
      <w:marLeft w:val="0"/>
      <w:marRight w:val="0"/>
      <w:marTop w:val="0"/>
      <w:marBottom w:val="0"/>
      <w:divBdr>
        <w:top w:val="none" w:sz="0" w:space="0" w:color="auto"/>
        <w:left w:val="none" w:sz="0" w:space="0" w:color="auto"/>
        <w:bottom w:val="none" w:sz="0" w:space="0" w:color="auto"/>
        <w:right w:val="none" w:sz="0" w:space="0" w:color="auto"/>
      </w:divBdr>
    </w:div>
    <w:div w:id="1865096173">
      <w:bodyDiv w:val="1"/>
      <w:marLeft w:val="0"/>
      <w:marRight w:val="0"/>
      <w:marTop w:val="0"/>
      <w:marBottom w:val="0"/>
      <w:divBdr>
        <w:top w:val="none" w:sz="0" w:space="0" w:color="auto"/>
        <w:left w:val="none" w:sz="0" w:space="0" w:color="auto"/>
        <w:bottom w:val="none" w:sz="0" w:space="0" w:color="auto"/>
        <w:right w:val="none" w:sz="0" w:space="0" w:color="auto"/>
      </w:divBdr>
    </w:div>
    <w:div w:id="2064868678">
      <w:bodyDiv w:val="1"/>
      <w:marLeft w:val="0"/>
      <w:marRight w:val="0"/>
      <w:marTop w:val="0"/>
      <w:marBottom w:val="0"/>
      <w:divBdr>
        <w:top w:val="none" w:sz="0" w:space="0" w:color="auto"/>
        <w:left w:val="none" w:sz="0" w:space="0" w:color="auto"/>
        <w:bottom w:val="none" w:sz="0" w:space="0" w:color="auto"/>
        <w:right w:val="none" w:sz="0" w:space="0" w:color="auto"/>
      </w:divBdr>
    </w:div>
    <w:div w:id="211027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Elisf</b:Tag>
    <b:SourceType>InternetSite</b:SourceType>
    <b:Guid>{0BBD17A7-7E68-4ACD-BF2C-5534F1078AFB}</b:Guid>
    <b:Author>
      <b:Author>
        <b:NameList>
          <b:Person>
            <b:Last>Guzman</b:Last>
            <b:First>Elisaul</b:First>
          </b:Person>
        </b:NameList>
      </b:Author>
    </b:Author>
    <b:Title>Arquitectura de Netflix</b:Title>
    <b:InternetSiteTitle>SCRIBD</b:InternetSiteTitle>
    <b:Year>s.f.</b:Year>
    <b:URL>https://es.scribd.com/document/508935351/tarea-1</b:URL>
    <b:RefOrder>2</b:RefOrder>
  </b:Source>
  <b:Source>
    <b:Tag>Nar18</b:Tag>
    <b:SourceType>InternetSite</b:SourceType>
    <b:Guid>{288790E9-E7F2-44F1-8C88-4632E44C7E87}</b:Guid>
    <b:Author>
      <b:Author>
        <b:NameList>
          <b:Person>
            <b:Last>Gowda</b:Last>
            <b:First>Narendra</b:First>
            <b:Middle>Lakshmana</b:Middle>
          </b:Person>
        </b:NameList>
      </b:Author>
    </b:Author>
    <b:Title>Descubriendo la arquitectura de Netflix: Un análisis profundo de su diseño de sistema y escalabilidad</b:Title>
    <b:InternetSiteTitle>Medium</b:InternetSiteTitle>
    <b:Year>2018</b:Year>
    <b:Month>Septiembre</b:Month>
    <b:Day>8</b:Day>
    <b:URL>https://medium.com/@narengowda/netflix-system-design-dbec30fede8d</b:URL>
    <b:RefOrder>3</b:RefOrder>
  </b:Source>
  <b:Source>
    <b:Tag>htt25</b:Tag>
    <b:SourceType>InternetSite</b:SourceType>
    <b:Guid>{770BEF98-5402-455B-836C-34299575E3A0}</b:Guid>
    <b:Title>Diseño de sistemas Netflix | Una arquitectura completa</b:Title>
    <b:InternetSiteTitle>geeksforgeeks</b:InternetSiteTitle>
    <b:Year>2025</b:Year>
    <b:Month>Octubre</b:Month>
    <b:Day>7</b:Day>
    <b:URL>https://www.geeksforgeeks.org/system-design/system-design-netflix-a-complete-architecture/</b:URL>
    <b:RefOrder>4</b:RefOrder>
  </b:Source>
  <b:Source>
    <b:Tag>Cuásf</b:Tag>
    <b:SourceType>InternetSite</b:SourceType>
    <b:Guid>{B15627A6-BA45-4A56-992A-E8913804EC38}</b:Guid>
    <b:Title>¿Cuál es la tecnología central de Netflix?</b:Title>
    <b:InternetSiteTitle>designgurus</b:InternetSiteTitle>
    <b:Year>s.f.</b:Year>
    <b:URL>https://www.designgurus.io/answers/detail/what-is-the-core-technology-of-netflix</b:URL>
    <b:RefOrder>5</b:RefOrder>
  </b:Source>
  <b:Source>
    <b:Tag>Arqsf</b:Tag>
    <b:SourceType>InternetSite</b:SourceType>
    <b:Guid>{DA88A664-DB87-495A-AFB7-6930B827448C}</b:Guid>
    <b:Title>Arquitectura de Netflix</b:Title>
    <b:InternetSiteTitle>sysbeards</b:InternetSiteTitle>
    <b:Year>s.f.</b:Year>
    <b:URL>https://sysbeards.com/arquitectura-netflix/</b:URL>
    <b:RefOrder>1</b:RefOrder>
  </b:Source>
</b:Sources>
</file>

<file path=customXml/itemProps1.xml><?xml version="1.0" encoding="utf-8"?>
<ds:datastoreItem xmlns:ds="http://schemas.openxmlformats.org/officeDocument/2006/customXml" ds:itemID="{0CD044ED-579B-4461-8768-6A687175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821</Words>
  <Characters>4516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Tenesaca G</dc:creator>
  <cp:keywords/>
  <dc:description/>
  <cp:lastModifiedBy>Carlota Piguave</cp:lastModifiedBy>
  <cp:revision>6</cp:revision>
  <cp:lastPrinted>2025-10-31T17:10:00Z</cp:lastPrinted>
  <dcterms:created xsi:type="dcterms:W3CDTF">2025-10-31T02:30:00Z</dcterms:created>
  <dcterms:modified xsi:type="dcterms:W3CDTF">2025-10-31T17:11:00Z</dcterms:modified>
</cp:coreProperties>
</file>