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52724" r:id="rId9"/>
              </w:object>
            </w:r>
          </w:p>
        </w:tc>
      </w:tr>
    </w:tbl>
    <w:p w14:paraId="5C9CA188" w14:textId="3C38229D" w:rsidR="00B34E8E" w:rsidRDefault="00E27801">
      <w:pPr>
        <w:rPr>
          <w:lang w:val="en-US"/>
        </w:rPr>
        <w:sectPr w:rsidR="00B34E8E" w:rsidSect="004A4969">
          <w:head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04D00ABA">
                <wp:simplePos x="0" y="0"/>
                <wp:positionH relativeFrom="margin">
                  <wp:posOffset>1549400</wp:posOffset>
                </wp:positionH>
                <wp:positionV relativeFrom="paragraph">
                  <wp:posOffset>5279390</wp:posOffset>
                </wp:positionV>
                <wp:extent cx="2301240" cy="1028065"/>
                <wp:effectExtent l="0" t="0" r="0" b="0"/>
                <wp:wrapNone/>
                <wp:docPr id="132600609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415.7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496EFB00">
                <wp:simplePos x="0" y="0"/>
                <wp:positionH relativeFrom="margin">
                  <wp:posOffset>998220</wp:posOffset>
                </wp:positionH>
                <wp:positionV relativeFrom="paragraph">
                  <wp:posOffset>1379220</wp:posOffset>
                </wp:positionV>
                <wp:extent cx="3537585" cy="1836420"/>
                <wp:effectExtent l="0" t="0" r="0" b="0"/>
                <wp:wrapNone/>
                <wp:docPr id="15261014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2" o:spid="_x0000_s1027" type="#_x0000_t202" style="position:absolute;margin-left:78.6pt;margin-top:108.6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722430CA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189690395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E27801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27801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1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" filled="f" stroked="f">
                <v:textbox style="mso-fit-shape-to-text:t">
                  <w:txbxContent>
                    <w:p w14:paraId="0156B9C0" w14:textId="1EA12735" w:rsidR="008370EB" w:rsidRPr="00E27801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E27801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r>
        <w:rPr>
          <w:lang w:val="en-US"/>
        </w:rPr>
        <w:lastRenderedPageBreak/>
        <w:t>Indice</w:t>
      </w:r>
    </w:p>
    <w:p w14:paraId="7E82D3F2" w14:textId="6BCA6096" w:rsidR="00770D77" w:rsidRDefault="00770D77">
      <w:pPr>
        <w:rPr>
          <w:lang w:val="en-US"/>
        </w:rPr>
      </w:pPr>
      <w:r>
        <w:rPr>
          <w:lang w:val="en-US"/>
        </w:rPr>
        <w:t>Portada __________________________________________________pag 1</w:t>
      </w:r>
    </w:p>
    <w:p w14:paraId="50B1EEEB" w14:textId="0049CB49" w:rsidR="00E27801" w:rsidRDefault="00E27801">
      <w:pPr>
        <w:rPr>
          <w:lang w:val="en-US"/>
        </w:rPr>
      </w:pPr>
      <w:r>
        <w:rPr>
          <w:lang w:val="en-US"/>
        </w:rPr>
        <w:t>Indice ___________________________________________________pag 2</w:t>
      </w:r>
    </w:p>
    <w:p w14:paraId="78C55818" w14:textId="45D177AC" w:rsidR="00E27801" w:rsidRDefault="00770D77">
      <w:pPr>
        <w:rPr>
          <w:lang w:val="en-US"/>
        </w:rPr>
      </w:pPr>
      <w:r>
        <w:rPr>
          <w:lang w:val="en-US"/>
        </w:rPr>
        <w:t>Ejercicio n</w:t>
      </w:r>
      <w:r w:rsidR="00683063">
        <w:rPr>
          <w:lang w:val="en-US"/>
        </w:rPr>
        <w:t>°</w:t>
      </w:r>
      <w:r>
        <w:rPr>
          <w:lang w:val="en-US"/>
        </w:rPr>
        <w:t>20______________________________________________pag 3</w:t>
      </w:r>
    </w:p>
    <w:p w14:paraId="6F6F7DEC" w14:textId="3ABEA543" w:rsidR="00683063" w:rsidRDefault="00E27801">
      <w:pPr>
        <w:rPr>
          <w:lang w:val="en-US"/>
        </w:rPr>
      </w:pPr>
      <w:r>
        <w:rPr>
          <w:lang w:val="en-US"/>
        </w:rPr>
        <w:t>Continuación ej n°20________________________________________</w:t>
      </w:r>
      <w:r w:rsidR="00770D77">
        <w:rPr>
          <w:lang w:val="en-US"/>
        </w:rPr>
        <w:t xml:space="preserve"> pag4</w:t>
      </w:r>
    </w:p>
    <w:p w14:paraId="2EE8BCF0" w14:textId="5436D280" w:rsidR="00770D77" w:rsidRDefault="00770D77">
      <w:pPr>
        <w:rPr>
          <w:lang w:val="en-US"/>
        </w:rPr>
      </w:pPr>
      <w:r>
        <w:rPr>
          <w:lang w:val="en-US"/>
        </w:rPr>
        <w:t>Bibliografia________________________________________________pag 5</w:t>
      </w:r>
    </w:p>
    <w:p w14:paraId="3685E36C" w14:textId="77777777" w:rsidR="00770D77" w:rsidRDefault="00770D77">
      <w:pPr>
        <w:rPr>
          <w:lang w:val="en-US"/>
        </w:rPr>
      </w:pPr>
    </w:p>
    <w:p w14:paraId="4FA26AB4" w14:textId="05467ADB" w:rsidR="00770D77" w:rsidRDefault="00770D77">
      <w:pPr>
        <w:rPr>
          <w:lang w:val="en-US"/>
        </w:rPr>
        <w:sectPr w:rsidR="00770D77" w:rsidSect="004A4969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70B13F6" w14:textId="54018902" w:rsidR="00683063" w:rsidRPr="004B792A" w:rsidRDefault="00683063">
      <w:r w:rsidRPr="00683063">
        <w:lastRenderedPageBreak/>
        <w:drawing>
          <wp:anchor distT="0" distB="0" distL="114300" distR="114300" simplePos="0" relativeHeight="251658240" behindDoc="0" locked="0" layoutInCell="1" allowOverlap="1" wp14:anchorId="3A0423EF" wp14:editId="745618C3">
            <wp:simplePos x="0" y="0"/>
            <wp:positionH relativeFrom="column">
              <wp:posOffset>1726062</wp:posOffset>
            </wp:positionH>
            <wp:positionV relativeFrom="paragraph">
              <wp:posOffset>730344</wp:posOffset>
            </wp:positionV>
            <wp:extent cx="1962150" cy="1781175"/>
            <wp:effectExtent l="0" t="0" r="0" b="0"/>
            <wp:wrapNone/>
            <wp:docPr id="173698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82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 20: Dibuje en toda la extensión del lienzo de (440, 420) rectángulos de idénticas medidas (40 ancho y 20 de alto) y que mantengan una distancia de 20 pixeles entre ellos tanto horizontal como verticalmente. Utilice la estructura de control repetitiva for. El lienzo debería verse así:</w:t>
      </w:r>
      <w:r w:rsidRPr="00683063">
        <w:rPr>
          <w:noProof/>
        </w:rPr>
        <w:t xml:space="preserve"> </w:t>
      </w:r>
    </w:p>
    <w:p w14:paraId="34FD3C46" w14:textId="77777777" w:rsidR="00683063" w:rsidRDefault="00683063"/>
    <w:p w14:paraId="3CF5273D" w14:textId="77777777" w:rsidR="00683063" w:rsidRDefault="00683063"/>
    <w:p w14:paraId="2A46A830" w14:textId="77777777" w:rsidR="00683063" w:rsidRDefault="00683063"/>
    <w:p w14:paraId="1E441F50" w14:textId="77777777" w:rsidR="00683063" w:rsidRDefault="00683063"/>
    <w:p w14:paraId="4E9E2F87" w14:textId="77777777" w:rsidR="00683063" w:rsidRDefault="00683063"/>
    <w:p w14:paraId="711131CA" w14:textId="77777777" w:rsidR="00683063" w:rsidRDefault="00683063"/>
    <w:p w14:paraId="4D549DD9" w14:textId="7686A67B" w:rsidR="004B792A" w:rsidRPr="00235B2F" w:rsidRDefault="004B792A" w:rsidP="00235B2F">
      <w:pPr>
        <w:jc w:val="center"/>
        <w:rPr>
          <w:u w:val="single"/>
        </w:rPr>
      </w:pPr>
      <w:r w:rsidRPr="00235B2F">
        <w:rPr>
          <w:u w:val="single"/>
        </w:rPr>
        <w:t>Desarrollo</w:t>
      </w:r>
    </w:p>
    <w:p w14:paraId="5A5B2677" w14:textId="77777777" w:rsidR="0077233C" w:rsidRDefault="0077233C" w:rsidP="00235B2F">
      <w:r>
        <w:t xml:space="preserve">Ejercicio </w:t>
      </w:r>
      <w:r w:rsidR="00235B2F">
        <w:t>20)</w:t>
      </w:r>
    </w:p>
    <w:p w14:paraId="600C5CE8" w14:textId="48F57BD9" w:rsidR="00235B2F" w:rsidRPr="00630ECE" w:rsidRDefault="0077233C" w:rsidP="00235B2F">
      <w:pPr>
        <w:rPr>
          <w:rFonts w:cstheme="minorHAnsi"/>
          <w:lang w:val="es-MX"/>
        </w:rPr>
      </w:pPr>
      <w:r w:rsidRPr="00630ECE">
        <w:rPr>
          <w:rFonts w:cstheme="minorHAnsi"/>
          <w:u w:val="single"/>
        </w:rPr>
        <w:t>Especificación d</w:t>
      </w:r>
      <w:r w:rsidR="00235B2F" w:rsidRPr="00630ECE">
        <w:rPr>
          <w:rFonts w:cstheme="minorHAnsi"/>
          <w:u w:val="single"/>
        </w:rPr>
        <w:t>el problema:</w:t>
      </w:r>
      <w:r w:rsidR="00235B2F" w:rsidRPr="00630ECE">
        <w:rPr>
          <w:rFonts w:cstheme="minorHAnsi"/>
          <w:b/>
          <w:bCs/>
          <w:lang w:val="es-MX"/>
        </w:rPr>
        <w:t xml:space="preserve"> </w:t>
      </w:r>
      <w:r w:rsidR="00235B2F" w:rsidRPr="00630ECE">
        <w:rPr>
          <w:rFonts w:cstheme="minorHAnsi"/>
          <w:lang w:val="es-MX"/>
        </w:rPr>
        <w:t xml:space="preserve">Dibujar rectángulos en </w:t>
      </w:r>
      <w:r w:rsidR="0017155B" w:rsidRPr="00630ECE">
        <w:rPr>
          <w:rFonts w:cstheme="minorHAnsi"/>
          <w:lang w:val="es-MX"/>
        </w:rPr>
        <w:t>toda la extensión</w:t>
      </w:r>
      <w:r w:rsidR="00235B2F" w:rsidRPr="00630ECE">
        <w:rPr>
          <w:rFonts w:cstheme="minorHAnsi"/>
          <w:lang w:val="es-MX"/>
        </w:rPr>
        <w:t xml:space="preserve"> </w:t>
      </w:r>
      <w:r w:rsidR="0017155B" w:rsidRPr="00630ECE">
        <w:rPr>
          <w:rFonts w:cstheme="minorHAnsi"/>
          <w:lang w:val="es-MX"/>
        </w:rPr>
        <w:t>del lienzo</w:t>
      </w:r>
      <w:r w:rsidR="00235B2F" w:rsidRPr="00630ECE">
        <w:rPr>
          <w:rFonts w:cstheme="minorHAnsi"/>
          <w:lang w:val="es-MX"/>
        </w:rPr>
        <w:t>.</w:t>
      </w:r>
    </w:p>
    <w:p w14:paraId="55552C10" w14:textId="10B31A02" w:rsidR="00235B2F" w:rsidRPr="00630ECE" w:rsidRDefault="00235B2F" w:rsidP="00630ECE">
      <w:pPr>
        <w:rPr>
          <w:rFonts w:cstheme="minorHAnsi"/>
          <w:u w:val="single"/>
          <w:lang w:val="es-MX"/>
        </w:rPr>
      </w:pPr>
      <w:r w:rsidRPr="00630ECE">
        <w:rPr>
          <w:rFonts w:cstheme="minorHAnsi"/>
          <w:u w:val="single"/>
          <w:lang w:val="es-MX"/>
        </w:rPr>
        <w:t>Análisis:</w:t>
      </w:r>
    </w:p>
    <w:p w14:paraId="330464C1" w14:textId="181C8BCB" w:rsidR="00630ECE" w:rsidRDefault="00630ECE" w:rsidP="00630ECE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630ECE">
        <w:rPr>
          <w:rFonts w:cstheme="minorHAnsi"/>
          <w:lang w:val="es-MX"/>
        </w:rPr>
        <w:t>Datos de entrada:</w:t>
      </w:r>
    </w:p>
    <w:p w14:paraId="51EAC93A" w14:textId="065BD31C" w:rsidR="00630ECE" w:rsidRDefault="00630ECE" w:rsidP="00630ECE">
      <w:pPr>
        <w:pStyle w:val="Prrafodelista"/>
        <w:rPr>
          <w:rFonts w:cstheme="minorHAnsi"/>
          <w:lang w:val="es-MX"/>
        </w:rPr>
      </w:pPr>
      <w:r>
        <w:rPr>
          <w:rFonts w:cstheme="minorHAnsi"/>
          <w:lang w:val="es-MX"/>
        </w:rPr>
        <w:t>Dimensiones del lienzo: 440x420</w:t>
      </w:r>
    </w:p>
    <w:p w14:paraId="2A6B33DB" w14:textId="43A4A9A4" w:rsidR="00630ECE" w:rsidRDefault="00630ECE" w:rsidP="00630ECE">
      <w:pPr>
        <w:pStyle w:val="Prrafodelista"/>
        <w:rPr>
          <w:rFonts w:cstheme="minorHAnsi"/>
          <w:lang w:val="es-MX"/>
        </w:rPr>
      </w:pPr>
      <w:r>
        <w:rPr>
          <w:rFonts w:cstheme="minorHAnsi"/>
          <w:lang w:val="es-MX"/>
        </w:rPr>
        <w:t>Ancho del rectángulo:40</w:t>
      </w:r>
    </w:p>
    <w:p w14:paraId="4BE54E0A" w14:textId="3AE8DA34" w:rsidR="00630ECE" w:rsidRDefault="00630ECE" w:rsidP="00630ECE">
      <w:pPr>
        <w:pStyle w:val="Prrafodelista"/>
        <w:rPr>
          <w:rFonts w:cstheme="minorHAnsi"/>
          <w:lang w:val="es-MX"/>
        </w:rPr>
      </w:pPr>
      <w:r>
        <w:rPr>
          <w:rFonts w:cstheme="minorHAnsi"/>
          <w:lang w:val="es-MX"/>
        </w:rPr>
        <w:t>Alto del rectángulo:20</w:t>
      </w:r>
    </w:p>
    <w:p w14:paraId="51EDD3CB" w14:textId="3914FD9D" w:rsidR="00630ECE" w:rsidRDefault="00630ECE" w:rsidP="00630ECE">
      <w:pPr>
        <w:pStyle w:val="Prrafodelista"/>
        <w:rPr>
          <w:rFonts w:cstheme="minorHAnsi"/>
          <w:lang w:val="es-MX"/>
        </w:rPr>
      </w:pPr>
      <w:r>
        <w:rPr>
          <w:rFonts w:cstheme="minorHAnsi"/>
          <w:lang w:val="es-MX"/>
        </w:rPr>
        <w:t>Distancia entre rectángulo horizontal:20</w:t>
      </w:r>
    </w:p>
    <w:p w14:paraId="710B667E" w14:textId="07FF5A6C" w:rsidR="00630ECE" w:rsidRPr="00630ECE" w:rsidRDefault="00630ECE" w:rsidP="00630ECE">
      <w:pPr>
        <w:pStyle w:val="Prrafodelista"/>
        <w:rPr>
          <w:rFonts w:cstheme="minorHAnsi"/>
          <w:lang w:val="es-MX"/>
        </w:rPr>
      </w:pPr>
      <w:r>
        <w:rPr>
          <w:rFonts w:cstheme="minorHAnsi"/>
          <w:lang w:val="es-MX"/>
        </w:rPr>
        <w:t>Distancia entre rectángulo vertical:20</w:t>
      </w:r>
    </w:p>
    <w:p w14:paraId="2D8B7C53" w14:textId="77777777" w:rsidR="00235B2F" w:rsidRPr="00630ECE" w:rsidRDefault="00235B2F" w:rsidP="00235B2F">
      <w:pPr>
        <w:pStyle w:val="Prrafodelista"/>
        <w:ind w:left="780"/>
        <w:rPr>
          <w:rFonts w:cstheme="minorHAnsi"/>
          <w:lang w:val="es-MX"/>
        </w:rPr>
      </w:pPr>
    </w:p>
    <w:p w14:paraId="5B2D3B51" w14:textId="77777777" w:rsidR="00235B2F" w:rsidRPr="00630ECE" w:rsidRDefault="00235B2F" w:rsidP="00630ECE">
      <w:pPr>
        <w:pStyle w:val="Prrafodelista"/>
        <w:numPr>
          <w:ilvl w:val="0"/>
          <w:numId w:val="6"/>
        </w:numPr>
        <w:rPr>
          <w:rFonts w:cstheme="minorHAnsi"/>
          <w:lang w:val="es-MX"/>
        </w:rPr>
      </w:pPr>
      <w:r w:rsidRPr="00630ECE">
        <w:rPr>
          <w:rFonts w:cstheme="minorHAnsi"/>
          <w:lang w:val="es-MX"/>
        </w:rPr>
        <w:t>Datos de Salida:</w:t>
      </w:r>
    </w:p>
    <w:p w14:paraId="714970FC" w14:textId="51F17A83" w:rsidR="00235B2F" w:rsidRPr="00630ECE" w:rsidRDefault="00630ECE" w:rsidP="00235B2F">
      <w:pPr>
        <w:pStyle w:val="Prrafodelista"/>
        <w:ind w:left="780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Representación </w:t>
      </w:r>
      <w:r w:rsidR="00DE0E17">
        <w:rPr>
          <w:rFonts w:cstheme="minorHAnsi"/>
          <w:lang w:val="es-MX"/>
        </w:rPr>
        <w:t>gráfica</w:t>
      </w:r>
      <w:r>
        <w:rPr>
          <w:rFonts w:cstheme="minorHAnsi"/>
          <w:lang w:val="es-MX"/>
        </w:rPr>
        <w:t xml:space="preserve"> de l</w:t>
      </w:r>
      <w:r w:rsidR="00235B2F" w:rsidRPr="00630ECE">
        <w:rPr>
          <w:rFonts w:cstheme="minorHAnsi"/>
          <w:lang w:val="es-MX"/>
        </w:rPr>
        <w:t>os rectángulos dibujados en el lienzo</w:t>
      </w:r>
      <w:r w:rsidR="00DE0E17">
        <w:rPr>
          <w:rFonts w:cstheme="minorHAnsi"/>
          <w:lang w:val="es-MX"/>
        </w:rPr>
        <w:t>.</w:t>
      </w:r>
    </w:p>
    <w:p w14:paraId="2980563B" w14:textId="77777777" w:rsidR="00235B2F" w:rsidRPr="00630ECE" w:rsidRDefault="00235B2F" w:rsidP="00235B2F">
      <w:pPr>
        <w:pStyle w:val="Prrafodelista"/>
        <w:ind w:left="780"/>
        <w:rPr>
          <w:rFonts w:cstheme="minorHAnsi"/>
          <w:lang w:val="es-MX"/>
        </w:rPr>
      </w:pPr>
    </w:p>
    <w:p w14:paraId="3B78D174" w14:textId="77777777" w:rsidR="00235B2F" w:rsidRPr="00630ECE" w:rsidRDefault="00235B2F" w:rsidP="00630ECE">
      <w:pPr>
        <w:pStyle w:val="Prrafodelista"/>
        <w:numPr>
          <w:ilvl w:val="0"/>
          <w:numId w:val="7"/>
        </w:numPr>
        <w:rPr>
          <w:rFonts w:cstheme="minorHAnsi"/>
          <w:lang w:val="es-MX"/>
        </w:rPr>
      </w:pPr>
      <w:r w:rsidRPr="00630ECE">
        <w:rPr>
          <w:rFonts w:cstheme="minorHAnsi"/>
          <w:lang w:val="es-MX"/>
        </w:rPr>
        <w:t>Proceso:</w:t>
      </w:r>
    </w:p>
    <w:p w14:paraId="7B665C4A" w14:textId="2742EE8A" w:rsidR="002E0C2C" w:rsidRPr="002E0C2C" w:rsidRDefault="002E0C2C" w:rsidP="002E0C2C">
      <w:pPr>
        <w:pStyle w:val="Prrafodelista"/>
        <w:ind w:left="780"/>
        <w:rPr>
          <w:rFonts w:cstheme="minorHAnsi"/>
          <w:lang w:val="es-MX"/>
        </w:rPr>
      </w:pPr>
      <w:r w:rsidRPr="002E0C2C">
        <w:rPr>
          <w:rFonts w:cstheme="minorHAnsi"/>
          <w:lang w:val="es-MX"/>
        </w:rPr>
        <w:t>¿Quién se encarga de ejecutar la tarea? Processing.</w:t>
      </w:r>
    </w:p>
    <w:p w14:paraId="5885E744" w14:textId="20EF84F6" w:rsidR="00235B2F" w:rsidRPr="00143D26" w:rsidRDefault="002E0C2C" w:rsidP="002E0C2C">
      <w:pPr>
        <w:pStyle w:val="Prrafodelista"/>
        <w:ind w:left="780"/>
        <w:rPr>
          <w:rFonts w:cstheme="minorHAnsi"/>
          <w:lang w:val="es-MX"/>
        </w:rPr>
      </w:pPr>
      <w:r w:rsidRPr="002E0C2C">
        <w:rPr>
          <w:rFonts w:cstheme="minorHAnsi"/>
          <w:lang w:val="es-MX"/>
        </w:rPr>
        <w:t>¿Qué tarea se realiza en el proceso? Se lleva a cabo el dibujo de rectángulos en el lienzo, siguiendo las dimensiones específicas indicadas, incluyendo su ancho, alto y la separación entre ellos. Este proceso se realiza mediante un bucle diseñado para tal fin.</w:t>
      </w:r>
    </w:p>
    <w:p w14:paraId="58756F1F" w14:textId="77777777" w:rsidR="00B7217F" w:rsidRPr="00B7217F" w:rsidRDefault="00B7217F" w:rsidP="00B7217F">
      <w:pPr>
        <w:rPr>
          <w:u w:val="single"/>
        </w:rPr>
      </w:pPr>
      <w:r w:rsidRPr="00B7217F">
        <w:rPr>
          <w:u w:val="single"/>
        </w:rPr>
        <w:t>Proceso:</w:t>
      </w:r>
    </w:p>
    <w:p w14:paraId="2C34E0D3" w14:textId="77777777" w:rsidR="00B7217F" w:rsidRPr="00B7217F" w:rsidRDefault="00B7217F" w:rsidP="00B7217F">
      <w:pPr>
        <w:numPr>
          <w:ilvl w:val="0"/>
          <w:numId w:val="8"/>
        </w:numPr>
      </w:pPr>
      <w:r w:rsidRPr="00B7217F">
        <w:t>Inicializar el lienzo con las dimensiones dadas.</w:t>
      </w:r>
    </w:p>
    <w:p w14:paraId="03A1D7AC" w14:textId="3006E0D2" w:rsidR="00B7217F" w:rsidRPr="00B7217F" w:rsidRDefault="00B7217F" w:rsidP="00B7217F">
      <w:pPr>
        <w:numPr>
          <w:ilvl w:val="0"/>
          <w:numId w:val="8"/>
        </w:numPr>
      </w:pPr>
      <w:r w:rsidRPr="00B7217F">
        <w:t xml:space="preserve">Usar un bucle </w:t>
      </w:r>
      <w:r w:rsidR="00143D26" w:rsidRPr="00143D26">
        <w:t>for</w:t>
      </w:r>
      <w:r w:rsidR="00143D26">
        <w:rPr>
          <w:b/>
          <w:bCs/>
        </w:rPr>
        <w:t xml:space="preserve"> </w:t>
      </w:r>
      <w:r w:rsidRPr="00B7217F">
        <w:t>para iterar sobre las coordenadas x e y del lienzo.</w:t>
      </w:r>
    </w:p>
    <w:p w14:paraId="72DB8CDD" w14:textId="77777777" w:rsidR="00B7217F" w:rsidRPr="00B7217F" w:rsidRDefault="00B7217F" w:rsidP="00B7217F">
      <w:pPr>
        <w:numPr>
          <w:ilvl w:val="0"/>
          <w:numId w:val="8"/>
        </w:numPr>
      </w:pPr>
      <w:r w:rsidRPr="00B7217F">
        <w:t>Dentro del bucle, dibujar un rectángulo en cada posición (x, y) con las dimensiones dadas.</w:t>
      </w:r>
    </w:p>
    <w:p w14:paraId="6BB80101" w14:textId="77777777" w:rsidR="00B7217F" w:rsidRPr="00B7217F" w:rsidRDefault="00B7217F" w:rsidP="00B7217F">
      <w:pPr>
        <w:numPr>
          <w:ilvl w:val="0"/>
          <w:numId w:val="8"/>
        </w:numPr>
      </w:pPr>
      <w:r w:rsidRPr="00B7217F">
        <w:t>Añadir un desplazamiento horizontal y vertical a las coordenadas para mantener la distancia entre los rectángulos.</w:t>
      </w:r>
    </w:p>
    <w:p w14:paraId="0D0B73FC" w14:textId="77777777" w:rsidR="00B7217F" w:rsidRPr="00B7217F" w:rsidRDefault="00B7217F" w:rsidP="00B7217F">
      <w:pPr>
        <w:numPr>
          <w:ilvl w:val="0"/>
          <w:numId w:val="8"/>
        </w:numPr>
      </w:pPr>
      <w:r w:rsidRPr="00B7217F">
        <w:lastRenderedPageBreak/>
        <w:t>Repetir este proceso hasta que se complete el lienzo.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0CCB" w14:paraId="572F3FE1" w14:textId="77777777" w:rsidTr="002C0CCB">
        <w:trPr>
          <w:trHeight w:val="860"/>
        </w:trPr>
        <w:tc>
          <w:tcPr>
            <w:tcW w:w="8643" w:type="dxa"/>
          </w:tcPr>
          <w:p w14:paraId="04BC2EF2" w14:textId="77777777" w:rsidR="00770D77" w:rsidRDefault="002C0CCB">
            <w:pPr>
              <w:rPr>
                <w:rFonts w:asciiTheme="majorHAnsi" w:hAnsiTheme="majorHAnsi" w:cstheme="majorHAnsi"/>
                <w:color w:val="0D0D0D"/>
                <w:shd w:val="clear" w:color="auto" w:fill="FFFFFF"/>
              </w:rPr>
            </w:pPr>
            <w:r w:rsidRPr="00770D77">
              <w:rPr>
                <w:rFonts w:asciiTheme="majorHAnsi" w:hAnsiTheme="majorHAnsi" w:cstheme="majorHAnsi"/>
                <w:color w:val="0D0D0D"/>
                <w:shd w:val="clear" w:color="auto" w:fill="FFFFFF"/>
              </w:rPr>
              <w:t xml:space="preserve">Entidad que resuelve el problema: </w:t>
            </w:r>
          </w:p>
          <w:p w14:paraId="67E855C4" w14:textId="326FC3ED" w:rsidR="002C0CCB" w:rsidRPr="00770D77" w:rsidRDefault="002C0CCB">
            <w:pPr>
              <w:rPr>
                <w:rFonts w:asciiTheme="majorHAnsi" w:hAnsiTheme="majorHAnsi" w:cstheme="majorHAnsi"/>
              </w:rPr>
            </w:pPr>
            <w:r w:rsidRPr="00770D77">
              <w:rPr>
                <w:rFonts w:asciiTheme="majorHAnsi" w:hAnsiTheme="majorHAnsi" w:cstheme="majorHAnsi"/>
                <w:color w:val="0D0D0D"/>
                <w:shd w:val="clear" w:color="auto" w:fill="FFFFFF"/>
              </w:rPr>
              <w:t>Dibujo de una cuadrícula de rectángulos en una ventana de Processing</w:t>
            </w:r>
          </w:p>
        </w:tc>
      </w:tr>
      <w:tr w:rsidR="002C0CCB" w14:paraId="3E26014C" w14:textId="77777777" w:rsidTr="002C0CCB">
        <w:trPr>
          <w:trHeight w:val="860"/>
        </w:trPr>
        <w:tc>
          <w:tcPr>
            <w:tcW w:w="8643" w:type="dxa"/>
          </w:tcPr>
          <w:p w14:paraId="51F381C8" w14:textId="77777777" w:rsidR="002C0CCB" w:rsidRPr="002C0CCB" w:rsidRDefault="002C0CCB" w:rsidP="00E27801">
            <w:pPr>
              <w:shd w:val="clear" w:color="auto" w:fill="FFFFFF"/>
              <w:spacing w:before="300" w:after="300" w:line="240" w:lineRule="auto"/>
              <w:rPr>
                <w:rFonts w:asciiTheme="majorHAnsi" w:eastAsia="Times New Roman" w:hAnsiTheme="majorHAnsi" w:cstheme="majorHAnsi"/>
                <w:color w:val="0D0D0D"/>
                <w:lang w:eastAsia="es-AR"/>
              </w:rPr>
            </w:pPr>
            <w:r w:rsidRPr="002C0CCB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>Variable:</w:t>
            </w:r>
          </w:p>
          <w:p w14:paraId="05C6BAF7" w14:textId="77777777" w:rsidR="002C0CCB" w:rsidRPr="002C0CCB" w:rsidRDefault="002C0CCB" w:rsidP="00E27801">
            <w:pPr>
              <w:numPr>
                <w:ilvl w:val="0"/>
                <w:numId w:val="10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D0D0D"/>
                <w:lang w:eastAsia="es-AR"/>
              </w:rPr>
            </w:pPr>
            <w:r w:rsidRPr="002C0CCB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>distanciaEntreRect, alto, ancho: Entero</w:t>
            </w:r>
          </w:p>
          <w:p w14:paraId="33FF3906" w14:textId="77777777" w:rsidR="002C0CCB" w:rsidRPr="002C0CCB" w:rsidRDefault="002C0CCB" w:rsidP="00E27801">
            <w:pPr>
              <w:numPr>
                <w:ilvl w:val="0"/>
                <w:numId w:val="10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D0D0D"/>
                <w:lang w:eastAsia="es-AR"/>
              </w:rPr>
            </w:pPr>
            <w:r w:rsidRPr="002C0CCB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>coordenadasRect: Objeto PVector que almacena coordenadas en x, y</w:t>
            </w:r>
          </w:p>
          <w:p w14:paraId="4AB2885C" w14:textId="77777777" w:rsidR="002C0CCB" w:rsidRPr="00770D77" w:rsidRDefault="002C0CCB">
            <w:pPr>
              <w:rPr>
                <w:rFonts w:asciiTheme="majorHAnsi" w:hAnsiTheme="majorHAnsi" w:cstheme="majorHAnsi"/>
              </w:rPr>
            </w:pPr>
          </w:p>
        </w:tc>
      </w:tr>
      <w:tr w:rsidR="002C0CCB" w14:paraId="236BD806" w14:textId="77777777" w:rsidTr="002C0CCB">
        <w:trPr>
          <w:trHeight w:val="860"/>
        </w:trPr>
        <w:tc>
          <w:tcPr>
            <w:tcW w:w="8643" w:type="dxa"/>
          </w:tcPr>
          <w:p w14:paraId="530C8C36" w14:textId="6CF5EDD1" w:rsidR="002C0CCB" w:rsidRPr="00770D77" w:rsidRDefault="002C0CCB">
            <w:pPr>
              <w:rPr>
                <w:rFonts w:asciiTheme="majorHAnsi" w:hAnsiTheme="majorHAnsi" w:cstheme="majorHAnsi"/>
              </w:rPr>
            </w:pPr>
            <w:r w:rsidRPr="00770D77">
              <w:rPr>
                <w:rFonts w:asciiTheme="majorHAnsi" w:hAnsiTheme="majorHAnsi" w:cstheme="majorHAnsi"/>
                <w:color w:val="0D0D0D"/>
                <w:shd w:val="clear" w:color="auto" w:fill="FFFFFF"/>
              </w:rPr>
              <w:t>Algoritmo: DibujarRectangulo</w:t>
            </w:r>
          </w:p>
        </w:tc>
      </w:tr>
      <w:tr w:rsidR="002C0CCB" w14:paraId="0C3B9153" w14:textId="77777777" w:rsidTr="002C0CCB">
        <w:trPr>
          <w:trHeight w:val="882"/>
        </w:trPr>
        <w:tc>
          <w:tcPr>
            <w:tcW w:w="8643" w:type="dxa"/>
          </w:tcPr>
          <w:p w14:paraId="293DFE49" w14:textId="77777777" w:rsidR="00770D77" w:rsidRPr="00770D77" w:rsidRDefault="00770D77" w:rsidP="00E27801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0D0D0D"/>
                <w:lang w:eastAsia="es-AR"/>
              </w:rPr>
            </w:pPr>
            <w:r w:rsidRPr="00770D77">
              <w:rPr>
                <w:rFonts w:asciiTheme="majorHAnsi" w:eastAsia="Times New Roman" w:hAnsiTheme="majorHAnsi" w:cstheme="majorHAnsi"/>
                <w:color w:val="0D0D0D"/>
                <w:bdr w:val="single" w:sz="2" w:space="0" w:color="E3E3E3" w:frame="1"/>
                <w:lang w:eastAsia="es-AR"/>
              </w:rPr>
              <w:t>setup()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>:</w:t>
            </w:r>
          </w:p>
          <w:p w14:paraId="4A510784" w14:textId="77777777" w:rsidR="00770D77" w:rsidRPr="00770D77" w:rsidRDefault="00770D77" w:rsidP="00E27801">
            <w:pPr>
              <w:numPr>
                <w:ilvl w:val="1"/>
                <w:numId w:val="1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D0D0D"/>
                <w:lang w:eastAsia="es-AR"/>
              </w:rPr>
            </w:pP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 xml:space="preserve">Se establece el tamaño de la ventana con 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bdr w:val="single" w:sz="2" w:space="0" w:color="E3E3E3" w:frame="1"/>
                <w:lang w:eastAsia="es-AR"/>
              </w:rPr>
              <w:t>size(440, 420)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>.</w:t>
            </w:r>
          </w:p>
          <w:p w14:paraId="219A3A5B" w14:textId="77777777" w:rsidR="00770D77" w:rsidRPr="00770D77" w:rsidRDefault="00770D77" w:rsidP="00E27801">
            <w:pPr>
              <w:numPr>
                <w:ilvl w:val="1"/>
                <w:numId w:val="1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D0D0D"/>
                <w:lang w:eastAsia="es-AR"/>
              </w:rPr>
            </w:pP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 xml:space="preserve">Se establece el color de fondo con 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bdr w:val="single" w:sz="2" w:space="0" w:color="E3E3E3" w:frame="1"/>
                <w:lang w:eastAsia="es-AR"/>
              </w:rPr>
              <w:t>background(235, 235, 200)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>.</w:t>
            </w:r>
          </w:p>
          <w:p w14:paraId="34BD8203" w14:textId="77777777" w:rsidR="00770D77" w:rsidRPr="00770D77" w:rsidRDefault="00770D77" w:rsidP="00E27801">
            <w:pPr>
              <w:numPr>
                <w:ilvl w:val="1"/>
                <w:numId w:val="1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D0D0D"/>
                <w:lang w:eastAsia="es-AR"/>
              </w:rPr>
            </w:pP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 xml:space="preserve">Se inicializan las variables, incluida 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bdr w:val="single" w:sz="2" w:space="0" w:color="E3E3E3" w:frame="1"/>
                <w:lang w:eastAsia="es-AR"/>
              </w:rPr>
              <w:t>coordenadasRect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>.</w:t>
            </w:r>
          </w:p>
          <w:p w14:paraId="65317578" w14:textId="77777777" w:rsidR="00770D77" w:rsidRPr="00770D77" w:rsidRDefault="00770D77" w:rsidP="00E27801">
            <w:pPr>
              <w:numPr>
                <w:ilvl w:val="0"/>
                <w:numId w:val="1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D0D0D"/>
                <w:lang w:eastAsia="es-AR"/>
              </w:rPr>
            </w:pPr>
            <w:r w:rsidRPr="00770D77">
              <w:rPr>
                <w:rFonts w:asciiTheme="majorHAnsi" w:eastAsia="Times New Roman" w:hAnsiTheme="majorHAnsi" w:cstheme="majorHAnsi"/>
                <w:color w:val="0D0D0D"/>
                <w:bdr w:val="single" w:sz="2" w:space="0" w:color="E3E3E3" w:frame="1"/>
                <w:lang w:eastAsia="es-AR"/>
              </w:rPr>
              <w:t>draw()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>:</w:t>
            </w:r>
          </w:p>
          <w:p w14:paraId="35746844" w14:textId="77777777" w:rsidR="00770D77" w:rsidRPr="00770D77" w:rsidRDefault="00770D77" w:rsidP="00E27801">
            <w:pPr>
              <w:numPr>
                <w:ilvl w:val="1"/>
                <w:numId w:val="1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D0D0D"/>
                <w:lang w:eastAsia="es-AR"/>
              </w:rPr>
            </w:pP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 xml:space="preserve">Llama a la función 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bdr w:val="single" w:sz="2" w:space="0" w:color="E3E3E3" w:frame="1"/>
                <w:lang w:eastAsia="es-AR"/>
              </w:rPr>
              <w:t>dibujarRectangulo()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 xml:space="preserve"> en cada frame para dibujar la cuadrícula de rectángulos.</w:t>
            </w:r>
          </w:p>
          <w:p w14:paraId="4DD0D337" w14:textId="77777777" w:rsidR="00770D77" w:rsidRPr="00770D77" w:rsidRDefault="00770D77" w:rsidP="00E27801">
            <w:pPr>
              <w:numPr>
                <w:ilvl w:val="0"/>
                <w:numId w:val="1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D0D0D"/>
                <w:lang w:eastAsia="es-AR"/>
              </w:rPr>
            </w:pPr>
            <w:r w:rsidRPr="00770D77">
              <w:rPr>
                <w:rFonts w:asciiTheme="majorHAnsi" w:eastAsia="Times New Roman" w:hAnsiTheme="majorHAnsi" w:cstheme="majorHAnsi"/>
                <w:color w:val="0D0D0D"/>
                <w:bdr w:val="single" w:sz="2" w:space="0" w:color="E3E3E3" w:frame="1"/>
                <w:lang w:eastAsia="es-AR"/>
              </w:rPr>
              <w:t>dibujarRectangulo()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>:</w:t>
            </w:r>
          </w:p>
          <w:p w14:paraId="5F43CF01" w14:textId="77777777" w:rsidR="00770D77" w:rsidRPr="00770D77" w:rsidRDefault="00770D77" w:rsidP="00E27801">
            <w:pPr>
              <w:numPr>
                <w:ilvl w:val="1"/>
                <w:numId w:val="1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D0D0D"/>
                <w:lang w:eastAsia="es-AR"/>
              </w:rPr>
            </w:pP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 xml:space="preserve">Utiliza dos bucles 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bdr w:val="single" w:sz="2" w:space="0" w:color="E3E3E3" w:frame="1"/>
                <w:lang w:eastAsia="es-AR"/>
              </w:rPr>
              <w:t>for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 xml:space="preserve"> anidados para iterar a través de las filas y columnas de la cuadrícula.</w:t>
            </w:r>
          </w:p>
          <w:p w14:paraId="47693407" w14:textId="77777777" w:rsidR="00770D77" w:rsidRPr="00770D77" w:rsidRDefault="00770D77" w:rsidP="00E27801">
            <w:pPr>
              <w:numPr>
                <w:ilvl w:val="1"/>
                <w:numId w:val="1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D0D0D"/>
                <w:lang w:eastAsia="es-AR"/>
              </w:rPr>
            </w:pP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 xml:space="preserve">En cada iteración del bucle, dibuja un rectángulo en las coordenadas 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bdr w:val="single" w:sz="2" w:space="0" w:color="E3E3E3" w:frame="1"/>
                <w:lang w:eastAsia="es-AR"/>
              </w:rPr>
              <w:t>(x, y)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 xml:space="preserve"> utilizando la función 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bdr w:val="single" w:sz="2" w:space="0" w:color="E3E3E3" w:frame="1"/>
                <w:lang w:eastAsia="es-AR"/>
              </w:rPr>
              <w:t>rect()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>.</w:t>
            </w:r>
          </w:p>
          <w:p w14:paraId="29FDC224" w14:textId="77777777" w:rsidR="00770D77" w:rsidRPr="00770D77" w:rsidRDefault="00770D77" w:rsidP="00E27801">
            <w:pPr>
              <w:numPr>
                <w:ilvl w:val="1"/>
                <w:numId w:val="1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D0D0D"/>
                <w:lang w:eastAsia="es-AR"/>
              </w:rPr>
            </w:pP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 xml:space="preserve">Llena cada rectángulo con el color rojo utilizando 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bdr w:val="single" w:sz="2" w:space="0" w:color="E3E3E3" w:frame="1"/>
                <w:lang w:eastAsia="es-AR"/>
              </w:rPr>
              <w:t>fill(255, 0, 0)</w:t>
            </w:r>
            <w:r w:rsidRPr="00770D77">
              <w:rPr>
                <w:rFonts w:asciiTheme="majorHAnsi" w:eastAsia="Times New Roman" w:hAnsiTheme="majorHAnsi" w:cstheme="majorHAnsi"/>
                <w:color w:val="0D0D0D"/>
                <w:lang w:eastAsia="es-AR"/>
              </w:rPr>
              <w:t>.</w:t>
            </w:r>
          </w:p>
          <w:p w14:paraId="7B4B20F0" w14:textId="77777777" w:rsidR="002C0CCB" w:rsidRPr="00770D77" w:rsidRDefault="002C0CCB">
            <w:pPr>
              <w:rPr>
                <w:rFonts w:asciiTheme="majorHAnsi" w:hAnsiTheme="majorHAnsi" w:cstheme="majorHAnsi"/>
              </w:rPr>
            </w:pPr>
          </w:p>
        </w:tc>
      </w:tr>
    </w:tbl>
    <w:p w14:paraId="30E71BEA" w14:textId="77777777" w:rsidR="00235B2F" w:rsidRDefault="00235B2F"/>
    <w:p w14:paraId="55D38EC7" w14:textId="77777777" w:rsidR="00143D26" w:rsidRDefault="00143D26" w:rsidP="00143D26">
      <w:pPr>
        <w:pStyle w:val="Prrafodelista"/>
        <w:ind w:left="780"/>
        <w:rPr>
          <w:rFonts w:ascii="Arial" w:hAnsi="Arial" w:cs="Arial"/>
          <w:lang w:val="es-MX"/>
        </w:rPr>
      </w:pPr>
    </w:p>
    <w:p w14:paraId="46ED08C4" w14:textId="3E61FA72" w:rsidR="00143D26" w:rsidRDefault="00143D26">
      <w:pPr>
        <w:sectPr w:rsidR="00143D26" w:rsidSect="004A4969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666C562F" w14:textId="77777777" w:rsidR="00770D77" w:rsidRDefault="004B792A">
      <w:r>
        <w:lastRenderedPageBreak/>
        <w:t>Conclusión</w:t>
      </w:r>
      <w:r w:rsidR="00770D77">
        <w:t xml:space="preserve"> :</w:t>
      </w:r>
    </w:p>
    <w:p w14:paraId="2070FC5B" w14:textId="15F4ABB7" w:rsidR="004B792A" w:rsidRDefault="00770D77">
      <w:r>
        <w:rPr>
          <w:rFonts w:ascii="Segoe UI" w:hAnsi="Segoe UI" w:cs="Segoe UI"/>
          <w:color w:val="0D0D0D"/>
          <w:shd w:val="clear" w:color="auto" w:fill="FFFFFF"/>
        </w:rPr>
        <w:t>En resumen</w:t>
      </w:r>
      <w:r>
        <w:rPr>
          <w:rFonts w:ascii="Segoe UI" w:hAnsi="Segoe UI" w:cs="Segoe UI"/>
          <w:color w:val="0D0D0D"/>
          <w:shd w:val="clear" w:color="auto" w:fill="FFFFFF"/>
        </w:rPr>
        <w:t xml:space="preserve"> del punto 20</w:t>
      </w:r>
      <w:r>
        <w:rPr>
          <w:rFonts w:ascii="Segoe UI" w:hAnsi="Segoe UI" w:cs="Segoe UI"/>
          <w:color w:val="0D0D0D"/>
          <w:shd w:val="clear" w:color="auto" w:fill="FFFFFF"/>
        </w:rPr>
        <w:t>, este código crea una cuadrícula de rectángulos rojos en la ventana de Processing.</w:t>
      </w:r>
    </w:p>
    <w:p w14:paraId="0E390688" w14:textId="5A251B56" w:rsidR="004B792A" w:rsidRDefault="004B792A">
      <w:r>
        <w:t>Fuentes bibliográficas</w:t>
      </w:r>
    </w:p>
    <w:p w14:paraId="225CB8AA" w14:textId="77777777" w:rsidR="00143D26" w:rsidRDefault="00271682">
      <w:r>
        <w:t xml:space="preserve">BIBLIOGRAFIA </w:t>
      </w:r>
    </w:p>
    <w:p w14:paraId="3DC3C177" w14:textId="5D8DC21D" w:rsidR="004B792A" w:rsidRDefault="00271682">
      <w:r>
        <w:t>El enfoque ingenieril y el diseño en la solución de problemas. Recuperado de: Introducción a la ingeniería: Una perspectiva desde el currículo en la formación del ingeniero (digitalbooks.pro) Para ampliar: Los problemas en ingeniería. Recuperado de: Microsoft Word - 183924_selles_canto_miguelangel.doc (ua.es)</w:t>
      </w:r>
    </w:p>
    <w:p w14:paraId="7ECEC5F8" w14:textId="77777777" w:rsidR="00143D26" w:rsidRPr="00143D26" w:rsidRDefault="00143D26">
      <w:pPr>
        <w:rPr>
          <w:u w:val="single"/>
        </w:rPr>
      </w:pPr>
      <w:r w:rsidRPr="00143D26">
        <w:rPr>
          <w:u w:val="single"/>
        </w:rPr>
        <w:t>Video:</w:t>
      </w:r>
    </w:p>
    <w:p w14:paraId="17B0B0DE" w14:textId="6A16913D" w:rsidR="00143D26" w:rsidRDefault="00143D26">
      <w:r w:rsidRPr="00143D26">
        <w:t>03 Ejemplo Fases en resolución de problemas</w:t>
      </w:r>
    </w:p>
    <w:p w14:paraId="1A2F0C8A" w14:textId="29881A92" w:rsidR="00143D26" w:rsidRPr="004B792A" w:rsidRDefault="00143D26">
      <w:r w:rsidRPr="00143D26">
        <w:t>https://www.youtube.com/watch?v=zXHAjyVmYEE&amp;t=532s</w:t>
      </w:r>
    </w:p>
    <w:sectPr w:rsidR="00143D26" w:rsidRPr="004B792A" w:rsidSect="004A4969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3087E" w14:textId="77777777" w:rsidR="004A4969" w:rsidRDefault="004A4969" w:rsidP="00B34E8E">
      <w:pPr>
        <w:spacing w:after="0" w:line="240" w:lineRule="auto"/>
      </w:pPr>
      <w:r>
        <w:separator/>
      </w:r>
    </w:p>
  </w:endnote>
  <w:endnote w:type="continuationSeparator" w:id="0">
    <w:p w14:paraId="538E1134" w14:textId="77777777" w:rsidR="004A4969" w:rsidRDefault="004A496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2E8AD" w14:textId="77777777" w:rsidR="00683063" w:rsidRDefault="00683063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2943867" w14:textId="77777777" w:rsidR="00683063" w:rsidRDefault="006830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26E40" w14:textId="77777777" w:rsidR="004A4969" w:rsidRDefault="004A4969" w:rsidP="00B34E8E">
      <w:pPr>
        <w:spacing w:after="0" w:line="240" w:lineRule="auto"/>
      </w:pPr>
      <w:r>
        <w:separator/>
      </w:r>
    </w:p>
  </w:footnote>
  <w:footnote w:type="continuationSeparator" w:id="0">
    <w:p w14:paraId="29489DA6" w14:textId="77777777" w:rsidR="004A4969" w:rsidRDefault="004A496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5272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5272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F5835"/>
    <w:multiLevelType w:val="multilevel"/>
    <w:tmpl w:val="734C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B7E75"/>
    <w:multiLevelType w:val="hybridMultilevel"/>
    <w:tmpl w:val="470AD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2341A"/>
    <w:multiLevelType w:val="hybridMultilevel"/>
    <w:tmpl w:val="EFD0A69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B1DB4"/>
    <w:multiLevelType w:val="hybridMultilevel"/>
    <w:tmpl w:val="A2B8EF8E"/>
    <w:lvl w:ilvl="0" w:tplc="2C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5D123EC"/>
    <w:multiLevelType w:val="multilevel"/>
    <w:tmpl w:val="B25C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A2FE0"/>
    <w:multiLevelType w:val="multilevel"/>
    <w:tmpl w:val="CBB8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C2AE2"/>
    <w:multiLevelType w:val="multilevel"/>
    <w:tmpl w:val="9226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9753F"/>
    <w:multiLevelType w:val="hybridMultilevel"/>
    <w:tmpl w:val="23D4CC5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D050834"/>
    <w:multiLevelType w:val="hybridMultilevel"/>
    <w:tmpl w:val="9A8A1674"/>
    <w:lvl w:ilvl="0" w:tplc="2C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D766973"/>
    <w:multiLevelType w:val="multilevel"/>
    <w:tmpl w:val="5516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663829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68487676">
    <w:abstractNumId w:val="9"/>
  </w:num>
  <w:num w:numId="3" w16cid:durableId="1106845028">
    <w:abstractNumId w:val="7"/>
  </w:num>
  <w:num w:numId="4" w16cid:durableId="1581982392">
    <w:abstractNumId w:val="1"/>
  </w:num>
  <w:num w:numId="5" w16cid:durableId="444006479">
    <w:abstractNumId w:val="2"/>
  </w:num>
  <w:num w:numId="6" w16cid:durableId="1664553466">
    <w:abstractNumId w:val="8"/>
  </w:num>
  <w:num w:numId="7" w16cid:durableId="731080906">
    <w:abstractNumId w:val="3"/>
  </w:num>
  <w:num w:numId="8" w16cid:durableId="4720994">
    <w:abstractNumId w:val="5"/>
  </w:num>
  <w:num w:numId="9" w16cid:durableId="494884573">
    <w:abstractNumId w:val="0"/>
  </w:num>
  <w:num w:numId="10" w16cid:durableId="706029994">
    <w:abstractNumId w:val="6"/>
  </w:num>
  <w:num w:numId="11" w16cid:durableId="1263683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2AD0"/>
    <w:rsid w:val="00143D26"/>
    <w:rsid w:val="0017155B"/>
    <w:rsid w:val="001E7D64"/>
    <w:rsid w:val="00235B2F"/>
    <w:rsid w:val="00271682"/>
    <w:rsid w:val="002C0CCB"/>
    <w:rsid w:val="002E0422"/>
    <w:rsid w:val="002E0C2C"/>
    <w:rsid w:val="003948A6"/>
    <w:rsid w:val="004A4969"/>
    <w:rsid w:val="004B792A"/>
    <w:rsid w:val="0055496F"/>
    <w:rsid w:val="00630ECE"/>
    <w:rsid w:val="00657D1B"/>
    <w:rsid w:val="00683063"/>
    <w:rsid w:val="006D4A2E"/>
    <w:rsid w:val="00770D77"/>
    <w:rsid w:val="0077233C"/>
    <w:rsid w:val="008370EB"/>
    <w:rsid w:val="008F253E"/>
    <w:rsid w:val="00B26683"/>
    <w:rsid w:val="00B34E8E"/>
    <w:rsid w:val="00B7217F"/>
    <w:rsid w:val="00CD6E1E"/>
    <w:rsid w:val="00D26CB8"/>
    <w:rsid w:val="00DE0E17"/>
    <w:rsid w:val="00E27801"/>
    <w:rsid w:val="00F1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3D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35B2F"/>
    <w:pPr>
      <w:spacing w:line="256" w:lineRule="auto"/>
      <w:ind w:left="720"/>
      <w:contextualSpacing/>
    </w:pPr>
    <w:rPr>
      <w:kern w:val="2"/>
    </w:rPr>
  </w:style>
  <w:style w:type="character" w:customStyle="1" w:styleId="Ttulo1Car">
    <w:name w:val="Título 1 Car"/>
    <w:basedOn w:val="Fuentedeprrafopredeter"/>
    <w:link w:val="Ttulo1"/>
    <w:uiPriority w:val="9"/>
    <w:rsid w:val="00143D2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C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70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Cintia Flores</cp:lastModifiedBy>
  <cp:revision>2</cp:revision>
  <dcterms:created xsi:type="dcterms:W3CDTF">2024-04-14T01:32:00Z</dcterms:created>
  <dcterms:modified xsi:type="dcterms:W3CDTF">2024-04-14T01:32:00Z</dcterms:modified>
</cp:coreProperties>
</file>