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0B8" w:rsidRDefault="00B760B8" w:rsidP="00B760B8">
      <w:pPr>
        <w:pStyle w:val="Heading1"/>
      </w:pPr>
      <w:r>
        <w:t xml:space="preserve">Java SDK for HP </w:t>
      </w:r>
      <w:proofErr w:type="spellStart"/>
      <w:r>
        <w:t>OneView</w:t>
      </w:r>
      <w:proofErr w:type="spellEnd"/>
      <w:r>
        <w:t xml:space="preserve"> </w:t>
      </w:r>
    </w:p>
    <w:p w:rsidR="00B760B8" w:rsidRDefault="00B760B8" w:rsidP="00B760B8">
      <w:r>
        <w:t xml:space="preserve">The java SDK for HP </w:t>
      </w:r>
      <w:proofErr w:type="spellStart"/>
      <w:r>
        <w:t>OneView</w:t>
      </w:r>
      <w:proofErr w:type="spellEnd"/>
      <w:r w:rsidRPr="00726050">
        <w:t xml:space="preserve"> enables Java developers to easily </w:t>
      </w:r>
      <w:r>
        <w:t>build integration and scalable solutions</w:t>
      </w:r>
      <w:r w:rsidRPr="00726050">
        <w:t xml:space="preserve"> with HP</w:t>
      </w:r>
      <w:r>
        <w:t xml:space="preserve"> </w:t>
      </w:r>
      <w:proofErr w:type="spellStart"/>
      <w:r w:rsidRPr="00726050">
        <w:t>OneView</w:t>
      </w:r>
      <w:proofErr w:type="spellEnd"/>
      <w:r w:rsidRPr="00726050">
        <w:t xml:space="preserve">. </w:t>
      </w:r>
      <w:r>
        <w:t>User</w:t>
      </w:r>
      <w:r w:rsidRPr="00726050">
        <w:t xml:space="preserve"> can get started </w:t>
      </w:r>
      <w:r>
        <w:t xml:space="preserve">with interacting with </w:t>
      </w:r>
      <w:proofErr w:type="spellStart"/>
      <w:r>
        <w:t>OneView</w:t>
      </w:r>
      <w:proofErr w:type="spellEnd"/>
      <w:r>
        <w:t xml:space="preserve"> </w:t>
      </w:r>
      <w:r w:rsidRPr="00726050">
        <w:t>in minutes using Maven or by downloading a single zip file.</w:t>
      </w:r>
    </w:p>
    <w:p w:rsidR="00B760B8" w:rsidRDefault="00B760B8" w:rsidP="00B760B8">
      <w:r>
        <w:t xml:space="preserve">This version of SDK is built against HP </w:t>
      </w:r>
      <w:proofErr w:type="spellStart"/>
      <w:r>
        <w:t>OneView</w:t>
      </w:r>
      <w:proofErr w:type="spellEnd"/>
      <w:r>
        <w:t xml:space="preserve"> v1.20.</w:t>
      </w:r>
    </w:p>
    <w:p w:rsidR="00B760B8" w:rsidRDefault="00B760B8" w:rsidP="00B760B8">
      <w:pPr>
        <w:pStyle w:val="Heading1"/>
      </w:pPr>
      <w:r>
        <w:t>Features</w:t>
      </w:r>
    </w:p>
    <w:p w:rsidR="00B760B8" w:rsidRPr="00E27AF4" w:rsidRDefault="00B760B8" w:rsidP="00B760B8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This version of SDK covers following features</w:t>
      </w:r>
      <w:r w:rsidRPr="00E27AF4">
        <w:rPr>
          <w:iCs/>
          <w:sz w:val="24"/>
          <w:szCs w:val="24"/>
        </w:rPr>
        <w:t>:</w:t>
      </w:r>
    </w:p>
    <w:p w:rsidR="00B760B8" w:rsidRPr="00E27AF4" w:rsidRDefault="00B760B8" w:rsidP="00B760B8">
      <w:pPr>
        <w:pStyle w:val="Heading2"/>
      </w:pPr>
      <w:r w:rsidRPr="00E27AF4">
        <w:t>REST API</w:t>
      </w:r>
    </w:p>
    <w:p w:rsidR="00B760B8" w:rsidRDefault="00B760B8" w:rsidP="00B760B8">
      <w:pPr>
        <w:pStyle w:val="ListParagraph"/>
        <w:rPr>
          <w:iCs/>
          <w:sz w:val="24"/>
          <w:szCs w:val="24"/>
        </w:rPr>
      </w:pPr>
      <w:r w:rsidRPr="00E27AF4">
        <w:rPr>
          <w:iCs/>
          <w:sz w:val="24"/>
          <w:szCs w:val="24"/>
        </w:rPr>
        <w:t xml:space="preserve">The </w:t>
      </w:r>
      <w:r>
        <w:rPr>
          <w:iCs/>
          <w:sz w:val="24"/>
          <w:szCs w:val="24"/>
        </w:rPr>
        <w:t xml:space="preserve">most commonly used </w:t>
      </w:r>
      <w:r w:rsidRPr="00E27AF4">
        <w:rPr>
          <w:iCs/>
          <w:sz w:val="24"/>
          <w:szCs w:val="24"/>
        </w:rPr>
        <w:t xml:space="preserve">REST </w:t>
      </w:r>
      <w:r>
        <w:rPr>
          <w:iCs/>
          <w:sz w:val="24"/>
          <w:szCs w:val="24"/>
        </w:rPr>
        <w:t xml:space="preserve">APIs </w:t>
      </w:r>
      <w:r w:rsidRPr="00E27AF4">
        <w:rPr>
          <w:iCs/>
          <w:sz w:val="24"/>
          <w:szCs w:val="24"/>
        </w:rPr>
        <w:t>are covered</w:t>
      </w:r>
      <w:r>
        <w:rPr>
          <w:iCs/>
          <w:sz w:val="24"/>
          <w:szCs w:val="24"/>
        </w:rPr>
        <w:t xml:space="preserve"> in this version of SDK. The resources like Network, Network Set, </w:t>
      </w:r>
      <w:r w:rsidRPr="00E27AF4">
        <w:rPr>
          <w:iCs/>
          <w:sz w:val="24"/>
          <w:szCs w:val="24"/>
        </w:rPr>
        <w:t>Logical Interconnect Group, Enclosure Group, Enclosure, Storage System, Storage Pool, Storage Volume Template, Storage Volumes, Server Profiles</w:t>
      </w:r>
      <w:r>
        <w:rPr>
          <w:iCs/>
          <w:sz w:val="24"/>
          <w:szCs w:val="24"/>
        </w:rPr>
        <w:t xml:space="preserve"> and firmware are part of SDK</w:t>
      </w:r>
      <w:r w:rsidRPr="00E27AF4">
        <w:rPr>
          <w:iCs/>
          <w:sz w:val="24"/>
          <w:szCs w:val="24"/>
        </w:rPr>
        <w:t>.</w:t>
      </w:r>
      <w:r>
        <w:rPr>
          <w:iCs/>
          <w:sz w:val="24"/>
          <w:szCs w:val="24"/>
        </w:rPr>
        <w:t xml:space="preserve"> Also,</w:t>
      </w:r>
      <w:r w:rsidRPr="00E27AF4">
        <w:rPr>
          <w:iCs/>
          <w:sz w:val="24"/>
          <w:szCs w:val="24"/>
        </w:rPr>
        <w:t xml:space="preserve"> get calls for Logical Interconnect, Uplink Sets, and Server Hardware are included</w:t>
      </w:r>
      <w:r>
        <w:rPr>
          <w:iCs/>
          <w:sz w:val="24"/>
          <w:szCs w:val="24"/>
        </w:rPr>
        <w:t xml:space="preserve"> as well</w:t>
      </w:r>
      <w:r w:rsidRPr="00E27AF4">
        <w:rPr>
          <w:iCs/>
          <w:sz w:val="24"/>
          <w:szCs w:val="24"/>
        </w:rPr>
        <w:t>.</w:t>
      </w:r>
    </w:p>
    <w:p w:rsidR="00B760B8" w:rsidRDefault="00B760B8" w:rsidP="00B760B8">
      <w:pPr>
        <w:pStyle w:val="ListParagraph"/>
        <w:rPr>
          <w:iCs/>
          <w:sz w:val="24"/>
          <w:szCs w:val="24"/>
        </w:rPr>
      </w:pPr>
    </w:p>
    <w:p w:rsidR="00B760B8" w:rsidRPr="00E27AF4" w:rsidRDefault="00B760B8" w:rsidP="00B760B8">
      <w:pPr>
        <w:pStyle w:val="ListParagraph"/>
        <w:rPr>
          <w:iCs/>
          <w:sz w:val="24"/>
          <w:szCs w:val="24"/>
        </w:rPr>
      </w:pPr>
      <w:r>
        <w:rPr>
          <w:iCs/>
          <w:sz w:val="24"/>
          <w:szCs w:val="24"/>
        </w:rPr>
        <w:t>Please refer Appendix section to get the complete of lists APIs and non supported APIs.</w:t>
      </w:r>
    </w:p>
    <w:p w:rsidR="000372F4" w:rsidRPr="00E27AF4" w:rsidRDefault="000372F4" w:rsidP="00811166">
      <w:pPr>
        <w:pStyle w:val="Heading2"/>
      </w:pPr>
      <w:r w:rsidRPr="00E27AF4">
        <w:t>Liste</w:t>
      </w:r>
      <w:r w:rsidR="00B760B8">
        <w:t>ning on SCMB messages and metrics</w:t>
      </w:r>
      <w:r w:rsidRPr="00E27AF4">
        <w:t xml:space="preserve"> Data</w:t>
      </w:r>
    </w:p>
    <w:p w:rsidR="00BA70CE" w:rsidRPr="00E27AF4" w:rsidRDefault="00B760B8" w:rsidP="00BA70CE">
      <w:pPr>
        <w:pStyle w:val="ListParagraph"/>
        <w:rPr>
          <w:iCs/>
          <w:sz w:val="24"/>
          <w:szCs w:val="24"/>
        </w:rPr>
      </w:pPr>
      <w:r>
        <w:rPr>
          <w:iCs/>
          <w:sz w:val="24"/>
          <w:szCs w:val="24"/>
        </w:rPr>
        <w:t>SDK has APIs to listen on SCMB and MSMB messages and notify the consumers.</w:t>
      </w:r>
    </w:p>
    <w:p w:rsidR="000372F4" w:rsidRPr="00E27AF4" w:rsidRDefault="000372F4" w:rsidP="00811166">
      <w:pPr>
        <w:pStyle w:val="Heading2"/>
      </w:pPr>
      <w:r w:rsidRPr="00E27AF4">
        <w:t>Sample programs</w:t>
      </w:r>
    </w:p>
    <w:p w:rsidR="00117380" w:rsidRPr="00E27AF4" w:rsidRDefault="00B760B8" w:rsidP="00117380">
      <w:pPr>
        <w:pStyle w:val="ListParagrap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To quickly get started, SDK is bundled with sample programs. User can leverage the most of code in sample programs to start using it. SDK includes sample programs for resources like </w:t>
      </w:r>
      <w:r w:rsidR="006446AF" w:rsidRPr="00E27AF4">
        <w:rPr>
          <w:iCs/>
          <w:sz w:val="24"/>
          <w:szCs w:val="24"/>
        </w:rPr>
        <w:t xml:space="preserve">Network, Network Set, Logical Interconnect Group, Enclosure Group, Enclosure, Storage System, Storage Pool, Storage Volume Template, Storage Volumes, Server Profiles, </w:t>
      </w:r>
      <w:r>
        <w:rPr>
          <w:iCs/>
          <w:sz w:val="24"/>
          <w:szCs w:val="24"/>
        </w:rPr>
        <w:t xml:space="preserve">firmware, </w:t>
      </w:r>
      <w:r w:rsidR="006446AF" w:rsidRPr="00E27AF4">
        <w:rPr>
          <w:iCs/>
          <w:sz w:val="24"/>
          <w:szCs w:val="24"/>
        </w:rPr>
        <w:t>SCMB and MSMB modules.</w:t>
      </w:r>
    </w:p>
    <w:p w:rsidR="00D12C22" w:rsidRDefault="00F64CB3" w:rsidP="00F64CB3">
      <w:pPr>
        <w:pStyle w:val="Heading1"/>
      </w:pPr>
      <w:r>
        <w:t>Release Name:</w:t>
      </w:r>
    </w:p>
    <w:p w:rsidR="00BA177C" w:rsidRPr="00BA70CE" w:rsidRDefault="00B760B8" w:rsidP="005F50E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ov-sdk-app_v0.2_</w:t>
      </w:r>
      <w:r w:rsidR="00CB2E2E">
        <w:rPr>
          <w:sz w:val="24"/>
          <w:szCs w:val="24"/>
        </w:rPr>
        <w:t>2015-07-13</w:t>
      </w:r>
      <w:r w:rsidR="00BA70CE">
        <w:rPr>
          <w:sz w:val="24"/>
          <w:szCs w:val="24"/>
        </w:rPr>
        <w:t>.zip</w:t>
      </w:r>
      <w:proofErr w:type="gramEnd"/>
      <w:r w:rsidR="00CB2E2E">
        <w:rPr>
          <w:sz w:val="24"/>
          <w:szCs w:val="24"/>
        </w:rPr>
        <w:t>. It is packaged as maven project and delivered.</w:t>
      </w:r>
    </w:p>
    <w:p w:rsidR="00441659" w:rsidRDefault="00441659" w:rsidP="00441659">
      <w:pPr>
        <w:pStyle w:val="Heading1"/>
      </w:pPr>
      <w:r>
        <w:t>Software Requirement:</w:t>
      </w:r>
    </w:p>
    <w:p w:rsidR="00441659" w:rsidRPr="00FF7078" w:rsidRDefault="00441659" w:rsidP="00FF7078">
      <w:pPr>
        <w:spacing w:after="40" w:line="240" w:lineRule="auto"/>
        <w:rPr>
          <w:iCs/>
          <w:sz w:val="24"/>
          <w:szCs w:val="24"/>
        </w:rPr>
      </w:pPr>
      <w:r w:rsidRPr="00FF7078">
        <w:rPr>
          <w:iCs/>
          <w:sz w:val="24"/>
          <w:szCs w:val="24"/>
        </w:rPr>
        <w:t>Eclipse</w:t>
      </w:r>
    </w:p>
    <w:p w:rsidR="00D14495" w:rsidRDefault="00FC269D" w:rsidP="00FF7078">
      <w:pPr>
        <w:spacing w:after="40" w:line="240" w:lineRule="auto"/>
        <w:rPr>
          <w:iCs/>
          <w:sz w:val="24"/>
          <w:szCs w:val="24"/>
        </w:rPr>
      </w:pPr>
      <w:proofErr w:type="spellStart"/>
      <w:r>
        <w:rPr>
          <w:iCs/>
          <w:sz w:val="24"/>
          <w:szCs w:val="24"/>
        </w:rPr>
        <w:t>Jdk</w:t>
      </w:r>
      <w:proofErr w:type="spellEnd"/>
      <w:r>
        <w:rPr>
          <w:iCs/>
          <w:sz w:val="24"/>
          <w:szCs w:val="24"/>
        </w:rPr>
        <w:t xml:space="preserve"> 1.7</w:t>
      </w:r>
      <w:r w:rsidR="00D14495">
        <w:rPr>
          <w:iCs/>
          <w:sz w:val="24"/>
          <w:szCs w:val="24"/>
        </w:rPr>
        <w:t xml:space="preserve"> or above</w:t>
      </w:r>
    </w:p>
    <w:p w:rsidR="00527A96" w:rsidRDefault="00527A96" w:rsidP="00FF7078">
      <w:pPr>
        <w:spacing w:after="40" w:line="24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>Openssl</w:t>
      </w:r>
    </w:p>
    <w:p w:rsidR="00BA177C" w:rsidRDefault="00BA177C" w:rsidP="00BA177C">
      <w:pPr>
        <w:pStyle w:val="Heading1"/>
      </w:pPr>
      <w:r w:rsidRPr="009E1693">
        <w:t>Deployment Configuration</w:t>
      </w:r>
      <w:r>
        <w:t>:</w:t>
      </w:r>
    </w:p>
    <w:p w:rsidR="000375CB" w:rsidRPr="000375CB" w:rsidRDefault="00CB2E2E" w:rsidP="000375CB">
      <w:pPr>
        <w:spacing w:after="40" w:line="24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Steps to generate </w:t>
      </w:r>
      <w:proofErr w:type="spellStart"/>
      <w:r>
        <w:rPr>
          <w:iCs/>
          <w:sz w:val="24"/>
          <w:szCs w:val="24"/>
        </w:rPr>
        <w:t>keystore</w:t>
      </w:r>
      <w:proofErr w:type="spellEnd"/>
      <w:r>
        <w:rPr>
          <w:iCs/>
          <w:sz w:val="24"/>
          <w:szCs w:val="24"/>
        </w:rPr>
        <w:t xml:space="preserve"> and </w:t>
      </w:r>
      <w:proofErr w:type="spellStart"/>
      <w:r>
        <w:rPr>
          <w:iCs/>
          <w:sz w:val="24"/>
          <w:szCs w:val="24"/>
        </w:rPr>
        <w:t>truststore</w:t>
      </w:r>
      <w:proofErr w:type="spellEnd"/>
    </w:p>
    <w:p w:rsidR="000375CB" w:rsidRPr="004C6643" w:rsidRDefault="000375CB" w:rsidP="004C6643">
      <w:pPr>
        <w:pStyle w:val="ListParagraph"/>
        <w:numPr>
          <w:ilvl w:val="0"/>
          <w:numId w:val="1"/>
        </w:numPr>
        <w:spacing w:after="40" w:line="240" w:lineRule="auto"/>
        <w:rPr>
          <w:iCs/>
          <w:sz w:val="24"/>
          <w:szCs w:val="24"/>
        </w:rPr>
      </w:pPr>
      <w:r w:rsidRPr="004C6643">
        <w:rPr>
          <w:iCs/>
          <w:sz w:val="24"/>
          <w:szCs w:val="24"/>
        </w:rPr>
        <w:t>Fetch CA certificate of server</w:t>
      </w:r>
    </w:p>
    <w:p w:rsidR="00A11F6D" w:rsidRPr="00A11F6D" w:rsidRDefault="00A11F6D" w:rsidP="00A11F6D">
      <w:pPr>
        <w:pStyle w:val="ListParagraph"/>
        <w:spacing w:after="40" w:line="240" w:lineRule="auto"/>
        <w:rPr>
          <w:iCs/>
          <w:sz w:val="24"/>
          <w:szCs w:val="24"/>
        </w:rPr>
      </w:pPr>
      <w:proofErr w:type="spellStart"/>
      <w:proofErr w:type="gramStart"/>
      <w:r w:rsidRPr="00A11F6D">
        <w:rPr>
          <w:iCs/>
          <w:sz w:val="24"/>
          <w:szCs w:val="24"/>
        </w:rPr>
        <w:t>openssl</w:t>
      </w:r>
      <w:proofErr w:type="spellEnd"/>
      <w:proofErr w:type="gramEnd"/>
      <w:r w:rsidRPr="00A11F6D">
        <w:rPr>
          <w:iCs/>
          <w:sz w:val="24"/>
          <w:szCs w:val="24"/>
        </w:rPr>
        <w:t xml:space="preserve"> </w:t>
      </w:r>
      <w:proofErr w:type="spellStart"/>
      <w:r w:rsidRPr="00A11F6D">
        <w:rPr>
          <w:iCs/>
          <w:sz w:val="24"/>
          <w:szCs w:val="24"/>
        </w:rPr>
        <w:t>s_client</w:t>
      </w:r>
      <w:proofErr w:type="spellEnd"/>
      <w:r w:rsidRPr="00A11F6D">
        <w:rPr>
          <w:iCs/>
          <w:sz w:val="24"/>
          <w:szCs w:val="24"/>
        </w:rPr>
        <w:t xml:space="preserve"> -host &lt;&lt;</w:t>
      </w:r>
      <w:proofErr w:type="spellStart"/>
      <w:r w:rsidRPr="00A11F6D">
        <w:rPr>
          <w:iCs/>
          <w:sz w:val="24"/>
          <w:szCs w:val="24"/>
        </w:rPr>
        <w:t>IP_Address</w:t>
      </w:r>
      <w:proofErr w:type="spellEnd"/>
      <w:r w:rsidRPr="00A11F6D">
        <w:rPr>
          <w:iCs/>
          <w:sz w:val="24"/>
          <w:szCs w:val="24"/>
        </w:rPr>
        <w:t>&gt;&gt; -port &lt;&lt;</w:t>
      </w:r>
      <w:proofErr w:type="spellStart"/>
      <w:r w:rsidRPr="00A11F6D">
        <w:rPr>
          <w:iCs/>
          <w:sz w:val="24"/>
          <w:szCs w:val="24"/>
        </w:rPr>
        <w:t>PortNumber</w:t>
      </w:r>
      <w:proofErr w:type="spellEnd"/>
      <w:r w:rsidRPr="00A11F6D">
        <w:rPr>
          <w:iCs/>
          <w:sz w:val="24"/>
          <w:szCs w:val="24"/>
        </w:rPr>
        <w:t>&gt;&gt;</w:t>
      </w:r>
    </w:p>
    <w:p w:rsidR="00A11F6D" w:rsidRPr="00A11F6D" w:rsidRDefault="00A11F6D" w:rsidP="00A11F6D">
      <w:pPr>
        <w:pStyle w:val="ListParagraph"/>
        <w:spacing w:after="40" w:line="240" w:lineRule="auto"/>
        <w:rPr>
          <w:iCs/>
          <w:sz w:val="24"/>
          <w:szCs w:val="24"/>
        </w:rPr>
      </w:pPr>
      <w:r w:rsidRPr="00A11F6D">
        <w:rPr>
          <w:iCs/>
          <w:sz w:val="24"/>
          <w:szCs w:val="24"/>
        </w:rPr>
        <w:lastRenderedPageBreak/>
        <w:t>Where port number is 443</w:t>
      </w:r>
    </w:p>
    <w:p w:rsidR="00A11F6D" w:rsidRPr="00A11F6D" w:rsidRDefault="00A11F6D" w:rsidP="00A11F6D">
      <w:pPr>
        <w:pStyle w:val="ListParagraph"/>
        <w:spacing w:after="40" w:line="240" w:lineRule="auto"/>
        <w:rPr>
          <w:iCs/>
          <w:sz w:val="24"/>
          <w:szCs w:val="24"/>
        </w:rPr>
      </w:pPr>
      <w:r w:rsidRPr="00A11F6D">
        <w:rPr>
          <w:iCs/>
          <w:sz w:val="24"/>
          <w:szCs w:val="24"/>
        </w:rPr>
        <w:t>Example:</w:t>
      </w:r>
    </w:p>
    <w:p w:rsidR="00A11F6D" w:rsidRPr="00A11F6D" w:rsidRDefault="00A11F6D" w:rsidP="00A11F6D">
      <w:pPr>
        <w:pStyle w:val="ListParagraph"/>
        <w:spacing w:after="40" w:line="240" w:lineRule="auto"/>
        <w:rPr>
          <w:iCs/>
          <w:sz w:val="24"/>
          <w:szCs w:val="24"/>
        </w:rPr>
      </w:pPr>
      <w:proofErr w:type="spellStart"/>
      <w:proofErr w:type="gramStart"/>
      <w:r w:rsidRPr="00A11F6D">
        <w:rPr>
          <w:iCs/>
          <w:sz w:val="24"/>
          <w:szCs w:val="24"/>
        </w:rPr>
        <w:t>openssl</w:t>
      </w:r>
      <w:proofErr w:type="spellEnd"/>
      <w:proofErr w:type="gramEnd"/>
      <w:r w:rsidRPr="00A11F6D">
        <w:rPr>
          <w:iCs/>
          <w:sz w:val="24"/>
          <w:szCs w:val="24"/>
        </w:rPr>
        <w:t xml:space="preserve"> </w:t>
      </w:r>
      <w:proofErr w:type="spellStart"/>
      <w:r w:rsidRPr="00A11F6D">
        <w:rPr>
          <w:iCs/>
          <w:sz w:val="24"/>
          <w:szCs w:val="24"/>
        </w:rPr>
        <w:t>s_client</w:t>
      </w:r>
      <w:proofErr w:type="spellEnd"/>
      <w:r w:rsidRPr="00A11F6D">
        <w:rPr>
          <w:iCs/>
          <w:sz w:val="24"/>
          <w:szCs w:val="24"/>
        </w:rPr>
        <w:t xml:space="preserve"> –host 15.199.201.9 –port 443</w:t>
      </w:r>
    </w:p>
    <w:p w:rsidR="004C6643" w:rsidRPr="00441659" w:rsidRDefault="004C6643" w:rsidP="004C6643">
      <w:pPr>
        <w:spacing w:after="40" w:line="240" w:lineRule="auto"/>
        <w:ind w:left="36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Save Server Certificate from </w:t>
      </w:r>
      <w:r w:rsidRPr="00441659">
        <w:rPr>
          <w:iCs/>
          <w:sz w:val="24"/>
          <w:szCs w:val="24"/>
        </w:rPr>
        <w:t>-----BEGIN CERTIFICATE----- to -----END CERTIFICATE----- as default-server.crt</w:t>
      </w:r>
    </w:p>
    <w:p w:rsidR="004C6643" w:rsidRPr="004C6643" w:rsidRDefault="004C6643" w:rsidP="004C6643">
      <w:pPr>
        <w:pStyle w:val="ListParagraph"/>
        <w:numPr>
          <w:ilvl w:val="0"/>
          <w:numId w:val="1"/>
        </w:numPr>
        <w:spacing w:after="40" w:line="240" w:lineRule="auto"/>
        <w:rPr>
          <w:iCs/>
          <w:sz w:val="24"/>
          <w:szCs w:val="24"/>
        </w:rPr>
      </w:pPr>
      <w:r w:rsidRPr="004C6643">
        <w:rPr>
          <w:iCs/>
          <w:sz w:val="24"/>
          <w:szCs w:val="24"/>
        </w:rPr>
        <w:t>Added Server Cert as follows:</w:t>
      </w:r>
    </w:p>
    <w:p w:rsidR="00A11F6D" w:rsidRPr="00A11F6D" w:rsidRDefault="00A11F6D" w:rsidP="00A11F6D">
      <w:pPr>
        <w:pStyle w:val="ListParagraph"/>
        <w:spacing w:after="40" w:line="240" w:lineRule="auto"/>
        <w:rPr>
          <w:iCs/>
          <w:sz w:val="24"/>
          <w:szCs w:val="24"/>
        </w:rPr>
      </w:pPr>
      <w:proofErr w:type="spellStart"/>
      <w:proofErr w:type="gramStart"/>
      <w:r w:rsidRPr="00A11F6D">
        <w:rPr>
          <w:iCs/>
          <w:sz w:val="24"/>
          <w:szCs w:val="24"/>
        </w:rPr>
        <w:t>keytool</w:t>
      </w:r>
      <w:proofErr w:type="spellEnd"/>
      <w:proofErr w:type="gramEnd"/>
      <w:r w:rsidRPr="00A11F6D">
        <w:rPr>
          <w:iCs/>
          <w:sz w:val="24"/>
          <w:szCs w:val="24"/>
        </w:rPr>
        <w:t xml:space="preserve"> -import -v -</w:t>
      </w:r>
      <w:proofErr w:type="spellStart"/>
      <w:r w:rsidRPr="00A11F6D">
        <w:rPr>
          <w:iCs/>
          <w:sz w:val="24"/>
          <w:szCs w:val="24"/>
        </w:rPr>
        <w:t>trustcacerts</w:t>
      </w:r>
      <w:proofErr w:type="spellEnd"/>
      <w:r w:rsidRPr="00A11F6D">
        <w:rPr>
          <w:iCs/>
          <w:sz w:val="24"/>
          <w:szCs w:val="24"/>
        </w:rPr>
        <w:t xml:space="preserve"> -alias </w:t>
      </w:r>
      <w:proofErr w:type="spellStart"/>
      <w:r w:rsidRPr="00A11F6D">
        <w:rPr>
          <w:iCs/>
          <w:sz w:val="24"/>
          <w:szCs w:val="24"/>
        </w:rPr>
        <w:t>myservercert</w:t>
      </w:r>
      <w:proofErr w:type="spellEnd"/>
      <w:r w:rsidRPr="00A11F6D">
        <w:rPr>
          <w:iCs/>
          <w:sz w:val="24"/>
          <w:szCs w:val="24"/>
        </w:rPr>
        <w:t xml:space="preserve"> -file &lt;&lt;</w:t>
      </w:r>
      <w:proofErr w:type="spellStart"/>
      <w:r w:rsidRPr="00A11F6D">
        <w:rPr>
          <w:iCs/>
          <w:sz w:val="24"/>
          <w:szCs w:val="24"/>
        </w:rPr>
        <w:t>servercert</w:t>
      </w:r>
      <w:proofErr w:type="spellEnd"/>
      <w:r w:rsidRPr="00A11F6D">
        <w:rPr>
          <w:iCs/>
          <w:sz w:val="24"/>
          <w:szCs w:val="24"/>
        </w:rPr>
        <w:t>&gt;&gt; -</w:t>
      </w:r>
      <w:proofErr w:type="spellStart"/>
      <w:r w:rsidRPr="00A11F6D">
        <w:rPr>
          <w:iCs/>
          <w:sz w:val="24"/>
          <w:szCs w:val="24"/>
        </w:rPr>
        <w:t>keystore</w:t>
      </w:r>
      <w:proofErr w:type="spellEnd"/>
      <w:r w:rsidRPr="00A11F6D">
        <w:rPr>
          <w:iCs/>
          <w:sz w:val="24"/>
          <w:szCs w:val="24"/>
        </w:rPr>
        <w:t xml:space="preserve"> &lt;&lt;</w:t>
      </w:r>
      <w:proofErr w:type="spellStart"/>
      <w:r w:rsidRPr="00A11F6D">
        <w:rPr>
          <w:iCs/>
          <w:sz w:val="24"/>
          <w:szCs w:val="24"/>
        </w:rPr>
        <w:t>TrustStorePath</w:t>
      </w:r>
      <w:proofErr w:type="spellEnd"/>
      <w:r w:rsidRPr="00A11F6D">
        <w:rPr>
          <w:iCs/>
          <w:sz w:val="24"/>
          <w:szCs w:val="24"/>
        </w:rPr>
        <w:t>&gt;&gt;</w:t>
      </w:r>
    </w:p>
    <w:p w:rsidR="00A11F6D" w:rsidRPr="00A11F6D" w:rsidRDefault="00A11F6D" w:rsidP="00A11F6D">
      <w:pPr>
        <w:pStyle w:val="ListParagraph"/>
        <w:spacing w:after="40" w:line="240" w:lineRule="auto"/>
        <w:rPr>
          <w:iCs/>
          <w:sz w:val="24"/>
          <w:szCs w:val="24"/>
        </w:rPr>
      </w:pPr>
      <w:r w:rsidRPr="00A11F6D">
        <w:rPr>
          <w:iCs/>
          <w:sz w:val="24"/>
          <w:szCs w:val="24"/>
        </w:rPr>
        <w:t xml:space="preserve">Example: </w:t>
      </w:r>
      <w:proofErr w:type="spellStart"/>
      <w:r w:rsidRPr="00A11F6D">
        <w:rPr>
          <w:iCs/>
          <w:sz w:val="24"/>
          <w:szCs w:val="24"/>
        </w:rPr>
        <w:t>keytool</w:t>
      </w:r>
      <w:proofErr w:type="spellEnd"/>
      <w:r w:rsidRPr="00A11F6D">
        <w:rPr>
          <w:iCs/>
          <w:sz w:val="24"/>
          <w:szCs w:val="24"/>
        </w:rPr>
        <w:t xml:space="preserve"> -import -v -</w:t>
      </w:r>
      <w:proofErr w:type="spellStart"/>
      <w:r w:rsidRPr="00A11F6D">
        <w:rPr>
          <w:iCs/>
          <w:sz w:val="24"/>
          <w:szCs w:val="24"/>
        </w:rPr>
        <w:t>trustcacerts</w:t>
      </w:r>
      <w:proofErr w:type="spellEnd"/>
      <w:r w:rsidRPr="00A11F6D">
        <w:rPr>
          <w:iCs/>
          <w:sz w:val="24"/>
          <w:szCs w:val="24"/>
        </w:rPr>
        <w:t xml:space="preserve"> -alias </w:t>
      </w:r>
      <w:proofErr w:type="spellStart"/>
      <w:r w:rsidRPr="00A11F6D">
        <w:rPr>
          <w:iCs/>
          <w:sz w:val="24"/>
          <w:szCs w:val="24"/>
        </w:rPr>
        <w:t>myservercert</w:t>
      </w:r>
      <w:proofErr w:type="spellEnd"/>
      <w:r w:rsidRPr="00A11F6D">
        <w:rPr>
          <w:iCs/>
          <w:sz w:val="24"/>
          <w:szCs w:val="24"/>
        </w:rPr>
        <w:t xml:space="preserve"> –file default-server.crt               </w:t>
      </w:r>
      <w:r w:rsidRPr="00A11F6D">
        <w:rPr>
          <w:iCs/>
          <w:sz w:val="24"/>
          <w:szCs w:val="24"/>
        </w:rPr>
        <w:tab/>
        <w:t>-</w:t>
      </w:r>
      <w:proofErr w:type="spellStart"/>
      <w:r w:rsidRPr="00A11F6D">
        <w:rPr>
          <w:iCs/>
          <w:sz w:val="24"/>
          <w:szCs w:val="24"/>
        </w:rPr>
        <w:t>keystore</w:t>
      </w:r>
      <w:proofErr w:type="spellEnd"/>
      <w:r w:rsidRPr="00A11F6D">
        <w:rPr>
          <w:iCs/>
          <w:sz w:val="24"/>
          <w:szCs w:val="24"/>
        </w:rPr>
        <w:t xml:space="preserve"> </w:t>
      </w:r>
      <w:proofErr w:type="spellStart"/>
      <w:r w:rsidRPr="00A11F6D">
        <w:rPr>
          <w:iCs/>
          <w:sz w:val="24"/>
          <w:szCs w:val="24"/>
        </w:rPr>
        <w:t>TrustStore</w:t>
      </w:r>
      <w:proofErr w:type="spellEnd"/>
    </w:p>
    <w:p w:rsidR="004C6643" w:rsidRPr="004C6643" w:rsidRDefault="004C6643" w:rsidP="004C6643">
      <w:pPr>
        <w:pStyle w:val="ListParagraph"/>
        <w:numPr>
          <w:ilvl w:val="0"/>
          <w:numId w:val="1"/>
        </w:numPr>
        <w:spacing w:after="40" w:line="240" w:lineRule="auto"/>
        <w:rPr>
          <w:iCs/>
          <w:sz w:val="24"/>
          <w:szCs w:val="24"/>
        </w:rPr>
      </w:pPr>
      <w:r w:rsidRPr="004C6643">
        <w:rPr>
          <w:iCs/>
          <w:sz w:val="24"/>
          <w:szCs w:val="24"/>
        </w:rPr>
        <w:t>Added Client Cert as Follows:</w:t>
      </w:r>
    </w:p>
    <w:p w:rsidR="004C6643" w:rsidRPr="004C6643" w:rsidRDefault="004C6643" w:rsidP="004C6643">
      <w:pPr>
        <w:spacing w:after="40" w:line="240" w:lineRule="auto"/>
        <w:ind w:left="360"/>
        <w:rPr>
          <w:iCs/>
          <w:sz w:val="24"/>
          <w:szCs w:val="24"/>
        </w:rPr>
      </w:pPr>
      <w:r w:rsidRPr="004C6643">
        <w:rPr>
          <w:iCs/>
          <w:sz w:val="24"/>
          <w:szCs w:val="24"/>
        </w:rPr>
        <w:t>openssl pkcs12 -export -name myclientcert -in default-client.crt -inkey default-client.key -out myclient.p12</w:t>
      </w:r>
    </w:p>
    <w:p w:rsidR="004C6643" w:rsidRDefault="004C6643" w:rsidP="004C6643">
      <w:pPr>
        <w:pStyle w:val="ListParagraph"/>
        <w:numPr>
          <w:ilvl w:val="0"/>
          <w:numId w:val="1"/>
        </w:numPr>
        <w:spacing w:after="40" w:line="24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>Generate Key Store for client</w:t>
      </w:r>
    </w:p>
    <w:p w:rsidR="004C6643" w:rsidRPr="004C6643" w:rsidRDefault="004C6643" w:rsidP="004C6643">
      <w:pPr>
        <w:spacing w:after="40" w:line="240" w:lineRule="auto"/>
        <w:ind w:left="360"/>
        <w:rPr>
          <w:iCs/>
          <w:sz w:val="24"/>
          <w:szCs w:val="24"/>
        </w:rPr>
      </w:pPr>
      <w:r w:rsidRPr="004C6643">
        <w:rPr>
          <w:iCs/>
          <w:sz w:val="24"/>
          <w:szCs w:val="24"/>
        </w:rPr>
        <w:t xml:space="preserve">keytool -importkeystore -destkeystore &lt;&lt;KeyStorePath&gt;&gt; -srckeystore &lt;&lt;SrcKeyStorePath .P12 file&gt;&gt; -srcstoretype pkcs12 -alias myclientcert </w:t>
      </w:r>
    </w:p>
    <w:p w:rsidR="004C6643" w:rsidRPr="000375CB" w:rsidRDefault="004C6643" w:rsidP="004C6643">
      <w:pPr>
        <w:spacing w:after="40" w:line="240" w:lineRule="auto"/>
        <w:ind w:left="36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Example: </w:t>
      </w:r>
      <w:r w:rsidRPr="004C6643">
        <w:rPr>
          <w:iCs/>
          <w:sz w:val="24"/>
          <w:szCs w:val="24"/>
        </w:rPr>
        <w:t xml:space="preserve">keytool -importkeystore </w:t>
      </w:r>
      <w:r>
        <w:rPr>
          <w:iCs/>
          <w:sz w:val="24"/>
          <w:szCs w:val="24"/>
        </w:rPr>
        <w:t>–</w:t>
      </w:r>
      <w:r w:rsidRPr="004C6643">
        <w:rPr>
          <w:iCs/>
          <w:sz w:val="24"/>
          <w:szCs w:val="24"/>
        </w:rPr>
        <w:t>destkeystore</w:t>
      </w:r>
      <w:r>
        <w:rPr>
          <w:iCs/>
          <w:sz w:val="24"/>
          <w:szCs w:val="24"/>
        </w:rPr>
        <w:t xml:space="preserve"> KeyStore </w:t>
      </w:r>
      <w:r>
        <w:rPr>
          <w:iCs/>
          <w:sz w:val="24"/>
          <w:szCs w:val="24"/>
        </w:rPr>
        <w:softHyphen/>
        <w:t>–</w:t>
      </w:r>
      <w:r w:rsidRPr="004C6643">
        <w:rPr>
          <w:iCs/>
          <w:sz w:val="24"/>
          <w:szCs w:val="24"/>
        </w:rPr>
        <w:t xml:space="preserve"> srckeystore</w:t>
      </w:r>
      <w:r>
        <w:rPr>
          <w:iCs/>
          <w:sz w:val="24"/>
          <w:szCs w:val="24"/>
        </w:rPr>
        <w:t xml:space="preserve"> </w:t>
      </w:r>
      <w:r w:rsidRPr="004C6643">
        <w:rPr>
          <w:iCs/>
          <w:sz w:val="24"/>
          <w:szCs w:val="24"/>
        </w:rPr>
        <w:t>myclient.p12</w:t>
      </w:r>
      <w:r>
        <w:rPr>
          <w:iCs/>
          <w:sz w:val="24"/>
          <w:szCs w:val="24"/>
        </w:rPr>
        <w:t xml:space="preserve"> </w:t>
      </w:r>
      <w:r w:rsidRPr="004C6643">
        <w:rPr>
          <w:iCs/>
          <w:sz w:val="24"/>
          <w:szCs w:val="24"/>
        </w:rPr>
        <w:t>-srcstoretype pkcs12 -alias myclientcert</w:t>
      </w:r>
    </w:p>
    <w:p w:rsidR="00BA177C" w:rsidRDefault="00BA177C" w:rsidP="00873DC9">
      <w:pPr>
        <w:spacing w:after="40" w:line="240" w:lineRule="auto"/>
        <w:rPr>
          <w:iCs/>
          <w:sz w:val="24"/>
          <w:szCs w:val="24"/>
        </w:rPr>
      </w:pPr>
    </w:p>
    <w:p w:rsidR="00D14495" w:rsidRDefault="00D14495" w:rsidP="00D14495">
      <w:pPr>
        <w:spacing w:after="4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D14495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How to use</w:t>
      </w:r>
    </w:p>
    <w:p w:rsidR="00CB2E2E" w:rsidRDefault="00CB2E2E" w:rsidP="007D30ED">
      <w:pPr>
        <w:pStyle w:val="ListParagraph"/>
        <w:numPr>
          <w:ilvl w:val="0"/>
          <w:numId w:val="4"/>
        </w:numPr>
        <w:spacing w:after="40" w:line="24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>Import SDK maven project into eclipse IDE</w:t>
      </w:r>
    </w:p>
    <w:p w:rsidR="007D30ED" w:rsidRPr="00BB2EDF" w:rsidRDefault="007D30ED" w:rsidP="007D30ED">
      <w:pPr>
        <w:pStyle w:val="ListParagraph"/>
        <w:numPr>
          <w:ilvl w:val="0"/>
          <w:numId w:val="4"/>
        </w:numPr>
        <w:spacing w:after="40" w:line="24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Place the </w:t>
      </w:r>
      <w:proofErr w:type="spellStart"/>
      <w:r>
        <w:rPr>
          <w:iCs/>
          <w:sz w:val="24"/>
          <w:szCs w:val="24"/>
        </w:rPr>
        <w:t>Keystore</w:t>
      </w:r>
      <w:proofErr w:type="spellEnd"/>
      <w:r>
        <w:rPr>
          <w:iCs/>
          <w:sz w:val="24"/>
          <w:szCs w:val="24"/>
        </w:rPr>
        <w:t xml:space="preserve"> and </w:t>
      </w:r>
      <w:proofErr w:type="spellStart"/>
      <w:r>
        <w:rPr>
          <w:iCs/>
          <w:sz w:val="24"/>
          <w:szCs w:val="24"/>
        </w:rPr>
        <w:t>TrustStore</w:t>
      </w:r>
      <w:proofErr w:type="spellEnd"/>
      <w:r>
        <w:rPr>
          <w:iCs/>
          <w:sz w:val="24"/>
          <w:szCs w:val="24"/>
        </w:rPr>
        <w:t xml:space="preserve"> generated </w:t>
      </w:r>
      <w:r w:rsidR="00A11F6D">
        <w:rPr>
          <w:iCs/>
          <w:sz w:val="24"/>
          <w:szCs w:val="24"/>
        </w:rPr>
        <w:t>under</w:t>
      </w:r>
      <w:r>
        <w:t xml:space="preserve"> </w:t>
      </w:r>
      <w:proofErr w:type="spellStart"/>
      <w:r>
        <w:t>src</w:t>
      </w:r>
      <w:proofErr w:type="spellEnd"/>
      <w:r>
        <w:t>/main/resource</w:t>
      </w:r>
      <w:r w:rsidR="00A11F6D">
        <w:t xml:space="preserve"> folder</w:t>
      </w:r>
    </w:p>
    <w:p w:rsidR="00BB2EDF" w:rsidRPr="007D30ED" w:rsidRDefault="00BB2EDF" w:rsidP="007D30ED">
      <w:pPr>
        <w:pStyle w:val="ListParagraph"/>
        <w:numPr>
          <w:ilvl w:val="0"/>
          <w:numId w:val="4"/>
        </w:numPr>
        <w:spacing w:after="40" w:line="24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Update </w:t>
      </w:r>
      <w:proofErr w:type="spellStart"/>
      <w:r>
        <w:rPr>
          <w:iCs/>
          <w:sz w:val="24"/>
          <w:szCs w:val="24"/>
        </w:rPr>
        <w:t>HPOneView</w:t>
      </w:r>
      <w:proofErr w:type="spellEnd"/>
      <w:r>
        <w:rPr>
          <w:iCs/>
          <w:sz w:val="24"/>
          <w:szCs w:val="24"/>
        </w:rPr>
        <w:t xml:space="preserve"> Credentials </w:t>
      </w:r>
      <w:r w:rsidR="004946F7">
        <w:rPr>
          <w:iCs/>
          <w:sz w:val="24"/>
          <w:szCs w:val="24"/>
        </w:rPr>
        <w:t xml:space="preserve">located at </w:t>
      </w:r>
      <w:proofErr w:type="spellStart"/>
      <w:r>
        <w:rPr>
          <w:iCs/>
          <w:sz w:val="24"/>
          <w:szCs w:val="24"/>
        </w:rPr>
        <w:t>com.hp.ov.sdk.rest.login.</w:t>
      </w:r>
      <w:r w:rsidR="00A11F6D">
        <w:rPr>
          <w:rFonts w:ascii="Consolas" w:hAnsi="Consolas" w:cs="Consolas"/>
          <w:color w:val="000000"/>
          <w:sz w:val="20"/>
          <w:szCs w:val="20"/>
        </w:rPr>
        <w:t>SampleRestParams</w:t>
      </w:r>
      <w:proofErr w:type="spellEnd"/>
      <w:r w:rsidR="00A11F6D">
        <w:rPr>
          <w:rFonts w:ascii="Consolas" w:hAnsi="Consolas" w:cs="Consolas"/>
          <w:color w:val="000000"/>
          <w:sz w:val="20"/>
          <w:szCs w:val="20"/>
        </w:rPr>
        <w:t xml:space="preserve"> object</w:t>
      </w:r>
    </w:p>
    <w:p w:rsidR="007D30ED" w:rsidRPr="00AC4855" w:rsidRDefault="00A11F6D" w:rsidP="00AC4855">
      <w:pPr>
        <w:pStyle w:val="ListParagraph"/>
        <w:numPr>
          <w:ilvl w:val="0"/>
          <w:numId w:val="4"/>
        </w:numPr>
        <w:spacing w:after="40" w:line="24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From </w:t>
      </w:r>
      <w:proofErr w:type="spellStart"/>
      <w:r>
        <w:rPr>
          <w:iCs/>
          <w:sz w:val="24"/>
          <w:szCs w:val="24"/>
        </w:rPr>
        <w:t>src</w:t>
      </w:r>
      <w:proofErr w:type="spellEnd"/>
      <w:r>
        <w:rPr>
          <w:iCs/>
          <w:sz w:val="24"/>
          <w:szCs w:val="24"/>
        </w:rPr>
        <w:t>/main/test folder, run any of the test cases.</w:t>
      </w:r>
    </w:p>
    <w:p w:rsidR="00FF7078" w:rsidRPr="009E1693" w:rsidRDefault="00FF7078" w:rsidP="00FF7078">
      <w:pPr>
        <w:pStyle w:val="Heading1"/>
      </w:pPr>
      <w:bookmarkStart w:id="0" w:name="_Toc68520348"/>
      <w:bookmarkStart w:id="1" w:name="_Toc409600365"/>
      <w:bookmarkStart w:id="2" w:name="_Toc377128351"/>
      <w:r w:rsidRPr="009E1693">
        <w:t>Compatibility</w:t>
      </w:r>
      <w:bookmarkEnd w:id="0"/>
      <w:bookmarkEnd w:id="1"/>
      <w:bookmarkEnd w:id="2"/>
    </w:p>
    <w:p w:rsidR="00FF7078" w:rsidRDefault="00B760B8" w:rsidP="00873DC9">
      <w:pPr>
        <w:spacing w:after="40" w:line="24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This version of SDK works with </w:t>
      </w:r>
      <w:proofErr w:type="spellStart"/>
      <w:r>
        <w:rPr>
          <w:iCs/>
          <w:sz w:val="24"/>
          <w:szCs w:val="24"/>
        </w:rPr>
        <w:t>OneView</w:t>
      </w:r>
      <w:proofErr w:type="spellEnd"/>
      <w:r>
        <w:rPr>
          <w:iCs/>
          <w:sz w:val="24"/>
          <w:szCs w:val="24"/>
        </w:rPr>
        <w:t xml:space="preserve"> v1.20. If user prefers to try with 1.1 or 2.0 rev, it is required to update the DTOs before start using it.</w:t>
      </w:r>
    </w:p>
    <w:p w:rsidR="00291A30" w:rsidRPr="00291A30" w:rsidRDefault="00291A30" w:rsidP="00291A30">
      <w:pPr>
        <w:pStyle w:val="ListParagraph"/>
        <w:rPr>
          <w:iCs/>
          <w:sz w:val="24"/>
          <w:szCs w:val="24"/>
        </w:rPr>
      </w:pPr>
    </w:p>
    <w:p w:rsidR="00A11F6D" w:rsidRDefault="00A11F6D" w:rsidP="00A11F6D">
      <w:pPr>
        <w:spacing w:after="4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98286A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Appendix</w:t>
      </w:r>
    </w:p>
    <w:p w:rsidR="00A11F6D" w:rsidRDefault="00A11F6D" w:rsidP="00A11F6D">
      <w:pPr>
        <w:spacing w:after="4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A11F6D" w:rsidRDefault="00A11F6D" w:rsidP="00A11F6D">
      <w:pPr>
        <w:pStyle w:val="Heading2"/>
      </w:pPr>
      <w:r>
        <w:t>List of APIs Implemented and non yet implemented</w:t>
      </w:r>
    </w:p>
    <w:tbl>
      <w:tblPr>
        <w:tblW w:w="9817" w:type="dxa"/>
        <w:tblLook w:val="04A0" w:firstRow="1" w:lastRow="0" w:firstColumn="1" w:lastColumn="0" w:noHBand="0" w:noVBand="1"/>
      </w:tblPr>
      <w:tblGrid>
        <w:gridCol w:w="2496"/>
        <w:gridCol w:w="5741"/>
        <w:gridCol w:w="1796"/>
      </w:tblGrid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Module Name</w:t>
            </w: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API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ConnectionTemplate</w:t>
            </w:r>
            <w:proofErr w:type="spellEnd"/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getConnectionTemplate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updateConnectionTemplate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getConnectionTemplateByName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getAllConnectionTemplates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NotImplemented</w:t>
            </w:r>
            <w:proofErr w:type="spellEnd"/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getDefaultConnectionTemplateForConnectionTemplate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NotImplemented</w:t>
            </w:r>
            <w:proofErr w:type="spellEnd"/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lastRenderedPageBreak/>
              <w:t>Networks</w:t>
            </w: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createNetwork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createNetworkInBulk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deleteNetwork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getNetwork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getAllNetworks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getNetworkByName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updateNetwork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FcNetwork</w:t>
            </w:r>
            <w:proofErr w:type="spellEnd"/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getFcNetwork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getAllFcNetworks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getFcNetworkByFilter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getFcNetworkByName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createFcNetwork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updateFcNetwork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deleteFcNetwork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LIG</w:t>
            </w: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getLogicalInterconnectGroup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getAllLogicalInterconnectGroups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getLogicalInterconnectGroupByName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createLogicalInterconnectGroup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updateLogicalInterconnectGroup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deleteLogicalInterconnectGroup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 xml:space="preserve">get </w:t>
            </w: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defaultSettings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Not 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get interconnect settings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Not 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EnclosureGroups</w:t>
            </w:r>
            <w:proofErr w:type="spellEnd"/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getEnclosureGroup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getAllEnclosureGroups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getEnclosureGroupByName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createEnclosureGroup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updateEnclosureGroup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deleteEnclosureGroup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get configuration script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Not 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put configuration script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Not 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Enclosure</w:t>
            </w: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getEnclosure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getAllEnclosures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getEnclosureByName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createEnclosure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updateEnclosure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deleteEnclosure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 xml:space="preserve">get </w:t>
            </w: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activeOaSsoUrl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Not 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put compliance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Not 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put configuration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Not 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 xml:space="preserve">put </w:t>
            </w: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enclosureFwBaseline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Not 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 xml:space="preserve">get </w:t>
            </w: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environmentalConfiguration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Not 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 xml:space="preserve">put </w:t>
            </w: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environmentalConfiguration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Not 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 xml:space="preserve">put </w:t>
            </w: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refreshState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Not 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get Script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Not 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put Script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Not 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 xml:space="preserve">get </w:t>
            </w: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standbyOaSsoUrl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Not 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get utilization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Not 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Storage Systems</w:t>
            </w: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getStorageSystem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getStoragePoolsForStorageSystem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getAllManagedPortsForStorageSystem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getManagedPortsForStorageSystem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getAllStorageSystems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getStorageSystemByName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createStorageSystem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updateStorageSystem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deleteStorageSystem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StoragePool</w:t>
            </w:r>
            <w:proofErr w:type="spellEnd"/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getStoragePool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getAllStoragePools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getStoragePoolByName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createStoragePool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updateStoragePool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deleteStoragePool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StorageVolumeTemplate</w:t>
            </w:r>
            <w:proofErr w:type="spellEnd"/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getStorageVolumeTemplate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getAllStorageVolumeTemplates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getStorageVolumeTemplateByName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createStorageVolumeTemplate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updateStorageVolumeTemplate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deleteStorageVolumeTemplate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getConnectableVolumeTemplates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NotImplemented</w:t>
            </w:r>
            <w:proofErr w:type="spellEnd"/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StorageVolumes</w:t>
            </w:r>
            <w:proofErr w:type="spellEnd"/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getStorageVolume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getAllStorageVolumes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getStorageVolumeByName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createStorageVolume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updateStorageVolume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deleteStorageVolume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getAttachableVolumes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NotImplemented</w:t>
            </w:r>
            <w:proofErr w:type="spellEnd"/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Switches</w:t>
            </w: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getAllSwitches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NotImplemented</w:t>
            </w:r>
            <w:proofErr w:type="spellEnd"/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createSwitch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NotImplemented</w:t>
            </w:r>
            <w:proofErr w:type="spellEnd"/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getSwitch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NotImplemented</w:t>
            </w:r>
            <w:proofErr w:type="spellEnd"/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refreshSwitch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NotImplemented</w:t>
            </w:r>
            <w:proofErr w:type="spellEnd"/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updateSwitch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NotImplemented</w:t>
            </w:r>
            <w:proofErr w:type="spellEnd"/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deleteSwitch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NotImplemented</w:t>
            </w:r>
            <w:proofErr w:type="spellEnd"/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getSwitchEnvironmentConfiguration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NotImplemented</w:t>
            </w:r>
            <w:proofErr w:type="spellEnd"/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ServerProfile</w:t>
            </w:r>
            <w:proofErr w:type="spellEnd"/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getServerProfile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getAllServerProfile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getServerProfileByName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getAvailableNetworksForServerProfile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getAvailableServersForServerProfile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getProfilePortsForServerProfile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createServerProfile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updateServerProfile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deleteServerProfile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deleteServerProfileByFilter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copyServerProfile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getAvailableStorageSystemForServerProfile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NotImplemented</w:t>
            </w:r>
            <w:proofErr w:type="spellEnd"/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getAvailableStorageSystemsForServerProfile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NotImplemented</w:t>
            </w:r>
            <w:proofErr w:type="spellEnd"/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getAvailableTargetsForServerProfile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NotImplemented</w:t>
            </w:r>
            <w:proofErr w:type="spellEnd"/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getMessagesForServerProfile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NotImplemented</w:t>
            </w:r>
            <w:proofErr w:type="spellEnd"/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Firmware</w:t>
            </w: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getFirmwareDriver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getAllFirmwareDrivers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getFirmwareDriverByName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deleteFirmwareDriver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NotImplemented</w:t>
            </w:r>
            <w:proofErr w:type="spellEnd"/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InterconnectType</w:t>
            </w:r>
            <w:proofErr w:type="spellEnd"/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getInterconnectType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getAllInterconnectType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getInterconnectTypeByName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LogicalInterconnects</w:t>
            </w:r>
            <w:proofErr w:type="spellEnd"/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getLogicalInterconnectByName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getLogicalInterconnect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getAllLogicalInterconnects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updateLogicalInterconnectSnmpConfigurationById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updateLogicalInterconnectComplianceById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updateLogicalInterconnectFirmwareById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getLogicalInterconnectFirmwareById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NotImplemented</w:t>
            </w:r>
            <w:proofErr w:type="spellEnd"/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getLogicalInterconnectForwardingInformationBase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NotImplemented</w:t>
            </w:r>
            <w:proofErr w:type="spellEnd"/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createLogicalInterconnectForwardingInformationBase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NotImplemented</w:t>
            </w:r>
            <w:proofErr w:type="spellEnd"/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getLogicalInterconnectForwardingInformationBaseDump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NotImplemented</w:t>
            </w:r>
            <w:proofErr w:type="spellEnd"/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getLogicalInterconnectSnmpConfigurationById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NotImplemented</w:t>
            </w:r>
            <w:proofErr w:type="spellEnd"/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createLogicalInterconnectSupportDump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NotImplemented</w:t>
            </w:r>
            <w:proofErr w:type="spellEnd"/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getLogicalInterconnectUnassignedUplinkPortsForPortMonitor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NotImplemented</w:t>
            </w:r>
            <w:proofErr w:type="spellEnd"/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updateLogicalInterconnectConfiguration</w:t>
            </w:r>
            <w:proofErr w:type="spellEnd"/>
            <w:r w:rsidRPr="0098286A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NotImplemented</w:t>
            </w:r>
            <w:proofErr w:type="spellEnd"/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getLogicalInterconnectPortMonitorConfiguration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NotImplemented</w:t>
            </w:r>
            <w:proofErr w:type="spellEnd"/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updateLogicalInterconnectPortMonitorConfiguration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NotImplemented</w:t>
            </w:r>
            <w:proofErr w:type="spellEnd"/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getLogicalInterconnectTelementaryConfiguration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NotImplemented</w:t>
            </w:r>
            <w:proofErr w:type="spellEnd"/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updateLogicalInterconnectTelementaryConfiguration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NotImplemented</w:t>
            </w:r>
            <w:proofErr w:type="spellEnd"/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UplinkSets</w:t>
            </w:r>
            <w:proofErr w:type="spellEnd"/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getUplinkSet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getAllUplinkSet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deleteUplinkSet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updateUplinkSet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createUplinkSet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NotImplemented</w:t>
            </w:r>
            <w:proofErr w:type="spellEnd"/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ServerHardware</w:t>
            </w:r>
            <w:proofErr w:type="spellEnd"/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getServerHardware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getAllServerHardwares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getServerHardwareWithNoProfile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getServerHardwareByName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updatePowerServer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getPowerState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286A">
              <w:rPr>
                <w:rFonts w:ascii="Calibri" w:eastAsia="Times New Roman" w:hAnsi="Calibri" w:cs="Calibri"/>
                <w:color w:val="000000"/>
              </w:rPr>
              <w:t>Implemented</w:t>
            </w:r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addServerHardware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NotImplemented</w:t>
            </w:r>
            <w:proofErr w:type="spellEnd"/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getBiosForServerHardware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NotImplemented</w:t>
            </w:r>
            <w:proofErr w:type="spellEnd"/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getEnvironmentConfigurationForServerHardware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NotImplemented</w:t>
            </w:r>
            <w:proofErr w:type="spellEnd"/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updateEnvironmentConfigurationForServerHardware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NotImplemented</w:t>
            </w:r>
            <w:proofErr w:type="spellEnd"/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getIloSsoUrlForServerHardware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NotImplemented</w:t>
            </w:r>
            <w:proofErr w:type="spellEnd"/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getJavaRemoteConsoleUrlForServerHardware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NotImplemented</w:t>
            </w:r>
            <w:proofErr w:type="spellEnd"/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updateMpFirmwareVersionForServerHardware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NotImplemented</w:t>
            </w:r>
            <w:proofErr w:type="spellEnd"/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updateRefreshStateForServerHardware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NotImplemented</w:t>
            </w:r>
            <w:proofErr w:type="spellEnd"/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getRemoteConsoleUrlForServerHardware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NotImplemented</w:t>
            </w:r>
            <w:proofErr w:type="spellEnd"/>
          </w:p>
        </w:tc>
      </w:tr>
      <w:tr w:rsidR="00A11F6D" w:rsidRPr="0098286A" w:rsidTr="001F0329">
        <w:trPr>
          <w:trHeight w:val="30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getUtilizationForServerHardware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F6D" w:rsidRPr="0098286A" w:rsidRDefault="00A11F6D" w:rsidP="001F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286A">
              <w:rPr>
                <w:rFonts w:ascii="Calibri" w:eastAsia="Times New Roman" w:hAnsi="Calibri" w:cs="Calibri"/>
                <w:color w:val="000000"/>
              </w:rPr>
              <w:t>NotImplemented</w:t>
            </w:r>
            <w:proofErr w:type="spellEnd"/>
          </w:p>
        </w:tc>
      </w:tr>
    </w:tbl>
    <w:p w:rsidR="00873DC9" w:rsidRDefault="00873DC9" w:rsidP="00F64CB3">
      <w:pPr>
        <w:rPr>
          <w:iCs/>
          <w:sz w:val="24"/>
          <w:szCs w:val="24"/>
        </w:rPr>
      </w:pPr>
      <w:bookmarkStart w:id="3" w:name="_GoBack"/>
      <w:bookmarkEnd w:id="3"/>
    </w:p>
    <w:p w:rsidR="00730688" w:rsidRPr="00F64CB3" w:rsidRDefault="00730688" w:rsidP="00F64CB3"/>
    <w:sectPr w:rsidR="00730688" w:rsidRPr="00F64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392F1B"/>
    <w:multiLevelType w:val="hybridMultilevel"/>
    <w:tmpl w:val="AB045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46F5D"/>
    <w:multiLevelType w:val="hybridMultilevel"/>
    <w:tmpl w:val="0D5CD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534AE9"/>
    <w:multiLevelType w:val="hybridMultilevel"/>
    <w:tmpl w:val="7C36B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A8436B"/>
    <w:multiLevelType w:val="hybridMultilevel"/>
    <w:tmpl w:val="82069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0B74B3"/>
    <w:multiLevelType w:val="hybridMultilevel"/>
    <w:tmpl w:val="82069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804DFB"/>
    <w:multiLevelType w:val="multilevel"/>
    <w:tmpl w:val="D94A9052"/>
    <w:lvl w:ilvl="0">
      <w:start w:val="1"/>
      <w:numFmt w:val="decimal"/>
      <w:pStyle w:val="Numberedlist2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umberedlist22"/>
      <w:lvlText w:val="%1.%2."/>
      <w:lvlJc w:val="left"/>
      <w:pPr>
        <w:tabs>
          <w:tab w:val="num" w:pos="1080"/>
        </w:tabs>
        <w:ind w:left="720" w:hanging="360"/>
      </w:pPr>
    </w:lvl>
    <w:lvl w:ilvl="2">
      <w:start w:val="1"/>
      <w:numFmt w:val="decimal"/>
      <w:pStyle w:val="Numberedlist23"/>
      <w:lvlText w:val="%1.%2.%3."/>
      <w:lvlJc w:val="left"/>
      <w:pPr>
        <w:tabs>
          <w:tab w:val="num" w:pos="1440"/>
        </w:tabs>
        <w:ind w:left="1080" w:hanging="360"/>
      </w:pPr>
    </w:lvl>
    <w:lvl w:ilvl="3">
      <w:start w:val="1"/>
      <w:numFmt w:val="decimal"/>
      <w:pStyle w:val="Numberedlist24"/>
      <w:lvlText w:val="%1.%2.%3.%4."/>
      <w:lvlJc w:val="left"/>
      <w:pPr>
        <w:tabs>
          <w:tab w:val="num" w:pos="216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606"/>
    <w:rsid w:val="00000302"/>
    <w:rsid w:val="00000A34"/>
    <w:rsid w:val="00005054"/>
    <w:rsid w:val="00035E8F"/>
    <w:rsid w:val="000372F4"/>
    <w:rsid w:val="000375CB"/>
    <w:rsid w:val="00052EE4"/>
    <w:rsid w:val="000946E8"/>
    <w:rsid w:val="000C4380"/>
    <w:rsid w:val="000E138E"/>
    <w:rsid w:val="000E283A"/>
    <w:rsid w:val="00117380"/>
    <w:rsid w:val="0015019F"/>
    <w:rsid w:val="00185EFB"/>
    <w:rsid w:val="00223E43"/>
    <w:rsid w:val="00274703"/>
    <w:rsid w:val="00291A30"/>
    <w:rsid w:val="002E0783"/>
    <w:rsid w:val="002E3980"/>
    <w:rsid w:val="003E302F"/>
    <w:rsid w:val="003E6A2D"/>
    <w:rsid w:val="00421624"/>
    <w:rsid w:val="00441659"/>
    <w:rsid w:val="004946F7"/>
    <w:rsid w:val="004C1173"/>
    <w:rsid w:val="004C6643"/>
    <w:rsid w:val="00527A96"/>
    <w:rsid w:val="00566517"/>
    <w:rsid w:val="0057766E"/>
    <w:rsid w:val="005C22FD"/>
    <w:rsid w:val="005F50E9"/>
    <w:rsid w:val="006446AF"/>
    <w:rsid w:val="00662AEB"/>
    <w:rsid w:val="006B7B85"/>
    <w:rsid w:val="006C44E7"/>
    <w:rsid w:val="00711FE2"/>
    <w:rsid w:val="00715F6A"/>
    <w:rsid w:val="00717C2D"/>
    <w:rsid w:val="00730688"/>
    <w:rsid w:val="00782B20"/>
    <w:rsid w:val="00790D09"/>
    <w:rsid w:val="007D30ED"/>
    <w:rsid w:val="007D78F1"/>
    <w:rsid w:val="00811166"/>
    <w:rsid w:val="00850494"/>
    <w:rsid w:val="00873DC9"/>
    <w:rsid w:val="008B37F9"/>
    <w:rsid w:val="008C61D8"/>
    <w:rsid w:val="008E54DC"/>
    <w:rsid w:val="008F10FE"/>
    <w:rsid w:val="00922BDD"/>
    <w:rsid w:val="00936353"/>
    <w:rsid w:val="00955C1C"/>
    <w:rsid w:val="00957020"/>
    <w:rsid w:val="009605CA"/>
    <w:rsid w:val="009B7FA8"/>
    <w:rsid w:val="009D0D1B"/>
    <w:rsid w:val="009E63FD"/>
    <w:rsid w:val="00A11F6D"/>
    <w:rsid w:val="00A12D68"/>
    <w:rsid w:val="00A34238"/>
    <w:rsid w:val="00A36474"/>
    <w:rsid w:val="00A81344"/>
    <w:rsid w:val="00AA5874"/>
    <w:rsid w:val="00AC4855"/>
    <w:rsid w:val="00B03AEC"/>
    <w:rsid w:val="00B45FC2"/>
    <w:rsid w:val="00B62959"/>
    <w:rsid w:val="00B752A8"/>
    <w:rsid w:val="00B760B8"/>
    <w:rsid w:val="00B95606"/>
    <w:rsid w:val="00BA177C"/>
    <w:rsid w:val="00BA70CE"/>
    <w:rsid w:val="00BB2EDF"/>
    <w:rsid w:val="00BF25C8"/>
    <w:rsid w:val="00CB2E2E"/>
    <w:rsid w:val="00CF5A05"/>
    <w:rsid w:val="00D12C22"/>
    <w:rsid w:val="00D14495"/>
    <w:rsid w:val="00D63BF6"/>
    <w:rsid w:val="00D952AE"/>
    <w:rsid w:val="00DD6676"/>
    <w:rsid w:val="00DF3D45"/>
    <w:rsid w:val="00E27AF4"/>
    <w:rsid w:val="00E73476"/>
    <w:rsid w:val="00E90380"/>
    <w:rsid w:val="00EA6A9E"/>
    <w:rsid w:val="00EB5533"/>
    <w:rsid w:val="00F44116"/>
    <w:rsid w:val="00F64CB3"/>
    <w:rsid w:val="00F712CB"/>
    <w:rsid w:val="00FC269D"/>
    <w:rsid w:val="00FF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5754BD-5FAD-41C4-87EE-4C7DECC12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0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C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4C664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C6643"/>
  </w:style>
  <w:style w:type="paragraph" w:styleId="ListParagraph">
    <w:name w:val="List Paragraph"/>
    <w:basedOn w:val="Normal"/>
    <w:uiPriority w:val="34"/>
    <w:qFormat/>
    <w:rsid w:val="004C6643"/>
    <w:pPr>
      <w:ind w:left="720"/>
      <w:contextualSpacing/>
    </w:pPr>
  </w:style>
  <w:style w:type="paragraph" w:customStyle="1" w:styleId="Numberedlist21">
    <w:name w:val="Numbered list 2.1"/>
    <w:basedOn w:val="Heading1"/>
    <w:next w:val="Normal"/>
    <w:rsid w:val="00FF7078"/>
    <w:pPr>
      <w:keepLines w:val="0"/>
      <w:numPr>
        <w:numId w:val="2"/>
      </w:numPr>
      <w:tabs>
        <w:tab w:val="left" w:pos="720"/>
      </w:tabs>
      <w:spacing w:after="60" w:line="240" w:lineRule="auto"/>
    </w:pPr>
    <w:rPr>
      <w:rFonts w:ascii="Arial" w:eastAsia="Times New Roman" w:hAnsi="Arial" w:cs="Times New Roman"/>
      <w:color w:val="auto"/>
      <w:kern w:val="28"/>
      <w:sz w:val="28"/>
      <w:szCs w:val="20"/>
    </w:rPr>
  </w:style>
  <w:style w:type="paragraph" w:customStyle="1" w:styleId="Numberedlist22">
    <w:name w:val="Numbered list 2.2"/>
    <w:basedOn w:val="Heading2"/>
    <w:next w:val="Normal"/>
    <w:rsid w:val="00FF7078"/>
    <w:pPr>
      <w:keepLines w:val="0"/>
      <w:numPr>
        <w:ilvl w:val="1"/>
        <w:numId w:val="2"/>
      </w:numPr>
      <w:tabs>
        <w:tab w:val="clear" w:pos="1080"/>
        <w:tab w:val="num" w:pos="360"/>
        <w:tab w:val="left" w:pos="720"/>
      </w:tabs>
      <w:spacing w:before="240" w:after="60" w:line="240" w:lineRule="auto"/>
      <w:ind w:left="0" w:firstLine="0"/>
    </w:pPr>
    <w:rPr>
      <w:rFonts w:ascii="Arial" w:eastAsia="Times New Roman" w:hAnsi="Arial" w:cs="Times New Roman"/>
      <w:color w:val="auto"/>
      <w:sz w:val="24"/>
      <w:szCs w:val="20"/>
    </w:rPr>
  </w:style>
  <w:style w:type="paragraph" w:customStyle="1" w:styleId="Numberedlist23">
    <w:name w:val="Numbered list 2.3"/>
    <w:basedOn w:val="Heading3"/>
    <w:next w:val="Normal"/>
    <w:rsid w:val="00FF7078"/>
    <w:pPr>
      <w:keepLines w:val="0"/>
      <w:numPr>
        <w:ilvl w:val="2"/>
        <w:numId w:val="2"/>
      </w:numPr>
      <w:tabs>
        <w:tab w:val="clear" w:pos="1440"/>
        <w:tab w:val="num" w:pos="360"/>
        <w:tab w:val="left" w:pos="1080"/>
      </w:tabs>
      <w:spacing w:before="240" w:after="60" w:line="240" w:lineRule="auto"/>
      <w:ind w:left="0" w:firstLine="0"/>
    </w:pPr>
    <w:rPr>
      <w:rFonts w:ascii="Arial" w:eastAsia="Times New Roman" w:hAnsi="Arial" w:cs="Times New Roman"/>
      <w:color w:val="auto"/>
      <w:sz w:val="22"/>
      <w:szCs w:val="20"/>
    </w:rPr>
  </w:style>
  <w:style w:type="paragraph" w:customStyle="1" w:styleId="Numberedlist24">
    <w:name w:val="Numbered list 2.4"/>
    <w:basedOn w:val="Heading4"/>
    <w:next w:val="Normal"/>
    <w:rsid w:val="00FF7078"/>
    <w:pPr>
      <w:keepLines w:val="0"/>
      <w:numPr>
        <w:ilvl w:val="3"/>
        <w:numId w:val="2"/>
      </w:numPr>
      <w:tabs>
        <w:tab w:val="clear" w:pos="2160"/>
        <w:tab w:val="num" w:pos="360"/>
        <w:tab w:val="left" w:pos="1080"/>
        <w:tab w:val="left" w:pos="1440"/>
        <w:tab w:val="left" w:pos="1800"/>
      </w:tabs>
      <w:spacing w:before="240" w:after="60" w:line="240" w:lineRule="auto"/>
      <w:ind w:left="0" w:firstLine="0"/>
    </w:pPr>
    <w:rPr>
      <w:rFonts w:ascii="Arial" w:eastAsia="Times New Roman" w:hAnsi="Arial" w:cs="Times New Roman"/>
      <w:i w:val="0"/>
      <w:iCs w:val="0"/>
      <w:color w:val="auto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F70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0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07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291A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1399</Words>
  <Characters>7979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9360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Sheetal</dc:creator>
  <cp:keywords/>
  <dc:description/>
  <cp:lastModifiedBy>Mirji, Prakash R (WW Presales - GME)</cp:lastModifiedBy>
  <cp:revision>2</cp:revision>
  <dcterms:created xsi:type="dcterms:W3CDTF">2015-07-13T13:06:00Z</dcterms:created>
  <dcterms:modified xsi:type="dcterms:W3CDTF">2015-07-13T13:06:00Z</dcterms:modified>
</cp:coreProperties>
</file>