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able事件：如果有data事件，每次有数据，会触发data事件，而不会触发readable事件，但是如果此时该stream处于pause状态，但是有数据到达底层数据接收区（数据交换区），处于还未被stream读取的状态，则会触发readable事件。readable事件不会一直触发，一般只会在可读之初触发一次，最后数据到达，即将断开时再触发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每次有数据就会触发，使用telnet测试的时候，每次</w:t>
      </w:r>
      <w:bookmarkStart w:id="0" w:name="_GoBack"/>
      <w:bookmarkEnd w:id="0"/>
      <w:r>
        <w:rPr>
          <w:rFonts w:hint="eastAsia"/>
          <w:lang w:val="en-US" w:eastAsia="zh-CN"/>
        </w:rPr>
        <w:t>输入就会触发data事件，但是readable事件只会在开始和结束的时候被触发。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pipe()：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相当于是用管道关联了两个stream，因为在首次readable事件中使用pipe关联两个stream过后，readable事件在结束前不会再次触发，但是对源stream输入数据，目标stream数据也会同时更新。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触发end事件，在end的回调函数中，无法继续操作stream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D2DD7"/>
    <w:rsid w:val="0C1C3BB5"/>
    <w:rsid w:val="1A8E64BB"/>
    <w:rsid w:val="30D5244F"/>
    <w:rsid w:val="34596692"/>
    <w:rsid w:val="3CBA5E86"/>
    <w:rsid w:val="5CE41C24"/>
    <w:rsid w:val="62C54D4C"/>
    <w:rsid w:val="743D52E5"/>
    <w:rsid w:val="7BED77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2016-08-01T10:48:25Z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