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3655C" w14:textId="77777777" w:rsidR="00B92957" w:rsidRPr="00A73509" w:rsidRDefault="00B92957">
      <w:pPr>
        <w:spacing w:after="80"/>
        <w:jc w:val="center"/>
        <w:rPr>
          <w:rFonts w:ascii="Baskerville Old Face" w:hAnsi="Baskerville Old Face"/>
          <w:b/>
          <w:color w:val="4472C4" w:themeColor="accent1"/>
          <w:sz w:val="56"/>
        </w:rPr>
      </w:pPr>
      <w:r w:rsidRPr="00A73509">
        <w:rPr>
          <w:rFonts w:ascii="Baskerville Old Face" w:hAnsi="Baskerville Old Face"/>
          <w:b/>
          <w:color w:val="4472C4" w:themeColor="accent1"/>
          <w:sz w:val="56"/>
        </w:rPr>
        <w:t>Diabetes Risk Analysis and Prediction Using Machine Learning</w:t>
      </w:r>
    </w:p>
    <w:p w14:paraId="21588E43" w14:textId="71CC1BCC" w:rsidR="00056D7C" w:rsidRPr="00A73509" w:rsidRDefault="00000000">
      <w:pPr>
        <w:spacing w:after="80"/>
        <w:jc w:val="center"/>
        <w:rPr>
          <w:rFonts w:ascii="Baskerville Old Face" w:hAnsi="Baskerville Old Face"/>
        </w:rPr>
      </w:pPr>
      <w:r w:rsidRPr="00A73509">
        <w:rPr>
          <w:rFonts w:ascii="Baskerville Old Face" w:hAnsi="Baskerville Old Face"/>
          <w:color w:val="444444"/>
          <w:sz w:val="28"/>
        </w:rPr>
        <w:t>An Academic Data Analytics and Machine Learning Project</w:t>
      </w:r>
    </w:p>
    <w:p w14:paraId="5D5654DD" w14:textId="77777777" w:rsidR="00056D7C" w:rsidRPr="00A73509" w:rsidRDefault="00000000">
      <w:pPr>
        <w:spacing w:after="20"/>
        <w:jc w:val="center"/>
        <w:rPr>
          <w:rFonts w:ascii="Baskerville Old Face" w:hAnsi="Baskerville Old Face"/>
        </w:rPr>
      </w:pPr>
      <w:r w:rsidRPr="00A73509">
        <w:rPr>
          <w:rFonts w:ascii="Baskerville Old Face" w:hAnsi="Baskerville Old Face"/>
          <w:color w:val="444444"/>
        </w:rPr>
        <w:t>Submitted by</w:t>
      </w:r>
    </w:p>
    <w:p w14:paraId="540288C9" w14:textId="77777777" w:rsidR="00056D7C" w:rsidRPr="00A73509" w:rsidRDefault="00000000">
      <w:pPr>
        <w:spacing w:after="80"/>
        <w:jc w:val="center"/>
        <w:rPr>
          <w:rFonts w:ascii="Baskerville Old Face" w:hAnsi="Baskerville Old Face"/>
          <w:b/>
          <w:color w:val="002060"/>
          <w:sz w:val="44"/>
          <w:szCs w:val="44"/>
        </w:rPr>
      </w:pPr>
      <w:r w:rsidRPr="00A73509">
        <w:rPr>
          <w:rFonts w:ascii="Baskerville Old Face" w:hAnsi="Baskerville Old Face"/>
          <w:b/>
          <w:color w:val="002060"/>
          <w:sz w:val="44"/>
          <w:szCs w:val="44"/>
        </w:rPr>
        <w:t>Ritusree Banerjee</w:t>
      </w:r>
    </w:p>
    <w:p w14:paraId="00467372" w14:textId="77777777" w:rsidR="00056D7C" w:rsidRPr="00A73509" w:rsidRDefault="00000000">
      <w:pPr>
        <w:spacing w:after="20"/>
        <w:jc w:val="center"/>
        <w:rPr>
          <w:rFonts w:ascii="Baskerville Old Face" w:hAnsi="Baskerville Old Face"/>
        </w:rPr>
      </w:pPr>
      <w:r w:rsidRPr="00A73509">
        <w:rPr>
          <w:rFonts w:ascii="Baskerville Old Face" w:hAnsi="Baskerville Old Face"/>
          <w:color w:val="555555"/>
          <w:sz w:val="20"/>
        </w:rPr>
        <w:t>Department of Computer Science and Engineering</w:t>
      </w:r>
    </w:p>
    <w:p w14:paraId="29C78986" w14:textId="77777777" w:rsidR="00056D7C" w:rsidRPr="00A73509" w:rsidRDefault="00000000">
      <w:pPr>
        <w:spacing w:after="20"/>
        <w:jc w:val="center"/>
        <w:rPr>
          <w:rFonts w:ascii="Baskerville Old Face" w:hAnsi="Baskerville Old Face"/>
        </w:rPr>
      </w:pPr>
      <w:r w:rsidRPr="00A73509">
        <w:rPr>
          <w:rFonts w:ascii="Baskerville Old Face" w:hAnsi="Baskerville Old Face"/>
          <w:color w:val="555555"/>
          <w:sz w:val="20"/>
        </w:rPr>
        <w:t>Adamas University</w:t>
      </w:r>
    </w:p>
    <w:p w14:paraId="66F39A7E" w14:textId="77777777" w:rsidR="00056D7C" w:rsidRPr="00A73509" w:rsidRDefault="00000000">
      <w:pPr>
        <w:spacing w:after="240"/>
        <w:jc w:val="center"/>
        <w:rPr>
          <w:rFonts w:ascii="Baskerville Old Face" w:hAnsi="Baskerville Old Face"/>
        </w:rPr>
      </w:pPr>
      <w:r w:rsidRPr="00A73509">
        <w:rPr>
          <w:rFonts w:ascii="Baskerville Old Face" w:hAnsi="Baskerville Old Face"/>
          <w:color w:val="555555"/>
          <w:sz w:val="20"/>
        </w:rPr>
        <w:t>Academic Year: 2026</w:t>
      </w:r>
    </w:p>
    <w:p w14:paraId="2A7AC092" w14:textId="77777777" w:rsidR="00056D7C" w:rsidRPr="00A73509" w:rsidRDefault="00000000">
      <w:pPr>
        <w:spacing w:after="80"/>
        <w:jc w:val="center"/>
        <w:rPr>
          <w:rFonts w:ascii="Baskerville Old Face" w:hAnsi="Baskerville Old Face"/>
        </w:rPr>
      </w:pPr>
      <w:r w:rsidRPr="00A73509">
        <w:rPr>
          <w:rFonts w:ascii="Baskerville Old Face" w:hAnsi="Baskerville Old Face"/>
          <w:color w:val="555555"/>
        </w:rPr>
        <w:t>Dataset: Pima Indians Diabetes Database (UCI Machine Learning Repository)</w:t>
      </w:r>
    </w:p>
    <w:p w14:paraId="423A70FD" w14:textId="77777777" w:rsidR="00056D7C" w:rsidRPr="00A73509" w:rsidRDefault="00000000">
      <w:pPr>
        <w:spacing w:after="80"/>
        <w:jc w:val="center"/>
        <w:rPr>
          <w:rFonts w:ascii="Baskerville Old Face" w:hAnsi="Baskerville Old Face"/>
        </w:rPr>
      </w:pPr>
      <w:r w:rsidRPr="00A73509">
        <w:rPr>
          <w:rFonts w:ascii="Baskerville Old Face" w:hAnsi="Baskerville Old Face"/>
          <w:color w:val="555555"/>
        </w:rPr>
        <w:t>Algorithm: Logistic Regression  |  Language: Python 3</w:t>
      </w:r>
    </w:p>
    <w:p w14:paraId="570D6C7B" w14:textId="77777777" w:rsidR="00056D7C" w:rsidRPr="00A73509" w:rsidRDefault="00000000">
      <w:pPr>
        <w:spacing w:after="480"/>
        <w:jc w:val="center"/>
        <w:rPr>
          <w:rFonts w:ascii="Baskerville Old Face" w:hAnsi="Baskerville Old Face"/>
        </w:rPr>
      </w:pPr>
      <w:r w:rsidRPr="00A73509">
        <w:rPr>
          <w:rFonts w:ascii="Baskerville Old Face" w:hAnsi="Baskerville Old Face"/>
          <w:color w:val="555555"/>
        </w:rPr>
        <w:t>Tools: Pandas, NumPy, Scikit-learn, Matplotlib, Streamlit, Flask</w:t>
      </w:r>
    </w:p>
    <w:p w14:paraId="716B0F3A" w14:textId="77777777" w:rsidR="00056D7C" w:rsidRPr="00A73509" w:rsidRDefault="00000000">
      <w:pPr>
        <w:pStyle w:val="Heading1"/>
        <w:spacing w:after="120"/>
        <w:rPr>
          <w:rFonts w:ascii="Baskerville Old Face" w:hAnsi="Baskerville Old Face"/>
        </w:rPr>
      </w:pPr>
      <w:r w:rsidRPr="00A73509">
        <w:rPr>
          <w:rFonts w:ascii="Baskerville Old Face" w:hAnsi="Baskerville Old Face"/>
          <w:b/>
        </w:rPr>
        <w:t>Table of Contents</w:t>
      </w:r>
    </w:p>
    <w:p w14:paraId="0D5B4DFD" w14:textId="77777777" w:rsidR="00A73509" w:rsidRDefault="00000000">
      <w:pPr>
        <w:spacing w:after="480"/>
        <w:rPr>
          <w:rFonts w:ascii="Baskerville Old Face" w:hAnsi="Baskerville Old Face"/>
        </w:rPr>
      </w:pPr>
      <w:r w:rsidRPr="00A73509">
        <w:rPr>
          <w:rFonts w:ascii="Baskerville Old Face" w:hAnsi="Baskerville Old Face"/>
        </w:rPr>
        <w:t>1. Abstract</w:t>
      </w:r>
    </w:p>
    <w:p w14:paraId="70F073BA" w14:textId="77A84490" w:rsidR="00056D7C" w:rsidRPr="00A73509" w:rsidRDefault="00000000">
      <w:pPr>
        <w:spacing w:after="480"/>
        <w:rPr>
          <w:rFonts w:ascii="Baskerville Old Face" w:hAnsi="Baskerville Old Face"/>
        </w:rPr>
      </w:pPr>
      <w:r w:rsidRPr="00A73509">
        <w:rPr>
          <w:rFonts w:ascii="Baskerville Old Face" w:hAnsi="Baskerville Old Face"/>
        </w:rPr>
        <w:t>2. Introduction</w:t>
      </w:r>
    </w:p>
    <w:p w14:paraId="5394A3B3" w14:textId="77777777" w:rsidR="00056D7C" w:rsidRPr="00A73509" w:rsidRDefault="00000000">
      <w:pPr>
        <w:spacing w:after="480"/>
        <w:rPr>
          <w:rFonts w:ascii="Baskerville Old Face" w:hAnsi="Baskerville Old Face"/>
        </w:rPr>
      </w:pPr>
      <w:r w:rsidRPr="00A73509">
        <w:rPr>
          <w:rFonts w:ascii="Baskerville Old Face" w:hAnsi="Baskerville Old Face"/>
        </w:rPr>
        <w:t>3. Background</w:t>
      </w:r>
    </w:p>
    <w:p w14:paraId="0858F10F" w14:textId="77777777" w:rsidR="00056D7C" w:rsidRPr="00A73509" w:rsidRDefault="00000000">
      <w:pPr>
        <w:spacing w:after="480"/>
        <w:rPr>
          <w:rFonts w:ascii="Baskerville Old Face" w:hAnsi="Baskerville Old Face"/>
        </w:rPr>
      </w:pPr>
      <w:r w:rsidRPr="00A73509">
        <w:rPr>
          <w:rFonts w:ascii="Baskerville Old Face" w:hAnsi="Baskerville Old Face"/>
        </w:rPr>
        <w:t>4. Problem Statement</w:t>
      </w:r>
    </w:p>
    <w:p w14:paraId="5724768F" w14:textId="77777777" w:rsidR="00056D7C" w:rsidRPr="00A73509" w:rsidRDefault="00000000">
      <w:pPr>
        <w:spacing w:after="480"/>
        <w:rPr>
          <w:rFonts w:ascii="Baskerville Old Face" w:hAnsi="Baskerville Old Face"/>
        </w:rPr>
      </w:pPr>
      <w:r w:rsidRPr="00A73509">
        <w:rPr>
          <w:rFonts w:ascii="Baskerville Old Face" w:hAnsi="Baskerville Old Face"/>
        </w:rPr>
        <w:t>5. Objectives</w:t>
      </w:r>
    </w:p>
    <w:p w14:paraId="2CE528F0" w14:textId="77777777" w:rsidR="00056D7C" w:rsidRPr="00A73509" w:rsidRDefault="00000000">
      <w:pPr>
        <w:spacing w:after="480"/>
        <w:rPr>
          <w:rFonts w:ascii="Baskerville Old Face" w:hAnsi="Baskerville Old Face"/>
        </w:rPr>
      </w:pPr>
      <w:r w:rsidRPr="00A73509">
        <w:rPr>
          <w:rFonts w:ascii="Baskerville Old Face" w:hAnsi="Baskerville Old Face"/>
        </w:rPr>
        <w:t>6. Dataset Description (incl. 6.1 Dataset Overview)</w:t>
      </w:r>
    </w:p>
    <w:p w14:paraId="6E60429F" w14:textId="77777777" w:rsidR="00056D7C" w:rsidRPr="00A73509" w:rsidRDefault="00000000">
      <w:pPr>
        <w:spacing w:after="480"/>
        <w:rPr>
          <w:rFonts w:ascii="Baskerville Old Face" w:hAnsi="Baskerville Old Face"/>
        </w:rPr>
      </w:pPr>
      <w:r w:rsidRPr="00A73509">
        <w:rPr>
          <w:rFonts w:ascii="Baskerville Old Face" w:hAnsi="Baskerville Old Face"/>
        </w:rPr>
        <w:t>7. Dataset Source</w:t>
      </w:r>
    </w:p>
    <w:p w14:paraId="7DE8B9E1" w14:textId="77777777" w:rsidR="00056D7C" w:rsidRPr="00A73509" w:rsidRDefault="00000000">
      <w:pPr>
        <w:spacing w:after="480"/>
        <w:rPr>
          <w:rFonts w:ascii="Baskerville Old Face" w:hAnsi="Baskerville Old Face"/>
        </w:rPr>
      </w:pPr>
      <w:r w:rsidRPr="00A73509">
        <w:rPr>
          <w:rFonts w:ascii="Baskerville Old Face" w:hAnsi="Baskerville Old Face"/>
        </w:rPr>
        <w:t>8. Technologies Used</w:t>
      </w:r>
    </w:p>
    <w:p w14:paraId="642FF122" w14:textId="77777777" w:rsidR="00056D7C" w:rsidRPr="00A73509" w:rsidRDefault="00000000">
      <w:pPr>
        <w:spacing w:after="480"/>
        <w:rPr>
          <w:rFonts w:ascii="Baskerville Old Face" w:hAnsi="Baskerville Old Face"/>
        </w:rPr>
      </w:pPr>
      <w:r w:rsidRPr="00A73509">
        <w:rPr>
          <w:rFonts w:ascii="Baskerville Old Face" w:hAnsi="Baskerville Old Face"/>
        </w:rPr>
        <w:t>9. System Requirements</w:t>
      </w:r>
    </w:p>
    <w:p w14:paraId="1E42A40F" w14:textId="77777777" w:rsidR="00056D7C" w:rsidRPr="00A73509" w:rsidRDefault="00000000">
      <w:pPr>
        <w:spacing w:after="480"/>
        <w:rPr>
          <w:rFonts w:ascii="Baskerville Old Face" w:hAnsi="Baskerville Old Face"/>
        </w:rPr>
      </w:pPr>
      <w:r w:rsidRPr="00A73509">
        <w:rPr>
          <w:rFonts w:ascii="Baskerville Old Face" w:hAnsi="Baskerville Old Face"/>
        </w:rPr>
        <w:t>10. Methodology</w:t>
      </w:r>
    </w:p>
    <w:p w14:paraId="7D9C8CD7" w14:textId="77777777" w:rsidR="00056D7C" w:rsidRPr="00A73509" w:rsidRDefault="00000000">
      <w:pPr>
        <w:spacing w:after="480"/>
        <w:rPr>
          <w:rFonts w:ascii="Baskerville Old Face" w:hAnsi="Baskerville Old Face"/>
        </w:rPr>
      </w:pPr>
      <w:r w:rsidRPr="00A73509">
        <w:rPr>
          <w:rFonts w:ascii="Baskerville Old Face" w:hAnsi="Baskerville Old Face"/>
        </w:rPr>
        <w:t>11. Data Preprocessing</w:t>
      </w:r>
    </w:p>
    <w:p w14:paraId="79D4198D" w14:textId="77777777" w:rsidR="00056D7C" w:rsidRPr="00A73509" w:rsidRDefault="00000000">
      <w:pPr>
        <w:spacing w:after="480"/>
        <w:rPr>
          <w:rFonts w:ascii="Baskerville Old Face" w:hAnsi="Baskerville Old Face"/>
        </w:rPr>
      </w:pPr>
      <w:r w:rsidRPr="00A73509">
        <w:rPr>
          <w:rFonts w:ascii="Baskerville Old Face" w:hAnsi="Baskerville Old Face"/>
        </w:rPr>
        <w:lastRenderedPageBreak/>
        <w:t>12. Exploratory Data Analysis (12.1-12.7: Outcome, Glucose, BMI, Age, Blood Pressure, Correlation, Key Insights)</w:t>
      </w:r>
    </w:p>
    <w:p w14:paraId="58E52364" w14:textId="77777777" w:rsidR="00056D7C" w:rsidRPr="00A73509" w:rsidRDefault="00000000">
      <w:pPr>
        <w:spacing w:after="480"/>
        <w:rPr>
          <w:rFonts w:ascii="Baskerville Old Face" w:hAnsi="Baskerville Old Face"/>
        </w:rPr>
      </w:pPr>
      <w:r w:rsidRPr="00A73509">
        <w:rPr>
          <w:rFonts w:ascii="Baskerville Old Face" w:hAnsi="Baskerville Old Face"/>
        </w:rPr>
        <w:t>13. Logistic Regression Model</w:t>
      </w:r>
    </w:p>
    <w:p w14:paraId="698BA631" w14:textId="77777777" w:rsidR="00056D7C" w:rsidRPr="00A73509" w:rsidRDefault="00000000">
      <w:pPr>
        <w:spacing w:after="480"/>
        <w:rPr>
          <w:rFonts w:ascii="Baskerville Old Face" w:hAnsi="Baskerville Old Face"/>
        </w:rPr>
      </w:pPr>
      <w:r w:rsidRPr="00A73509">
        <w:rPr>
          <w:rFonts w:ascii="Baskerville Old Face" w:hAnsi="Baskerville Old Face"/>
        </w:rPr>
        <w:t>14. Train/Test Split</w:t>
      </w:r>
    </w:p>
    <w:p w14:paraId="2D739119" w14:textId="77777777" w:rsidR="00056D7C" w:rsidRPr="00A73509" w:rsidRDefault="00000000">
      <w:pPr>
        <w:spacing w:after="480"/>
        <w:rPr>
          <w:rFonts w:ascii="Baskerville Old Face" w:hAnsi="Baskerville Old Face"/>
        </w:rPr>
      </w:pPr>
      <w:r w:rsidRPr="00A73509">
        <w:rPr>
          <w:rFonts w:ascii="Baskerville Old Face" w:hAnsi="Baskerville Old Face"/>
        </w:rPr>
        <w:t>15. Model Evaluation</w:t>
      </w:r>
    </w:p>
    <w:p w14:paraId="45924A1E" w14:textId="77777777" w:rsidR="00056D7C" w:rsidRPr="00A73509" w:rsidRDefault="00000000">
      <w:pPr>
        <w:spacing w:after="480"/>
        <w:rPr>
          <w:rFonts w:ascii="Baskerville Old Face" w:hAnsi="Baskerville Old Face"/>
        </w:rPr>
      </w:pPr>
      <w:r w:rsidRPr="00A73509">
        <w:rPr>
          <w:rFonts w:ascii="Baskerville Old Face" w:hAnsi="Baskerville Old Face"/>
        </w:rPr>
        <w:t>16. Results and Analysis</w:t>
      </w:r>
    </w:p>
    <w:p w14:paraId="1832392B" w14:textId="77777777" w:rsidR="00056D7C" w:rsidRPr="00A73509" w:rsidRDefault="00000000">
      <w:pPr>
        <w:spacing w:after="480"/>
        <w:rPr>
          <w:rFonts w:ascii="Baskerville Old Face" w:hAnsi="Baskerville Old Face"/>
        </w:rPr>
      </w:pPr>
      <w:r w:rsidRPr="00A73509">
        <w:rPr>
          <w:rFonts w:ascii="Baskerville Old Face" w:hAnsi="Baskerville Old Face"/>
        </w:rPr>
        <w:t>17. Confusion Matrix</w:t>
      </w:r>
    </w:p>
    <w:p w14:paraId="59C7D90C" w14:textId="77777777" w:rsidR="00056D7C" w:rsidRPr="00A73509" w:rsidRDefault="00000000">
      <w:pPr>
        <w:spacing w:after="480"/>
        <w:rPr>
          <w:rFonts w:ascii="Baskerville Old Face" w:hAnsi="Baskerville Old Face"/>
        </w:rPr>
      </w:pPr>
      <w:r w:rsidRPr="00A73509">
        <w:rPr>
          <w:rFonts w:ascii="Baskerville Old Face" w:hAnsi="Baskerville Old Face"/>
        </w:rPr>
        <w:t>18. ROC Curve</w:t>
      </w:r>
    </w:p>
    <w:p w14:paraId="62DE8490" w14:textId="77777777" w:rsidR="00056D7C" w:rsidRPr="00A73509" w:rsidRDefault="00000000">
      <w:pPr>
        <w:spacing w:after="480"/>
        <w:rPr>
          <w:rFonts w:ascii="Baskerville Old Face" w:hAnsi="Baskerville Old Face"/>
        </w:rPr>
      </w:pPr>
      <w:r w:rsidRPr="00A73509">
        <w:rPr>
          <w:rFonts w:ascii="Baskerville Old Face" w:hAnsi="Baskerville Old Face"/>
        </w:rPr>
        <w:t>19. Application Architecture</w:t>
      </w:r>
    </w:p>
    <w:p w14:paraId="0D907509" w14:textId="77777777" w:rsidR="00056D7C" w:rsidRPr="00A73509" w:rsidRDefault="00000000">
      <w:pPr>
        <w:spacing w:after="480"/>
        <w:rPr>
          <w:rFonts w:ascii="Baskerville Old Face" w:hAnsi="Baskerville Old Face"/>
        </w:rPr>
      </w:pPr>
      <w:r w:rsidRPr="00A73509">
        <w:rPr>
          <w:rFonts w:ascii="Baskerville Old Face" w:hAnsi="Baskerville Old Face"/>
        </w:rPr>
        <w:t>20. Backend (Flask REST API)</w:t>
      </w:r>
    </w:p>
    <w:p w14:paraId="79E6A33F" w14:textId="77777777" w:rsidR="00056D7C" w:rsidRPr="00A73509" w:rsidRDefault="00000000">
      <w:pPr>
        <w:spacing w:after="480"/>
        <w:rPr>
          <w:rFonts w:ascii="Baskerville Old Face" w:hAnsi="Baskerville Old Face"/>
        </w:rPr>
      </w:pPr>
      <w:r w:rsidRPr="00A73509">
        <w:rPr>
          <w:rFonts w:ascii="Baskerville Old Face" w:hAnsi="Baskerville Old Face"/>
        </w:rPr>
        <w:t>21. Frontend (HTML Application)</w:t>
      </w:r>
    </w:p>
    <w:p w14:paraId="2011A4F2" w14:textId="77777777" w:rsidR="00056D7C" w:rsidRPr="00A73509" w:rsidRDefault="00000000">
      <w:pPr>
        <w:spacing w:after="480"/>
        <w:rPr>
          <w:rFonts w:ascii="Baskerville Old Face" w:hAnsi="Baskerville Old Face"/>
        </w:rPr>
      </w:pPr>
      <w:r w:rsidRPr="00A73509">
        <w:rPr>
          <w:rFonts w:ascii="Baskerville Old Face" w:hAnsi="Baskerville Old Face"/>
        </w:rPr>
        <w:t>22. Streamlit Application</w:t>
      </w:r>
    </w:p>
    <w:p w14:paraId="5FF19188" w14:textId="77777777" w:rsidR="00056D7C" w:rsidRPr="00A73509" w:rsidRDefault="00000000">
      <w:pPr>
        <w:spacing w:after="480"/>
        <w:rPr>
          <w:rFonts w:ascii="Baskerville Old Face" w:hAnsi="Baskerville Old Face"/>
        </w:rPr>
      </w:pPr>
      <w:r w:rsidRPr="00A73509">
        <w:rPr>
          <w:rFonts w:ascii="Baskerville Old Face" w:hAnsi="Baskerville Old Face"/>
        </w:rPr>
        <w:t>23. Screenshots</w:t>
      </w:r>
    </w:p>
    <w:p w14:paraId="51690265" w14:textId="77777777" w:rsidR="00056D7C" w:rsidRPr="00A73509" w:rsidRDefault="00000000">
      <w:pPr>
        <w:spacing w:after="480"/>
        <w:rPr>
          <w:rFonts w:ascii="Baskerville Old Face" w:hAnsi="Baskerville Old Face"/>
        </w:rPr>
      </w:pPr>
      <w:r w:rsidRPr="00A73509">
        <w:rPr>
          <w:rFonts w:ascii="Baskerville Old Face" w:hAnsi="Baskerville Old Face"/>
        </w:rPr>
        <w:t>24. Limitations</w:t>
      </w:r>
    </w:p>
    <w:p w14:paraId="448DBD6D" w14:textId="77777777" w:rsidR="00056D7C" w:rsidRPr="00A73509" w:rsidRDefault="00000000">
      <w:pPr>
        <w:spacing w:after="480"/>
        <w:rPr>
          <w:rFonts w:ascii="Baskerville Old Face" w:hAnsi="Baskerville Old Face"/>
        </w:rPr>
      </w:pPr>
      <w:r w:rsidRPr="00A73509">
        <w:rPr>
          <w:rFonts w:ascii="Baskerville Old Face" w:hAnsi="Baskerville Old Face"/>
        </w:rPr>
        <w:t>25. Future Scope</w:t>
      </w:r>
    </w:p>
    <w:p w14:paraId="0CA8C52F" w14:textId="77777777" w:rsidR="00056D7C" w:rsidRPr="00A73509" w:rsidRDefault="00000000">
      <w:pPr>
        <w:spacing w:after="480"/>
        <w:rPr>
          <w:rFonts w:ascii="Baskerville Old Face" w:hAnsi="Baskerville Old Face"/>
        </w:rPr>
      </w:pPr>
      <w:r w:rsidRPr="00A73509">
        <w:rPr>
          <w:rFonts w:ascii="Baskerville Old Face" w:hAnsi="Baskerville Old Face"/>
        </w:rPr>
        <w:t>26. Conclusion</w:t>
      </w:r>
    </w:p>
    <w:p w14:paraId="41A15399" w14:textId="77777777" w:rsidR="00056D7C" w:rsidRPr="00A73509" w:rsidRDefault="00000000">
      <w:pPr>
        <w:spacing w:after="480"/>
        <w:rPr>
          <w:rFonts w:ascii="Baskerville Old Face" w:hAnsi="Baskerville Old Face"/>
        </w:rPr>
      </w:pPr>
      <w:r w:rsidRPr="00A73509">
        <w:rPr>
          <w:rFonts w:ascii="Baskerville Old Face" w:hAnsi="Baskerville Old Face"/>
        </w:rPr>
        <w:t>27. References</w:t>
      </w:r>
    </w:p>
    <w:p w14:paraId="6510DEE9"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1. Abstract</w:t>
      </w:r>
    </w:p>
    <w:p w14:paraId="534471AD" w14:textId="77777777" w:rsidR="00056D7C" w:rsidRPr="00A73509" w:rsidRDefault="00000000">
      <w:pPr>
        <w:spacing w:after="160"/>
        <w:rPr>
          <w:rFonts w:ascii="Baskerville Old Face" w:hAnsi="Baskerville Old Face"/>
        </w:rPr>
      </w:pPr>
      <w:r w:rsidRPr="00A73509">
        <w:rPr>
          <w:rFonts w:ascii="Baskerville Old Face" w:hAnsi="Baskerville Old Face"/>
        </w:rPr>
        <w:t xml:space="preserve">This report presents the design, implementation, and evaluation of a binary classification model for diabetes risk prediction. The Pima Indians Diabetes Database, sourced from the UCI Machine Learning Repository, is used as the training and evaluation dataset. The model employs Logistic Regression within a reproducible Scikit-learn Pipeline that includes median </w:t>
      </w:r>
      <w:r w:rsidRPr="00A73509">
        <w:rPr>
          <w:rFonts w:ascii="Baskerville Old Face" w:hAnsi="Baskerville Old Face"/>
        </w:rPr>
        <w:lastRenderedPageBreak/>
        <w:t>imputation for missing values and standard scaling of features. An 80/20 stratified train-test split is applied to evaluate generalisation performance.</w:t>
      </w:r>
    </w:p>
    <w:p w14:paraId="03C9DC4F" w14:textId="77777777" w:rsidR="00056D7C" w:rsidRPr="00A73509" w:rsidRDefault="00000000">
      <w:pPr>
        <w:spacing w:after="160"/>
        <w:rPr>
          <w:rFonts w:ascii="Baskerville Old Face" w:hAnsi="Baskerville Old Face"/>
        </w:rPr>
      </w:pPr>
      <w:r w:rsidRPr="00A73509">
        <w:rPr>
          <w:rFonts w:ascii="Baskerville Old Face" w:hAnsi="Baskerville Old Face"/>
        </w:rPr>
        <w:t>The trained model achieves an accuracy of 70.78%, a ROC-AUC score of 0.8130, and an F1-score of 0.5455 for the diabetic class on the held-out test set. The pipeline is serialised and deployed via two interfaces: a Streamlit web application and a Flask REST API backed by a static HTML frontend. All reported metrics are derived exclusively from running the training script on the actual dataset. No values have been estimated or fabricated.</w:t>
      </w:r>
    </w:p>
    <w:p w14:paraId="3A86437D"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2. Introduction</w:t>
      </w:r>
    </w:p>
    <w:p w14:paraId="4BD7E55B" w14:textId="77777777" w:rsidR="00056D7C" w:rsidRPr="00A73509" w:rsidRDefault="00000000">
      <w:pPr>
        <w:spacing w:after="160"/>
        <w:rPr>
          <w:rFonts w:ascii="Baskerville Old Face" w:hAnsi="Baskerville Old Face"/>
        </w:rPr>
      </w:pPr>
      <w:r w:rsidRPr="00A73509">
        <w:rPr>
          <w:rFonts w:ascii="Baskerville Old Face" w:hAnsi="Baskerville Old Face"/>
        </w:rPr>
        <w:t>Diabetes mellitus is a chronic metabolic disorder characterised by elevated blood glucose levels resulting from defects in insulin secretion, insulin action, or both. According to the World Health Organization, over 422 million people worldwide are affected by diabetes, and the condition is a leading cause of blindness, kidney failure, heart attack, stroke, and lower limb amputation. Early detection and risk assessment are critical for effective prevention and intervention.</w:t>
      </w:r>
    </w:p>
    <w:p w14:paraId="3486B0D2" w14:textId="77777777" w:rsidR="00056D7C" w:rsidRPr="00A73509" w:rsidRDefault="00000000">
      <w:pPr>
        <w:spacing w:after="160"/>
        <w:rPr>
          <w:rFonts w:ascii="Baskerville Old Face" w:hAnsi="Baskerville Old Face"/>
        </w:rPr>
      </w:pPr>
      <w:r w:rsidRPr="00A73509">
        <w:rPr>
          <w:rFonts w:ascii="Baskerville Old Face" w:hAnsi="Baskerville Old Face"/>
        </w:rPr>
        <w:t>Machine learning has emerged as a powerful tool for building predictive models in healthcare. By training on historical patient data, classification algorithms can learn patterns that distinguish diabetic from non-diabetic individuals based on standard clinical measurements. This project demonstrates the full workflow of an applied machine learning system: data collection, preprocessing, model training, evaluation, and deployment.</w:t>
      </w:r>
    </w:p>
    <w:p w14:paraId="2E3A3D2F" w14:textId="77777777" w:rsidR="00056D7C" w:rsidRPr="00A73509" w:rsidRDefault="00000000">
      <w:pPr>
        <w:spacing w:after="320"/>
        <w:rPr>
          <w:rFonts w:ascii="Baskerville Old Face" w:hAnsi="Baskerville Old Face"/>
        </w:rPr>
      </w:pPr>
      <w:r w:rsidRPr="00A73509">
        <w:rPr>
          <w:rFonts w:ascii="Baskerville Old Face" w:hAnsi="Baskerville Old Face"/>
        </w:rPr>
        <w:t>The project produces three user-facing components: (1) a Streamlit interactive web application, (2) a Flask REST API for programmatic predictions, and (3) a static HTML frontend. All components use the same serialised machine learning pipeline to ensure consistent predictions.</w:t>
      </w:r>
    </w:p>
    <w:p w14:paraId="0B4A0633"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3. Background</w:t>
      </w:r>
    </w:p>
    <w:p w14:paraId="31DC8900" w14:textId="77777777" w:rsidR="00056D7C" w:rsidRPr="00A73509" w:rsidRDefault="00000000">
      <w:pPr>
        <w:spacing w:after="160"/>
        <w:rPr>
          <w:rFonts w:ascii="Baskerville Old Face" w:hAnsi="Baskerville Old Face"/>
        </w:rPr>
      </w:pPr>
      <w:r w:rsidRPr="00A73509">
        <w:rPr>
          <w:rFonts w:ascii="Baskerville Old Face" w:hAnsi="Baskerville Old Face"/>
        </w:rPr>
        <w:t>The Pima Indians Diabetes Database was originally collected by the National Institute of Diabetes and Digestive and Kidney Diseases (NIDDK) as part of a study on diabetes prevalence among the Pima Indian population of Arizona, United States. The Pima Indians have one of the highest rates of type 2 diabetes in the world, making this population a valuable subject for diabetes research.</w:t>
      </w:r>
    </w:p>
    <w:p w14:paraId="7480A0DC" w14:textId="77777777" w:rsidR="00056D7C" w:rsidRPr="00A73509" w:rsidRDefault="00000000">
      <w:pPr>
        <w:spacing w:after="160"/>
        <w:rPr>
          <w:rFonts w:ascii="Baskerville Old Face" w:hAnsi="Baskerville Old Face"/>
        </w:rPr>
      </w:pPr>
      <w:r w:rsidRPr="00A73509">
        <w:rPr>
          <w:rFonts w:ascii="Baskerville Old Face" w:hAnsi="Baskerville Old Face"/>
        </w:rPr>
        <w:t>The dataset was donated to the UCI Machine Learning Repository and has since become one of the most widely studied benchmark datasets in the machine learning and medical informatics literature. Hundreds of academic papers have used this dataset to evaluate classification algorithms, preprocessing strategies, and feature selection methods. Its continued use in academic projects is supported by its well-known properties and fully documented features.</w:t>
      </w:r>
    </w:p>
    <w:p w14:paraId="05A80C4A" w14:textId="77777777" w:rsidR="00056D7C" w:rsidRPr="00A73509" w:rsidRDefault="00000000">
      <w:pPr>
        <w:spacing w:after="320"/>
        <w:rPr>
          <w:rFonts w:ascii="Baskerville Old Face" w:hAnsi="Baskerville Old Face"/>
        </w:rPr>
      </w:pPr>
      <w:r w:rsidRPr="00A73509">
        <w:rPr>
          <w:rFonts w:ascii="Baskerville Old Face" w:hAnsi="Baskerville Old Face"/>
        </w:rPr>
        <w:t>Logistic Regression, one of the oldest and most interpretable classification algorithms, was selected as the primary model for this project. Despite its simplicity, Logistic Regression achieves competitive performance on this dataset and its coefficients are directly interpretable, making it suitable for educational and clinical explanation purposes. It is also recommended as a strong baseline model before exploring more complex ensemble methods.</w:t>
      </w:r>
    </w:p>
    <w:p w14:paraId="1AEC29CF"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lastRenderedPageBreak/>
        <w:t>4. Problem Statement</w:t>
      </w:r>
    </w:p>
    <w:p w14:paraId="710CA324" w14:textId="77777777" w:rsidR="00056D7C" w:rsidRPr="00A73509" w:rsidRDefault="00000000">
      <w:pPr>
        <w:spacing w:after="160"/>
        <w:rPr>
          <w:rFonts w:ascii="Baskerville Old Face" w:hAnsi="Baskerville Old Face"/>
        </w:rPr>
      </w:pPr>
      <w:r w:rsidRPr="00A73509">
        <w:rPr>
          <w:rFonts w:ascii="Baskerville Old Face" w:hAnsi="Baskerville Old Face"/>
        </w:rPr>
        <w:t>Given a set of routine clinical measurements for a female patient of Pima Indian heritage aged 21 or older, predict whether the patient is likely to have diabetes (binary classification: 0 = Not Diabetic, 1 = Diabetic).</w:t>
      </w:r>
    </w:p>
    <w:p w14:paraId="0CDB9E15" w14:textId="77777777" w:rsidR="00056D7C" w:rsidRPr="00A73509" w:rsidRDefault="00000000">
      <w:pPr>
        <w:spacing w:after="80"/>
        <w:rPr>
          <w:rFonts w:ascii="Baskerville Old Face" w:hAnsi="Baskerville Old Face"/>
        </w:rPr>
      </w:pPr>
      <w:r w:rsidRPr="00A73509">
        <w:rPr>
          <w:rFonts w:ascii="Baskerville Old Face" w:hAnsi="Baskerville Old Face"/>
        </w:rPr>
        <w:t>Challenges specific to this problem include:</w:t>
      </w:r>
    </w:p>
    <w:p w14:paraId="604C44CC" w14:textId="77777777" w:rsidR="00056D7C" w:rsidRPr="00A73509" w:rsidRDefault="00000000">
      <w:pPr>
        <w:numPr>
          <w:ilvl w:val="0"/>
          <w:numId w:val="1"/>
        </w:numPr>
        <w:spacing w:after="80"/>
        <w:rPr>
          <w:rFonts w:ascii="Baskerville Old Face" w:hAnsi="Baskerville Old Face"/>
        </w:rPr>
      </w:pPr>
      <w:r w:rsidRPr="00A73509">
        <w:rPr>
          <w:rFonts w:ascii="Baskerville Old Face" w:hAnsi="Baskerville Old Face"/>
        </w:rPr>
        <w:t>- Missing data encoded as zeros: Several features (Glucose, BloodPressure, SkinThickness, Insulin, BMI) contain zero values that are physiologically impossible and represent absent measurements rather than true zero values. These must be identified and handled before training.</w:t>
      </w:r>
    </w:p>
    <w:p w14:paraId="68F836A6" w14:textId="77777777" w:rsidR="00056D7C" w:rsidRPr="00A73509" w:rsidRDefault="00000000">
      <w:pPr>
        <w:numPr>
          <w:ilvl w:val="0"/>
          <w:numId w:val="1"/>
        </w:numPr>
        <w:spacing w:after="80"/>
        <w:rPr>
          <w:rFonts w:ascii="Baskerville Old Face" w:hAnsi="Baskerville Old Face"/>
        </w:rPr>
      </w:pPr>
      <w:r w:rsidRPr="00A73509">
        <w:rPr>
          <w:rFonts w:ascii="Baskerville Old Face" w:hAnsi="Baskerville Old Face"/>
        </w:rPr>
        <w:t>- Class imbalance: 65.1% of records are non-diabetic versus 34.9% diabetic. This imbalance affects recall on the minority (diabetic) class.</w:t>
      </w:r>
    </w:p>
    <w:p w14:paraId="155577C4" w14:textId="77777777" w:rsidR="00056D7C" w:rsidRPr="00A73509" w:rsidRDefault="00000000">
      <w:pPr>
        <w:numPr>
          <w:ilvl w:val="0"/>
          <w:numId w:val="1"/>
        </w:numPr>
        <w:spacing w:after="320"/>
        <w:rPr>
          <w:rFonts w:ascii="Baskerville Old Face" w:hAnsi="Baskerville Old Face"/>
        </w:rPr>
      </w:pPr>
      <w:r w:rsidRPr="00A73509">
        <w:rPr>
          <w:rFonts w:ascii="Baskerville Old Face" w:hAnsi="Baskerville Old Face"/>
        </w:rPr>
        <w:t>- Small dataset size: With only 768 records, models can exhibit high variance. Simple, well-regularised models are preferred over deep architectures.</w:t>
      </w:r>
    </w:p>
    <w:p w14:paraId="0AE05E8B"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5. Objectives</w:t>
      </w:r>
    </w:p>
    <w:p w14:paraId="5C97A0C8" w14:textId="77777777" w:rsidR="00056D7C" w:rsidRPr="00A73509" w:rsidRDefault="00000000">
      <w:pPr>
        <w:spacing w:after="80"/>
        <w:rPr>
          <w:rFonts w:ascii="Baskerville Old Face" w:hAnsi="Baskerville Old Face"/>
        </w:rPr>
      </w:pPr>
      <w:r w:rsidRPr="00A73509">
        <w:rPr>
          <w:rFonts w:ascii="Baskerville Old Face" w:hAnsi="Baskerville Old Face"/>
        </w:rPr>
        <w:t>The primary objectives of this project are:</w:t>
      </w:r>
    </w:p>
    <w:p w14:paraId="400011E4" w14:textId="77777777" w:rsidR="00056D7C" w:rsidRPr="00A73509" w:rsidRDefault="00000000">
      <w:pPr>
        <w:numPr>
          <w:ilvl w:val="0"/>
          <w:numId w:val="2"/>
        </w:numPr>
        <w:spacing w:after="80"/>
        <w:rPr>
          <w:rFonts w:ascii="Baskerville Old Face" w:hAnsi="Baskerville Old Face"/>
        </w:rPr>
      </w:pPr>
      <w:r w:rsidRPr="00A73509">
        <w:rPr>
          <w:rFonts w:ascii="Baskerville Old Face" w:hAnsi="Baskerville Old Face"/>
        </w:rPr>
        <w:t>1. Acquire and document the Pima Indians Diabetes Dataset from its original public source.</w:t>
      </w:r>
    </w:p>
    <w:p w14:paraId="5DBB2D9F" w14:textId="77777777" w:rsidR="00056D7C" w:rsidRPr="00A73509" w:rsidRDefault="00000000">
      <w:pPr>
        <w:numPr>
          <w:ilvl w:val="0"/>
          <w:numId w:val="2"/>
        </w:numPr>
        <w:spacing w:after="80"/>
        <w:rPr>
          <w:rFonts w:ascii="Baskerville Old Face" w:hAnsi="Baskerville Old Face"/>
        </w:rPr>
      </w:pPr>
      <w:r w:rsidRPr="00A73509">
        <w:rPr>
          <w:rFonts w:ascii="Baskerville Old Face" w:hAnsi="Baskerville Old Face"/>
        </w:rPr>
        <w:t>2. Clean and preprocess the data, including treatment of physiologically invalid zero values.</w:t>
      </w:r>
    </w:p>
    <w:p w14:paraId="70D205C6" w14:textId="77777777" w:rsidR="00056D7C" w:rsidRPr="00A73509" w:rsidRDefault="00000000">
      <w:pPr>
        <w:numPr>
          <w:ilvl w:val="0"/>
          <w:numId w:val="2"/>
        </w:numPr>
        <w:spacing w:after="80"/>
        <w:rPr>
          <w:rFonts w:ascii="Baskerville Old Face" w:hAnsi="Baskerville Old Face"/>
        </w:rPr>
      </w:pPr>
      <w:r w:rsidRPr="00A73509">
        <w:rPr>
          <w:rFonts w:ascii="Baskerville Old Face" w:hAnsi="Baskerville Old Face"/>
        </w:rPr>
        <w:t>3. Train a reproducible Logistic Regression pipeline using an 80/20 stratified train-test split.</w:t>
      </w:r>
    </w:p>
    <w:p w14:paraId="4434750A" w14:textId="77777777" w:rsidR="00056D7C" w:rsidRPr="00A73509" w:rsidRDefault="00000000">
      <w:pPr>
        <w:numPr>
          <w:ilvl w:val="0"/>
          <w:numId w:val="2"/>
        </w:numPr>
        <w:spacing w:after="80"/>
        <w:rPr>
          <w:rFonts w:ascii="Baskerville Old Face" w:hAnsi="Baskerville Old Face"/>
        </w:rPr>
      </w:pPr>
      <w:r w:rsidRPr="00A73509">
        <w:rPr>
          <w:rFonts w:ascii="Baskerville Old Face" w:hAnsi="Baskerville Old Face"/>
        </w:rPr>
        <w:t>4. Evaluate the model on a held-out test set and report actual Accuracy, Precision, Recall, F1-Score, ROC-AUC, and the Confusion Matrix.</w:t>
      </w:r>
    </w:p>
    <w:p w14:paraId="2B7AE111" w14:textId="77777777" w:rsidR="00056D7C" w:rsidRPr="00A73509" w:rsidRDefault="00000000">
      <w:pPr>
        <w:numPr>
          <w:ilvl w:val="0"/>
          <w:numId w:val="2"/>
        </w:numPr>
        <w:spacing w:after="80"/>
        <w:rPr>
          <w:rFonts w:ascii="Baskerville Old Face" w:hAnsi="Baskerville Old Face"/>
        </w:rPr>
      </w:pPr>
      <w:r w:rsidRPr="00A73509">
        <w:rPr>
          <w:rFonts w:ascii="Baskerville Old Face" w:hAnsi="Baskerville Old Face"/>
        </w:rPr>
        <w:t>5. Serialise the trained pipeline and deploy it through a Streamlit application and a Flask REST API.</w:t>
      </w:r>
    </w:p>
    <w:p w14:paraId="24191A40" w14:textId="77777777" w:rsidR="00056D7C" w:rsidRPr="00A73509" w:rsidRDefault="00000000">
      <w:pPr>
        <w:numPr>
          <w:ilvl w:val="0"/>
          <w:numId w:val="2"/>
        </w:numPr>
        <w:spacing w:after="320"/>
        <w:rPr>
          <w:rFonts w:ascii="Baskerville Old Face" w:hAnsi="Baskerville Old Face"/>
        </w:rPr>
      </w:pPr>
      <w:r w:rsidRPr="00A73509">
        <w:rPr>
          <w:rFonts w:ascii="Baskerville Old Face" w:hAnsi="Baskerville Old Face"/>
        </w:rPr>
        <w:t>6. Document the entire project in an academic report suitable for submission.</w:t>
      </w:r>
    </w:p>
    <w:p w14:paraId="7210D141"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6. Dataset Description</w:t>
      </w:r>
    </w:p>
    <w:p w14:paraId="0A3899CF" w14:textId="77777777" w:rsidR="00056D7C" w:rsidRPr="00A73509" w:rsidRDefault="00000000">
      <w:pPr>
        <w:spacing w:after="160"/>
        <w:rPr>
          <w:rFonts w:ascii="Baskerville Old Face" w:hAnsi="Baskerville Old Face"/>
        </w:rPr>
      </w:pPr>
      <w:r w:rsidRPr="00A73509">
        <w:rPr>
          <w:rFonts w:ascii="Baskerville Old Face" w:hAnsi="Baskerville Old Face"/>
        </w:rPr>
        <w:t>The Pima Indians Diabetes Database contains 768 records for female patients of Pima Indian heritage aged 21 years or older. Each record includes 8 numeric predictor features derived from standard clinical measurements and a binary outcome variable indicating the presence or absence of diabetes.</w:t>
      </w:r>
    </w:p>
    <w:p w14:paraId="387162F5" w14:textId="77777777" w:rsidR="00056D7C" w:rsidRPr="00A73509" w:rsidRDefault="00000000">
      <w:pPr>
        <w:spacing w:after="80"/>
        <w:rPr>
          <w:rFonts w:ascii="Baskerville Old Face" w:hAnsi="Baskerville Old Face"/>
        </w:rPr>
      </w:pPr>
      <w:r w:rsidRPr="00A73509">
        <w:rPr>
          <w:rFonts w:ascii="Baskerville Old Face" w:hAnsi="Baskerville Old Face"/>
          <w:b/>
        </w:rPr>
        <w:t>Dataset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5818"/>
      </w:tblGrid>
      <w:tr w:rsidR="00056D7C" w:rsidRPr="00A73509" w14:paraId="3F52E1A4" w14:textId="77777777">
        <w:tblPrEx>
          <w:tblCellMar>
            <w:top w:w="0" w:type="dxa"/>
            <w:bottom w:w="0" w:type="dxa"/>
          </w:tblCellMar>
        </w:tblPrEx>
        <w:trPr>
          <w:tblHeader/>
        </w:trPr>
        <w:tc>
          <w:tcPr>
            <w:tcW w:w="0" w:type="auto"/>
          </w:tcPr>
          <w:p w14:paraId="70EE12CA" w14:textId="77777777" w:rsidR="00056D7C" w:rsidRPr="00A73509" w:rsidRDefault="00000000">
            <w:pPr>
              <w:rPr>
                <w:rFonts w:ascii="Baskerville Old Face" w:hAnsi="Baskerville Old Face"/>
              </w:rPr>
            </w:pPr>
            <w:r w:rsidRPr="00A73509">
              <w:rPr>
                <w:rFonts w:ascii="Baskerville Old Face" w:hAnsi="Baskerville Old Face"/>
              </w:rPr>
              <w:t>Property</w:t>
            </w:r>
          </w:p>
        </w:tc>
        <w:tc>
          <w:tcPr>
            <w:tcW w:w="0" w:type="auto"/>
          </w:tcPr>
          <w:p w14:paraId="7853BBA7" w14:textId="77777777" w:rsidR="00056D7C" w:rsidRPr="00A73509" w:rsidRDefault="00000000">
            <w:pPr>
              <w:rPr>
                <w:rFonts w:ascii="Baskerville Old Face" w:hAnsi="Baskerville Old Face"/>
              </w:rPr>
            </w:pPr>
            <w:r w:rsidRPr="00A73509">
              <w:rPr>
                <w:rFonts w:ascii="Baskerville Old Face" w:hAnsi="Baskerville Old Face"/>
              </w:rPr>
              <w:t>Value</w:t>
            </w:r>
          </w:p>
        </w:tc>
      </w:tr>
      <w:tr w:rsidR="00056D7C" w:rsidRPr="00A73509" w14:paraId="71791419" w14:textId="77777777">
        <w:tblPrEx>
          <w:tblCellMar>
            <w:top w:w="0" w:type="dxa"/>
            <w:bottom w:w="0" w:type="dxa"/>
          </w:tblCellMar>
        </w:tblPrEx>
        <w:tc>
          <w:tcPr>
            <w:tcW w:w="0" w:type="auto"/>
          </w:tcPr>
          <w:p w14:paraId="69A720AD" w14:textId="77777777" w:rsidR="00056D7C" w:rsidRPr="00A73509" w:rsidRDefault="00000000">
            <w:pPr>
              <w:rPr>
                <w:rFonts w:ascii="Baskerville Old Face" w:hAnsi="Baskerville Old Face"/>
              </w:rPr>
            </w:pPr>
            <w:r w:rsidRPr="00A73509">
              <w:rPr>
                <w:rFonts w:ascii="Baskerville Old Face" w:hAnsi="Baskerville Old Face"/>
              </w:rPr>
              <w:t>Total Records</w:t>
            </w:r>
          </w:p>
        </w:tc>
        <w:tc>
          <w:tcPr>
            <w:tcW w:w="0" w:type="auto"/>
          </w:tcPr>
          <w:p w14:paraId="4B9D6D5B" w14:textId="77777777" w:rsidR="00056D7C" w:rsidRPr="00A73509" w:rsidRDefault="00000000">
            <w:pPr>
              <w:rPr>
                <w:rFonts w:ascii="Baskerville Old Face" w:hAnsi="Baskerville Old Face"/>
              </w:rPr>
            </w:pPr>
            <w:r w:rsidRPr="00A73509">
              <w:rPr>
                <w:rFonts w:ascii="Baskerville Old Face" w:hAnsi="Baskerville Old Face"/>
              </w:rPr>
              <w:t>768</w:t>
            </w:r>
          </w:p>
        </w:tc>
      </w:tr>
      <w:tr w:rsidR="00056D7C" w:rsidRPr="00A73509" w14:paraId="2C1693F8" w14:textId="77777777">
        <w:tblPrEx>
          <w:tblCellMar>
            <w:top w:w="0" w:type="dxa"/>
            <w:bottom w:w="0" w:type="dxa"/>
          </w:tblCellMar>
        </w:tblPrEx>
        <w:tc>
          <w:tcPr>
            <w:tcW w:w="0" w:type="auto"/>
          </w:tcPr>
          <w:p w14:paraId="4D04ED54" w14:textId="77777777" w:rsidR="00056D7C" w:rsidRPr="00A73509" w:rsidRDefault="00000000">
            <w:pPr>
              <w:rPr>
                <w:rFonts w:ascii="Baskerville Old Face" w:hAnsi="Baskerville Old Face"/>
              </w:rPr>
            </w:pPr>
            <w:r w:rsidRPr="00A73509">
              <w:rPr>
                <w:rFonts w:ascii="Baskerville Old Face" w:hAnsi="Baskerville Old Face"/>
              </w:rPr>
              <w:t>Number of Features</w:t>
            </w:r>
          </w:p>
        </w:tc>
        <w:tc>
          <w:tcPr>
            <w:tcW w:w="0" w:type="auto"/>
          </w:tcPr>
          <w:p w14:paraId="51119F3C" w14:textId="77777777" w:rsidR="00056D7C" w:rsidRPr="00A73509" w:rsidRDefault="00000000">
            <w:pPr>
              <w:rPr>
                <w:rFonts w:ascii="Baskerville Old Face" w:hAnsi="Baskerville Old Face"/>
              </w:rPr>
            </w:pPr>
            <w:r w:rsidRPr="00A73509">
              <w:rPr>
                <w:rFonts w:ascii="Baskerville Old Face" w:hAnsi="Baskerville Old Face"/>
              </w:rPr>
              <w:t>8 numeric predictors</w:t>
            </w:r>
          </w:p>
        </w:tc>
      </w:tr>
      <w:tr w:rsidR="00056D7C" w:rsidRPr="00A73509" w14:paraId="4E3EB6BD" w14:textId="77777777">
        <w:tblPrEx>
          <w:tblCellMar>
            <w:top w:w="0" w:type="dxa"/>
            <w:bottom w:w="0" w:type="dxa"/>
          </w:tblCellMar>
        </w:tblPrEx>
        <w:tc>
          <w:tcPr>
            <w:tcW w:w="0" w:type="auto"/>
          </w:tcPr>
          <w:p w14:paraId="79375C65" w14:textId="77777777" w:rsidR="00056D7C" w:rsidRPr="00A73509" w:rsidRDefault="00000000">
            <w:pPr>
              <w:rPr>
                <w:rFonts w:ascii="Baskerville Old Face" w:hAnsi="Baskerville Old Face"/>
              </w:rPr>
            </w:pPr>
            <w:r w:rsidRPr="00A73509">
              <w:rPr>
                <w:rFonts w:ascii="Baskerville Old Face" w:hAnsi="Baskerville Old Face"/>
              </w:rPr>
              <w:t>Target Variable</w:t>
            </w:r>
          </w:p>
        </w:tc>
        <w:tc>
          <w:tcPr>
            <w:tcW w:w="0" w:type="auto"/>
          </w:tcPr>
          <w:p w14:paraId="5BE07D95" w14:textId="77777777" w:rsidR="00056D7C" w:rsidRPr="00A73509" w:rsidRDefault="00000000">
            <w:pPr>
              <w:rPr>
                <w:rFonts w:ascii="Baskerville Old Face" w:hAnsi="Baskerville Old Face"/>
              </w:rPr>
            </w:pPr>
            <w:r w:rsidRPr="00A73509">
              <w:rPr>
                <w:rFonts w:ascii="Baskerville Old Face" w:hAnsi="Baskerville Old Face"/>
              </w:rPr>
              <w:t>Outcome (0 = Not Diabetic, 1 = Diabetic)</w:t>
            </w:r>
          </w:p>
        </w:tc>
      </w:tr>
      <w:tr w:rsidR="00056D7C" w:rsidRPr="00A73509" w14:paraId="4824C46B" w14:textId="77777777">
        <w:tblPrEx>
          <w:tblCellMar>
            <w:top w:w="0" w:type="dxa"/>
            <w:bottom w:w="0" w:type="dxa"/>
          </w:tblCellMar>
        </w:tblPrEx>
        <w:tc>
          <w:tcPr>
            <w:tcW w:w="0" w:type="auto"/>
          </w:tcPr>
          <w:p w14:paraId="56F542EE" w14:textId="77777777" w:rsidR="00056D7C" w:rsidRPr="00A73509" w:rsidRDefault="00000000">
            <w:pPr>
              <w:rPr>
                <w:rFonts w:ascii="Baskerville Old Face" w:hAnsi="Baskerville Old Face"/>
              </w:rPr>
            </w:pPr>
            <w:r w:rsidRPr="00A73509">
              <w:rPr>
                <w:rFonts w:ascii="Baskerville Old Face" w:hAnsi="Baskerville Old Face"/>
              </w:rPr>
              <w:t>Class Distribution</w:t>
            </w:r>
          </w:p>
        </w:tc>
        <w:tc>
          <w:tcPr>
            <w:tcW w:w="0" w:type="auto"/>
          </w:tcPr>
          <w:p w14:paraId="1A158F3D" w14:textId="77777777" w:rsidR="00056D7C" w:rsidRPr="00A73509" w:rsidRDefault="00000000">
            <w:pPr>
              <w:rPr>
                <w:rFonts w:ascii="Baskerville Old Face" w:hAnsi="Baskerville Old Face"/>
              </w:rPr>
            </w:pPr>
            <w:r w:rsidRPr="00A73509">
              <w:rPr>
                <w:rFonts w:ascii="Baskerville Old Face" w:hAnsi="Baskerville Old Face"/>
              </w:rPr>
              <w:t>500 (65.1%) Not Diabetic, 268 (34.9%) Diabetic</w:t>
            </w:r>
          </w:p>
        </w:tc>
      </w:tr>
      <w:tr w:rsidR="00056D7C" w:rsidRPr="00A73509" w14:paraId="13CF87F5" w14:textId="77777777">
        <w:tblPrEx>
          <w:tblCellMar>
            <w:top w:w="0" w:type="dxa"/>
            <w:bottom w:w="0" w:type="dxa"/>
          </w:tblCellMar>
        </w:tblPrEx>
        <w:tc>
          <w:tcPr>
            <w:tcW w:w="0" w:type="auto"/>
          </w:tcPr>
          <w:p w14:paraId="45900B9F" w14:textId="77777777" w:rsidR="00056D7C" w:rsidRPr="00A73509" w:rsidRDefault="00000000">
            <w:pPr>
              <w:rPr>
                <w:rFonts w:ascii="Baskerville Old Face" w:hAnsi="Baskerville Old Face"/>
              </w:rPr>
            </w:pPr>
            <w:r w:rsidRPr="00A73509">
              <w:rPr>
                <w:rFonts w:ascii="Baskerville Old Face" w:hAnsi="Baskerville Old Face"/>
              </w:rPr>
              <w:t>Population</w:t>
            </w:r>
          </w:p>
        </w:tc>
        <w:tc>
          <w:tcPr>
            <w:tcW w:w="0" w:type="auto"/>
          </w:tcPr>
          <w:p w14:paraId="421AA8EE" w14:textId="77777777" w:rsidR="00056D7C" w:rsidRPr="00A73509" w:rsidRDefault="00000000">
            <w:pPr>
              <w:rPr>
                <w:rFonts w:ascii="Baskerville Old Face" w:hAnsi="Baskerville Old Face"/>
              </w:rPr>
            </w:pPr>
            <w:r w:rsidRPr="00A73509">
              <w:rPr>
                <w:rFonts w:ascii="Baskerville Old Face" w:hAnsi="Baskerville Old Face"/>
              </w:rPr>
              <w:t>Pima Indian women, age &gt;= 21 years</w:t>
            </w:r>
          </w:p>
        </w:tc>
      </w:tr>
    </w:tbl>
    <w:p w14:paraId="1B9F7F26" w14:textId="77777777" w:rsidR="00056D7C" w:rsidRPr="00A73509" w:rsidRDefault="00000000">
      <w:pPr>
        <w:spacing w:before="240" w:after="80"/>
        <w:rPr>
          <w:rFonts w:ascii="Baskerville Old Face" w:hAnsi="Baskerville Old Face"/>
        </w:rPr>
      </w:pPr>
      <w:r w:rsidRPr="00A73509">
        <w:rPr>
          <w:rFonts w:ascii="Baskerville Old Face" w:hAnsi="Baskerville Old Face"/>
          <w:b/>
        </w:rPr>
        <w:t>Feature descriptions: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
        <w:gridCol w:w="2459"/>
        <w:gridCol w:w="4289"/>
        <w:gridCol w:w="1378"/>
      </w:tblGrid>
      <w:tr w:rsidR="00056D7C" w:rsidRPr="00A73509" w14:paraId="1A63C2CF" w14:textId="77777777">
        <w:tblPrEx>
          <w:tblCellMar>
            <w:top w:w="0" w:type="dxa"/>
            <w:bottom w:w="0" w:type="dxa"/>
          </w:tblCellMar>
        </w:tblPrEx>
        <w:trPr>
          <w:tblHeader/>
        </w:trPr>
        <w:tc>
          <w:tcPr>
            <w:tcW w:w="0" w:type="auto"/>
          </w:tcPr>
          <w:p w14:paraId="50DD90AC" w14:textId="77777777" w:rsidR="00056D7C" w:rsidRPr="00A73509" w:rsidRDefault="00000000">
            <w:pPr>
              <w:rPr>
                <w:rFonts w:ascii="Baskerville Old Face" w:hAnsi="Baskerville Old Face"/>
              </w:rPr>
            </w:pPr>
            <w:r w:rsidRPr="00A73509">
              <w:rPr>
                <w:rFonts w:ascii="Baskerville Old Face" w:hAnsi="Baskerville Old Face"/>
              </w:rPr>
              <w:lastRenderedPageBreak/>
              <w:t>#</w:t>
            </w:r>
          </w:p>
        </w:tc>
        <w:tc>
          <w:tcPr>
            <w:tcW w:w="0" w:type="auto"/>
          </w:tcPr>
          <w:p w14:paraId="5F03F558" w14:textId="77777777" w:rsidR="00056D7C" w:rsidRPr="00A73509" w:rsidRDefault="00000000">
            <w:pPr>
              <w:rPr>
                <w:rFonts w:ascii="Baskerville Old Face" w:hAnsi="Baskerville Old Face"/>
              </w:rPr>
            </w:pPr>
            <w:r w:rsidRPr="00A73509">
              <w:rPr>
                <w:rFonts w:ascii="Baskerville Old Face" w:hAnsi="Baskerville Old Face"/>
              </w:rPr>
              <w:t>Feature Name</w:t>
            </w:r>
          </w:p>
        </w:tc>
        <w:tc>
          <w:tcPr>
            <w:tcW w:w="0" w:type="auto"/>
          </w:tcPr>
          <w:p w14:paraId="35E80929" w14:textId="77777777" w:rsidR="00056D7C" w:rsidRPr="00A73509" w:rsidRDefault="00000000">
            <w:pPr>
              <w:rPr>
                <w:rFonts w:ascii="Baskerville Old Face" w:hAnsi="Baskerville Old Face"/>
              </w:rPr>
            </w:pPr>
            <w:r w:rsidRPr="00A73509">
              <w:rPr>
                <w:rFonts w:ascii="Baskerville Old Face" w:hAnsi="Baskerville Old Face"/>
              </w:rPr>
              <w:t>Description</w:t>
            </w:r>
          </w:p>
        </w:tc>
        <w:tc>
          <w:tcPr>
            <w:tcW w:w="0" w:type="auto"/>
          </w:tcPr>
          <w:p w14:paraId="21B43BB8" w14:textId="77777777" w:rsidR="00056D7C" w:rsidRPr="00A73509" w:rsidRDefault="00000000">
            <w:pPr>
              <w:rPr>
                <w:rFonts w:ascii="Baskerville Old Face" w:hAnsi="Baskerville Old Face"/>
              </w:rPr>
            </w:pPr>
            <w:r w:rsidRPr="00A73509">
              <w:rPr>
                <w:rFonts w:ascii="Baskerville Old Face" w:hAnsi="Baskerville Old Face"/>
              </w:rPr>
              <w:t>Unit</w:t>
            </w:r>
          </w:p>
        </w:tc>
      </w:tr>
      <w:tr w:rsidR="00056D7C" w:rsidRPr="00A73509" w14:paraId="7E9D444C" w14:textId="77777777">
        <w:tblPrEx>
          <w:tblCellMar>
            <w:top w:w="0" w:type="dxa"/>
            <w:bottom w:w="0" w:type="dxa"/>
          </w:tblCellMar>
        </w:tblPrEx>
        <w:tc>
          <w:tcPr>
            <w:tcW w:w="0" w:type="auto"/>
          </w:tcPr>
          <w:p w14:paraId="00354530" w14:textId="77777777" w:rsidR="00056D7C" w:rsidRPr="00A73509" w:rsidRDefault="00000000">
            <w:pPr>
              <w:rPr>
                <w:rFonts w:ascii="Baskerville Old Face" w:hAnsi="Baskerville Old Face"/>
              </w:rPr>
            </w:pPr>
            <w:r w:rsidRPr="00A73509">
              <w:rPr>
                <w:rFonts w:ascii="Baskerville Old Face" w:hAnsi="Baskerville Old Face"/>
              </w:rPr>
              <w:t>1</w:t>
            </w:r>
          </w:p>
        </w:tc>
        <w:tc>
          <w:tcPr>
            <w:tcW w:w="0" w:type="auto"/>
          </w:tcPr>
          <w:p w14:paraId="16ABE894" w14:textId="77777777" w:rsidR="00056D7C" w:rsidRPr="00A73509" w:rsidRDefault="00000000">
            <w:pPr>
              <w:rPr>
                <w:rFonts w:ascii="Baskerville Old Face" w:hAnsi="Baskerville Old Face"/>
              </w:rPr>
            </w:pPr>
            <w:r w:rsidRPr="00A73509">
              <w:rPr>
                <w:rFonts w:ascii="Baskerville Old Face" w:hAnsi="Baskerville Old Face"/>
              </w:rPr>
              <w:t>Pregnancies</w:t>
            </w:r>
          </w:p>
        </w:tc>
        <w:tc>
          <w:tcPr>
            <w:tcW w:w="0" w:type="auto"/>
          </w:tcPr>
          <w:p w14:paraId="5C063AB3" w14:textId="77777777" w:rsidR="00056D7C" w:rsidRPr="00A73509" w:rsidRDefault="00000000">
            <w:pPr>
              <w:rPr>
                <w:rFonts w:ascii="Baskerville Old Face" w:hAnsi="Baskerville Old Face"/>
              </w:rPr>
            </w:pPr>
            <w:r w:rsidRPr="00A73509">
              <w:rPr>
                <w:rFonts w:ascii="Baskerville Old Face" w:hAnsi="Baskerville Old Face"/>
              </w:rPr>
              <w:t>Number of times pregnant</w:t>
            </w:r>
          </w:p>
        </w:tc>
        <w:tc>
          <w:tcPr>
            <w:tcW w:w="0" w:type="auto"/>
          </w:tcPr>
          <w:p w14:paraId="7606D16D" w14:textId="77777777" w:rsidR="00056D7C" w:rsidRPr="00A73509" w:rsidRDefault="00000000">
            <w:pPr>
              <w:rPr>
                <w:rFonts w:ascii="Baskerville Old Face" w:hAnsi="Baskerville Old Face"/>
              </w:rPr>
            </w:pPr>
            <w:r w:rsidRPr="00A73509">
              <w:rPr>
                <w:rFonts w:ascii="Baskerville Old Face" w:hAnsi="Baskerville Old Face"/>
              </w:rPr>
              <w:t>Count</w:t>
            </w:r>
          </w:p>
        </w:tc>
      </w:tr>
      <w:tr w:rsidR="00056D7C" w:rsidRPr="00A73509" w14:paraId="26882462" w14:textId="77777777">
        <w:tblPrEx>
          <w:tblCellMar>
            <w:top w:w="0" w:type="dxa"/>
            <w:bottom w:w="0" w:type="dxa"/>
          </w:tblCellMar>
        </w:tblPrEx>
        <w:tc>
          <w:tcPr>
            <w:tcW w:w="0" w:type="auto"/>
          </w:tcPr>
          <w:p w14:paraId="725201A1" w14:textId="77777777" w:rsidR="00056D7C" w:rsidRPr="00A73509" w:rsidRDefault="00000000">
            <w:pPr>
              <w:rPr>
                <w:rFonts w:ascii="Baskerville Old Face" w:hAnsi="Baskerville Old Face"/>
              </w:rPr>
            </w:pPr>
            <w:r w:rsidRPr="00A73509">
              <w:rPr>
                <w:rFonts w:ascii="Baskerville Old Face" w:hAnsi="Baskerville Old Face"/>
              </w:rPr>
              <w:t>2</w:t>
            </w:r>
          </w:p>
        </w:tc>
        <w:tc>
          <w:tcPr>
            <w:tcW w:w="0" w:type="auto"/>
          </w:tcPr>
          <w:p w14:paraId="4F157E97" w14:textId="77777777" w:rsidR="00056D7C" w:rsidRPr="00A73509" w:rsidRDefault="00000000">
            <w:pPr>
              <w:rPr>
                <w:rFonts w:ascii="Baskerville Old Face" w:hAnsi="Baskerville Old Face"/>
              </w:rPr>
            </w:pPr>
            <w:r w:rsidRPr="00A73509">
              <w:rPr>
                <w:rFonts w:ascii="Baskerville Old Face" w:hAnsi="Baskerville Old Face"/>
              </w:rPr>
              <w:t>Glucose</w:t>
            </w:r>
          </w:p>
        </w:tc>
        <w:tc>
          <w:tcPr>
            <w:tcW w:w="0" w:type="auto"/>
          </w:tcPr>
          <w:p w14:paraId="06A63F80" w14:textId="77777777" w:rsidR="00056D7C" w:rsidRPr="00A73509" w:rsidRDefault="00000000">
            <w:pPr>
              <w:rPr>
                <w:rFonts w:ascii="Baskerville Old Face" w:hAnsi="Baskerville Old Face"/>
              </w:rPr>
            </w:pPr>
            <w:r w:rsidRPr="00A73509">
              <w:rPr>
                <w:rFonts w:ascii="Baskerville Old Face" w:hAnsi="Baskerville Old Face"/>
              </w:rPr>
              <w:t>Plasma glucose concentration (2-hour OGTT)</w:t>
            </w:r>
          </w:p>
        </w:tc>
        <w:tc>
          <w:tcPr>
            <w:tcW w:w="0" w:type="auto"/>
          </w:tcPr>
          <w:p w14:paraId="32DEC068" w14:textId="77777777" w:rsidR="00056D7C" w:rsidRPr="00A73509" w:rsidRDefault="00000000">
            <w:pPr>
              <w:rPr>
                <w:rFonts w:ascii="Baskerville Old Face" w:hAnsi="Baskerville Old Face"/>
              </w:rPr>
            </w:pPr>
            <w:r w:rsidRPr="00A73509">
              <w:rPr>
                <w:rFonts w:ascii="Baskerville Old Face" w:hAnsi="Baskerville Old Face"/>
              </w:rPr>
              <w:t>mg/dL</w:t>
            </w:r>
          </w:p>
        </w:tc>
      </w:tr>
      <w:tr w:rsidR="00056D7C" w:rsidRPr="00A73509" w14:paraId="5D8F9B3C" w14:textId="77777777">
        <w:tblPrEx>
          <w:tblCellMar>
            <w:top w:w="0" w:type="dxa"/>
            <w:bottom w:w="0" w:type="dxa"/>
          </w:tblCellMar>
        </w:tblPrEx>
        <w:tc>
          <w:tcPr>
            <w:tcW w:w="0" w:type="auto"/>
          </w:tcPr>
          <w:p w14:paraId="4FE88BD5" w14:textId="77777777" w:rsidR="00056D7C" w:rsidRPr="00A73509" w:rsidRDefault="00000000">
            <w:pPr>
              <w:rPr>
                <w:rFonts w:ascii="Baskerville Old Face" w:hAnsi="Baskerville Old Face"/>
              </w:rPr>
            </w:pPr>
            <w:r w:rsidRPr="00A73509">
              <w:rPr>
                <w:rFonts w:ascii="Baskerville Old Face" w:hAnsi="Baskerville Old Face"/>
              </w:rPr>
              <w:t>3</w:t>
            </w:r>
          </w:p>
        </w:tc>
        <w:tc>
          <w:tcPr>
            <w:tcW w:w="0" w:type="auto"/>
          </w:tcPr>
          <w:p w14:paraId="2749481E" w14:textId="77777777" w:rsidR="00056D7C" w:rsidRPr="00A73509" w:rsidRDefault="00000000">
            <w:pPr>
              <w:rPr>
                <w:rFonts w:ascii="Baskerville Old Face" w:hAnsi="Baskerville Old Face"/>
              </w:rPr>
            </w:pPr>
            <w:r w:rsidRPr="00A73509">
              <w:rPr>
                <w:rFonts w:ascii="Baskerville Old Face" w:hAnsi="Baskerville Old Face"/>
              </w:rPr>
              <w:t>BloodPressure</w:t>
            </w:r>
          </w:p>
        </w:tc>
        <w:tc>
          <w:tcPr>
            <w:tcW w:w="0" w:type="auto"/>
          </w:tcPr>
          <w:p w14:paraId="4160634A" w14:textId="77777777" w:rsidR="00056D7C" w:rsidRPr="00A73509" w:rsidRDefault="00000000">
            <w:pPr>
              <w:rPr>
                <w:rFonts w:ascii="Baskerville Old Face" w:hAnsi="Baskerville Old Face"/>
              </w:rPr>
            </w:pPr>
            <w:r w:rsidRPr="00A73509">
              <w:rPr>
                <w:rFonts w:ascii="Baskerville Old Face" w:hAnsi="Baskerville Old Face"/>
              </w:rPr>
              <w:t>Diastolic blood pressure</w:t>
            </w:r>
          </w:p>
        </w:tc>
        <w:tc>
          <w:tcPr>
            <w:tcW w:w="0" w:type="auto"/>
          </w:tcPr>
          <w:p w14:paraId="29CDF729" w14:textId="77777777" w:rsidR="00056D7C" w:rsidRPr="00A73509" w:rsidRDefault="00000000">
            <w:pPr>
              <w:rPr>
                <w:rFonts w:ascii="Baskerville Old Face" w:hAnsi="Baskerville Old Face"/>
              </w:rPr>
            </w:pPr>
            <w:r w:rsidRPr="00A73509">
              <w:rPr>
                <w:rFonts w:ascii="Baskerville Old Face" w:hAnsi="Baskerville Old Face"/>
              </w:rPr>
              <w:t>mmHg</w:t>
            </w:r>
          </w:p>
        </w:tc>
      </w:tr>
      <w:tr w:rsidR="00056D7C" w:rsidRPr="00A73509" w14:paraId="67049921" w14:textId="77777777">
        <w:tblPrEx>
          <w:tblCellMar>
            <w:top w:w="0" w:type="dxa"/>
            <w:bottom w:w="0" w:type="dxa"/>
          </w:tblCellMar>
        </w:tblPrEx>
        <w:tc>
          <w:tcPr>
            <w:tcW w:w="0" w:type="auto"/>
          </w:tcPr>
          <w:p w14:paraId="6943479A" w14:textId="77777777" w:rsidR="00056D7C" w:rsidRPr="00A73509" w:rsidRDefault="00000000">
            <w:pPr>
              <w:rPr>
                <w:rFonts w:ascii="Baskerville Old Face" w:hAnsi="Baskerville Old Face"/>
              </w:rPr>
            </w:pPr>
            <w:r w:rsidRPr="00A73509">
              <w:rPr>
                <w:rFonts w:ascii="Baskerville Old Face" w:hAnsi="Baskerville Old Face"/>
              </w:rPr>
              <w:t>4</w:t>
            </w:r>
          </w:p>
        </w:tc>
        <w:tc>
          <w:tcPr>
            <w:tcW w:w="0" w:type="auto"/>
          </w:tcPr>
          <w:p w14:paraId="551ED3FB" w14:textId="77777777" w:rsidR="00056D7C" w:rsidRPr="00A73509" w:rsidRDefault="00000000">
            <w:pPr>
              <w:rPr>
                <w:rFonts w:ascii="Baskerville Old Face" w:hAnsi="Baskerville Old Face"/>
              </w:rPr>
            </w:pPr>
            <w:r w:rsidRPr="00A73509">
              <w:rPr>
                <w:rFonts w:ascii="Baskerville Old Face" w:hAnsi="Baskerville Old Face"/>
              </w:rPr>
              <w:t>SkinThickness</w:t>
            </w:r>
          </w:p>
        </w:tc>
        <w:tc>
          <w:tcPr>
            <w:tcW w:w="0" w:type="auto"/>
          </w:tcPr>
          <w:p w14:paraId="1AB739C0" w14:textId="77777777" w:rsidR="00056D7C" w:rsidRPr="00A73509" w:rsidRDefault="00000000">
            <w:pPr>
              <w:rPr>
                <w:rFonts w:ascii="Baskerville Old Face" w:hAnsi="Baskerville Old Face"/>
              </w:rPr>
            </w:pPr>
            <w:r w:rsidRPr="00A73509">
              <w:rPr>
                <w:rFonts w:ascii="Baskerville Old Face" w:hAnsi="Baskerville Old Face"/>
              </w:rPr>
              <w:t>Triceps skin fold thickness</w:t>
            </w:r>
          </w:p>
        </w:tc>
        <w:tc>
          <w:tcPr>
            <w:tcW w:w="0" w:type="auto"/>
          </w:tcPr>
          <w:p w14:paraId="022F2E01" w14:textId="77777777" w:rsidR="00056D7C" w:rsidRPr="00A73509" w:rsidRDefault="00000000">
            <w:pPr>
              <w:rPr>
                <w:rFonts w:ascii="Baskerville Old Face" w:hAnsi="Baskerville Old Face"/>
              </w:rPr>
            </w:pPr>
            <w:r w:rsidRPr="00A73509">
              <w:rPr>
                <w:rFonts w:ascii="Baskerville Old Face" w:hAnsi="Baskerville Old Face"/>
              </w:rPr>
              <w:t>mm</w:t>
            </w:r>
          </w:p>
        </w:tc>
      </w:tr>
      <w:tr w:rsidR="00056D7C" w:rsidRPr="00A73509" w14:paraId="776599B1" w14:textId="77777777">
        <w:tblPrEx>
          <w:tblCellMar>
            <w:top w:w="0" w:type="dxa"/>
            <w:bottom w:w="0" w:type="dxa"/>
          </w:tblCellMar>
        </w:tblPrEx>
        <w:tc>
          <w:tcPr>
            <w:tcW w:w="0" w:type="auto"/>
          </w:tcPr>
          <w:p w14:paraId="36736CBF" w14:textId="77777777" w:rsidR="00056D7C" w:rsidRPr="00A73509" w:rsidRDefault="00000000">
            <w:pPr>
              <w:rPr>
                <w:rFonts w:ascii="Baskerville Old Face" w:hAnsi="Baskerville Old Face"/>
              </w:rPr>
            </w:pPr>
            <w:r w:rsidRPr="00A73509">
              <w:rPr>
                <w:rFonts w:ascii="Baskerville Old Face" w:hAnsi="Baskerville Old Face"/>
              </w:rPr>
              <w:t>5</w:t>
            </w:r>
          </w:p>
        </w:tc>
        <w:tc>
          <w:tcPr>
            <w:tcW w:w="0" w:type="auto"/>
          </w:tcPr>
          <w:p w14:paraId="051F9922" w14:textId="77777777" w:rsidR="00056D7C" w:rsidRPr="00A73509" w:rsidRDefault="00000000">
            <w:pPr>
              <w:rPr>
                <w:rFonts w:ascii="Baskerville Old Face" w:hAnsi="Baskerville Old Face"/>
              </w:rPr>
            </w:pPr>
            <w:r w:rsidRPr="00A73509">
              <w:rPr>
                <w:rFonts w:ascii="Baskerville Old Face" w:hAnsi="Baskerville Old Face"/>
              </w:rPr>
              <w:t>Insulin</w:t>
            </w:r>
          </w:p>
        </w:tc>
        <w:tc>
          <w:tcPr>
            <w:tcW w:w="0" w:type="auto"/>
          </w:tcPr>
          <w:p w14:paraId="2842543E" w14:textId="77777777" w:rsidR="00056D7C" w:rsidRPr="00A73509" w:rsidRDefault="00000000">
            <w:pPr>
              <w:rPr>
                <w:rFonts w:ascii="Baskerville Old Face" w:hAnsi="Baskerville Old Face"/>
              </w:rPr>
            </w:pPr>
            <w:r w:rsidRPr="00A73509">
              <w:rPr>
                <w:rFonts w:ascii="Baskerville Old Face" w:hAnsi="Baskerville Old Face"/>
              </w:rPr>
              <w:t>2-hour serum insulin</w:t>
            </w:r>
          </w:p>
        </w:tc>
        <w:tc>
          <w:tcPr>
            <w:tcW w:w="0" w:type="auto"/>
          </w:tcPr>
          <w:p w14:paraId="13A68C6B" w14:textId="77777777" w:rsidR="00056D7C" w:rsidRPr="00A73509" w:rsidRDefault="00000000">
            <w:pPr>
              <w:rPr>
                <w:rFonts w:ascii="Baskerville Old Face" w:hAnsi="Baskerville Old Face"/>
              </w:rPr>
            </w:pPr>
            <w:r w:rsidRPr="00A73509">
              <w:rPr>
                <w:rFonts w:ascii="Baskerville Old Face" w:hAnsi="Baskerville Old Face"/>
              </w:rPr>
              <w:t>uU/mL</w:t>
            </w:r>
          </w:p>
        </w:tc>
      </w:tr>
      <w:tr w:rsidR="00056D7C" w:rsidRPr="00A73509" w14:paraId="3EFA0FB8" w14:textId="77777777">
        <w:tblPrEx>
          <w:tblCellMar>
            <w:top w:w="0" w:type="dxa"/>
            <w:bottom w:w="0" w:type="dxa"/>
          </w:tblCellMar>
        </w:tblPrEx>
        <w:tc>
          <w:tcPr>
            <w:tcW w:w="0" w:type="auto"/>
          </w:tcPr>
          <w:p w14:paraId="0FC61DAE" w14:textId="77777777" w:rsidR="00056D7C" w:rsidRPr="00A73509" w:rsidRDefault="00000000">
            <w:pPr>
              <w:rPr>
                <w:rFonts w:ascii="Baskerville Old Face" w:hAnsi="Baskerville Old Face"/>
              </w:rPr>
            </w:pPr>
            <w:r w:rsidRPr="00A73509">
              <w:rPr>
                <w:rFonts w:ascii="Baskerville Old Face" w:hAnsi="Baskerville Old Face"/>
              </w:rPr>
              <w:t>6</w:t>
            </w:r>
          </w:p>
        </w:tc>
        <w:tc>
          <w:tcPr>
            <w:tcW w:w="0" w:type="auto"/>
          </w:tcPr>
          <w:p w14:paraId="3E6D51C9" w14:textId="77777777" w:rsidR="00056D7C" w:rsidRPr="00A73509" w:rsidRDefault="00000000">
            <w:pPr>
              <w:rPr>
                <w:rFonts w:ascii="Baskerville Old Face" w:hAnsi="Baskerville Old Face"/>
              </w:rPr>
            </w:pPr>
            <w:r w:rsidRPr="00A73509">
              <w:rPr>
                <w:rFonts w:ascii="Baskerville Old Face" w:hAnsi="Baskerville Old Face"/>
              </w:rPr>
              <w:t>BMI</w:t>
            </w:r>
          </w:p>
        </w:tc>
        <w:tc>
          <w:tcPr>
            <w:tcW w:w="0" w:type="auto"/>
          </w:tcPr>
          <w:p w14:paraId="02E760FE" w14:textId="77777777" w:rsidR="00056D7C" w:rsidRPr="00A73509" w:rsidRDefault="00000000">
            <w:pPr>
              <w:rPr>
                <w:rFonts w:ascii="Baskerville Old Face" w:hAnsi="Baskerville Old Face"/>
              </w:rPr>
            </w:pPr>
            <w:r w:rsidRPr="00A73509">
              <w:rPr>
                <w:rFonts w:ascii="Baskerville Old Face" w:hAnsi="Baskerville Old Face"/>
              </w:rPr>
              <w:t>Body Mass Index</w:t>
            </w:r>
          </w:p>
        </w:tc>
        <w:tc>
          <w:tcPr>
            <w:tcW w:w="0" w:type="auto"/>
          </w:tcPr>
          <w:p w14:paraId="0180A301" w14:textId="77777777" w:rsidR="00056D7C" w:rsidRPr="00A73509" w:rsidRDefault="00000000">
            <w:pPr>
              <w:rPr>
                <w:rFonts w:ascii="Baskerville Old Face" w:hAnsi="Baskerville Old Face"/>
              </w:rPr>
            </w:pPr>
            <w:r w:rsidRPr="00A73509">
              <w:rPr>
                <w:rFonts w:ascii="Baskerville Old Face" w:hAnsi="Baskerville Old Face"/>
              </w:rPr>
              <w:t>kg/m2</w:t>
            </w:r>
          </w:p>
        </w:tc>
      </w:tr>
      <w:tr w:rsidR="00056D7C" w:rsidRPr="00A73509" w14:paraId="2B9D7F36" w14:textId="77777777">
        <w:tblPrEx>
          <w:tblCellMar>
            <w:top w:w="0" w:type="dxa"/>
            <w:bottom w:w="0" w:type="dxa"/>
          </w:tblCellMar>
        </w:tblPrEx>
        <w:tc>
          <w:tcPr>
            <w:tcW w:w="0" w:type="auto"/>
          </w:tcPr>
          <w:p w14:paraId="1A39D2B8" w14:textId="77777777" w:rsidR="00056D7C" w:rsidRPr="00A73509" w:rsidRDefault="00000000">
            <w:pPr>
              <w:rPr>
                <w:rFonts w:ascii="Baskerville Old Face" w:hAnsi="Baskerville Old Face"/>
              </w:rPr>
            </w:pPr>
            <w:r w:rsidRPr="00A73509">
              <w:rPr>
                <w:rFonts w:ascii="Baskerville Old Face" w:hAnsi="Baskerville Old Face"/>
              </w:rPr>
              <w:t>7</w:t>
            </w:r>
          </w:p>
        </w:tc>
        <w:tc>
          <w:tcPr>
            <w:tcW w:w="0" w:type="auto"/>
          </w:tcPr>
          <w:p w14:paraId="37558B26" w14:textId="77777777" w:rsidR="00056D7C" w:rsidRPr="00A73509" w:rsidRDefault="00000000">
            <w:pPr>
              <w:rPr>
                <w:rFonts w:ascii="Baskerville Old Face" w:hAnsi="Baskerville Old Face"/>
              </w:rPr>
            </w:pPr>
            <w:r w:rsidRPr="00A73509">
              <w:rPr>
                <w:rFonts w:ascii="Baskerville Old Face" w:hAnsi="Baskerville Old Face"/>
              </w:rPr>
              <w:t>DiabetesPedigreeFunction</w:t>
            </w:r>
          </w:p>
        </w:tc>
        <w:tc>
          <w:tcPr>
            <w:tcW w:w="0" w:type="auto"/>
          </w:tcPr>
          <w:p w14:paraId="67C81462" w14:textId="77777777" w:rsidR="00056D7C" w:rsidRPr="00A73509" w:rsidRDefault="00000000">
            <w:pPr>
              <w:rPr>
                <w:rFonts w:ascii="Baskerville Old Face" w:hAnsi="Baskerville Old Face"/>
              </w:rPr>
            </w:pPr>
            <w:r w:rsidRPr="00A73509">
              <w:rPr>
                <w:rFonts w:ascii="Baskerville Old Face" w:hAnsi="Baskerville Old Face"/>
              </w:rPr>
              <w:t>Genetic/family history likelihood score</w:t>
            </w:r>
          </w:p>
        </w:tc>
        <w:tc>
          <w:tcPr>
            <w:tcW w:w="0" w:type="auto"/>
          </w:tcPr>
          <w:p w14:paraId="01C2DCCE" w14:textId="77777777" w:rsidR="00056D7C" w:rsidRPr="00A73509" w:rsidRDefault="00000000">
            <w:pPr>
              <w:rPr>
                <w:rFonts w:ascii="Baskerville Old Face" w:hAnsi="Baskerville Old Face"/>
              </w:rPr>
            </w:pPr>
            <w:r w:rsidRPr="00A73509">
              <w:rPr>
                <w:rFonts w:ascii="Baskerville Old Face" w:hAnsi="Baskerville Old Face"/>
              </w:rPr>
              <w:t>Dimensionless</w:t>
            </w:r>
          </w:p>
        </w:tc>
      </w:tr>
      <w:tr w:rsidR="00056D7C" w:rsidRPr="00A73509" w14:paraId="6A9BF631" w14:textId="77777777">
        <w:tblPrEx>
          <w:tblCellMar>
            <w:top w:w="0" w:type="dxa"/>
            <w:bottom w:w="0" w:type="dxa"/>
          </w:tblCellMar>
        </w:tblPrEx>
        <w:tc>
          <w:tcPr>
            <w:tcW w:w="0" w:type="auto"/>
          </w:tcPr>
          <w:p w14:paraId="5426132F" w14:textId="77777777" w:rsidR="00056D7C" w:rsidRPr="00A73509" w:rsidRDefault="00000000">
            <w:pPr>
              <w:rPr>
                <w:rFonts w:ascii="Baskerville Old Face" w:hAnsi="Baskerville Old Face"/>
              </w:rPr>
            </w:pPr>
            <w:r w:rsidRPr="00A73509">
              <w:rPr>
                <w:rFonts w:ascii="Baskerville Old Face" w:hAnsi="Baskerville Old Face"/>
              </w:rPr>
              <w:t>8</w:t>
            </w:r>
          </w:p>
        </w:tc>
        <w:tc>
          <w:tcPr>
            <w:tcW w:w="0" w:type="auto"/>
          </w:tcPr>
          <w:p w14:paraId="53BAD760" w14:textId="77777777" w:rsidR="00056D7C" w:rsidRPr="00A73509" w:rsidRDefault="00000000">
            <w:pPr>
              <w:rPr>
                <w:rFonts w:ascii="Baskerville Old Face" w:hAnsi="Baskerville Old Face"/>
              </w:rPr>
            </w:pPr>
            <w:r w:rsidRPr="00A73509">
              <w:rPr>
                <w:rFonts w:ascii="Baskerville Old Face" w:hAnsi="Baskerville Old Face"/>
              </w:rPr>
              <w:t>Age</w:t>
            </w:r>
          </w:p>
        </w:tc>
        <w:tc>
          <w:tcPr>
            <w:tcW w:w="0" w:type="auto"/>
          </w:tcPr>
          <w:p w14:paraId="41E56DE5" w14:textId="77777777" w:rsidR="00056D7C" w:rsidRPr="00A73509" w:rsidRDefault="00000000">
            <w:pPr>
              <w:rPr>
                <w:rFonts w:ascii="Baskerville Old Face" w:hAnsi="Baskerville Old Face"/>
              </w:rPr>
            </w:pPr>
            <w:r w:rsidRPr="00A73509">
              <w:rPr>
                <w:rFonts w:ascii="Baskerville Old Face" w:hAnsi="Baskerville Old Face"/>
              </w:rPr>
              <w:t>Age of the patient</w:t>
            </w:r>
          </w:p>
        </w:tc>
        <w:tc>
          <w:tcPr>
            <w:tcW w:w="0" w:type="auto"/>
          </w:tcPr>
          <w:p w14:paraId="19B5B2E0" w14:textId="77777777" w:rsidR="00056D7C" w:rsidRPr="00A73509" w:rsidRDefault="00000000">
            <w:pPr>
              <w:rPr>
                <w:rFonts w:ascii="Baskerville Old Face" w:hAnsi="Baskerville Old Face"/>
              </w:rPr>
            </w:pPr>
            <w:r w:rsidRPr="00A73509">
              <w:rPr>
                <w:rFonts w:ascii="Baskerville Old Face" w:hAnsi="Baskerville Old Face"/>
              </w:rPr>
              <w:t>Years</w:t>
            </w:r>
          </w:p>
        </w:tc>
      </w:tr>
      <w:tr w:rsidR="00056D7C" w:rsidRPr="00A73509" w14:paraId="6AB8338B" w14:textId="77777777">
        <w:tblPrEx>
          <w:tblCellMar>
            <w:top w:w="0" w:type="dxa"/>
            <w:bottom w:w="0" w:type="dxa"/>
          </w:tblCellMar>
        </w:tblPrEx>
        <w:tc>
          <w:tcPr>
            <w:tcW w:w="0" w:type="auto"/>
          </w:tcPr>
          <w:p w14:paraId="7C40A631" w14:textId="77777777" w:rsidR="00056D7C" w:rsidRPr="00A73509" w:rsidRDefault="00000000">
            <w:pPr>
              <w:rPr>
                <w:rFonts w:ascii="Baskerville Old Face" w:hAnsi="Baskerville Old Face"/>
              </w:rPr>
            </w:pPr>
            <w:r w:rsidRPr="00A73509">
              <w:rPr>
                <w:rFonts w:ascii="Baskerville Old Face" w:hAnsi="Baskerville Old Face"/>
              </w:rPr>
              <w:t>—</w:t>
            </w:r>
          </w:p>
        </w:tc>
        <w:tc>
          <w:tcPr>
            <w:tcW w:w="0" w:type="auto"/>
          </w:tcPr>
          <w:p w14:paraId="57349152" w14:textId="77777777" w:rsidR="00056D7C" w:rsidRPr="00A73509" w:rsidRDefault="00000000">
            <w:pPr>
              <w:rPr>
                <w:rFonts w:ascii="Baskerville Old Face" w:hAnsi="Baskerville Old Face"/>
              </w:rPr>
            </w:pPr>
            <w:r w:rsidRPr="00A73509">
              <w:rPr>
                <w:rFonts w:ascii="Baskerville Old Face" w:hAnsi="Baskerville Old Face"/>
              </w:rPr>
              <w:t>Outcome</w:t>
            </w:r>
          </w:p>
        </w:tc>
        <w:tc>
          <w:tcPr>
            <w:tcW w:w="0" w:type="auto"/>
          </w:tcPr>
          <w:p w14:paraId="16B7E9CF" w14:textId="77777777" w:rsidR="00056D7C" w:rsidRPr="00A73509" w:rsidRDefault="00000000">
            <w:pPr>
              <w:rPr>
                <w:rFonts w:ascii="Baskerville Old Face" w:hAnsi="Baskerville Old Face"/>
              </w:rPr>
            </w:pPr>
            <w:r w:rsidRPr="00A73509">
              <w:rPr>
                <w:rFonts w:ascii="Baskerville Old Face" w:hAnsi="Baskerville Old Face"/>
              </w:rPr>
              <w:t>Binary class label (target variable)</w:t>
            </w:r>
          </w:p>
        </w:tc>
        <w:tc>
          <w:tcPr>
            <w:tcW w:w="0" w:type="auto"/>
          </w:tcPr>
          <w:p w14:paraId="289156B5" w14:textId="77777777" w:rsidR="00056D7C" w:rsidRPr="00A73509" w:rsidRDefault="00000000">
            <w:pPr>
              <w:rPr>
                <w:rFonts w:ascii="Baskerville Old Face" w:hAnsi="Baskerville Old Face"/>
              </w:rPr>
            </w:pPr>
            <w:r w:rsidRPr="00A73509">
              <w:rPr>
                <w:rFonts w:ascii="Baskerville Old Face" w:hAnsi="Baskerville Old Face"/>
              </w:rPr>
              <w:t>0 or 1</w:t>
            </w:r>
          </w:p>
        </w:tc>
      </w:tr>
    </w:tbl>
    <w:p w14:paraId="379E5AE0" w14:textId="77777777" w:rsidR="00056D7C" w:rsidRPr="00A73509" w:rsidRDefault="00000000">
      <w:pPr>
        <w:pStyle w:val="Heading2"/>
        <w:spacing w:before="200" w:after="120"/>
        <w:rPr>
          <w:rFonts w:ascii="Baskerville Old Face" w:hAnsi="Baskerville Old Face"/>
        </w:rPr>
      </w:pPr>
      <w:r w:rsidRPr="00A73509">
        <w:rPr>
          <w:rFonts w:ascii="Baskerville Old Face" w:hAnsi="Baskerville Old Face"/>
          <w:b/>
          <w:sz w:val="28"/>
        </w:rPr>
        <w:t>6.1 Dataset Overview</w:t>
      </w:r>
    </w:p>
    <w:p w14:paraId="5111151F" w14:textId="77777777" w:rsidR="00056D7C" w:rsidRPr="00A73509" w:rsidRDefault="00000000">
      <w:pPr>
        <w:spacing w:after="160"/>
        <w:rPr>
          <w:rFonts w:ascii="Baskerville Old Face" w:hAnsi="Baskerville Old Face"/>
        </w:rPr>
      </w:pPr>
      <w:r w:rsidRPr="00A73509">
        <w:rPr>
          <w:rFonts w:ascii="Baskerville Old Face" w:hAnsi="Baskerville Old Face"/>
        </w:rPr>
        <w:t>The dataset contains 768 observations and eight numerical predictor variables, with Outcome as the binary target variable. The dataset contains 500 records classified as No Diabetes and 268 records classified as Diabetes. This class distribution is important for the subsequent data analytics and machine learning stages because the two classes are not equally represented.</w:t>
      </w:r>
    </w:p>
    <w:p w14:paraId="1764269F" w14:textId="77777777" w:rsidR="00056D7C" w:rsidRPr="00A73509" w:rsidRDefault="00000000">
      <w:pPr>
        <w:spacing w:line="240" w:lineRule="auto"/>
        <w:jc w:val="center"/>
        <w:rPr>
          <w:rFonts w:ascii="Baskerville Old Face" w:hAnsi="Baskerville Old Face"/>
        </w:rPr>
      </w:pPr>
      <w:r w:rsidRPr="00A73509">
        <w:rPr>
          <w:rFonts w:ascii="Baskerville Old Face" w:hAnsi="Baskerville Old Face"/>
          <w:noProof/>
        </w:rPr>
        <w:drawing>
          <wp:inline distT="0" distB="0" distL="0" distR="0" wp14:anchorId="57169A85" wp14:editId="1932B729">
            <wp:extent cx="3600000" cy="2880000"/>
            <wp:effectExtent l="0" t="0" r="0" b="0"/>
            <wp:docPr id="5867" name="outcom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 name="outcome_distribution.png"/>
                    <pic:cNvPicPr/>
                  </pic:nvPicPr>
                  <pic:blipFill>
                    <a:blip r:embed="rId5" cstate="print"/>
                    <a:stretch>
                      <a:fillRect/>
                    </a:stretch>
                  </pic:blipFill>
                  <pic:spPr>
                    <a:xfrm>
                      <a:off x="0" y="0"/>
                      <a:ext cx="3600000" cy="2880000"/>
                    </a:xfrm>
                    <a:prstGeom prst="rect">
                      <a:avLst/>
                    </a:prstGeom>
                  </pic:spPr>
                </pic:pic>
              </a:graphicData>
            </a:graphic>
          </wp:inline>
        </w:drawing>
      </w:r>
    </w:p>
    <w:p w14:paraId="782A6BDD" w14:textId="77777777" w:rsidR="00056D7C" w:rsidRPr="00A73509" w:rsidRDefault="00000000">
      <w:pPr>
        <w:spacing w:before="80" w:after="240"/>
        <w:jc w:val="center"/>
        <w:rPr>
          <w:rFonts w:ascii="Baskerville Old Face" w:hAnsi="Baskerville Old Face"/>
        </w:rPr>
      </w:pPr>
      <w:r w:rsidRPr="00A73509">
        <w:rPr>
          <w:rFonts w:ascii="Baskerville Old Face" w:hAnsi="Baskerville Old Face"/>
          <w:color w:val="555555"/>
          <w:sz w:val="20"/>
        </w:rPr>
        <w:t>Figure 1: Distribution of Diabetes Outcomes</w:t>
      </w:r>
    </w:p>
    <w:p w14:paraId="0E78EFC7"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7. Dataset Source</w:t>
      </w:r>
    </w:p>
    <w:p w14:paraId="50936DBF" w14:textId="77777777" w:rsidR="00056D7C" w:rsidRPr="00A73509" w:rsidRDefault="00000000">
      <w:pPr>
        <w:spacing w:after="160"/>
        <w:rPr>
          <w:rFonts w:ascii="Baskerville Old Face" w:hAnsi="Baskerville Old Face"/>
        </w:rPr>
      </w:pPr>
      <w:r w:rsidRPr="00A73509">
        <w:rPr>
          <w:rFonts w:ascii="Baskerville Old Face" w:hAnsi="Baskerville Old Face"/>
        </w:rPr>
        <w:t>The dataset is publicly available and has been referenced in hundreds of academic publications. All download and citation details are documented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6749"/>
      </w:tblGrid>
      <w:tr w:rsidR="00056D7C" w:rsidRPr="00A73509" w14:paraId="083E983A" w14:textId="77777777">
        <w:tblPrEx>
          <w:tblCellMar>
            <w:top w:w="0" w:type="dxa"/>
            <w:bottom w:w="0" w:type="dxa"/>
          </w:tblCellMar>
        </w:tblPrEx>
        <w:trPr>
          <w:tblHeader/>
        </w:trPr>
        <w:tc>
          <w:tcPr>
            <w:tcW w:w="0" w:type="auto"/>
          </w:tcPr>
          <w:p w14:paraId="42E62B07" w14:textId="77777777" w:rsidR="00056D7C" w:rsidRPr="00A73509" w:rsidRDefault="00000000">
            <w:pPr>
              <w:rPr>
                <w:rFonts w:ascii="Baskerville Old Face" w:hAnsi="Baskerville Old Face"/>
              </w:rPr>
            </w:pPr>
            <w:r w:rsidRPr="00A73509">
              <w:rPr>
                <w:rFonts w:ascii="Baskerville Old Face" w:hAnsi="Baskerville Old Face"/>
              </w:rPr>
              <w:t>Property</w:t>
            </w:r>
          </w:p>
        </w:tc>
        <w:tc>
          <w:tcPr>
            <w:tcW w:w="0" w:type="auto"/>
          </w:tcPr>
          <w:p w14:paraId="130D81F0" w14:textId="77777777" w:rsidR="00056D7C" w:rsidRPr="00A73509" w:rsidRDefault="00000000">
            <w:pPr>
              <w:rPr>
                <w:rFonts w:ascii="Baskerville Old Face" w:hAnsi="Baskerville Old Face"/>
              </w:rPr>
            </w:pPr>
            <w:r w:rsidRPr="00A73509">
              <w:rPr>
                <w:rFonts w:ascii="Baskerville Old Face" w:hAnsi="Baskerville Old Face"/>
              </w:rPr>
              <w:t>Detail</w:t>
            </w:r>
          </w:p>
        </w:tc>
      </w:tr>
      <w:tr w:rsidR="00056D7C" w:rsidRPr="00A73509" w14:paraId="7B61EEBB" w14:textId="77777777">
        <w:tblPrEx>
          <w:tblCellMar>
            <w:top w:w="0" w:type="dxa"/>
            <w:bottom w:w="0" w:type="dxa"/>
          </w:tblCellMar>
        </w:tblPrEx>
        <w:tc>
          <w:tcPr>
            <w:tcW w:w="0" w:type="auto"/>
          </w:tcPr>
          <w:p w14:paraId="646299D9" w14:textId="77777777" w:rsidR="00056D7C" w:rsidRPr="00A73509" w:rsidRDefault="00000000">
            <w:pPr>
              <w:rPr>
                <w:rFonts w:ascii="Baskerville Old Face" w:hAnsi="Baskerville Old Face"/>
              </w:rPr>
            </w:pPr>
            <w:r w:rsidRPr="00A73509">
              <w:rPr>
                <w:rFonts w:ascii="Baskerville Old Face" w:hAnsi="Baskerville Old Face"/>
              </w:rPr>
              <w:t>Original Source</w:t>
            </w:r>
          </w:p>
        </w:tc>
        <w:tc>
          <w:tcPr>
            <w:tcW w:w="0" w:type="auto"/>
          </w:tcPr>
          <w:p w14:paraId="35B4FD30" w14:textId="77777777" w:rsidR="00056D7C" w:rsidRPr="00A73509" w:rsidRDefault="00000000">
            <w:pPr>
              <w:rPr>
                <w:rFonts w:ascii="Baskerville Old Face" w:hAnsi="Baskerville Old Face"/>
              </w:rPr>
            </w:pPr>
            <w:r w:rsidRPr="00A73509">
              <w:rPr>
                <w:rFonts w:ascii="Baskerville Old Face" w:hAnsi="Baskerville Old Face"/>
              </w:rPr>
              <w:t>National Institute of Diabetes and Digestive and Kidney Diseases (NIDDK)</w:t>
            </w:r>
          </w:p>
        </w:tc>
      </w:tr>
      <w:tr w:rsidR="00056D7C" w:rsidRPr="00A73509" w14:paraId="7C644A0E" w14:textId="77777777">
        <w:tblPrEx>
          <w:tblCellMar>
            <w:top w:w="0" w:type="dxa"/>
            <w:bottom w:w="0" w:type="dxa"/>
          </w:tblCellMar>
        </w:tblPrEx>
        <w:tc>
          <w:tcPr>
            <w:tcW w:w="0" w:type="auto"/>
          </w:tcPr>
          <w:p w14:paraId="77106308" w14:textId="77777777" w:rsidR="00056D7C" w:rsidRPr="00A73509" w:rsidRDefault="00000000">
            <w:pPr>
              <w:rPr>
                <w:rFonts w:ascii="Baskerville Old Face" w:hAnsi="Baskerville Old Face"/>
              </w:rPr>
            </w:pPr>
            <w:r w:rsidRPr="00A73509">
              <w:rPr>
                <w:rFonts w:ascii="Baskerville Old Face" w:hAnsi="Baskerville Old Face"/>
              </w:rPr>
              <w:t>UCI Repository</w:t>
            </w:r>
          </w:p>
        </w:tc>
        <w:tc>
          <w:tcPr>
            <w:tcW w:w="0" w:type="auto"/>
          </w:tcPr>
          <w:p w14:paraId="4AB427B6" w14:textId="77777777" w:rsidR="00056D7C" w:rsidRPr="00A73509" w:rsidRDefault="00000000">
            <w:pPr>
              <w:rPr>
                <w:rFonts w:ascii="Baskerville Old Face" w:hAnsi="Baskerville Old Face"/>
              </w:rPr>
            </w:pPr>
            <w:r w:rsidRPr="00A73509">
              <w:rPr>
                <w:rFonts w:ascii="Baskerville Old Face" w:hAnsi="Baskerville Old Face"/>
              </w:rPr>
              <w:t>https://archive.ics.uci.edu/ml/datasets/diabetes</w:t>
            </w:r>
          </w:p>
        </w:tc>
      </w:tr>
      <w:tr w:rsidR="00056D7C" w:rsidRPr="00A73509" w14:paraId="3B1317B2" w14:textId="77777777">
        <w:tblPrEx>
          <w:tblCellMar>
            <w:top w:w="0" w:type="dxa"/>
            <w:bottom w:w="0" w:type="dxa"/>
          </w:tblCellMar>
        </w:tblPrEx>
        <w:tc>
          <w:tcPr>
            <w:tcW w:w="0" w:type="auto"/>
          </w:tcPr>
          <w:p w14:paraId="2E79EC3B" w14:textId="77777777" w:rsidR="00056D7C" w:rsidRPr="00A73509" w:rsidRDefault="00000000">
            <w:pPr>
              <w:rPr>
                <w:rFonts w:ascii="Baskerville Old Face" w:hAnsi="Baskerville Old Face"/>
              </w:rPr>
            </w:pPr>
            <w:r w:rsidRPr="00A73509">
              <w:rPr>
                <w:rFonts w:ascii="Baskerville Old Face" w:hAnsi="Baskerville Old Face"/>
              </w:rPr>
              <w:t>Raw CSV (download URL)</w:t>
            </w:r>
          </w:p>
        </w:tc>
        <w:tc>
          <w:tcPr>
            <w:tcW w:w="0" w:type="auto"/>
          </w:tcPr>
          <w:p w14:paraId="166851B4" w14:textId="77777777" w:rsidR="00056D7C" w:rsidRPr="00A73509" w:rsidRDefault="00000000">
            <w:pPr>
              <w:rPr>
                <w:rFonts w:ascii="Baskerville Old Face" w:hAnsi="Baskerville Old Face"/>
              </w:rPr>
            </w:pPr>
            <w:r w:rsidRPr="00A73509">
              <w:rPr>
                <w:rFonts w:ascii="Baskerville Old Face" w:hAnsi="Baskerville Old Face"/>
              </w:rPr>
              <w:t>https://raw.githubusercontent.com/jbrownlee/Datasets/master/pima-indians-diabetes.data.csv</w:t>
            </w:r>
          </w:p>
        </w:tc>
      </w:tr>
      <w:tr w:rsidR="00056D7C" w:rsidRPr="00A73509" w14:paraId="4417170E" w14:textId="77777777">
        <w:tblPrEx>
          <w:tblCellMar>
            <w:top w:w="0" w:type="dxa"/>
            <w:bottom w:w="0" w:type="dxa"/>
          </w:tblCellMar>
        </w:tblPrEx>
        <w:tc>
          <w:tcPr>
            <w:tcW w:w="0" w:type="auto"/>
          </w:tcPr>
          <w:p w14:paraId="6680CF12" w14:textId="77777777" w:rsidR="00056D7C" w:rsidRPr="00A73509" w:rsidRDefault="00000000">
            <w:pPr>
              <w:rPr>
                <w:rFonts w:ascii="Baskerville Old Face" w:hAnsi="Baskerville Old Face"/>
              </w:rPr>
            </w:pPr>
            <w:r w:rsidRPr="00A73509">
              <w:rPr>
                <w:rFonts w:ascii="Baskerville Old Face" w:hAnsi="Baskerville Old Face"/>
              </w:rPr>
              <w:t>Kaggle Mirror</w:t>
            </w:r>
          </w:p>
        </w:tc>
        <w:tc>
          <w:tcPr>
            <w:tcW w:w="0" w:type="auto"/>
          </w:tcPr>
          <w:p w14:paraId="7694C359" w14:textId="77777777" w:rsidR="00056D7C" w:rsidRPr="00A73509" w:rsidRDefault="00000000">
            <w:pPr>
              <w:rPr>
                <w:rFonts w:ascii="Baskerville Old Face" w:hAnsi="Baskerville Old Face"/>
              </w:rPr>
            </w:pPr>
            <w:r w:rsidRPr="00A73509">
              <w:rPr>
                <w:rFonts w:ascii="Baskerville Old Face" w:hAnsi="Baskerville Old Face"/>
              </w:rPr>
              <w:t>https://www.kaggle.com/datasets/uciml/pima-indians-diabetes-database</w:t>
            </w:r>
          </w:p>
        </w:tc>
      </w:tr>
      <w:tr w:rsidR="00056D7C" w:rsidRPr="00A73509" w14:paraId="4AF79456" w14:textId="77777777">
        <w:tblPrEx>
          <w:tblCellMar>
            <w:top w:w="0" w:type="dxa"/>
            <w:bottom w:w="0" w:type="dxa"/>
          </w:tblCellMar>
        </w:tblPrEx>
        <w:tc>
          <w:tcPr>
            <w:tcW w:w="0" w:type="auto"/>
          </w:tcPr>
          <w:p w14:paraId="44DC5950" w14:textId="77777777" w:rsidR="00056D7C" w:rsidRPr="00A73509" w:rsidRDefault="00000000">
            <w:pPr>
              <w:rPr>
                <w:rFonts w:ascii="Baskerville Old Face" w:hAnsi="Baskerville Old Face"/>
              </w:rPr>
            </w:pPr>
            <w:r w:rsidRPr="00A73509">
              <w:rPr>
                <w:rFonts w:ascii="Baskerville Old Face" w:hAnsi="Baskerville Old Face"/>
              </w:rPr>
              <w:t>Licence</w:t>
            </w:r>
          </w:p>
        </w:tc>
        <w:tc>
          <w:tcPr>
            <w:tcW w:w="0" w:type="auto"/>
          </w:tcPr>
          <w:p w14:paraId="545B3B1C" w14:textId="77777777" w:rsidR="00056D7C" w:rsidRPr="00A73509" w:rsidRDefault="00000000">
            <w:pPr>
              <w:rPr>
                <w:rFonts w:ascii="Baskerville Old Face" w:hAnsi="Baskerville Old Face"/>
              </w:rPr>
            </w:pPr>
            <w:r w:rsidRPr="00A73509">
              <w:rPr>
                <w:rFonts w:ascii="Baskerville Old Face" w:hAnsi="Baskerville Old Face"/>
              </w:rPr>
              <w:t>Public domain / freely available for academic use</w:t>
            </w:r>
          </w:p>
        </w:tc>
      </w:tr>
      <w:tr w:rsidR="00056D7C" w:rsidRPr="00A73509" w14:paraId="0757DF33" w14:textId="77777777">
        <w:tblPrEx>
          <w:tblCellMar>
            <w:top w:w="0" w:type="dxa"/>
            <w:bottom w:w="0" w:type="dxa"/>
          </w:tblCellMar>
        </w:tblPrEx>
        <w:tc>
          <w:tcPr>
            <w:tcW w:w="0" w:type="auto"/>
          </w:tcPr>
          <w:p w14:paraId="1702880D" w14:textId="77777777" w:rsidR="00056D7C" w:rsidRPr="00A73509" w:rsidRDefault="00000000">
            <w:pPr>
              <w:rPr>
                <w:rFonts w:ascii="Baskerville Old Face" w:hAnsi="Baskerville Old Face"/>
              </w:rPr>
            </w:pPr>
            <w:r w:rsidRPr="00A73509">
              <w:rPr>
                <w:rFonts w:ascii="Baskerville Old Face" w:hAnsi="Baskerville Old Face"/>
              </w:rPr>
              <w:t>Local Path (project)</w:t>
            </w:r>
          </w:p>
        </w:tc>
        <w:tc>
          <w:tcPr>
            <w:tcW w:w="0" w:type="auto"/>
          </w:tcPr>
          <w:p w14:paraId="572A2846" w14:textId="77777777" w:rsidR="00056D7C" w:rsidRPr="00A73509" w:rsidRDefault="00000000">
            <w:pPr>
              <w:rPr>
                <w:rFonts w:ascii="Baskerville Old Face" w:hAnsi="Baskerville Old Face"/>
              </w:rPr>
            </w:pPr>
            <w:r w:rsidRPr="00A73509">
              <w:rPr>
                <w:rFonts w:ascii="Baskerville Old Face" w:hAnsi="Baskerville Old Face"/>
              </w:rPr>
              <w:t>data/diabetes.csv</w:t>
            </w:r>
          </w:p>
        </w:tc>
      </w:tr>
    </w:tbl>
    <w:p w14:paraId="511A4BDE" w14:textId="77777777" w:rsidR="00056D7C" w:rsidRPr="00A73509" w:rsidRDefault="00000000">
      <w:pPr>
        <w:spacing w:before="160" w:after="320"/>
        <w:rPr>
          <w:rFonts w:ascii="Baskerville Old Face" w:hAnsi="Baskerville Old Face"/>
        </w:rPr>
      </w:pPr>
      <w:r w:rsidRPr="00A73509">
        <w:rPr>
          <w:rFonts w:ascii="Baskerville Old Face" w:hAnsi="Baskerville Old Face"/>
        </w:rPr>
        <w:lastRenderedPageBreak/>
        <w:t>The dataset was downloaded programmatically via download_dataset.py, which fetches the raw CSV from the jbrownlee GitHub mirror, prepends the column header row, and saves it to data/diabetes.csv. The script is idempotent: if the file already exists, it is not re-downloaded.</w:t>
      </w:r>
    </w:p>
    <w:p w14:paraId="78DD6128"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8. Technologies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1711"/>
        <w:gridCol w:w="5284"/>
      </w:tblGrid>
      <w:tr w:rsidR="00056D7C" w:rsidRPr="00A73509" w14:paraId="36DA8FDF" w14:textId="77777777">
        <w:tblPrEx>
          <w:tblCellMar>
            <w:top w:w="0" w:type="dxa"/>
            <w:bottom w:w="0" w:type="dxa"/>
          </w:tblCellMar>
        </w:tblPrEx>
        <w:trPr>
          <w:tblHeader/>
        </w:trPr>
        <w:tc>
          <w:tcPr>
            <w:tcW w:w="0" w:type="auto"/>
          </w:tcPr>
          <w:p w14:paraId="5FE52FBE" w14:textId="77777777" w:rsidR="00056D7C" w:rsidRPr="00A73509" w:rsidRDefault="00000000">
            <w:pPr>
              <w:rPr>
                <w:rFonts w:ascii="Baskerville Old Face" w:hAnsi="Baskerville Old Face"/>
              </w:rPr>
            </w:pPr>
            <w:r w:rsidRPr="00A73509">
              <w:rPr>
                <w:rFonts w:ascii="Baskerville Old Face" w:hAnsi="Baskerville Old Face"/>
              </w:rPr>
              <w:t>Library / Tool</w:t>
            </w:r>
          </w:p>
        </w:tc>
        <w:tc>
          <w:tcPr>
            <w:tcW w:w="0" w:type="auto"/>
          </w:tcPr>
          <w:p w14:paraId="766581BC" w14:textId="77777777" w:rsidR="00056D7C" w:rsidRPr="00A73509" w:rsidRDefault="00000000">
            <w:pPr>
              <w:rPr>
                <w:rFonts w:ascii="Baskerville Old Face" w:hAnsi="Baskerville Old Face"/>
              </w:rPr>
            </w:pPr>
            <w:r w:rsidRPr="00A73509">
              <w:rPr>
                <w:rFonts w:ascii="Baskerville Old Face" w:hAnsi="Baskerville Old Face"/>
              </w:rPr>
              <w:t>Version Constraint</w:t>
            </w:r>
          </w:p>
        </w:tc>
        <w:tc>
          <w:tcPr>
            <w:tcW w:w="0" w:type="auto"/>
          </w:tcPr>
          <w:p w14:paraId="2F2EF0D9" w14:textId="77777777" w:rsidR="00056D7C" w:rsidRPr="00A73509" w:rsidRDefault="00000000">
            <w:pPr>
              <w:rPr>
                <w:rFonts w:ascii="Baskerville Old Face" w:hAnsi="Baskerville Old Face"/>
              </w:rPr>
            </w:pPr>
            <w:r w:rsidRPr="00A73509">
              <w:rPr>
                <w:rFonts w:ascii="Baskerville Old Face" w:hAnsi="Baskerville Old Face"/>
              </w:rPr>
              <w:t>Purpose</w:t>
            </w:r>
          </w:p>
        </w:tc>
      </w:tr>
      <w:tr w:rsidR="00056D7C" w:rsidRPr="00A73509" w14:paraId="0DBA52F9" w14:textId="77777777">
        <w:tblPrEx>
          <w:tblCellMar>
            <w:top w:w="0" w:type="dxa"/>
            <w:bottom w:w="0" w:type="dxa"/>
          </w:tblCellMar>
        </w:tblPrEx>
        <w:tc>
          <w:tcPr>
            <w:tcW w:w="0" w:type="auto"/>
          </w:tcPr>
          <w:p w14:paraId="79CE2C15" w14:textId="77777777" w:rsidR="00056D7C" w:rsidRPr="00A73509" w:rsidRDefault="00000000">
            <w:pPr>
              <w:rPr>
                <w:rFonts w:ascii="Baskerville Old Face" w:hAnsi="Baskerville Old Face"/>
              </w:rPr>
            </w:pPr>
            <w:r w:rsidRPr="00A73509">
              <w:rPr>
                <w:rFonts w:ascii="Baskerville Old Face" w:hAnsi="Baskerville Old Face"/>
              </w:rPr>
              <w:t>Python</w:t>
            </w:r>
          </w:p>
        </w:tc>
        <w:tc>
          <w:tcPr>
            <w:tcW w:w="0" w:type="auto"/>
          </w:tcPr>
          <w:p w14:paraId="757E2C2B" w14:textId="77777777" w:rsidR="00056D7C" w:rsidRPr="00A73509" w:rsidRDefault="00000000">
            <w:pPr>
              <w:rPr>
                <w:rFonts w:ascii="Baskerville Old Face" w:hAnsi="Baskerville Old Face"/>
              </w:rPr>
            </w:pPr>
            <w:r w:rsidRPr="00A73509">
              <w:rPr>
                <w:rFonts w:ascii="Baskerville Old Face" w:hAnsi="Baskerville Old Face"/>
              </w:rPr>
              <w:t>&gt;= 3.9</w:t>
            </w:r>
          </w:p>
        </w:tc>
        <w:tc>
          <w:tcPr>
            <w:tcW w:w="0" w:type="auto"/>
          </w:tcPr>
          <w:p w14:paraId="04716848" w14:textId="77777777" w:rsidR="00056D7C" w:rsidRPr="00A73509" w:rsidRDefault="00000000">
            <w:pPr>
              <w:rPr>
                <w:rFonts w:ascii="Baskerville Old Face" w:hAnsi="Baskerville Old Face"/>
              </w:rPr>
            </w:pPr>
            <w:r w:rsidRPr="00A73509">
              <w:rPr>
                <w:rFonts w:ascii="Baskerville Old Face" w:hAnsi="Baskerville Old Face"/>
              </w:rPr>
              <w:t>Programming language</w:t>
            </w:r>
          </w:p>
        </w:tc>
      </w:tr>
      <w:tr w:rsidR="00056D7C" w:rsidRPr="00A73509" w14:paraId="188115CA" w14:textId="77777777">
        <w:tblPrEx>
          <w:tblCellMar>
            <w:top w:w="0" w:type="dxa"/>
            <w:bottom w:w="0" w:type="dxa"/>
          </w:tblCellMar>
        </w:tblPrEx>
        <w:tc>
          <w:tcPr>
            <w:tcW w:w="0" w:type="auto"/>
          </w:tcPr>
          <w:p w14:paraId="400DD281" w14:textId="77777777" w:rsidR="00056D7C" w:rsidRPr="00A73509" w:rsidRDefault="00000000">
            <w:pPr>
              <w:rPr>
                <w:rFonts w:ascii="Baskerville Old Face" w:hAnsi="Baskerville Old Face"/>
              </w:rPr>
            </w:pPr>
            <w:r w:rsidRPr="00A73509">
              <w:rPr>
                <w:rFonts w:ascii="Baskerville Old Face" w:hAnsi="Baskerville Old Face"/>
              </w:rPr>
              <w:t>pandas</w:t>
            </w:r>
          </w:p>
        </w:tc>
        <w:tc>
          <w:tcPr>
            <w:tcW w:w="0" w:type="auto"/>
          </w:tcPr>
          <w:p w14:paraId="6D51739B" w14:textId="77777777" w:rsidR="00056D7C" w:rsidRPr="00A73509" w:rsidRDefault="00000000">
            <w:pPr>
              <w:rPr>
                <w:rFonts w:ascii="Baskerville Old Face" w:hAnsi="Baskerville Old Face"/>
              </w:rPr>
            </w:pPr>
            <w:r w:rsidRPr="00A73509">
              <w:rPr>
                <w:rFonts w:ascii="Baskerville Old Face" w:hAnsi="Baskerville Old Face"/>
              </w:rPr>
              <w:t>&gt;= 1.5</w:t>
            </w:r>
          </w:p>
        </w:tc>
        <w:tc>
          <w:tcPr>
            <w:tcW w:w="0" w:type="auto"/>
          </w:tcPr>
          <w:p w14:paraId="68CCEBDB" w14:textId="77777777" w:rsidR="00056D7C" w:rsidRPr="00A73509" w:rsidRDefault="00000000">
            <w:pPr>
              <w:rPr>
                <w:rFonts w:ascii="Baskerville Old Face" w:hAnsi="Baskerville Old Face"/>
              </w:rPr>
            </w:pPr>
            <w:r w:rsidRPr="00A73509">
              <w:rPr>
                <w:rFonts w:ascii="Baskerville Old Face" w:hAnsi="Baskerville Old Face"/>
              </w:rPr>
              <w:t>Data loading and manipulation</w:t>
            </w:r>
          </w:p>
        </w:tc>
      </w:tr>
      <w:tr w:rsidR="00056D7C" w:rsidRPr="00A73509" w14:paraId="0C1CB610" w14:textId="77777777">
        <w:tblPrEx>
          <w:tblCellMar>
            <w:top w:w="0" w:type="dxa"/>
            <w:bottom w:w="0" w:type="dxa"/>
          </w:tblCellMar>
        </w:tblPrEx>
        <w:tc>
          <w:tcPr>
            <w:tcW w:w="0" w:type="auto"/>
          </w:tcPr>
          <w:p w14:paraId="2B2DA912" w14:textId="77777777" w:rsidR="00056D7C" w:rsidRPr="00A73509" w:rsidRDefault="00000000">
            <w:pPr>
              <w:rPr>
                <w:rFonts w:ascii="Baskerville Old Face" w:hAnsi="Baskerville Old Face"/>
              </w:rPr>
            </w:pPr>
            <w:r w:rsidRPr="00A73509">
              <w:rPr>
                <w:rFonts w:ascii="Baskerville Old Face" w:hAnsi="Baskerville Old Face"/>
              </w:rPr>
              <w:t>numpy</w:t>
            </w:r>
          </w:p>
        </w:tc>
        <w:tc>
          <w:tcPr>
            <w:tcW w:w="0" w:type="auto"/>
          </w:tcPr>
          <w:p w14:paraId="11BBE458" w14:textId="77777777" w:rsidR="00056D7C" w:rsidRPr="00A73509" w:rsidRDefault="00000000">
            <w:pPr>
              <w:rPr>
                <w:rFonts w:ascii="Baskerville Old Face" w:hAnsi="Baskerville Old Face"/>
              </w:rPr>
            </w:pPr>
            <w:r w:rsidRPr="00A73509">
              <w:rPr>
                <w:rFonts w:ascii="Baskerville Old Face" w:hAnsi="Baskerville Old Face"/>
              </w:rPr>
              <w:t>&gt;= 1.24</w:t>
            </w:r>
          </w:p>
        </w:tc>
        <w:tc>
          <w:tcPr>
            <w:tcW w:w="0" w:type="auto"/>
          </w:tcPr>
          <w:p w14:paraId="7033BE69" w14:textId="77777777" w:rsidR="00056D7C" w:rsidRPr="00A73509" w:rsidRDefault="00000000">
            <w:pPr>
              <w:rPr>
                <w:rFonts w:ascii="Baskerville Old Face" w:hAnsi="Baskerville Old Face"/>
              </w:rPr>
            </w:pPr>
            <w:r w:rsidRPr="00A73509">
              <w:rPr>
                <w:rFonts w:ascii="Baskerville Old Face" w:hAnsi="Baskerville Old Face"/>
              </w:rPr>
              <w:t>Numerical operations and array handling</w:t>
            </w:r>
          </w:p>
        </w:tc>
      </w:tr>
      <w:tr w:rsidR="00056D7C" w:rsidRPr="00A73509" w14:paraId="29E3200C" w14:textId="77777777">
        <w:tblPrEx>
          <w:tblCellMar>
            <w:top w:w="0" w:type="dxa"/>
            <w:bottom w:w="0" w:type="dxa"/>
          </w:tblCellMar>
        </w:tblPrEx>
        <w:tc>
          <w:tcPr>
            <w:tcW w:w="0" w:type="auto"/>
          </w:tcPr>
          <w:p w14:paraId="4481374A" w14:textId="77777777" w:rsidR="00056D7C" w:rsidRPr="00A73509" w:rsidRDefault="00000000">
            <w:pPr>
              <w:rPr>
                <w:rFonts w:ascii="Baskerville Old Face" w:hAnsi="Baskerville Old Face"/>
              </w:rPr>
            </w:pPr>
            <w:r w:rsidRPr="00A73509">
              <w:rPr>
                <w:rFonts w:ascii="Baskerville Old Face" w:hAnsi="Baskerville Old Face"/>
              </w:rPr>
              <w:t>scikit-learn</w:t>
            </w:r>
          </w:p>
        </w:tc>
        <w:tc>
          <w:tcPr>
            <w:tcW w:w="0" w:type="auto"/>
          </w:tcPr>
          <w:p w14:paraId="2C32E38E" w14:textId="77777777" w:rsidR="00056D7C" w:rsidRPr="00A73509" w:rsidRDefault="00000000">
            <w:pPr>
              <w:rPr>
                <w:rFonts w:ascii="Baskerville Old Face" w:hAnsi="Baskerville Old Face"/>
              </w:rPr>
            </w:pPr>
            <w:r w:rsidRPr="00A73509">
              <w:rPr>
                <w:rFonts w:ascii="Baskerville Old Face" w:hAnsi="Baskerville Old Face"/>
              </w:rPr>
              <w:t>&gt;= 1.3</w:t>
            </w:r>
          </w:p>
        </w:tc>
        <w:tc>
          <w:tcPr>
            <w:tcW w:w="0" w:type="auto"/>
          </w:tcPr>
          <w:p w14:paraId="375097FA" w14:textId="77777777" w:rsidR="00056D7C" w:rsidRPr="00A73509" w:rsidRDefault="00000000">
            <w:pPr>
              <w:rPr>
                <w:rFonts w:ascii="Baskerville Old Face" w:hAnsi="Baskerville Old Face"/>
              </w:rPr>
            </w:pPr>
            <w:r w:rsidRPr="00A73509">
              <w:rPr>
                <w:rFonts w:ascii="Baskerville Old Face" w:hAnsi="Baskerville Old Face"/>
              </w:rPr>
              <w:t>Pipeline, imputer, scaler, Logistic Regression, metrics</w:t>
            </w:r>
          </w:p>
        </w:tc>
      </w:tr>
      <w:tr w:rsidR="00056D7C" w:rsidRPr="00A73509" w14:paraId="57998C7A" w14:textId="77777777">
        <w:tblPrEx>
          <w:tblCellMar>
            <w:top w:w="0" w:type="dxa"/>
            <w:bottom w:w="0" w:type="dxa"/>
          </w:tblCellMar>
        </w:tblPrEx>
        <w:tc>
          <w:tcPr>
            <w:tcW w:w="0" w:type="auto"/>
          </w:tcPr>
          <w:p w14:paraId="0951381E" w14:textId="77777777" w:rsidR="00056D7C" w:rsidRPr="00A73509" w:rsidRDefault="00000000">
            <w:pPr>
              <w:rPr>
                <w:rFonts w:ascii="Baskerville Old Face" w:hAnsi="Baskerville Old Face"/>
              </w:rPr>
            </w:pPr>
            <w:r w:rsidRPr="00A73509">
              <w:rPr>
                <w:rFonts w:ascii="Baskerville Old Face" w:hAnsi="Baskerville Old Face"/>
              </w:rPr>
              <w:t>matplotlib</w:t>
            </w:r>
          </w:p>
        </w:tc>
        <w:tc>
          <w:tcPr>
            <w:tcW w:w="0" w:type="auto"/>
          </w:tcPr>
          <w:p w14:paraId="0BE27C84" w14:textId="77777777" w:rsidR="00056D7C" w:rsidRPr="00A73509" w:rsidRDefault="00000000">
            <w:pPr>
              <w:rPr>
                <w:rFonts w:ascii="Baskerville Old Face" w:hAnsi="Baskerville Old Face"/>
              </w:rPr>
            </w:pPr>
            <w:r w:rsidRPr="00A73509">
              <w:rPr>
                <w:rFonts w:ascii="Baskerville Old Face" w:hAnsi="Baskerville Old Face"/>
              </w:rPr>
              <w:t>&gt;= 3.7</w:t>
            </w:r>
          </w:p>
        </w:tc>
        <w:tc>
          <w:tcPr>
            <w:tcW w:w="0" w:type="auto"/>
          </w:tcPr>
          <w:p w14:paraId="0ACF8E7A" w14:textId="77777777" w:rsidR="00056D7C" w:rsidRPr="00A73509" w:rsidRDefault="00000000">
            <w:pPr>
              <w:rPr>
                <w:rFonts w:ascii="Baskerville Old Face" w:hAnsi="Baskerville Old Face"/>
              </w:rPr>
            </w:pPr>
            <w:r w:rsidRPr="00A73509">
              <w:rPr>
                <w:rFonts w:ascii="Baskerville Old Face" w:hAnsi="Baskerville Old Face"/>
              </w:rPr>
              <w:t>Generating evaluation plots (confusion matrix, ROC curve)</w:t>
            </w:r>
          </w:p>
        </w:tc>
      </w:tr>
      <w:tr w:rsidR="00056D7C" w:rsidRPr="00A73509" w14:paraId="5741AF0B" w14:textId="77777777">
        <w:tblPrEx>
          <w:tblCellMar>
            <w:top w:w="0" w:type="dxa"/>
            <w:bottom w:w="0" w:type="dxa"/>
          </w:tblCellMar>
        </w:tblPrEx>
        <w:tc>
          <w:tcPr>
            <w:tcW w:w="0" w:type="auto"/>
          </w:tcPr>
          <w:p w14:paraId="38AEF9F7" w14:textId="77777777" w:rsidR="00056D7C" w:rsidRPr="00A73509" w:rsidRDefault="00000000">
            <w:pPr>
              <w:rPr>
                <w:rFonts w:ascii="Baskerville Old Face" w:hAnsi="Baskerville Old Face"/>
              </w:rPr>
            </w:pPr>
            <w:r w:rsidRPr="00A73509">
              <w:rPr>
                <w:rFonts w:ascii="Baskerville Old Face" w:hAnsi="Baskerville Old Face"/>
              </w:rPr>
              <w:t>streamlit</w:t>
            </w:r>
          </w:p>
        </w:tc>
        <w:tc>
          <w:tcPr>
            <w:tcW w:w="0" w:type="auto"/>
          </w:tcPr>
          <w:p w14:paraId="2BB843CF" w14:textId="77777777" w:rsidR="00056D7C" w:rsidRPr="00A73509" w:rsidRDefault="00000000">
            <w:pPr>
              <w:rPr>
                <w:rFonts w:ascii="Baskerville Old Face" w:hAnsi="Baskerville Old Face"/>
              </w:rPr>
            </w:pPr>
            <w:r w:rsidRPr="00A73509">
              <w:rPr>
                <w:rFonts w:ascii="Baskerville Old Face" w:hAnsi="Baskerville Old Face"/>
              </w:rPr>
              <w:t>&gt;= 1.30</w:t>
            </w:r>
          </w:p>
        </w:tc>
        <w:tc>
          <w:tcPr>
            <w:tcW w:w="0" w:type="auto"/>
          </w:tcPr>
          <w:p w14:paraId="570E3630" w14:textId="77777777" w:rsidR="00056D7C" w:rsidRPr="00A73509" w:rsidRDefault="00000000">
            <w:pPr>
              <w:rPr>
                <w:rFonts w:ascii="Baskerville Old Face" w:hAnsi="Baskerville Old Face"/>
              </w:rPr>
            </w:pPr>
            <w:r w:rsidRPr="00A73509">
              <w:rPr>
                <w:rFonts w:ascii="Baskerville Old Face" w:hAnsi="Baskerville Old Face"/>
              </w:rPr>
              <w:t>Interactive web application</w:t>
            </w:r>
          </w:p>
        </w:tc>
      </w:tr>
      <w:tr w:rsidR="00056D7C" w:rsidRPr="00A73509" w14:paraId="3ACBDA13" w14:textId="77777777">
        <w:tblPrEx>
          <w:tblCellMar>
            <w:top w:w="0" w:type="dxa"/>
            <w:bottom w:w="0" w:type="dxa"/>
          </w:tblCellMar>
        </w:tblPrEx>
        <w:tc>
          <w:tcPr>
            <w:tcW w:w="0" w:type="auto"/>
          </w:tcPr>
          <w:p w14:paraId="0DE53083" w14:textId="77777777" w:rsidR="00056D7C" w:rsidRPr="00A73509" w:rsidRDefault="00000000">
            <w:pPr>
              <w:rPr>
                <w:rFonts w:ascii="Baskerville Old Face" w:hAnsi="Baskerville Old Face"/>
              </w:rPr>
            </w:pPr>
            <w:r w:rsidRPr="00A73509">
              <w:rPr>
                <w:rFonts w:ascii="Baskerville Old Face" w:hAnsi="Baskerville Old Face"/>
              </w:rPr>
              <w:t>flask</w:t>
            </w:r>
          </w:p>
        </w:tc>
        <w:tc>
          <w:tcPr>
            <w:tcW w:w="0" w:type="auto"/>
          </w:tcPr>
          <w:p w14:paraId="2C82BA34" w14:textId="77777777" w:rsidR="00056D7C" w:rsidRPr="00A73509" w:rsidRDefault="00000000">
            <w:pPr>
              <w:rPr>
                <w:rFonts w:ascii="Baskerville Old Face" w:hAnsi="Baskerville Old Face"/>
              </w:rPr>
            </w:pPr>
            <w:r w:rsidRPr="00A73509">
              <w:rPr>
                <w:rFonts w:ascii="Baskerville Old Face" w:hAnsi="Baskerville Old Face"/>
              </w:rPr>
              <w:t>&gt;= 2.3</w:t>
            </w:r>
          </w:p>
        </w:tc>
        <w:tc>
          <w:tcPr>
            <w:tcW w:w="0" w:type="auto"/>
          </w:tcPr>
          <w:p w14:paraId="2E2E219A" w14:textId="77777777" w:rsidR="00056D7C" w:rsidRPr="00A73509" w:rsidRDefault="00000000">
            <w:pPr>
              <w:rPr>
                <w:rFonts w:ascii="Baskerville Old Face" w:hAnsi="Baskerville Old Face"/>
              </w:rPr>
            </w:pPr>
            <w:r w:rsidRPr="00A73509">
              <w:rPr>
                <w:rFonts w:ascii="Baskerville Old Face" w:hAnsi="Baskerville Old Face"/>
              </w:rPr>
              <w:t>REST API server</w:t>
            </w:r>
          </w:p>
        </w:tc>
      </w:tr>
      <w:tr w:rsidR="00056D7C" w:rsidRPr="00A73509" w14:paraId="7BCA4082" w14:textId="77777777">
        <w:tblPrEx>
          <w:tblCellMar>
            <w:top w:w="0" w:type="dxa"/>
            <w:bottom w:w="0" w:type="dxa"/>
          </w:tblCellMar>
        </w:tblPrEx>
        <w:tc>
          <w:tcPr>
            <w:tcW w:w="0" w:type="auto"/>
          </w:tcPr>
          <w:p w14:paraId="3979EF88" w14:textId="77777777" w:rsidR="00056D7C" w:rsidRPr="00A73509" w:rsidRDefault="00000000">
            <w:pPr>
              <w:rPr>
                <w:rFonts w:ascii="Baskerville Old Face" w:hAnsi="Baskerville Old Face"/>
              </w:rPr>
            </w:pPr>
            <w:r w:rsidRPr="00A73509">
              <w:rPr>
                <w:rFonts w:ascii="Baskerville Old Face" w:hAnsi="Baskerville Old Face"/>
              </w:rPr>
              <w:t>flask-cors</w:t>
            </w:r>
          </w:p>
        </w:tc>
        <w:tc>
          <w:tcPr>
            <w:tcW w:w="0" w:type="auto"/>
          </w:tcPr>
          <w:p w14:paraId="15E70C13" w14:textId="77777777" w:rsidR="00056D7C" w:rsidRPr="00A73509" w:rsidRDefault="00000000">
            <w:pPr>
              <w:rPr>
                <w:rFonts w:ascii="Baskerville Old Face" w:hAnsi="Baskerville Old Face"/>
              </w:rPr>
            </w:pPr>
            <w:r w:rsidRPr="00A73509">
              <w:rPr>
                <w:rFonts w:ascii="Baskerville Old Face" w:hAnsi="Baskerville Old Face"/>
              </w:rPr>
              <w:t>&gt;= 4.0</w:t>
            </w:r>
          </w:p>
        </w:tc>
        <w:tc>
          <w:tcPr>
            <w:tcW w:w="0" w:type="auto"/>
          </w:tcPr>
          <w:p w14:paraId="5BC6FC4F" w14:textId="77777777" w:rsidR="00056D7C" w:rsidRPr="00A73509" w:rsidRDefault="00000000">
            <w:pPr>
              <w:rPr>
                <w:rFonts w:ascii="Baskerville Old Face" w:hAnsi="Baskerville Old Face"/>
              </w:rPr>
            </w:pPr>
            <w:r w:rsidRPr="00A73509">
              <w:rPr>
                <w:rFonts w:ascii="Baskerville Old Face" w:hAnsi="Baskerville Old Face"/>
              </w:rPr>
              <w:t>Cross-Origin Resource Sharing for HTML frontend</w:t>
            </w:r>
          </w:p>
        </w:tc>
      </w:tr>
    </w:tbl>
    <w:p w14:paraId="1919A4F4"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9. System Requirements</w:t>
      </w:r>
    </w:p>
    <w:p w14:paraId="07D9E382" w14:textId="77777777" w:rsidR="00056D7C" w:rsidRPr="00A73509" w:rsidRDefault="00000000">
      <w:pPr>
        <w:spacing w:after="120"/>
        <w:rPr>
          <w:rFonts w:ascii="Baskerville Old Face" w:hAnsi="Baskerville Old Face"/>
        </w:rPr>
      </w:pPr>
      <w:r w:rsidRPr="00A73509">
        <w:rPr>
          <w:rFonts w:ascii="Baskerville Old Face" w:hAnsi="Baskerville Old Face"/>
        </w:rPr>
        <w:t>Minimum requirements to run this project: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4"/>
        <w:gridCol w:w="6292"/>
      </w:tblGrid>
      <w:tr w:rsidR="00056D7C" w:rsidRPr="00A73509" w14:paraId="2C4F8302" w14:textId="77777777">
        <w:tblPrEx>
          <w:tblCellMar>
            <w:top w:w="0" w:type="dxa"/>
            <w:bottom w:w="0" w:type="dxa"/>
          </w:tblCellMar>
        </w:tblPrEx>
        <w:trPr>
          <w:tblHeader/>
        </w:trPr>
        <w:tc>
          <w:tcPr>
            <w:tcW w:w="0" w:type="auto"/>
          </w:tcPr>
          <w:p w14:paraId="4CF9B4EA" w14:textId="77777777" w:rsidR="00056D7C" w:rsidRPr="00A73509" w:rsidRDefault="00000000">
            <w:pPr>
              <w:rPr>
                <w:rFonts w:ascii="Baskerville Old Face" w:hAnsi="Baskerville Old Face"/>
              </w:rPr>
            </w:pPr>
            <w:r w:rsidRPr="00A73509">
              <w:rPr>
                <w:rFonts w:ascii="Baskerville Old Face" w:hAnsi="Baskerville Old Face"/>
              </w:rPr>
              <w:t>Requirement</w:t>
            </w:r>
          </w:p>
        </w:tc>
        <w:tc>
          <w:tcPr>
            <w:tcW w:w="0" w:type="auto"/>
          </w:tcPr>
          <w:p w14:paraId="229E41D0" w14:textId="77777777" w:rsidR="00056D7C" w:rsidRPr="00A73509" w:rsidRDefault="00000000">
            <w:pPr>
              <w:rPr>
                <w:rFonts w:ascii="Baskerville Old Face" w:hAnsi="Baskerville Old Face"/>
              </w:rPr>
            </w:pPr>
            <w:r w:rsidRPr="00A73509">
              <w:rPr>
                <w:rFonts w:ascii="Baskerville Old Face" w:hAnsi="Baskerville Old Face"/>
              </w:rPr>
              <w:t>Specification</w:t>
            </w:r>
          </w:p>
        </w:tc>
      </w:tr>
      <w:tr w:rsidR="00056D7C" w:rsidRPr="00A73509" w14:paraId="33999AA8" w14:textId="77777777">
        <w:tblPrEx>
          <w:tblCellMar>
            <w:top w:w="0" w:type="dxa"/>
            <w:bottom w:w="0" w:type="dxa"/>
          </w:tblCellMar>
        </w:tblPrEx>
        <w:tc>
          <w:tcPr>
            <w:tcW w:w="0" w:type="auto"/>
          </w:tcPr>
          <w:p w14:paraId="0161B148" w14:textId="77777777" w:rsidR="00056D7C" w:rsidRPr="00A73509" w:rsidRDefault="00000000">
            <w:pPr>
              <w:rPr>
                <w:rFonts w:ascii="Baskerville Old Face" w:hAnsi="Baskerville Old Face"/>
              </w:rPr>
            </w:pPr>
            <w:r w:rsidRPr="00A73509">
              <w:rPr>
                <w:rFonts w:ascii="Baskerville Old Face" w:hAnsi="Baskerville Old Face"/>
              </w:rPr>
              <w:t>Operating System</w:t>
            </w:r>
          </w:p>
        </w:tc>
        <w:tc>
          <w:tcPr>
            <w:tcW w:w="0" w:type="auto"/>
          </w:tcPr>
          <w:p w14:paraId="1BDACA8F" w14:textId="77777777" w:rsidR="00056D7C" w:rsidRPr="00A73509" w:rsidRDefault="00000000">
            <w:pPr>
              <w:rPr>
                <w:rFonts w:ascii="Baskerville Old Face" w:hAnsi="Baskerville Old Face"/>
              </w:rPr>
            </w:pPr>
            <w:r w:rsidRPr="00A73509">
              <w:rPr>
                <w:rFonts w:ascii="Baskerville Old Face" w:hAnsi="Baskerville Old Face"/>
              </w:rPr>
              <w:t>Windows 10/11, macOS 12+, or Linux (Ubuntu 20.04+)</w:t>
            </w:r>
          </w:p>
        </w:tc>
      </w:tr>
      <w:tr w:rsidR="00056D7C" w:rsidRPr="00A73509" w14:paraId="535291CD" w14:textId="77777777">
        <w:tblPrEx>
          <w:tblCellMar>
            <w:top w:w="0" w:type="dxa"/>
            <w:bottom w:w="0" w:type="dxa"/>
          </w:tblCellMar>
        </w:tblPrEx>
        <w:tc>
          <w:tcPr>
            <w:tcW w:w="0" w:type="auto"/>
          </w:tcPr>
          <w:p w14:paraId="26CEE1AF" w14:textId="77777777" w:rsidR="00056D7C" w:rsidRPr="00A73509" w:rsidRDefault="00000000">
            <w:pPr>
              <w:rPr>
                <w:rFonts w:ascii="Baskerville Old Face" w:hAnsi="Baskerville Old Face"/>
              </w:rPr>
            </w:pPr>
            <w:r w:rsidRPr="00A73509">
              <w:rPr>
                <w:rFonts w:ascii="Baskerville Old Face" w:hAnsi="Baskerville Old Face"/>
              </w:rPr>
              <w:t>Python Version</w:t>
            </w:r>
          </w:p>
        </w:tc>
        <w:tc>
          <w:tcPr>
            <w:tcW w:w="0" w:type="auto"/>
          </w:tcPr>
          <w:p w14:paraId="69B4ACB5" w14:textId="77777777" w:rsidR="00056D7C" w:rsidRPr="00A73509" w:rsidRDefault="00000000">
            <w:pPr>
              <w:rPr>
                <w:rFonts w:ascii="Baskerville Old Face" w:hAnsi="Baskerville Old Face"/>
              </w:rPr>
            </w:pPr>
            <w:r w:rsidRPr="00A73509">
              <w:rPr>
                <w:rFonts w:ascii="Baskerville Old Face" w:hAnsi="Baskerville Old Face"/>
              </w:rPr>
              <w:t>3.9 or higher</w:t>
            </w:r>
          </w:p>
        </w:tc>
      </w:tr>
      <w:tr w:rsidR="00056D7C" w:rsidRPr="00A73509" w14:paraId="518906F7" w14:textId="77777777">
        <w:tblPrEx>
          <w:tblCellMar>
            <w:top w:w="0" w:type="dxa"/>
            <w:bottom w:w="0" w:type="dxa"/>
          </w:tblCellMar>
        </w:tblPrEx>
        <w:tc>
          <w:tcPr>
            <w:tcW w:w="0" w:type="auto"/>
          </w:tcPr>
          <w:p w14:paraId="21B0592A" w14:textId="77777777" w:rsidR="00056D7C" w:rsidRPr="00A73509" w:rsidRDefault="00000000">
            <w:pPr>
              <w:rPr>
                <w:rFonts w:ascii="Baskerville Old Face" w:hAnsi="Baskerville Old Face"/>
              </w:rPr>
            </w:pPr>
            <w:r w:rsidRPr="00A73509">
              <w:rPr>
                <w:rFonts w:ascii="Baskerville Old Face" w:hAnsi="Baskerville Old Face"/>
              </w:rPr>
              <w:t>RAM</w:t>
            </w:r>
          </w:p>
        </w:tc>
        <w:tc>
          <w:tcPr>
            <w:tcW w:w="0" w:type="auto"/>
          </w:tcPr>
          <w:p w14:paraId="0559651F" w14:textId="77777777" w:rsidR="00056D7C" w:rsidRPr="00A73509" w:rsidRDefault="00000000">
            <w:pPr>
              <w:rPr>
                <w:rFonts w:ascii="Baskerville Old Face" w:hAnsi="Baskerville Old Face"/>
              </w:rPr>
            </w:pPr>
            <w:r w:rsidRPr="00A73509">
              <w:rPr>
                <w:rFonts w:ascii="Baskerville Old Face" w:hAnsi="Baskerville Old Face"/>
              </w:rPr>
              <w:t>2 GB minimum (4 GB recommended)</w:t>
            </w:r>
          </w:p>
        </w:tc>
      </w:tr>
      <w:tr w:rsidR="00056D7C" w:rsidRPr="00A73509" w14:paraId="66357CCA" w14:textId="77777777">
        <w:tblPrEx>
          <w:tblCellMar>
            <w:top w:w="0" w:type="dxa"/>
            <w:bottom w:w="0" w:type="dxa"/>
          </w:tblCellMar>
        </w:tblPrEx>
        <w:tc>
          <w:tcPr>
            <w:tcW w:w="0" w:type="auto"/>
          </w:tcPr>
          <w:p w14:paraId="10DD0E1F" w14:textId="77777777" w:rsidR="00056D7C" w:rsidRPr="00A73509" w:rsidRDefault="00000000">
            <w:pPr>
              <w:rPr>
                <w:rFonts w:ascii="Baskerville Old Face" w:hAnsi="Baskerville Old Face"/>
              </w:rPr>
            </w:pPr>
            <w:r w:rsidRPr="00A73509">
              <w:rPr>
                <w:rFonts w:ascii="Baskerville Old Face" w:hAnsi="Baskerville Old Face"/>
              </w:rPr>
              <w:t>Internet</w:t>
            </w:r>
          </w:p>
        </w:tc>
        <w:tc>
          <w:tcPr>
            <w:tcW w:w="0" w:type="auto"/>
          </w:tcPr>
          <w:p w14:paraId="0B736D51" w14:textId="77777777" w:rsidR="00056D7C" w:rsidRPr="00A73509" w:rsidRDefault="00000000">
            <w:pPr>
              <w:rPr>
                <w:rFonts w:ascii="Baskerville Old Face" w:hAnsi="Baskerville Old Face"/>
              </w:rPr>
            </w:pPr>
            <w:r w:rsidRPr="00A73509">
              <w:rPr>
                <w:rFonts w:ascii="Baskerville Old Face" w:hAnsi="Baskerville Old Face"/>
              </w:rPr>
              <w:t>Required for initial dataset download only</w:t>
            </w:r>
          </w:p>
        </w:tc>
      </w:tr>
    </w:tbl>
    <w:p w14:paraId="2D012C59" w14:textId="77777777" w:rsidR="00056D7C" w:rsidRPr="00A73509" w:rsidRDefault="00000000">
      <w:pPr>
        <w:spacing w:before="160" w:after="320"/>
        <w:rPr>
          <w:rFonts w:ascii="Baskerville Old Face" w:hAnsi="Baskerville Old Face"/>
        </w:rPr>
      </w:pPr>
      <w:r w:rsidRPr="00A73509">
        <w:rPr>
          <w:rFonts w:ascii="Baskerville Old Face" w:hAnsi="Baskerville Old Face"/>
        </w:rPr>
        <w:t>All Python dependencies are listed in requirements.txt and can be installed with: pip install -r requirements.txt</w:t>
      </w:r>
    </w:p>
    <w:p w14:paraId="210F1971"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10. Methodology</w:t>
      </w:r>
    </w:p>
    <w:p w14:paraId="5B4FC5FD" w14:textId="77777777" w:rsidR="00056D7C" w:rsidRPr="00A73509" w:rsidRDefault="00000000">
      <w:pPr>
        <w:spacing w:after="120"/>
        <w:rPr>
          <w:rFonts w:ascii="Baskerville Old Face" w:hAnsi="Baskerville Old Face"/>
        </w:rPr>
      </w:pPr>
      <w:r w:rsidRPr="00A73509">
        <w:rPr>
          <w:rFonts w:ascii="Baskerville Old Face" w:hAnsi="Baskerville Old Face"/>
        </w:rPr>
        <w:t>The project follows a standard supervised learning workflow:</w:t>
      </w:r>
    </w:p>
    <w:p w14:paraId="1E6B4EC2" w14:textId="77777777" w:rsidR="00056D7C" w:rsidRPr="00A73509" w:rsidRDefault="00000000">
      <w:pPr>
        <w:numPr>
          <w:ilvl w:val="0"/>
          <w:numId w:val="3"/>
        </w:numPr>
        <w:spacing w:after="80"/>
        <w:rPr>
          <w:rFonts w:ascii="Baskerville Old Face" w:hAnsi="Baskerville Old Face"/>
        </w:rPr>
      </w:pPr>
      <w:r w:rsidRPr="00A73509">
        <w:rPr>
          <w:rFonts w:ascii="Baskerville Old Face" w:hAnsi="Baskerville Old Face"/>
        </w:rPr>
        <w:t>Step 1 - Data Acquisition: The dataset is downloaded from its public URL and saved locally with a header row.</w:t>
      </w:r>
    </w:p>
    <w:p w14:paraId="15B925C5" w14:textId="77777777" w:rsidR="00056D7C" w:rsidRPr="00A73509" w:rsidRDefault="00000000">
      <w:pPr>
        <w:numPr>
          <w:ilvl w:val="0"/>
          <w:numId w:val="3"/>
        </w:numPr>
        <w:spacing w:after="80"/>
        <w:rPr>
          <w:rFonts w:ascii="Baskerville Old Face" w:hAnsi="Baskerville Old Face"/>
        </w:rPr>
      </w:pPr>
      <w:r w:rsidRPr="00A73509">
        <w:rPr>
          <w:rFonts w:ascii="Baskerville Old Face" w:hAnsi="Baskerville Old Face"/>
        </w:rPr>
        <w:t>Step 2 - Preprocessing: Physiologically impossible zero values in five features are replaced with NaN. A SimpleImputer (strategy=median) is included as the first step of the pipeline to fill these values.</w:t>
      </w:r>
    </w:p>
    <w:p w14:paraId="7AEAC05E" w14:textId="77777777" w:rsidR="00056D7C" w:rsidRPr="00A73509" w:rsidRDefault="00000000">
      <w:pPr>
        <w:numPr>
          <w:ilvl w:val="0"/>
          <w:numId w:val="3"/>
        </w:numPr>
        <w:spacing w:after="80"/>
        <w:rPr>
          <w:rFonts w:ascii="Baskerville Old Face" w:hAnsi="Baskerville Old Face"/>
        </w:rPr>
      </w:pPr>
      <w:r w:rsidRPr="00A73509">
        <w:rPr>
          <w:rFonts w:ascii="Baskerville Old Face" w:hAnsi="Baskerville Old Face"/>
        </w:rPr>
        <w:t>Step 3 - Feature Scaling: A StandardScaler transforms all features to have zero mean and unit variance, which is required for Logistic Regression to converge correctly and treat features equally.</w:t>
      </w:r>
    </w:p>
    <w:p w14:paraId="1AE2D322" w14:textId="77777777" w:rsidR="00056D7C" w:rsidRPr="00A73509" w:rsidRDefault="00000000">
      <w:pPr>
        <w:numPr>
          <w:ilvl w:val="0"/>
          <w:numId w:val="3"/>
        </w:numPr>
        <w:spacing w:after="80"/>
        <w:rPr>
          <w:rFonts w:ascii="Baskerville Old Face" w:hAnsi="Baskerville Old Face"/>
        </w:rPr>
      </w:pPr>
      <w:r w:rsidRPr="00A73509">
        <w:rPr>
          <w:rFonts w:ascii="Baskerville Old Face" w:hAnsi="Baskerville Old Face"/>
        </w:rPr>
        <w:t>Step 4 - Model Training: A LogisticRegression classifier (max_iter=1000, random_state=42) is trained on the 80% training split.</w:t>
      </w:r>
    </w:p>
    <w:p w14:paraId="0ACA71EF" w14:textId="77777777" w:rsidR="00056D7C" w:rsidRPr="00A73509" w:rsidRDefault="00000000">
      <w:pPr>
        <w:numPr>
          <w:ilvl w:val="0"/>
          <w:numId w:val="3"/>
        </w:numPr>
        <w:spacing w:after="80"/>
        <w:rPr>
          <w:rFonts w:ascii="Baskerville Old Face" w:hAnsi="Baskerville Old Face"/>
        </w:rPr>
      </w:pPr>
      <w:r w:rsidRPr="00A73509">
        <w:rPr>
          <w:rFonts w:ascii="Baskerville Old Face" w:hAnsi="Baskerville Old Face"/>
        </w:rPr>
        <w:t>Step 5 - Evaluation: The model is evaluated on the 20% held-out test set. Accuracy, Precision, Recall, F1-Score, ROC-AUC, and the Confusion Matrix are computed.</w:t>
      </w:r>
    </w:p>
    <w:p w14:paraId="1381823E" w14:textId="77777777" w:rsidR="00056D7C" w:rsidRPr="00A73509" w:rsidRDefault="00000000">
      <w:pPr>
        <w:numPr>
          <w:ilvl w:val="0"/>
          <w:numId w:val="3"/>
        </w:numPr>
        <w:spacing w:after="80"/>
        <w:rPr>
          <w:rFonts w:ascii="Baskerville Old Face" w:hAnsi="Baskerville Old Face"/>
        </w:rPr>
      </w:pPr>
      <w:r w:rsidRPr="00A73509">
        <w:rPr>
          <w:rFonts w:ascii="Baskerville Old Face" w:hAnsi="Baskerville Old Face"/>
        </w:rPr>
        <w:t>Step 6 - Serialisation: The complete pipeline (imputer + scaler + classifier) is saved as model/diabetes_model.pkl using Python's pickle module.</w:t>
      </w:r>
    </w:p>
    <w:p w14:paraId="6A6E42A3" w14:textId="77777777" w:rsidR="00056D7C" w:rsidRPr="00A73509" w:rsidRDefault="00000000">
      <w:pPr>
        <w:numPr>
          <w:ilvl w:val="0"/>
          <w:numId w:val="3"/>
        </w:numPr>
        <w:spacing w:after="320"/>
        <w:rPr>
          <w:rFonts w:ascii="Baskerville Old Face" w:hAnsi="Baskerville Old Face"/>
        </w:rPr>
      </w:pPr>
      <w:r w:rsidRPr="00A73509">
        <w:rPr>
          <w:rFonts w:ascii="Baskerville Old Face" w:hAnsi="Baskerville Old Face"/>
        </w:rPr>
        <w:t>Step 7 - Deployment: The saved pipeline is loaded by the Streamlit application (app.py) and the Flask REST API (backend/api.py) for real-time predictions.</w:t>
      </w:r>
    </w:p>
    <w:p w14:paraId="22FF574F"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lastRenderedPageBreak/>
        <w:t>11. Data Preprocessing</w:t>
      </w:r>
    </w:p>
    <w:p w14:paraId="38C54159" w14:textId="77777777" w:rsidR="00056D7C" w:rsidRPr="00A73509" w:rsidRDefault="00000000">
      <w:pPr>
        <w:pStyle w:val="Heading2"/>
        <w:spacing w:before="200" w:after="120"/>
        <w:rPr>
          <w:rFonts w:ascii="Baskerville Old Face" w:hAnsi="Baskerville Old Face"/>
        </w:rPr>
      </w:pPr>
      <w:r w:rsidRPr="00A73509">
        <w:rPr>
          <w:rFonts w:ascii="Baskerville Old Face" w:hAnsi="Baskerville Old Face"/>
          <w:b/>
          <w:sz w:val="28"/>
        </w:rPr>
        <w:t>11.1 Identifying Invalid Zero Values</w:t>
      </w:r>
    </w:p>
    <w:p w14:paraId="0268D066" w14:textId="77777777" w:rsidR="00056D7C" w:rsidRPr="00A73509" w:rsidRDefault="00000000">
      <w:pPr>
        <w:spacing w:after="160"/>
        <w:rPr>
          <w:rFonts w:ascii="Baskerville Old Face" w:hAnsi="Baskerville Old Face"/>
        </w:rPr>
      </w:pPr>
      <w:r w:rsidRPr="00A73509">
        <w:rPr>
          <w:rFonts w:ascii="Baskerville Old Face" w:hAnsi="Baskerville Old Face"/>
        </w:rPr>
        <w:t>The original dataset uses the value 0 as a placeholder for missing measurements in several features where a true zero reading is physiologically impossible. Before any modelling, these zeros must be replaced with NaN so that they can be properly handled by an imputer.</w:t>
      </w:r>
    </w:p>
    <w:p w14:paraId="0A0F7D19" w14:textId="77777777" w:rsidR="00056D7C" w:rsidRPr="00A73509" w:rsidRDefault="00000000">
      <w:pPr>
        <w:spacing w:after="120"/>
        <w:rPr>
          <w:rFonts w:ascii="Baskerville Old Face" w:hAnsi="Baskerville Old Face"/>
        </w:rPr>
      </w:pPr>
      <w:r w:rsidRPr="00A73509">
        <w:rPr>
          <w:rFonts w:ascii="Baskerville Old Face" w:hAnsi="Baskerville Old Face"/>
        </w:rPr>
        <w:t>The following features were affected (counts verified by running the training script on the actual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2166"/>
        <w:gridCol w:w="4689"/>
      </w:tblGrid>
      <w:tr w:rsidR="00056D7C" w:rsidRPr="00A73509" w14:paraId="08CBFEF0" w14:textId="77777777">
        <w:tblPrEx>
          <w:tblCellMar>
            <w:top w:w="0" w:type="dxa"/>
            <w:bottom w:w="0" w:type="dxa"/>
          </w:tblCellMar>
        </w:tblPrEx>
        <w:trPr>
          <w:tblHeader/>
        </w:trPr>
        <w:tc>
          <w:tcPr>
            <w:tcW w:w="0" w:type="auto"/>
          </w:tcPr>
          <w:p w14:paraId="0F3EE9BA" w14:textId="77777777" w:rsidR="00056D7C" w:rsidRPr="00A73509" w:rsidRDefault="00000000">
            <w:pPr>
              <w:rPr>
                <w:rFonts w:ascii="Baskerville Old Face" w:hAnsi="Baskerville Old Face"/>
              </w:rPr>
            </w:pPr>
            <w:r w:rsidRPr="00A73509">
              <w:rPr>
                <w:rFonts w:ascii="Baskerville Old Face" w:hAnsi="Baskerville Old Face"/>
              </w:rPr>
              <w:t>Feature</w:t>
            </w:r>
          </w:p>
        </w:tc>
        <w:tc>
          <w:tcPr>
            <w:tcW w:w="0" w:type="auto"/>
          </w:tcPr>
          <w:p w14:paraId="7B992D2B" w14:textId="77777777" w:rsidR="00056D7C" w:rsidRPr="00A73509" w:rsidRDefault="00000000">
            <w:pPr>
              <w:rPr>
                <w:rFonts w:ascii="Baskerville Old Face" w:hAnsi="Baskerville Old Face"/>
              </w:rPr>
            </w:pPr>
            <w:r w:rsidRPr="00A73509">
              <w:rPr>
                <w:rFonts w:ascii="Baskerville Old Face" w:hAnsi="Baskerville Old Face"/>
              </w:rPr>
              <w:t>Zero Count in Dataset</w:t>
            </w:r>
          </w:p>
        </w:tc>
        <w:tc>
          <w:tcPr>
            <w:tcW w:w="0" w:type="auto"/>
          </w:tcPr>
          <w:p w14:paraId="3E66CCCF" w14:textId="77777777" w:rsidR="00056D7C" w:rsidRPr="00A73509" w:rsidRDefault="00000000">
            <w:pPr>
              <w:rPr>
                <w:rFonts w:ascii="Baskerville Old Face" w:hAnsi="Baskerville Old Face"/>
              </w:rPr>
            </w:pPr>
            <w:r w:rsidRPr="00A73509">
              <w:rPr>
                <w:rFonts w:ascii="Baskerville Old Face" w:hAnsi="Baskerville Old Face"/>
              </w:rPr>
              <w:t>Treatment</w:t>
            </w:r>
          </w:p>
        </w:tc>
      </w:tr>
      <w:tr w:rsidR="00056D7C" w:rsidRPr="00A73509" w14:paraId="0FC9070E" w14:textId="77777777">
        <w:tblPrEx>
          <w:tblCellMar>
            <w:top w:w="0" w:type="dxa"/>
            <w:bottom w:w="0" w:type="dxa"/>
          </w:tblCellMar>
        </w:tblPrEx>
        <w:tc>
          <w:tcPr>
            <w:tcW w:w="0" w:type="auto"/>
          </w:tcPr>
          <w:p w14:paraId="14FFF995" w14:textId="77777777" w:rsidR="00056D7C" w:rsidRPr="00A73509" w:rsidRDefault="00000000">
            <w:pPr>
              <w:rPr>
                <w:rFonts w:ascii="Baskerville Old Face" w:hAnsi="Baskerville Old Face"/>
              </w:rPr>
            </w:pPr>
            <w:r w:rsidRPr="00A73509">
              <w:rPr>
                <w:rFonts w:ascii="Baskerville Old Face" w:hAnsi="Baskerville Old Face"/>
              </w:rPr>
              <w:t>Glucose</w:t>
            </w:r>
          </w:p>
        </w:tc>
        <w:tc>
          <w:tcPr>
            <w:tcW w:w="0" w:type="auto"/>
          </w:tcPr>
          <w:p w14:paraId="3B168C0A" w14:textId="77777777" w:rsidR="00056D7C" w:rsidRPr="00A73509" w:rsidRDefault="00000000">
            <w:pPr>
              <w:rPr>
                <w:rFonts w:ascii="Baskerville Old Face" w:hAnsi="Baskerville Old Face"/>
              </w:rPr>
            </w:pPr>
            <w:r w:rsidRPr="00A73509">
              <w:rPr>
                <w:rFonts w:ascii="Baskerville Old Face" w:hAnsi="Baskerville Old Face"/>
              </w:rPr>
              <w:t>5</w:t>
            </w:r>
          </w:p>
        </w:tc>
        <w:tc>
          <w:tcPr>
            <w:tcW w:w="0" w:type="auto"/>
          </w:tcPr>
          <w:p w14:paraId="6B073D56" w14:textId="77777777" w:rsidR="00056D7C" w:rsidRPr="00A73509" w:rsidRDefault="00000000">
            <w:pPr>
              <w:rPr>
                <w:rFonts w:ascii="Baskerville Old Face" w:hAnsi="Baskerville Old Face"/>
              </w:rPr>
            </w:pPr>
            <w:r w:rsidRPr="00A73509">
              <w:rPr>
                <w:rFonts w:ascii="Baskerville Old Face" w:hAnsi="Baskerville Old Face"/>
              </w:rPr>
              <w:t>Zero -&gt; NaN -&gt; imputed with training-set median</w:t>
            </w:r>
          </w:p>
        </w:tc>
      </w:tr>
      <w:tr w:rsidR="00056D7C" w:rsidRPr="00A73509" w14:paraId="04C91368" w14:textId="77777777">
        <w:tblPrEx>
          <w:tblCellMar>
            <w:top w:w="0" w:type="dxa"/>
            <w:bottom w:w="0" w:type="dxa"/>
          </w:tblCellMar>
        </w:tblPrEx>
        <w:tc>
          <w:tcPr>
            <w:tcW w:w="0" w:type="auto"/>
          </w:tcPr>
          <w:p w14:paraId="2E204C79" w14:textId="77777777" w:rsidR="00056D7C" w:rsidRPr="00A73509" w:rsidRDefault="00000000">
            <w:pPr>
              <w:rPr>
                <w:rFonts w:ascii="Baskerville Old Face" w:hAnsi="Baskerville Old Face"/>
              </w:rPr>
            </w:pPr>
            <w:r w:rsidRPr="00A73509">
              <w:rPr>
                <w:rFonts w:ascii="Baskerville Old Face" w:hAnsi="Baskerville Old Face"/>
              </w:rPr>
              <w:t>BloodPressure</w:t>
            </w:r>
          </w:p>
        </w:tc>
        <w:tc>
          <w:tcPr>
            <w:tcW w:w="0" w:type="auto"/>
          </w:tcPr>
          <w:p w14:paraId="28229420" w14:textId="77777777" w:rsidR="00056D7C" w:rsidRPr="00A73509" w:rsidRDefault="00000000">
            <w:pPr>
              <w:rPr>
                <w:rFonts w:ascii="Baskerville Old Face" w:hAnsi="Baskerville Old Face"/>
              </w:rPr>
            </w:pPr>
            <w:r w:rsidRPr="00A73509">
              <w:rPr>
                <w:rFonts w:ascii="Baskerville Old Face" w:hAnsi="Baskerville Old Face"/>
              </w:rPr>
              <w:t>35</w:t>
            </w:r>
          </w:p>
        </w:tc>
        <w:tc>
          <w:tcPr>
            <w:tcW w:w="0" w:type="auto"/>
          </w:tcPr>
          <w:p w14:paraId="5199651E" w14:textId="77777777" w:rsidR="00056D7C" w:rsidRPr="00A73509" w:rsidRDefault="00000000">
            <w:pPr>
              <w:rPr>
                <w:rFonts w:ascii="Baskerville Old Face" w:hAnsi="Baskerville Old Face"/>
              </w:rPr>
            </w:pPr>
            <w:r w:rsidRPr="00A73509">
              <w:rPr>
                <w:rFonts w:ascii="Baskerville Old Face" w:hAnsi="Baskerville Old Face"/>
              </w:rPr>
              <w:t>Zero -&gt; NaN -&gt; imputed with training-set median</w:t>
            </w:r>
          </w:p>
        </w:tc>
      </w:tr>
      <w:tr w:rsidR="00056D7C" w:rsidRPr="00A73509" w14:paraId="108CD39A" w14:textId="77777777">
        <w:tblPrEx>
          <w:tblCellMar>
            <w:top w:w="0" w:type="dxa"/>
            <w:bottom w:w="0" w:type="dxa"/>
          </w:tblCellMar>
        </w:tblPrEx>
        <w:tc>
          <w:tcPr>
            <w:tcW w:w="0" w:type="auto"/>
          </w:tcPr>
          <w:p w14:paraId="30FA38A6" w14:textId="77777777" w:rsidR="00056D7C" w:rsidRPr="00A73509" w:rsidRDefault="00000000">
            <w:pPr>
              <w:rPr>
                <w:rFonts w:ascii="Baskerville Old Face" w:hAnsi="Baskerville Old Face"/>
              </w:rPr>
            </w:pPr>
            <w:r w:rsidRPr="00A73509">
              <w:rPr>
                <w:rFonts w:ascii="Baskerville Old Face" w:hAnsi="Baskerville Old Face"/>
              </w:rPr>
              <w:t>SkinThickness</w:t>
            </w:r>
          </w:p>
        </w:tc>
        <w:tc>
          <w:tcPr>
            <w:tcW w:w="0" w:type="auto"/>
          </w:tcPr>
          <w:p w14:paraId="0A5C172B" w14:textId="77777777" w:rsidR="00056D7C" w:rsidRPr="00A73509" w:rsidRDefault="00000000">
            <w:pPr>
              <w:rPr>
                <w:rFonts w:ascii="Baskerville Old Face" w:hAnsi="Baskerville Old Face"/>
              </w:rPr>
            </w:pPr>
            <w:r w:rsidRPr="00A73509">
              <w:rPr>
                <w:rFonts w:ascii="Baskerville Old Face" w:hAnsi="Baskerville Old Face"/>
              </w:rPr>
              <w:t>227</w:t>
            </w:r>
          </w:p>
        </w:tc>
        <w:tc>
          <w:tcPr>
            <w:tcW w:w="0" w:type="auto"/>
          </w:tcPr>
          <w:p w14:paraId="09F17E74" w14:textId="77777777" w:rsidR="00056D7C" w:rsidRPr="00A73509" w:rsidRDefault="00000000">
            <w:pPr>
              <w:rPr>
                <w:rFonts w:ascii="Baskerville Old Face" w:hAnsi="Baskerville Old Face"/>
              </w:rPr>
            </w:pPr>
            <w:r w:rsidRPr="00A73509">
              <w:rPr>
                <w:rFonts w:ascii="Baskerville Old Face" w:hAnsi="Baskerville Old Face"/>
              </w:rPr>
              <w:t>Zero -&gt; NaN -&gt; imputed with training-set median</w:t>
            </w:r>
          </w:p>
        </w:tc>
      </w:tr>
      <w:tr w:rsidR="00056D7C" w:rsidRPr="00A73509" w14:paraId="1D362836" w14:textId="77777777">
        <w:tblPrEx>
          <w:tblCellMar>
            <w:top w:w="0" w:type="dxa"/>
            <w:bottom w:w="0" w:type="dxa"/>
          </w:tblCellMar>
        </w:tblPrEx>
        <w:tc>
          <w:tcPr>
            <w:tcW w:w="0" w:type="auto"/>
          </w:tcPr>
          <w:p w14:paraId="059E7BE9" w14:textId="77777777" w:rsidR="00056D7C" w:rsidRPr="00A73509" w:rsidRDefault="00000000">
            <w:pPr>
              <w:rPr>
                <w:rFonts w:ascii="Baskerville Old Face" w:hAnsi="Baskerville Old Face"/>
              </w:rPr>
            </w:pPr>
            <w:r w:rsidRPr="00A73509">
              <w:rPr>
                <w:rFonts w:ascii="Baskerville Old Face" w:hAnsi="Baskerville Old Face"/>
              </w:rPr>
              <w:t>Insulin</w:t>
            </w:r>
          </w:p>
        </w:tc>
        <w:tc>
          <w:tcPr>
            <w:tcW w:w="0" w:type="auto"/>
          </w:tcPr>
          <w:p w14:paraId="2C045FA1" w14:textId="77777777" w:rsidR="00056D7C" w:rsidRPr="00A73509" w:rsidRDefault="00000000">
            <w:pPr>
              <w:rPr>
                <w:rFonts w:ascii="Baskerville Old Face" w:hAnsi="Baskerville Old Face"/>
              </w:rPr>
            </w:pPr>
            <w:r w:rsidRPr="00A73509">
              <w:rPr>
                <w:rFonts w:ascii="Baskerville Old Face" w:hAnsi="Baskerville Old Face"/>
              </w:rPr>
              <w:t>374</w:t>
            </w:r>
          </w:p>
        </w:tc>
        <w:tc>
          <w:tcPr>
            <w:tcW w:w="0" w:type="auto"/>
          </w:tcPr>
          <w:p w14:paraId="3ED56FFE" w14:textId="77777777" w:rsidR="00056D7C" w:rsidRPr="00A73509" w:rsidRDefault="00000000">
            <w:pPr>
              <w:rPr>
                <w:rFonts w:ascii="Baskerville Old Face" w:hAnsi="Baskerville Old Face"/>
              </w:rPr>
            </w:pPr>
            <w:r w:rsidRPr="00A73509">
              <w:rPr>
                <w:rFonts w:ascii="Baskerville Old Face" w:hAnsi="Baskerville Old Face"/>
              </w:rPr>
              <w:t>Zero -&gt; NaN -&gt; imputed with training-set median</w:t>
            </w:r>
          </w:p>
        </w:tc>
      </w:tr>
      <w:tr w:rsidR="00056D7C" w:rsidRPr="00A73509" w14:paraId="7D08266C" w14:textId="77777777">
        <w:tblPrEx>
          <w:tblCellMar>
            <w:top w:w="0" w:type="dxa"/>
            <w:bottom w:w="0" w:type="dxa"/>
          </w:tblCellMar>
        </w:tblPrEx>
        <w:tc>
          <w:tcPr>
            <w:tcW w:w="0" w:type="auto"/>
          </w:tcPr>
          <w:p w14:paraId="41B1574A" w14:textId="77777777" w:rsidR="00056D7C" w:rsidRPr="00A73509" w:rsidRDefault="00000000">
            <w:pPr>
              <w:rPr>
                <w:rFonts w:ascii="Baskerville Old Face" w:hAnsi="Baskerville Old Face"/>
              </w:rPr>
            </w:pPr>
            <w:r w:rsidRPr="00A73509">
              <w:rPr>
                <w:rFonts w:ascii="Baskerville Old Face" w:hAnsi="Baskerville Old Face"/>
              </w:rPr>
              <w:t>BMI</w:t>
            </w:r>
          </w:p>
        </w:tc>
        <w:tc>
          <w:tcPr>
            <w:tcW w:w="0" w:type="auto"/>
          </w:tcPr>
          <w:p w14:paraId="4B6E8A26" w14:textId="77777777" w:rsidR="00056D7C" w:rsidRPr="00A73509" w:rsidRDefault="00000000">
            <w:pPr>
              <w:rPr>
                <w:rFonts w:ascii="Baskerville Old Face" w:hAnsi="Baskerville Old Face"/>
              </w:rPr>
            </w:pPr>
            <w:r w:rsidRPr="00A73509">
              <w:rPr>
                <w:rFonts w:ascii="Baskerville Old Face" w:hAnsi="Baskerville Old Face"/>
              </w:rPr>
              <w:t>11</w:t>
            </w:r>
          </w:p>
        </w:tc>
        <w:tc>
          <w:tcPr>
            <w:tcW w:w="0" w:type="auto"/>
          </w:tcPr>
          <w:p w14:paraId="6AB6AC98" w14:textId="77777777" w:rsidR="00056D7C" w:rsidRPr="00A73509" w:rsidRDefault="00000000">
            <w:pPr>
              <w:rPr>
                <w:rFonts w:ascii="Baskerville Old Face" w:hAnsi="Baskerville Old Face"/>
              </w:rPr>
            </w:pPr>
            <w:r w:rsidRPr="00A73509">
              <w:rPr>
                <w:rFonts w:ascii="Baskerville Old Face" w:hAnsi="Baskerville Old Face"/>
              </w:rPr>
              <w:t>Zero -&gt; NaN -&gt; imputed with training-set median</w:t>
            </w:r>
          </w:p>
        </w:tc>
      </w:tr>
      <w:tr w:rsidR="00056D7C" w:rsidRPr="00A73509" w14:paraId="33D4A3F6" w14:textId="77777777">
        <w:tblPrEx>
          <w:tblCellMar>
            <w:top w:w="0" w:type="dxa"/>
            <w:bottom w:w="0" w:type="dxa"/>
          </w:tblCellMar>
        </w:tblPrEx>
        <w:tc>
          <w:tcPr>
            <w:tcW w:w="0" w:type="auto"/>
          </w:tcPr>
          <w:p w14:paraId="3CB6E9F5" w14:textId="77777777" w:rsidR="00056D7C" w:rsidRPr="00A73509" w:rsidRDefault="00056D7C">
            <w:pPr>
              <w:rPr>
                <w:rFonts w:ascii="Baskerville Old Face" w:hAnsi="Baskerville Old Face"/>
              </w:rPr>
            </w:pPr>
          </w:p>
        </w:tc>
        <w:tc>
          <w:tcPr>
            <w:tcW w:w="0" w:type="auto"/>
          </w:tcPr>
          <w:p w14:paraId="503A250F" w14:textId="77777777" w:rsidR="00056D7C" w:rsidRPr="00A73509" w:rsidRDefault="00056D7C">
            <w:pPr>
              <w:rPr>
                <w:rFonts w:ascii="Baskerville Old Face" w:hAnsi="Baskerville Old Face"/>
              </w:rPr>
            </w:pPr>
          </w:p>
        </w:tc>
        <w:tc>
          <w:tcPr>
            <w:tcW w:w="0" w:type="auto"/>
          </w:tcPr>
          <w:p w14:paraId="61AC8E1C" w14:textId="77777777" w:rsidR="00056D7C" w:rsidRPr="00A73509" w:rsidRDefault="00056D7C">
            <w:pPr>
              <w:rPr>
                <w:rFonts w:ascii="Baskerville Old Face" w:hAnsi="Baskerville Old Face"/>
              </w:rPr>
            </w:pPr>
          </w:p>
        </w:tc>
      </w:tr>
    </w:tbl>
    <w:p w14:paraId="7FA2DB65" w14:textId="77777777" w:rsidR="00056D7C" w:rsidRPr="00A73509" w:rsidRDefault="00000000">
      <w:pPr>
        <w:spacing w:line="240" w:lineRule="auto"/>
        <w:jc w:val="center"/>
        <w:rPr>
          <w:rFonts w:ascii="Baskerville Old Face" w:hAnsi="Baskerville Old Face"/>
        </w:rPr>
      </w:pPr>
      <w:r w:rsidRPr="00A73509">
        <w:rPr>
          <w:rFonts w:ascii="Baskerville Old Face" w:hAnsi="Baskerville Old Face"/>
          <w:noProof/>
        </w:rPr>
        <w:drawing>
          <wp:inline distT="0" distB="0" distL="0" distR="0" wp14:anchorId="49A96760" wp14:editId="02EFB2A8">
            <wp:extent cx="3600000" cy="2880000"/>
            <wp:effectExtent l="0" t="0" r="0" b="0"/>
            <wp:docPr id="5872" name="zero_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 name="zero_values.png"/>
                    <pic:cNvPicPr/>
                  </pic:nvPicPr>
                  <pic:blipFill>
                    <a:blip r:embed="rId6" cstate="print"/>
                    <a:stretch>
                      <a:fillRect/>
                    </a:stretch>
                  </pic:blipFill>
                  <pic:spPr>
                    <a:xfrm>
                      <a:off x="0" y="0"/>
                      <a:ext cx="3600000" cy="2880000"/>
                    </a:xfrm>
                    <a:prstGeom prst="rect">
                      <a:avLst/>
                    </a:prstGeom>
                  </pic:spPr>
                </pic:pic>
              </a:graphicData>
            </a:graphic>
          </wp:inline>
        </w:drawing>
      </w:r>
    </w:p>
    <w:p w14:paraId="25C7B963" w14:textId="77777777" w:rsidR="00056D7C" w:rsidRPr="00A73509" w:rsidRDefault="00000000">
      <w:pPr>
        <w:spacing w:before="80" w:after="240"/>
        <w:jc w:val="center"/>
        <w:rPr>
          <w:rFonts w:ascii="Baskerville Old Face" w:hAnsi="Baskerville Old Face"/>
        </w:rPr>
      </w:pPr>
      <w:r w:rsidRPr="00A73509">
        <w:rPr>
          <w:rFonts w:ascii="Baskerville Old Face" w:hAnsi="Baskerville Old Face"/>
          <w:color w:val="555555"/>
          <w:sz w:val="20"/>
        </w:rPr>
        <w:t>Figure 2: Invalid/Zero Values Across Selected Features</w:t>
      </w:r>
    </w:p>
    <w:p w14:paraId="7A1FE301" w14:textId="77777777" w:rsidR="00056D7C" w:rsidRPr="00A73509" w:rsidRDefault="00000000">
      <w:pPr>
        <w:spacing w:after="160"/>
        <w:rPr>
          <w:rFonts w:ascii="Baskerville Old Face" w:hAnsi="Baskerville Old Face"/>
        </w:rPr>
      </w:pPr>
      <w:r w:rsidRPr="00A73509">
        <w:rPr>
          <w:rFonts w:ascii="Baskerville Old Face" w:hAnsi="Baskerville Old Face"/>
        </w:rPr>
        <w:t>The analysis identifies zero values in several variables where zero does not represent a physiologically meaningful measurement. These values were treated as missing observations before model training.</w:t>
      </w:r>
    </w:p>
    <w:p w14:paraId="3454879D" w14:textId="77777777" w:rsidR="00056D7C" w:rsidRPr="00A73509" w:rsidRDefault="00000000">
      <w:pPr>
        <w:pStyle w:val="Heading2"/>
        <w:spacing w:before="200" w:after="120"/>
        <w:rPr>
          <w:rFonts w:ascii="Baskerville Old Face" w:hAnsi="Baskerville Old Face"/>
        </w:rPr>
      </w:pPr>
      <w:r w:rsidRPr="00A73509">
        <w:rPr>
          <w:rFonts w:ascii="Baskerville Old Face" w:hAnsi="Baskerville Old Face"/>
          <w:b/>
          <w:sz w:val="28"/>
        </w:rPr>
        <w:t>11.2 Imputation Strategy</w:t>
      </w:r>
    </w:p>
    <w:p w14:paraId="29E35B64" w14:textId="77777777" w:rsidR="00056D7C" w:rsidRPr="00A73509" w:rsidRDefault="00000000">
      <w:pPr>
        <w:spacing w:after="160"/>
        <w:rPr>
          <w:rFonts w:ascii="Baskerville Old Face" w:hAnsi="Baskerville Old Face"/>
        </w:rPr>
      </w:pPr>
      <w:r w:rsidRPr="00A73509">
        <w:rPr>
          <w:rFonts w:ascii="Baskerville Old Face" w:hAnsi="Baskerville Old Face"/>
        </w:rPr>
        <w:t>Median imputation (SimpleImputer, strategy='median') was chosen over mean imputation because several of these features have right-skewed distributions. The median is more robust to outliers than the mean and provides a better estimate of the central tendency for skewed data.</w:t>
      </w:r>
    </w:p>
    <w:p w14:paraId="1235DE80" w14:textId="77777777" w:rsidR="00056D7C" w:rsidRPr="00A73509" w:rsidRDefault="00000000">
      <w:pPr>
        <w:spacing w:after="160"/>
        <w:rPr>
          <w:rFonts w:ascii="Baskerville Old Face" w:hAnsi="Baskerville Old Face"/>
        </w:rPr>
      </w:pPr>
      <w:r w:rsidRPr="00A73509">
        <w:rPr>
          <w:rFonts w:ascii="Baskerville Old Face" w:hAnsi="Baskerville Old Face"/>
        </w:rPr>
        <w:t>Critically, the imputer is fitted only on the training set and then applied (transform-only) to the test set. This prevents data leakage — the test set does not influence the imputation values.</w:t>
      </w:r>
    </w:p>
    <w:p w14:paraId="37A59FCE" w14:textId="77777777" w:rsidR="00056D7C" w:rsidRPr="00A73509" w:rsidRDefault="00000000">
      <w:pPr>
        <w:pStyle w:val="Heading2"/>
        <w:spacing w:before="200" w:after="120"/>
        <w:rPr>
          <w:rFonts w:ascii="Baskerville Old Face" w:hAnsi="Baskerville Old Face"/>
        </w:rPr>
      </w:pPr>
      <w:r w:rsidRPr="00A73509">
        <w:rPr>
          <w:rFonts w:ascii="Baskerville Old Face" w:hAnsi="Baskerville Old Face"/>
          <w:b/>
          <w:sz w:val="28"/>
        </w:rPr>
        <w:t>11.3 Feature Scaling</w:t>
      </w:r>
    </w:p>
    <w:p w14:paraId="67F06A5D" w14:textId="77777777" w:rsidR="00056D7C" w:rsidRPr="00A73509" w:rsidRDefault="00000000">
      <w:pPr>
        <w:spacing w:after="320"/>
        <w:rPr>
          <w:rFonts w:ascii="Baskerville Old Face" w:hAnsi="Baskerville Old Face"/>
        </w:rPr>
      </w:pPr>
      <w:r w:rsidRPr="00A73509">
        <w:rPr>
          <w:rFonts w:ascii="Baskerville Old Face" w:hAnsi="Baskerville Old Face"/>
        </w:rPr>
        <w:t xml:space="preserve">StandardScaler (z-score normalisation) is applied after imputation. This transforms each feature to have zero mean and unit variance, which is necessary for Logistic Regression because the </w:t>
      </w:r>
      <w:r w:rsidRPr="00A73509">
        <w:rPr>
          <w:rFonts w:ascii="Baskerville Old Face" w:hAnsi="Baskerville Old Face"/>
        </w:rPr>
        <w:lastRenderedPageBreak/>
        <w:t>algorithm is sensitive to the scale of input features. Without scaling, features with large numerical ranges (e.g., Insulin: 0-846) would dominate features with small ranges (e.g., DiabetesPedigreeFunction: 0.08-2.42).</w:t>
      </w:r>
    </w:p>
    <w:p w14:paraId="0D2D6B66"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12. Exploratory Data Analysis</w:t>
      </w:r>
    </w:p>
    <w:p w14:paraId="227DD3F7" w14:textId="77777777" w:rsidR="00056D7C" w:rsidRPr="00A73509" w:rsidRDefault="00000000">
      <w:pPr>
        <w:spacing w:after="120"/>
        <w:rPr>
          <w:rFonts w:ascii="Baskerville Old Face" w:hAnsi="Baskerville Old Face"/>
        </w:rPr>
      </w:pPr>
      <w:r w:rsidRPr="00A73509">
        <w:rPr>
          <w:rFonts w:ascii="Baskerville Old Face" w:hAnsi="Baskerville Old Face"/>
        </w:rPr>
        <w:t>Key observations from the dataset prior to modelling:</w:t>
      </w:r>
    </w:p>
    <w:p w14:paraId="50396F24" w14:textId="77777777" w:rsidR="00056D7C" w:rsidRPr="00A73509" w:rsidRDefault="00000000">
      <w:pPr>
        <w:pStyle w:val="Heading2"/>
        <w:spacing w:before="200" w:after="120"/>
        <w:rPr>
          <w:rFonts w:ascii="Baskerville Old Face" w:hAnsi="Baskerville Old Face"/>
        </w:rPr>
      </w:pPr>
      <w:r w:rsidRPr="00A73509">
        <w:rPr>
          <w:rFonts w:ascii="Baskerville Old Face" w:hAnsi="Baskerville Old Face"/>
          <w:b/>
          <w:sz w:val="28"/>
        </w:rPr>
        <w:t>12.1 Diabetes Outcome Distribution</w:t>
      </w:r>
    </w:p>
    <w:p w14:paraId="46698BB3" w14:textId="77777777" w:rsidR="00056D7C" w:rsidRPr="00A73509" w:rsidRDefault="00000000">
      <w:pPr>
        <w:spacing w:line="240" w:lineRule="auto"/>
        <w:jc w:val="center"/>
        <w:rPr>
          <w:rFonts w:ascii="Baskerville Old Face" w:hAnsi="Baskerville Old Face"/>
        </w:rPr>
      </w:pPr>
      <w:r w:rsidRPr="00A73509">
        <w:rPr>
          <w:rFonts w:ascii="Baskerville Old Face" w:hAnsi="Baskerville Old Face"/>
          <w:noProof/>
        </w:rPr>
        <w:drawing>
          <wp:inline distT="0" distB="0" distL="0" distR="0" wp14:anchorId="40A59645" wp14:editId="2B82BA99">
            <wp:extent cx="3600000" cy="2880000"/>
            <wp:effectExtent l="0" t="0" r="0" b="0"/>
            <wp:docPr id="5883" name="outcome_distribution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 name="outcome_distribution_2.png"/>
                    <pic:cNvPicPr/>
                  </pic:nvPicPr>
                  <pic:blipFill>
                    <a:blip r:embed="rId5" cstate="print"/>
                    <a:stretch>
                      <a:fillRect/>
                    </a:stretch>
                  </pic:blipFill>
                  <pic:spPr>
                    <a:xfrm>
                      <a:off x="0" y="0"/>
                      <a:ext cx="3600000" cy="2880000"/>
                    </a:xfrm>
                    <a:prstGeom prst="rect">
                      <a:avLst/>
                    </a:prstGeom>
                  </pic:spPr>
                </pic:pic>
              </a:graphicData>
            </a:graphic>
          </wp:inline>
        </w:drawing>
      </w:r>
    </w:p>
    <w:p w14:paraId="5A2120C7" w14:textId="77777777" w:rsidR="00056D7C" w:rsidRPr="00A73509" w:rsidRDefault="00000000">
      <w:pPr>
        <w:spacing w:before="80" w:after="240"/>
        <w:jc w:val="center"/>
        <w:rPr>
          <w:rFonts w:ascii="Baskerville Old Face" w:hAnsi="Baskerville Old Face"/>
        </w:rPr>
      </w:pPr>
      <w:r w:rsidRPr="00A73509">
        <w:rPr>
          <w:rFonts w:ascii="Baskerville Old Face" w:hAnsi="Baskerville Old Face"/>
          <w:color w:val="555555"/>
          <w:sz w:val="20"/>
        </w:rPr>
        <w:t>Figure 3: Diabetes Outcome Distribution</w:t>
      </w:r>
    </w:p>
    <w:p w14:paraId="43F34876" w14:textId="77777777" w:rsidR="00056D7C" w:rsidRPr="00A73509" w:rsidRDefault="00000000">
      <w:pPr>
        <w:spacing w:after="160"/>
        <w:rPr>
          <w:rFonts w:ascii="Baskerville Old Face" w:hAnsi="Baskerville Old Face"/>
        </w:rPr>
      </w:pPr>
      <w:r w:rsidRPr="00A73509">
        <w:rPr>
          <w:rFonts w:ascii="Baskerville Old Face" w:hAnsi="Baskerville Old Face"/>
        </w:rPr>
        <w:t>The outcome distribution shows the number and proportion of records belonging to the No Diabetes and Diabetes classes. The dataset contains more No Diabetes records than Diabetes records, indicating class imbalance. This imbalance was considered during the train-test split by using stratification.</w:t>
      </w:r>
    </w:p>
    <w:p w14:paraId="672FAC5C" w14:textId="77777777" w:rsidR="00056D7C" w:rsidRPr="00A73509" w:rsidRDefault="00000000">
      <w:pPr>
        <w:pStyle w:val="Heading2"/>
        <w:spacing w:before="200" w:after="120"/>
        <w:rPr>
          <w:rFonts w:ascii="Baskerville Old Face" w:hAnsi="Baskerville Old Face"/>
        </w:rPr>
      </w:pPr>
      <w:r w:rsidRPr="00A73509">
        <w:rPr>
          <w:rFonts w:ascii="Baskerville Old Face" w:hAnsi="Baskerville Old Face"/>
          <w:b/>
          <w:sz w:val="28"/>
        </w:rPr>
        <w:lastRenderedPageBreak/>
        <w:t>12.2 Glucose Analysis</w:t>
      </w:r>
    </w:p>
    <w:p w14:paraId="2AF428EE" w14:textId="31A9F866" w:rsidR="00056D7C" w:rsidRPr="00A73509" w:rsidRDefault="00B92957">
      <w:pPr>
        <w:spacing w:line="240" w:lineRule="auto"/>
        <w:jc w:val="center"/>
        <w:rPr>
          <w:rFonts w:ascii="Baskerville Old Face" w:hAnsi="Baskerville Old Face"/>
        </w:rPr>
      </w:pPr>
      <w:r w:rsidRPr="00A73509">
        <w:rPr>
          <w:rFonts w:ascii="Baskerville Old Face" w:hAnsi="Baskerville Old Face"/>
          <w:noProof/>
        </w:rPr>
        <w:drawing>
          <wp:inline distT="0" distB="0" distL="0" distR="0" wp14:anchorId="60AB22C4" wp14:editId="37277F23">
            <wp:extent cx="5274310" cy="2968625"/>
            <wp:effectExtent l="0" t="0" r="2540" b="3175"/>
            <wp:docPr id="1130959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59168" name="Picture 1130959168"/>
                    <pic:cNvPicPr/>
                  </pic:nvPicPr>
                  <pic:blipFill>
                    <a:blip r:embed="rId7">
                      <a:extLst>
                        <a:ext uri="{28A0092B-C50C-407E-A947-70E740481C1C}">
                          <a14:useLocalDpi xmlns:a14="http://schemas.microsoft.com/office/drawing/2010/main" val="0"/>
                        </a:ext>
                      </a:extLst>
                    </a:blip>
                    <a:stretch>
                      <a:fillRect/>
                    </a:stretch>
                  </pic:blipFill>
                  <pic:spPr>
                    <a:xfrm>
                      <a:off x="0" y="0"/>
                      <a:ext cx="5274310" cy="2968625"/>
                    </a:xfrm>
                    <a:prstGeom prst="rect">
                      <a:avLst/>
                    </a:prstGeom>
                  </pic:spPr>
                </pic:pic>
              </a:graphicData>
            </a:graphic>
          </wp:inline>
        </w:drawing>
      </w:r>
    </w:p>
    <w:p w14:paraId="73D2EE53" w14:textId="77777777" w:rsidR="00056D7C" w:rsidRPr="00A73509" w:rsidRDefault="00000000">
      <w:pPr>
        <w:spacing w:before="80" w:after="240"/>
        <w:jc w:val="center"/>
        <w:rPr>
          <w:rFonts w:ascii="Baskerville Old Face" w:hAnsi="Baskerville Old Face"/>
        </w:rPr>
      </w:pPr>
      <w:r w:rsidRPr="00A73509">
        <w:rPr>
          <w:rFonts w:ascii="Baskerville Old Face" w:hAnsi="Baskerville Old Face"/>
          <w:color w:val="555555"/>
          <w:sz w:val="20"/>
        </w:rPr>
        <w:t>Figure 4: Distribution of Glucose</w:t>
      </w:r>
    </w:p>
    <w:p w14:paraId="7E0DEB5F" w14:textId="77777777" w:rsidR="00056D7C" w:rsidRPr="00A73509" w:rsidRDefault="00000000">
      <w:pPr>
        <w:spacing w:after="160"/>
        <w:rPr>
          <w:rFonts w:ascii="Baskerville Old Face" w:hAnsi="Baskerville Old Face"/>
        </w:rPr>
      </w:pPr>
      <w:r w:rsidRPr="00A73509">
        <w:rPr>
          <w:rFonts w:ascii="Baskerville Old Face" w:hAnsi="Baskerville Old Face"/>
        </w:rPr>
        <w:t>Glucose is an important numerical feature in the dataset. The distribution illustrates the range and frequency of glucose measurements across the observations.</w:t>
      </w:r>
    </w:p>
    <w:p w14:paraId="770B9A36" w14:textId="432FFB8B" w:rsidR="00056D7C" w:rsidRPr="00A73509" w:rsidRDefault="00B92957">
      <w:pPr>
        <w:spacing w:line="240" w:lineRule="auto"/>
        <w:jc w:val="center"/>
        <w:rPr>
          <w:rFonts w:ascii="Baskerville Old Face" w:hAnsi="Baskerville Old Face"/>
        </w:rPr>
      </w:pPr>
      <w:r w:rsidRPr="00A73509">
        <w:rPr>
          <w:rFonts w:ascii="Baskerville Old Face" w:hAnsi="Baskerville Old Face"/>
          <w:noProof/>
        </w:rPr>
        <w:drawing>
          <wp:inline distT="0" distB="0" distL="0" distR="0" wp14:anchorId="22D1E8E0" wp14:editId="4723F701">
            <wp:extent cx="3445510" cy="2272394"/>
            <wp:effectExtent l="0" t="0" r="2540" b="0"/>
            <wp:docPr id="17842215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21556" name="Picture 17842215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56834" cy="2279862"/>
                    </a:xfrm>
                    <a:prstGeom prst="rect">
                      <a:avLst/>
                    </a:prstGeom>
                  </pic:spPr>
                </pic:pic>
              </a:graphicData>
            </a:graphic>
          </wp:inline>
        </w:drawing>
      </w:r>
    </w:p>
    <w:p w14:paraId="13280FD1" w14:textId="77777777" w:rsidR="00056D7C" w:rsidRPr="00A73509" w:rsidRDefault="00000000">
      <w:pPr>
        <w:spacing w:before="80" w:after="240"/>
        <w:jc w:val="center"/>
        <w:rPr>
          <w:rFonts w:ascii="Baskerville Old Face" w:hAnsi="Baskerville Old Face"/>
        </w:rPr>
      </w:pPr>
      <w:r w:rsidRPr="00A73509">
        <w:rPr>
          <w:rFonts w:ascii="Baskerville Old Face" w:hAnsi="Baskerville Old Face"/>
          <w:color w:val="555555"/>
          <w:sz w:val="20"/>
        </w:rPr>
        <w:t>Figure 5: Glucose by Outcome Class</w:t>
      </w:r>
    </w:p>
    <w:p w14:paraId="02F384B2" w14:textId="77777777" w:rsidR="00056D7C" w:rsidRPr="00A73509" w:rsidRDefault="00000000">
      <w:pPr>
        <w:spacing w:after="160"/>
        <w:rPr>
          <w:rFonts w:ascii="Baskerville Old Face" w:hAnsi="Baskerville Old Face"/>
        </w:rPr>
      </w:pPr>
      <w:r w:rsidRPr="00A73509">
        <w:rPr>
          <w:rFonts w:ascii="Baskerville Old Face" w:hAnsi="Baskerville Old Face"/>
        </w:rPr>
        <w:t>The comparison of glucose values across the two outcome classes shows differences in the observed distributions between the No Diabetes and Diabetes groups. These observations provide useful exploratory information before applying the classification model.</w:t>
      </w:r>
    </w:p>
    <w:p w14:paraId="533643E1" w14:textId="77777777" w:rsidR="00056D7C" w:rsidRPr="00A73509" w:rsidRDefault="00000000">
      <w:pPr>
        <w:pStyle w:val="Heading2"/>
        <w:spacing w:before="200" w:after="120"/>
        <w:rPr>
          <w:rFonts w:ascii="Baskerville Old Face" w:hAnsi="Baskerville Old Face"/>
        </w:rPr>
      </w:pPr>
      <w:r w:rsidRPr="00A73509">
        <w:rPr>
          <w:rFonts w:ascii="Baskerville Old Face" w:hAnsi="Baskerville Old Face"/>
          <w:b/>
          <w:sz w:val="28"/>
        </w:rPr>
        <w:lastRenderedPageBreak/>
        <w:t>12.3 BMI Analysis</w:t>
      </w:r>
    </w:p>
    <w:p w14:paraId="63D6F6D0" w14:textId="4B825476" w:rsidR="00056D7C" w:rsidRPr="00A73509" w:rsidRDefault="00B92957">
      <w:pPr>
        <w:spacing w:line="240" w:lineRule="auto"/>
        <w:jc w:val="center"/>
        <w:rPr>
          <w:rFonts w:ascii="Baskerville Old Face" w:hAnsi="Baskerville Old Face"/>
        </w:rPr>
      </w:pPr>
      <w:r w:rsidRPr="00A73509">
        <w:rPr>
          <w:rFonts w:ascii="Baskerville Old Face" w:hAnsi="Baskerville Old Face"/>
          <w:noProof/>
        </w:rPr>
        <w:drawing>
          <wp:inline distT="0" distB="0" distL="0" distR="0" wp14:anchorId="61EF1D6A" wp14:editId="41B13AA7">
            <wp:extent cx="4046220" cy="2277399"/>
            <wp:effectExtent l="0" t="0" r="0" b="8890"/>
            <wp:docPr id="177849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96495" name="Picture 17784964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64648" cy="2287771"/>
                    </a:xfrm>
                    <a:prstGeom prst="rect">
                      <a:avLst/>
                    </a:prstGeom>
                  </pic:spPr>
                </pic:pic>
              </a:graphicData>
            </a:graphic>
          </wp:inline>
        </w:drawing>
      </w:r>
    </w:p>
    <w:p w14:paraId="48C785DE" w14:textId="77777777" w:rsidR="00056D7C" w:rsidRPr="00A73509" w:rsidRDefault="00000000">
      <w:pPr>
        <w:spacing w:before="80" w:after="240"/>
        <w:jc w:val="center"/>
        <w:rPr>
          <w:rFonts w:ascii="Baskerville Old Face" w:hAnsi="Baskerville Old Face"/>
        </w:rPr>
      </w:pPr>
      <w:r w:rsidRPr="00A73509">
        <w:rPr>
          <w:rFonts w:ascii="Baskerville Old Face" w:hAnsi="Baskerville Old Face"/>
          <w:color w:val="555555"/>
          <w:sz w:val="20"/>
        </w:rPr>
        <w:t>Figure 6: Distribution of BMI</w:t>
      </w:r>
    </w:p>
    <w:p w14:paraId="29677C9A" w14:textId="77777777" w:rsidR="00056D7C" w:rsidRPr="00A73509" w:rsidRDefault="00000000">
      <w:pPr>
        <w:spacing w:after="160"/>
        <w:rPr>
          <w:rFonts w:ascii="Baskerville Old Face" w:hAnsi="Baskerville Old Face"/>
        </w:rPr>
      </w:pPr>
      <w:r w:rsidRPr="00A73509">
        <w:rPr>
          <w:rFonts w:ascii="Baskerville Old Face" w:hAnsi="Baskerville Old Face"/>
        </w:rPr>
        <w:t>The BMI distribution shows the variation of body mass index values in the dataset.</w:t>
      </w:r>
    </w:p>
    <w:p w14:paraId="0223E974" w14:textId="743CBE3B" w:rsidR="00056D7C" w:rsidRPr="00A73509" w:rsidRDefault="00B92957">
      <w:pPr>
        <w:spacing w:line="240" w:lineRule="auto"/>
        <w:jc w:val="center"/>
        <w:rPr>
          <w:rFonts w:ascii="Baskerville Old Face" w:hAnsi="Baskerville Old Face"/>
        </w:rPr>
      </w:pPr>
      <w:r w:rsidRPr="00A73509">
        <w:rPr>
          <w:rFonts w:ascii="Baskerville Old Face" w:hAnsi="Baskerville Old Face"/>
          <w:noProof/>
        </w:rPr>
        <w:drawing>
          <wp:inline distT="0" distB="0" distL="0" distR="0" wp14:anchorId="595AE401" wp14:editId="723FEB65">
            <wp:extent cx="3882078" cy="2560320"/>
            <wp:effectExtent l="0" t="0" r="4445" b="0"/>
            <wp:docPr id="1241804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04283" name="Picture 1241804283"/>
                    <pic:cNvPicPr/>
                  </pic:nvPicPr>
                  <pic:blipFill>
                    <a:blip r:embed="rId10">
                      <a:extLst>
                        <a:ext uri="{28A0092B-C50C-407E-A947-70E740481C1C}">
                          <a14:useLocalDpi xmlns:a14="http://schemas.microsoft.com/office/drawing/2010/main" val="0"/>
                        </a:ext>
                      </a:extLst>
                    </a:blip>
                    <a:stretch>
                      <a:fillRect/>
                    </a:stretch>
                  </pic:blipFill>
                  <pic:spPr>
                    <a:xfrm>
                      <a:off x="0" y="0"/>
                      <a:ext cx="3886898" cy="2563499"/>
                    </a:xfrm>
                    <a:prstGeom prst="rect">
                      <a:avLst/>
                    </a:prstGeom>
                  </pic:spPr>
                </pic:pic>
              </a:graphicData>
            </a:graphic>
          </wp:inline>
        </w:drawing>
      </w:r>
    </w:p>
    <w:p w14:paraId="36BFC1E3" w14:textId="77777777" w:rsidR="00056D7C" w:rsidRPr="00A73509" w:rsidRDefault="00000000">
      <w:pPr>
        <w:spacing w:before="80" w:after="240"/>
        <w:jc w:val="center"/>
        <w:rPr>
          <w:rFonts w:ascii="Baskerville Old Face" w:hAnsi="Baskerville Old Face"/>
        </w:rPr>
      </w:pPr>
      <w:r w:rsidRPr="00A73509">
        <w:rPr>
          <w:rFonts w:ascii="Baskerville Old Face" w:hAnsi="Baskerville Old Face"/>
          <w:color w:val="555555"/>
          <w:sz w:val="20"/>
        </w:rPr>
        <w:t>Figure 7: BMI by Outcome Class</w:t>
      </w:r>
    </w:p>
    <w:p w14:paraId="757DE486" w14:textId="77777777" w:rsidR="00056D7C" w:rsidRPr="00A73509" w:rsidRDefault="00000000">
      <w:pPr>
        <w:spacing w:after="160"/>
        <w:rPr>
          <w:rFonts w:ascii="Baskerville Old Face" w:hAnsi="Baskerville Old Face"/>
        </w:rPr>
      </w:pPr>
      <w:r w:rsidRPr="00A73509">
        <w:rPr>
          <w:rFonts w:ascii="Baskerville Old Face" w:hAnsi="Baskerville Old Face"/>
        </w:rPr>
        <w:t>Comparing BMI across the outcome classes provides an exploratory view of how BMI values are distributed among records belonging to the two target categories.</w:t>
      </w:r>
    </w:p>
    <w:p w14:paraId="79B4EF53" w14:textId="77777777" w:rsidR="00056D7C" w:rsidRPr="00A73509" w:rsidRDefault="00000000">
      <w:pPr>
        <w:pStyle w:val="Heading2"/>
        <w:spacing w:before="200" w:after="120"/>
        <w:rPr>
          <w:rFonts w:ascii="Baskerville Old Face" w:hAnsi="Baskerville Old Face"/>
        </w:rPr>
      </w:pPr>
      <w:r w:rsidRPr="00A73509">
        <w:rPr>
          <w:rFonts w:ascii="Baskerville Old Face" w:hAnsi="Baskerville Old Face"/>
          <w:b/>
          <w:sz w:val="28"/>
        </w:rPr>
        <w:lastRenderedPageBreak/>
        <w:t>12.4 Age Analysis</w:t>
      </w:r>
    </w:p>
    <w:p w14:paraId="2D4E2CBA" w14:textId="1121CB16" w:rsidR="00056D7C" w:rsidRPr="00A73509" w:rsidRDefault="00B92957">
      <w:pPr>
        <w:spacing w:line="240" w:lineRule="auto"/>
        <w:jc w:val="center"/>
        <w:rPr>
          <w:rFonts w:ascii="Baskerville Old Face" w:hAnsi="Baskerville Old Face"/>
        </w:rPr>
      </w:pPr>
      <w:r w:rsidRPr="00A73509">
        <w:rPr>
          <w:rFonts w:ascii="Baskerville Old Face" w:hAnsi="Baskerville Old Face"/>
          <w:noProof/>
        </w:rPr>
        <w:drawing>
          <wp:inline distT="0" distB="0" distL="0" distR="0" wp14:anchorId="5878C55C" wp14:editId="6354757D">
            <wp:extent cx="5274310" cy="2968625"/>
            <wp:effectExtent l="0" t="0" r="2540" b="3175"/>
            <wp:docPr id="268358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58098" name="Picture 268358098"/>
                    <pic:cNvPicPr/>
                  </pic:nvPicPr>
                  <pic:blipFill>
                    <a:blip r:embed="rId11">
                      <a:extLst>
                        <a:ext uri="{28A0092B-C50C-407E-A947-70E740481C1C}">
                          <a14:useLocalDpi xmlns:a14="http://schemas.microsoft.com/office/drawing/2010/main" val="0"/>
                        </a:ext>
                      </a:extLst>
                    </a:blip>
                    <a:stretch>
                      <a:fillRect/>
                    </a:stretch>
                  </pic:blipFill>
                  <pic:spPr>
                    <a:xfrm>
                      <a:off x="0" y="0"/>
                      <a:ext cx="5274310" cy="2968625"/>
                    </a:xfrm>
                    <a:prstGeom prst="rect">
                      <a:avLst/>
                    </a:prstGeom>
                  </pic:spPr>
                </pic:pic>
              </a:graphicData>
            </a:graphic>
          </wp:inline>
        </w:drawing>
      </w:r>
    </w:p>
    <w:p w14:paraId="2B16B2DD" w14:textId="77777777" w:rsidR="00056D7C" w:rsidRPr="00A73509" w:rsidRDefault="00000000">
      <w:pPr>
        <w:spacing w:before="80" w:after="240"/>
        <w:jc w:val="center"/>
        <w:rPr>
          <w:rFonts w:ascii="Baskerville Old Face" w:hAnsi="Baskerville Old Face"/>
        </w:rPr>
      </w:pPr>
      <w:r w:rsidRPr="00A73509">
        <w:rPr>
          <w:rFonts w:ascii="Baskerville Old Face" w:hAnsi="Baskerville Old Face"/>
          <w:color w:val="555555"/>
          <w:sz w:val="20"/>
        </w:rPr>
        <w:t>Figure 8: Distribution of Age</w:t>
      </w:r>
    </w:p>
    <w:p w14:paraId="20D89337" w14:textId="77777777" w:rsidR="00056D7C" w:rsidRPr="00A73509" w:rsidRDefault="00000000">
      <w:pPr>
        <w:spacing w:after="160"/>
        <w:rPr>
          <w:rFonts w:ascii="Baskerville Old Face" w:hAnsi="Baskerville Old Face"/>
        </w:rPr>
      </w:pPr>
      <w:r w:rsidRPr="00A73509">
        <w:rPr>
          <w:rFonts w:ascii="Baskerville Old Face" w:hAnsi="Baskerville Old Face"/>
        </w:rPr>
        <w:t>The age distribution shows the range of ages represented in the dataset.</w:t>
      </w:r>
    </w:p>
    <w:p w14:paraId="2F947109" w14:textId="73CA634A" w:rsidR="00056D7C" w:rsidRPr="00A73509" w:rsidRDefault="00B92957">
      <w:pPr>
        <w:spacing w:line="240" w:lineRule="auto"/>
        <w:jc w:val="center"/>
        <w:rPr>
          <w:rFonts w:ascii="Baskerville Old Face" w:hAnsi="Baskerville Old Face"/>
        </w:rPr>
      </w:pPr>
      <w:r w:rsidRPr="00A73509">
        <w:rPr>
          <w:rFonts w:ascii="Baskerville Old Face" w:hAnsi="Baskerville Old Face"/>
          <w:noProof/>
        </w:rPr>
        <w:drawing>
          <wp:inline distT="0" distB="0" distL="0" distR="0" wp14:anchorId="36501102" wp14:editId="78F3898B">
            <wp:extent cx="3689350" cy="2433212"/>
            <wp:effectExtent l="0" t="0" r="6350" b="5715"/>
            <wp:docPr id="589038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38396" name="Picture 589038396"/>
                    <pic:cNvPicPr/>
                  </pic:nvPicPr>
                  <pic:blipFill>
                    <a:blip r:embed="rId12">
                      <a:extLst>
                        <a:ext uri="{28A0092B-C50C-407E-A947-70E740481C1C}">
                          <a14:useLocalDpi xmlns:a14="http://schemas.microsoft.com/office/drawing/2010/main" val="0"/>
                        </a:ext>
                      </a:extLst>
                    </a:blip>
                    <a:stretch>
                      <a:fillRect/>
                    </a:stretch>
                  </pic:blipFill>
                  <pic:spPr>
                    <a:xfrm>
                      <a:off x="0" y="0"/>
                      <a:ext cx="3699684" cy="2440027"/>
                    </a:xfrm>
                    <a:prstGeom prst="rect">
                      <a:avLst/>
                    </a:prstGeom>
                  </pic:spPr>
                </pic:pic>
              </a:graphicData>
            </a:graphic>
          </wp:inline>
        </w:drawing>
      </w:r>
    </w:p>
    <w:p w14:paraId="6CC127C1" w14:textId="77777777" w:rsidR="00056D7C" w:rsidRPr="00A73509" w:rsidRDefault="00000000">
      <w:pPr>
        <w:spacing w:before="80" w:after="240"/>
        <w:jc w:val="center"/>
        <w:rPr>
          <w:rFonts w:ascii="Baskerville Old Face" w:hAnsi="Baskerville Old Face"/>
        </w:rPr>
      </w:pPr>
      <w:r w:rsidRPr="00A73509">
        <w:rPr>
          <w:rFonts w:ascii="Baskerville Old Face" w:hAnsi="Baskerville Old Face"/>
          <w:color w:val="555555"/>
          <w:sz w:val="20"/>
        </w:rPr>
        <w:t>Figure 9: Age by Outcome Class</w:t>
      </w:r>
    </w:p>
    <w:p w14:paraId="491F0DE0" w14:textId="77777777" w:rsidR="00056D7C" w:rsidRPr="00A73509" w:rsidRDefault="00000000">
      <w:pPr>
        <w:spacing w:after="160"/>
        <w:rPr>
          <w:rFonts w:ascii="Baskerville Old Face" w:hAnsi="Baskerville Old Face"/>
        </w:rPr>
      </w:pPr>
      <w:r w:rsidRPr="00A73509">
        <w:rPr>
          <w:rFonts w:ascii="Baskerville Old Face" w:hAnsi="Baskerville Old Face"/>
        </w:rPr>
        <w:t>The comparison of age across the two outcome classes provides an additional perspective on the distribution of observations across the target categories.</w:t>
      </w:r>
    </w:p>
    <w:p w14:paraId="47642078" w14:textId="77777777" w:rsidR="00056D7C" w:rsidRPr="00A73509" w:rsidRDefault="00000000">
      <w:pPr>
        <w:pStyle w:val="Heading2"/>
        <w:spacing w:before="200" w:after="120"/>
        <w:rPr>
          <w:rFonts w:ascii="Baskerville Old Face" w:hAnsi="Baskerville Old Face"/>
        </w:rPr>
      </w:pPr>
      <w:r w:rsidRPr="00A73509">
        <w:rPr>
          <w:rFonts w:ascii="Baskerville Old Face" w:hAnsi="Baskerville Old Face"/>
          <w:b/>
          <w:sz w:val="28"/>
        </w:rPr>
        <w:lastRenderedPageBreak/>
        <w:t>12.5 Blood Pressure Analysis</w:t>
      </w:r>
    </w:p>
    <w:p w14:paraId="673E6A1E" w14:textId="782CCE68" w:rsidR="00056D7C" w:rsidRPr="00A73509" w:rsidRDefault="00B92957">
      <w:pPr>
        <w:spacing w:line="240" w:lineRule="auto"/>
        <w:jc w:val="center"/>
        <w:rPr>
          <w:rFonts w:ascii="Baskerville Old Face" w:hAnsi="Baskerville Old Face"/>
        </w:rPr>
      </w:pPr>
      <w:r w:rsidRPr="00A73509">
        <w:rPr>
          <w:rFonts w:ascii="Baskerville Old Face" w:hAnsi="Baskerville Old Face"/>
          <w:noProof/>
        </w:rPr>
        <w:drawing>
          <wp:inline distT="0" distB="0" distL="0" distR="0" wp14:anchorId="69F75474" wp14:editId="097E0806">
            <wp:extent cx="3826510" cy="2523672"/>
            <wp:effectExtent l="0" t="0" r="2540" b="0"/>
            <wp:docPr id="774882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82608" name="Picture 774882608"/>
                    <pic:cNvPicPr/>
                  </pic:nvPicPr>
                  <pic:blipFill>
                    <a:blip r:embed="rId13">
                      <a:extLst>
                        <a:ext uri="{28A0092B-C50C-407E-A947-70E740481C1C}">
                          <a14:useLocalDpi xmlns:a14="http://schemas.microsoft.com/office/drawing/2010/main" val="0"/>
                        </a:ext>
                      </a:extLst>
                    </a:blip>
                    <a:stretch>
                      <a:fillRect/>
                    </a:stretch>
                  </pic:blipFill>
                  <pic:spPr>
                    <a:xfrm>
                      <a:off x="0" y="0"/>
                      <a:ext cx="3833187" cy="2528075"/>
                    </a:xfrm>
                    <a:prstGeom prst="rect">
                      <a:avLst/>
                    </a:prstGeom>
                  </pic:spPr>
                </pic:pic>
              </a:graphicData>
            </a:graphic>
          </wp:inline>
        </w:drawing>
      </w:r>
    </w:p>
    <w:p w14:paraId="6079E886" w14:textId="77777777" w:rsidR="00056D7C" w:rsidRPr="00A73509" w:rsidRDefault="00000000">
      <w:pPr>
        <w:spacing w:before="80" w:after="240"/>
        <w:jc w:val="center"/>
        <w:rPr>
          <w:rFonts w:ascii="Baskerville Old Face" w:hAnsi="Baskerville Old Face"/>
        </w:rPr>
      </w:pPr>
      <w:r w:rsidRPr="00A73509">
        <w:rPr>
          <w:rFonts w:ascii="Baskerville Old Face" w:hAnsi="Baskerville Old Face"/>
          <w:color w:val="555555"/>
          <w:sz w:val="20"/>
        </w:rPr>
        <w:t>Figure 10: Blood Pressure by Outcome Class</w:t>
      </w:r>
    </w:p>
    <w:p w14:paraId="3FDA3E89" w14:textId="77777777" w:rsidR="00056D7C" w:rsidRPr="00A73509" w:rsidRDefault="00000000">
      <w:pPr>
        <w:spacing w:after="160"/>
        <w:rPr>
          <w:rFonts w:ascii="Baskerville Old Face" w:hAnsi="Baskerville Old Face"/>
        </w:rPr>
      </w:pPr>
      <w:r w:rsidRPr="00A73509">
        <w:rPr>
          <w:rFonts w:ascii="Baskerville Old Face" w:hAnsi="Baskerville Old Face"/>
        </w:rPr>
        <w:t>Blood pressure values were compared across the two outcome classes to identify differences in their observed distributions. This analysis is exploratory and does not establish a causal relationship between blood pressure and diabetes.</w:t>
      </w:r>
    </w:p>
    <w:p w14:paraId="329DF027" w14:textId="77777777" w:rsidR="00056D7C" w:rsidRPr="00A73509" w:rsidRDefault="00000000">
      <w:pPr>
        <w:pStyle w:val="Heading2"/>
        <w:spacing w:before="200" w:after="120"/>
        <w:rPr>
          <w:rFonts w:ascii="Baskerville Old Face" w:hAnsi="Baskerville Old Face"/>
        </w:rPr>
      </w:pPr>
      <w:r w:rsidRPr="00A73509">
        <w:rPr>
          <w:rFonts w:ascii="Baskerville Old Face" w:hAnsi="Baskerville Old Face"/>
          <w:b/>
          <w:sz w:val="28"/>
        </w:rPr>
        <w:t>12.6 Correlation Analysis</w:t>
      </w:r>
    </w:p>
    <w:p w14:paraId="7012CE99" w14:textId="78E3E78D" w:rsidR="00056D7C" w:rsidRPr="00A73509" w:rsidRDefault="00B92957">
      <w:pPr>
        <w:spacing w:line="240" w:lineRule="auto"/>
        <w:jc w:val="center"/>
        <w:rPr>
          <w:rFonts w:ascii="Baskerville Old Face" w:hAnsi="Baskerville Old Face"/>
        </w:rPr>
      </w:pPr>
      <w:r w:rsidRPr="00A73509">
        <w:rPr>
          <w:rFonts w:ascii="Baskerville Old Face" w:hAnsi="Baskerville Old Face"/>
          <w:noProof/>
        </w:rPr>
        <w:drawing>
          <wp:inline distT="0" distB="0" distL="0" distR="0" wp14:anchorId="5A36F98B" wp14:editId="206444D4">
            <wp:extent cx="3361690" cy="2599178"/>
            <wp:effectExtent l="0" t="0" r="0" b="0"/>
            <wp:docPr id="9599607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60786" name="Picture 9599607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70418" cy="2605926"/>
                    </a:xfrm>
                    <a:prstGeom prst="rect">
                      <a:avLst/>
                    </a:prstGeom>
                  </pic:spPr>
                </pic:pic>
              </a:graphicData>
            </a:graphic>
          </wp:inline>
        </w:drawing>
      </w:r>
    </w:p>
    <w:p w14:paraId="1C8CB9E5" w14:textId="77777777" w:rsidR="00056D7C" w:rsidRPr="00A73509" w:rsidRDefault="00000000">
      <w:pPr>
        <w:spacing w:before="80" w:after="240"/>
        <w:jc w:val="center"/>
        <w:rPr>
          <w:rFonts w:ascii="Baskerville Old Face" w:hAnsi="Baskerville Old Face"/>
        </w:rPr>
      </w:pPr>
      <w:r w:rsidRPr="00A73509">
        <w:rPr>
          <w:rFonts w:ascii="Baskerville Old Face" w:hAnsi="Baskerville Old Face"/>
          <w:color w:val="555555"/>
          <w:sz w:val="20"/>
        </w:rPr>
        <w:t>Figure 11: Correlation Heatmap</w:t>
      </w:r>
    </w:p>
    <w:p w14:paraId="5DC458D6" w14:textId="77777777" w:rsidR="00056D7C" w:rsidRPr="00A73509" w:rsidRDefault="00000000">
      <w:pPr>
        <w:spacing w:after="160"/>
        <w:rPr>
          <w:rFonts w:ascii="Baskerville Old Face" w:hAnsi="Baskerville Old Face"/>
        </w:rPr>
      </w:pPr>
      <w:r w:rsidRPr="00A73509">
        <w:rPr>
          <w:rFonts w:ascii="Baskerville Old Face" w:hAnsi="Baskerville Old Face"/>
        </w:rPr>
        <w:t>A correlation heatmap was generated to examine the linear relationships between the numerical variables. The heatmap provides an overview of the strength and direction of pairwise correlations and helps identify features that may have stronger associations with the target variable.</w:t>
      </w:r>
    </w:p>
    <w:p w14:paraId="5090F0FE" w14:textId="77777777" w:rsidR="00056D7C" w:rsidRPr="00A73509" w:rsidRDefault="00000000">
      <w:pPr>
        <w:pStyle w:val="Heading2"/>
        <w:spacing w:before="200" w:after="120"/>
        <w:rPr>
          <w:rFonts w:ascii="Baskerville Old Face" w:hAnsi="Baskerville Old Face"/>
        </w:rPr>
      </w:pPr>
      <w:r w:rsidRPr="00A73509">
        <w:rPr>
          <w:rFonts w:ascii="Baskerville Old Face" w:hAnsi="Baskerville Old Face"/>
          <w:b/>
          <w:sz w:val="28"/>
        </w:rPr>
        <w:t>12.7 Key Analytical Insights</w:t>
      </w:r>
    </w:p>
    <w:p w14:paraId="637A25A6" w14:textId="77777777" w:rsidR="00056D7C" w:rsidRPr="00A73509" w:rsidRDefault="00000000">
      <w:pPr>
        <w:spacing w:after="160"/>
        <w:rPr>
          <w:rFonts w:ascii="Baskerville Old Face" w:hAnsi="Baskerville Old Face"/>
        </w:rPr>
      </w:pPr>
      <w:r w:rsidRPr="00A73509">
        <w:rPr>
          <w:rFonts w:ascii="Baskerville Old Face" w:hAnsi="Baskerville Old Face"/>
        </w:rPr>
        <w:t xml:space="preserve">The exploratory analysis provides several observations about the dataset. The target variable is imbalanced, with a larger proportion of No Diabetes records than Diabetes records. Several clinical variables contain zero values that require treatment before modelling. Glucose, BMI, Age, BloodPressure and DiabetesPedigreeFunction show different distributions across the two </w:t>
      </w:r>
      <w:r w:rsidRPr="00A73509">
        <w:rPr>
          <w:rFonts w:ascii="Baskerville Old Face" w:hAnsi="Baskerville Old Face"/>
        </w:rPr>
        <w:lastRenderedPageBreak/>
        <w:t>outcome classes. The correlation analysis provides additional information about relationships between numerical features and the target variable.</w:t>
      </w:r>
    </w:p>
    <w:p w14:paraId="6003484A" w14:textId="77777777" w:rsidR="00056D7C" w:rsidRPr="00A73509" w:rsidRDefault="00000000">
      <w:pPr>
        <w:spacing w:after="320"/>
        <w:rPr>
          <w:rFonts w:ascii="Baskerville Old Face" w:hAnsi="Baskerville Old Face"/>
        </w:rPr>
      </w:pPr>
      <w:r w:rsidRPr="00A73509">
        <w:rPr>
          <w:rFonts w:ascii="Baskerville Old Face" w:hAnsi="Baskerville Old Face"/>
        </w:rPr>
        <w:t>These observations were used to guide the preprocessing and modelling stages. The exploratory analysis is descriptive and does not establish causal relationships between individual features and diabetes.</w:t>
      </w:r>
    </w:p>
    <w:p w14:paraId="78F929CD"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13. Logistic Regression Model</w:t>
      </w:r>
    </w:p>
    <w:p w14:paraId="09C5A565" w14:textId="77777777" w:rsidR="00056D7C" w:rsidRPr="00A73509" w:rsidRDefault="00000000">
      <w:pPr>
        <w:spacing w:after="160"/>
        <w:rPr>
          <w:rFonts w:ascii="Baskerville Old Face" w:hAnsi="Baskerville Old Face"/>
        </w:rPr>
      </w:pPr>
      <w:r w:rsidRPr="00A73509">
        <w:rPr>
          <w:rFonts w:ascii="Baskerville Old Face" w:hAnsi="Baskerville Old Face"/>
        </w:rPr>
        <w:t>Logistic Regression is a linear classification algorithm that models the probability of a binary outcome using the logistic (sigmoid) function. For an input vector x with weight vector w and bias b, the predicted probability of the positive class (Diabetic) is:</w:t>
      </w:r>
    </w:p>
    <w:p w14:paraId="7E66DA58" w14:textId="77777777" w:rsidR="00056D7C" w:rsidRPr="00A73509" w:rsidRDefault="00000000">
      <w:pPr>
        <w:spacing w:after="160"/>
        <w:jc w:val="center"/>
        <w:rPr>
          <w:rFonts w:ascii="Baskerville Old Face" w:hAnsi="Baskerville Old Face"/>
        </w:rPr>
      </w:pPr>
      <w:r w:rsidRPr="00A73509">
        <w:rPr>
          <w:rFonts w:ascii="Baskerville Old Face" w:hAnsi="Baskerville Old Face"/>
          <w:b/>
        </w:rPr>
        <w:t>P(y=1 | x) = 1 / (1 + exp(-(w . x + b)))</w:t>
      </w:r>
    </w:p>
    <w:p w14:paraId="4AD36D2F" w14:textId="77777777" w:rsidR="00056D7C" w:rsidRPr="00A73509" w:rsidRDefault="00000000">
      <w:pPr>
        <w:spacing w:after="160"/>
        <w:rPr>
          <w:rFonts w:ascii="Baskerville Old Face" w:hAnsi="Baskerville Old Face"/>
        </w:rPr>
      </w:pPr>
      <w:r w:rsidRPr="00A73509">
        <w:rPr>
          <w:rFonts w:ascii="Baskerville Old Face" w:hAnsi="Baskerville Old Face"/>
        </w:rPr>
        <w:t>The model predicts class 1 (Diabetic) when P(y=1|x) &gt;= 0.5, and class 0 (Not Diabetic) otherwise.</w:t>
      </w:r>
    </w:p>
    <w:p w14:paraId="2C1090CC" w14:textId="77777777" w:rsidR="00056D7C" w:rsidRPr="00A73509" w:rsidRDefault="00000000">
      <w:pPr>
        <w:spacing w:after="80"/>
        <w:rPr>
          <w:rFonts w:ascii="Baskerville Old Face" w:hAnsi="Baskerville Old Face"/>
        </w:rPr>
      </w:pPr>
      <w:r w:rsidRPr="00A73509">
        <w:rPr>
          <w:rFonts w:ascii="Baskerville Old Face" w:hAnsi="Baskerville Old Face"/>
        </w:rPr>
        <w:t>Logistic Regression was selected for this project for the following reasons:</w:t>
      </w:r>
    </w:p>
    <w:p w14:paraId="128FAB18" w14:textId="77777777" w:rsidR="00056D7C" w:rsidRPr="00A73509" w:rsidRDefault="00000000">
      <w:pPr>
        <w:numPr>
          <w:ilvl w:val="0"/>
          <w:numId w:val="5"/>
        </w:numPr>
        <w:spacing w:after="80"/>
        <w:rPr>
          <w:rFonts w:ascii="Baskerville Old Face" w:hAnsi="Baskerville Old Face"/>
        </w:rPr>
      </w:pPr>
      <w:r w:rsidRPr="00A73509">
        <w:rPr>
          <w:rFonts w:ascii="Baskerville Old Face" w:hAnsi="Baskerville Old Face"/>
        </w:rPr>
        <w:t>Interpretability: The sign and magnitude of each coefficient indicates the direction and relative strength of each feature's contribution to the prediction.</w:t>
      </w:r>
    </w:p>
    <w:p w14:paraId="2CA3680D" w14:textId="77777777" w:rsidR="00056D7C" w:rsidRPr="00A73509" w:rsidRDefault="00000000">
      <w:pPr>
        <w:numPr>
          <w:ilvl w:val="0"/>
          <w:numId w:val="5"/>
        </w:numPr>
        <w:spacing w:after="80"/>
        <w:rPr>
          <w:rFonts w:ascii="Baskerville Old Face" w:hAnsi="Baskerville Old Face"/>
        </w:rPr>
      </w:pPr>
      <w:r w:rsidRPr="00A73509">
        <w:rPr>
          <w:rFonts w:ascii="Baskerville Old Face" w:hAnsi="Baskerville Old Face"/>
        </w:rPr>
        <w:t>Reproducibility: With a fixed random_state, the training result is deterministic across runs and machines.</w:t>
      </w:r>
    </w:p>
    <w:p w14:paraId="13DB7445" w14:textId="77777777" w:rsidR="00056D7C" w:rsidRPr="00A73509" w:rsidRDefault="00000000">
      <w:pPr>
        <w:numPr>
          <w:ilvl w:val="0"/>
          <w:numId w:val="5"/>
        </w:numPr>
        <w:spacing w:after="80"/>
        <w:rPr>
          <w:rFonts w:ascii="Baskerville Old Face" w:hAnsi="Baskerville Old Face"/>
        </w:rPr>
      </w:pPr>
      <w:r w:rsidRPr="00A73509">
        <w:rPr>
          <w:rFonts w:ascii="Baskerville Old Face" w:hAnsi="Baskerville Old Face"/>
        </w:rPr>
        <w:t>Probability output: The model outputs calibrated probabilities, enabling a risk score in addition to a binary prediction.</w:t>
      </w:r>
    </w:p>
    <w:p w14:paraId="650841B9" w14:textId="77777777" w:rsidR="00056D7C" w:rsidRPr="00A73509" w:rsidRDefault="00000000">
      <w:pPr>
        <w:numPr>
          <w:ilvl w:val="0"/>
          <w:numId w:val="5"/>
        </w:numPr>
        <w:spacing w:after="160"/>
        <w:rPr>
          <w:rFonts w:ascii="Baskerville Old Face" w:hAnsi="Baskerville Old Face"/>
        </w:rPr>
      </w:pPr>
      <w:r w:rsidRPr="00A73509">
        <w:rPr>
          <w:rFonts w:ascii="Baskerville Old Face" w:hAnsi="Baskerville Old Face"/>
        </w:rPr>
        <w:t>Clinical appropriateness: Logistic Regression is the standard baseline model in biomedical classification literature and is clinically interpretable.</w:t>
      </w:r>
    </w:p>
    <w:p w14:paraId="08CE3B10" w14:textId="77777777" w:rsidR="00056D7C" w:rsidRPr="00A73509" w:rsidRDefault="00000000">
      <w:pPr>
        <w:spacing w:after="320"/>
        <w:rPr>
          <w:rFonts w:ascii="Baskerville Old Face" w:hAnsi="Baskerville Old Face"/>
        </w:rPr>
      </w:pPr>
      <w:r w:rsidRPr="00A73509">
        <w:rPr>
          <w:rFonts w:ascii="Baskerville Old Face" w:hAnsi="Baskerville Old Face"/>
        </w:rPr>
        <w:t>Hyperparameters used: max_iter=1000 (ensures convergence), random_state=42 (reproducibility), solver='lbfgs' (default, suitable for binary classification with small datasets).</w:t>
      </w:r>
    </w:p>
    <w:p w14:paraId="6ABC9B05"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14. Train/Test Split</w:t>
      </w:r>
    </w:p>
    <w:p w14:paraId="6093F039" w14:textId="77777777" w:rsidR="00056D7C" w:rsidRPr="00A73509" w:rsidRDefault="00000000">
      <w:pPr>
        <w:spacing w:after="160"/>
        <w:rPr>
          <w:rFonts w:ascii="Baskerville Old Face" w:hAnsi="Baskerville Old Face"/>
        </w:rPr>
      </w:pPr>
      <w:r w:rsidRPr="00A73509">
        <w:rPr>
          <w:rFonts w:ascii="Baskerville Old Face" w:hAnsi="Baskerville Old Face"/>
        </w:rPr>
        <w:t>An 80/20 stratified train-test split was used. Stratification ensures that the proportion of diabetic and non-diabetic samples is preserved in both the training and test sets, preventing any accidental concentration of one class in either split.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1"/>
        <w:gridCol w:w="1059"/>
        <w:gridCol w:w="2710"/>
        <w:gridCol w:w="2146"/>
      </w:tblGrid>
      <w:tr w:rsidR="00056D7C" w:rsidRPr="00A73509" w14:paraId="3FAE1E16" w14:textId="77777777">
        <w:tblPrEx>
          <w:tblCellMar>
            <w:top w:w="0" w:type="dxa"/>
            <w:bottom w:w="0" w:type="dxa"/>
          </w:tblCellMar>
        </w:tblPrEx>
        <w:trPr>
          <w:tblHeader/>
        </w:trPr>
        <w:tc>
          <w:tcPr>
            <w:tcW w:w="0" w:type="auto"/>
          </w:tcPr>
          <w:p w14:paraId="267399A5" w14:textId="77777777" w:rsidR="00056D7C" w:rsidRPr="00A73509" w:rsidRDefault="00000000">
            <w:pPr>
              <w:rPr>
                <w:rFonts w:ascii="Baskerville Old Face" w:hAnsi="Baskerville Old Face"/>
              </w:rPr>
            </w:pPr>
            <w:r w:rsidRPr="00A73509">
              <w:rPr>
                <w:rFonts w:ascii="Baskerville Old Face" w:hAnsi="Baskerville Old Face"/>
              </w:rPr>
              <w:t>Split</w:t>
            </w:r>
          </w:p>
        </w:tc>
        <w:tc>
          <w:tcPr>
            <w:tcW w:w="0" w:type="auto"/>
          </w:tcPr>
          <w:p w14:paraId="3BDA07BD" w14:textId="77777777" w:rsidR="00056D7C" w:rsidRPr="00A73509" w:rsidRDefault="00000000">
            <w:pPr>
              <w:rPr>
                <w:rFonts w:ascii="Baskerville Old Face" w:hAnsi="Baskerville Old Face"/>
              </w:rPr>
            </w:pPr>
            <w:r w:rsidRPr="00A73509">
              <w:rPr>
                <w:rFonts w:ascii="Baskerville Old Face" w:hAnsi="Baskerville Old Face"/>
              </w:rPr>
              <w:t>Records</w:t>
            </w:r>
          </w:p>
        </w:tc>
        <w:tc>
          <w:tcPr>
            <w:tcW w:w="0" w:type="auto"/>
          </w:tcPr>
          <w:p w14:paraId="3667AB5D" w14:textId="77777777" w:rsidR="00056D7C" w:rsidRPr="00A73509" w:rsidRDefault="00000000">
            <w:pPr>
              <w:rPr>
                <w:rFonts w:ascii="Baskerville Old Face" w:hAnsi="Baskerville Old Face"/>
              </w:rPr>
            </w:pPr>
            <w:r w:rsidRPr="00A73509">
              <w:rPr>
                <w:rFonts w:ascii="Baskerville Old Face" w:hAnsi="Baskerville Old Face"/>
              </w:rPr>
              <w:t>Not Diabetic (class 0)</w:t>
            </w:r>
          </w:p>
        </w:tc>
        <w:tc>
          <w:tcPr>
            <w:tcW w:w="0" w:type="auto"/>
          </w:tcPr>
          <w:p w14:paraId="4225D01F" w14:textId="77777777" w:rsidR="00056D7C" w:rsidRPr="00A73509" w:rsidRDefault="00000000">
            <w:pPr>
              <w:rPr>
                <w:rFonts w:ascii="Baskerville Old Face" w:hAnsi="Baskerville Old Face"/>
              </w:rPr>
            </w:pPr>
            <w:r w:rsidRPr="00A73509">
              <w:rPr>
                <w:rFonts w:ascii="Baskerville Old Face" w:hAnsi="Baskerville Old Face"/>
              </w:rPr>
              <w:t>Diabetic (class 1)</w:t>
            </w:r>
          </w:p>
        </w:tc>
      </w:tr>
      <w:tr w:rsidR="00056D7C" w:rsidRPr="00A73509" w14:paraId="12274D5E" w14:textId="77777777">
        <w:tblPrEx>
          <w:tblCellMar>
            <w:top w:w="0" w:type="dxa"/>
            <w:bottom w:w="0" w:type="dxa"/>
          </w:tblCellMar>
        </w:tblPrEx>
        <w:tc>
          <w:tcPr>
            <w:tcW w:w="0" w:type="auto"/>
          </w:tcPr>
          <w:p w14:paraId="15C51041" w14:textId="77777777" w:rsidR="00056D7C" w:rsidRPr="00A73509" w:rsidRDefault="00000000">
            <w:pPr>
              <w:rPr>
                <w:rFonts w:ascii="Baskerville Old Face" w:hAnsi="Baskerville Old Face"/>
              </w:rPr>
            </w:pPr>
            <w:r w:rsidRPr="00A73509">
              <w:rPr>
                <w:rFonts w:ascii="Baskerville Old Face" w:hAnsi="Baskerville Old Face"/>
              </w:rPr>
              <w:t>Full Dataset</w:t>
            </w:r>
          </w:p>
        </w:tc>
        <w:tc>
          <w:tcPr>
            <w:tcW w:w="0" w:type="auto"/>
          </w:tcPr>
          <w:p w14:paraId="440D546C" w14:textId="77777777" w:rsidR="00056D7C" w:rsidRPr="00A73509" w:rsidRDefault="00000000">
            <w:pPr>
              <w:rPr>
                <w:rFonts w:ascii="Baskerville Old Face" w:hAnsi="Baskerville Old Face"/>
              </w:rPr>
            </w:pPr>
            <w:r w:rsidRPr="00A73509">
              <w:rPr>
                <w:rFonts w:ascii="Baskerville Old Face" w:hAnsi="Baskerville Old Face"/>
              </w:rPr>
              <w:t>768</w:t>
            </w:r>
          </w:p>
        </w:tc>
        <w:tc>
          <w:tcPr>
            <w:tcW w:w="0" w:type="auto"/>
          </w:tcPr>
          <w:p w14:paraId="4E6C7FA9" w14:textId="77777777" w:rsidR="00056D7C" w:rsidRPr="00A73509" w:rsidRDefault="00000000">
            <w:pPr>
              <w:rPr>
                <w:rFonts w:ascii="Baskerville Old Face" w:hAnsi="Baskerville Old Face"/>
              </w:rPr>
            </w:pPr>
            <w:r w:rsidRPr="00A73509">
              <w:rPr>
                <w:rFonts w:ascii="Baskerville Old Face" w:hAnsi="Baskerville Old Face"/>
              </w:rPr>
              <w:t>500 (65.1%)</w:t>
            </w:r>
          </w:p>
        </w:tc>
        <w:tc>
          <w:tcPr>
            <w:tcW w:w="0" w:type="auto"/>
          </w:tcPr>
          <w:p w14:paraId="336A5AB9" w14:textId="77777777" w:rsidR="00056D7C" w:rsidRPr="00A73509" w:rsidRDefault="00000000">
            <w:pPr>
              <w:rPr>
                <w:rFonts w:ascii="Baskerville Old Face" w:hAnsi="Baskerville Old Face"/>
              </w:rPr>
            </w:pPr>
            <w:r w:rsidRPr="00A73509">
              <w:rPr>
                <w:rFonts w:ascii="Baskerville Old Face" w:hAnsi="Baskerville Old Face"/>
              </w:rPr>
              <w:t>268 (34.9%)</w:t>
            </w:r>
          </w:p>
        </w:tc>
      </w:tr>
      <w:tr w:rsidR="00056D7C" w:rsidRPr="00A73509" w14:paraId="60EAB3BA" w14:textId="77777777">
        <w:tblPrEx>
          <w:tblCellMar>
            <w:top w:w="0" w:type="dxa"/>
            <w:bottom w:w="0" w:type="dxa"/>
          </w:tblCellMar>
        </w:tblPrEx>
        <w:tc>
          <w:tcPr>
            <w:tcW w:w="0" w:type="auto"/>
          </w:tcPr>
          <w:p w14:paraId="08CFC0AE" w14:textId="77777777" w:rsidR="00056D7C" w:rsidRPr="00A73509" w:rsidRDefault="00000000">
            <w:pPr>
              <w:rPr>
                <w:rFonts w:ascii="Baskerville Old Face" w:hAnsi="Baskerville Old Face"/>
              </w:rPr>
            </w:pPr>
            <w:r w:rsidRPr="00A73509">
              <w:rPr>
                <w:rFonts w:ascii="Baskerville Old Face" w:hAnsi="Baskerville Old Face"/>
              </w:rPr>
              <w:t>Training Set (80%)</w:t>
            </w:r>
          </w:p>
        </w:tc>
        <w:tc>
          <w:tcPr>
            <w:tcW w:w="0" w:type="auto"/>
          </w:tcPr>
          <w:p w14:paraId="251F8929" w14:textId="77777777" w:rsidR="00056D7C" w:rsidRPr="00A73509" w:rsidRDefault="00000000">
            <w:pPr>
              <w:rPr>
                <w:rFonts w:ascii="Baskerville Old Face" w:hAnsi="Baskerville Old Face"/>
              </w:rPr>
            </w:pPr>
            <w:r w:rsidRPr="00A73509">
              <w:rPr>
                <w:rFonts w:ascii="Baskerville Old Face" w:hAnsi="Baskerville Old Face"/>
              </w:rPr>
              <w:t>614</w:t>
            </w:r>
          </w:p>
        </w:tc>
        <w:tc>
          <w:tcPr>
            <w:tcW w:w="0" w:type="auto"/>
          </w:tcPr>
          <w:p w14:paraId="45DDBB57" w14:textId="77777777" w:rsidR="00056D7C" w:rsidRPr="00A73509" w:rsidRDefault="00000000">
            <w:pPr>
              <w:rPr>
                <w:rFonts w:ascii="Baskerville Old Face" w:hAnsi="Baskerville Old Face"/>
              </w:rPr>
            </w:pPr>
            <w:r w:rsidRPr="00A73509">
              <w:rPr>
                <w:rFonts w:ascii="Baskerville Old Face" w:hAnsi="Baskerville Old Face"/>
              </w:rPr>
              <w:t>400 (65.1%)</w:t>
            </w:r>
          </w:p>
        </w:tc>
        <w:tc>
          <w:tcPr>
            <w:tcW w:w="0" w:type="auto"/>
          </w:tcPr>
          <w:p w14:paraId="6668E374" w14:textId="77777777" w:rsidR="00056D7C" w:rsidRPr="00A73509" w:rsidRDefault="00000000">
            <w:pPr>
              <w:rPr>
                <w:rFonts w:ascii="Baskerville Old Face" w:hAnsi="Baskerville Old Face"/>
              </w:rPr>
            </w:pPr>
            <w:r w:rsidRPr="00A73509">
              <w:rPr>
                <w:rFonts w:ascii="Baskerville Old Face" w:hAnsi="Baskerville Old Face"/>
              </w:rPr>
              <w:t>214 (34.9%)</w:t>
            </w:r>
          </w:p>
        </w:tc>
      </w:tr>
      <w:tr w:rsidR="00056D7C" w:rsidRPr="00A73509" w14:paraId="27B2582F" w14:textId="77777777">
        <w:tblPrEx>
          <w:tblCellMar>
            <w:top w:w="0" w:type="dxa"/>
            <w:bottom w:w="0" w:type="dxa"/>
          </w:tblCellMar>
        </w:tblPrEx>
        <w:tc>
          <w:tcPr>
            <w:tcW w:w="0" w:type="auto"/>
          </w:tcPr>
          <w:p w14:paraId="26FDD790" w14:textId="77777777" w:rsidR="00056D7C" w:rsidRPr="00A73509" w:rsidRDefault="00000000">
            <w:pPr>
              <w:rPr>
                <w:rFonts w:ascii="Baskerville Old Face" w:hAnsi="Baskerville Old Face"/>
              </w:rPr>
            </w:pPr>
            <w:r w:rsidRPr="00A73509">
              <w:rPr>
                <w:rFonts w:ascii="Baskerville Old Face" w:hAnsi="Baskerville Old Face"/>
              </w:rPr>
              <w:t>Test Set (20%)</w:t>
            </w:r>
          </w:p>
        </w:tc>
        <w:tc>
          <w:tcPr>
            <w:tcW w:w="0" w:type="auto"/>
          </w:tcPr>
          <w:p w14:paraId="734385DA" w14:textId="77777777" w:rsidR="00056D7C" w:rsidRPr="00A73509" w:rsidRDefault="00000000">
            <w:pPr>
              <w:rPr>
                <w:rFonts w:ascii="Baskerville Old Face" w:hAnsi="Baskerville Old Face"/>
              </w:rPr>
            </w:pPr>
            <w:r w:rsidRPr="00A73509">
              <w:rPr>
                <w:rFonts w:ascii="Baskerville Old Face" w:hAnsi="Baskerville Old Face"/>
              </w:rPr>
              <w:t>154</w:t>
            </w:r>
          </w:p>
        </w:tc>
        <w:tc>
          <w:tcPr>
            <w:tcW w:w="0" w:type="auto"/>
          </w:tcPr>
          <w:p w14:paraId="0072F489" w14:textId="77777777" w:rsidR="00056D7C" w:rsidRPr="00A73509" w:rsidRDefault="00000000">
            <w:pPr>
              <w:rPr>
                <w:rFonts w:ascii="Baskerville Old Face" w:hAnsi="Baskerville Old Face"/>
              </w:rPr>
            </w:pPr>
            <w:r w:rsidRPr="00A73509">
              <w:rPr>
                <w:rFonts w:ascii="Baskerville Old Face" w:hAnsi="Baskerville Old Face"/>
              </w:rPr>
              <w:t>100 (64.9%)</w:t>
            </w:r>
          </w:p>
        </w:tc>
        <w:tc>
          <w:tcPr>
            <w:tcW w:w="0" w:type="auto"/>
          </w:tcPr>
          <w:p w14:paraId="551BD474" w14:textId="77777777" w:rsidR="00056D7C" w:rsidRPr="00A73509" w:rsidRDefault="00000000">
            <w:pPr>
              <w:rPr>
                <w:rFonts w:ascii="Baskerville Old Face" w:hAnsi="Baskerville Old Face"/>
              </w:rPr>
            </w:pPr>
            <w:r w:rsidRPr="00A73509">
              <w:rPr>
                <w:rFonts w:ascii="Baskerville Old Face" w:hAnsi="Baskerville Old Face"/>
              </w:rPr>
              <w:t>54 (35.1%)</w:t>
            </w:r>
          </w:p>
        </w:tc>
      </w:tr>
    </w:tbl>
    <w:p w14:paraId="7FEDD38B" w14:textId="77777777" w:rsidR="00056D7C" w:rsidRPr="00A73509" w:rsidRDefault="00000000">
      <w:pPr>
        <w:spacing w:before="160" w:after="320"/>
        <w:rPr>
          <w:rFonts w:ascii="Baskerville Old Face" w:hAnsi="Baskerville Old Face"/>
        </w:rPr>
      </w:pPr>
      <w:r w:rsidRPr="00A73509">
        <w:rPr>
          <w:rFonts w:ascii="Baskerville Old Face" w:hAnsi="Baskerville Old Face"/>
        </w:rPr>
        <w:t>The random_state=42 parameter guarantees that the same split is produced on every run, making all reported metrics fully reproducible.</w:t>
      </w:r>
    </w:p>
    <w:p w14:paraId="61D97ED8"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15. Model Evaluation</w:t>
      </w:r>
    </w:p>
    <w:p w14:paraId="1B0712B3" w14:textId="084BACC3" w:rsidR="00056D7C" w:rsidRPr="00A73509" w:rsidRDefault="00000000" w:rsidP="00B92957">
      <w:pPr>
        <w:spacing w:after="160"/>
        <w:rPr>
          <w:rFonts w:ascii="Baskerville Old Face" w:hAnsi="Baskerville Old Face"/>
        </w:rPr>
      </w:pPr>
      <w:r w:rsidRPr="00A73509">
        <w:rPr>
          <w:rFonts w:ascii="Baskerville Old Face" w:hAnsi="Baskerville Old Face"/>
        </w:rPr>
        <w:t>The model was evaluated on the 154-sample held-out test set. The following metrics were computed after training was complete. All values below are taken directly from report_images/metrics.txt, which is written by train_model.py at the end of each training run.</w:t>
      </w:r>
    </w:p>
    <w:p w14:paraId="79651080" w14:textId="77777777" w:rsidR="00056D7C" w:rsidRPr="00A73509" w:rsidRDefault="00000000">
      <w:pPr>
        <w:pStyle w:val="Heading2"/>
        <w:spacing w:before="200" w:after="120"/>
        <w:rPr>
          <w:rFonts w:ascii="Baskerville Old Face" w:hAnsi="Baskerville Old Face"/>
        </w:rPr>
      </w:pPr>
      <w:r w:rsidRPr="00A73509">
        <w:rPr>
          <w:rFonts w:ascii="Baskerville Old Face" w:hAnsi="Baskerville Old Face"/>
          <w:b/>
          <w:sz w:val="28"/>
        </w:rPr>
        <w:lastRenderedPageBreak/>
        <w:t>15.1 Metric Definitions</w:t>
      </w:r>
    </w:p>
    <w:p w14:paraId="3536F689" w14:textId="77777777" w:rsidR="00056D7C" w:rsidRPr="00A73509" w:rsidRDefault="00000000">
      <w:pPr>
        <w:numPr>
          <w:ilvl w:val="0"/>
          <w:numId w:val="6"/>
        </w:numPr>
        <w:spacing w:after="80"/>
        <w:rPr>
          <w:rFonts w:ascii="Baskerville Old Face" w:hAnsi="Baskerville Old Face"/>
        </w:rPr>
      </w:pPr>
      <w:r w:rsidRPr="00A73509">
        <w:rPr>
          <w:rFonts w:ascii="Baskerville Old Face" w:hAnsi="Baskerville Old Face"/>
        </w:rPr>
        <w:t>Accuracy: The proportion of all predictions that are correct. Formula: (TP + TN) / (TP + TN + FP + FN). In this project: (27 + 82) / 154 = 0.7078.</w:t>
      </w:r>
    </w:p>
    <w:p w14:paraId="189CBF50" w14:textId="77777777" w:rsidR="00056D7C" w:rsidRPr="00A73509" w:rsidRDefault="00000000">
      <w:pPr>
        <w:numPr>
          <w:ilvl w:val="0"/>
          <w:numId w:val="6"/>
        </w:numPr>
        <w:spacing w:after="80"/>
        <w:rPr>
          <w:rFonts w:ascii="Baskerville Old Face" w:hAnsi="Baskerville Old Face"/>
        </w:rPr>
      </w:pPr>
      <w:r w:rsidRPr="00A73509">
        <w:rPr>
          <w:rFonts w:ascii="Baskerville Old Face" w:hAnsi="Baskerville Old Face"/>
        </w:rPr>
        <w:t>Precision (Diabetic class): Of all patients predicted as diabetic, what fraction actually are diabetic. Formula: TP / (TP + FP). In this project: 27 / (27 + 18) = 0.6000.</w:t>
      </w:r>
    </w:p>
    <w:p w14:paraId="506415DC" w14:textId="77777777" w:rsidR="00056D7C" w:rsidRPr="00A73509" w:rsidRDefault="00000000">
      <w:pPr>
        <w:numPr>
          <w:ilvl w:val="0"/>
          <w:numId w:val="6"/>
        </w:numPr>
        <w:spacing w:after="80"/>
        <w:rPr>
          <w:rFonts w:ascii="Baskerville Old Face" w:hAnsi="Baskerville Old Face"/>
        </w:rPr>
      </w:pPr>
      <w:r w:rsidRPr="00A73509">
        <w:rPr>
          <w:rFonts w:ascii="Baskerville Old Face" w:hAnsi="Baskerville Old Face"/>
        </w:rPr>
        <w:t>Recall (Diabetic class): Of all actual diabetic patients, what fraction the model correctly identifies. Formula: TP / (TP + FN). In this project: 27 / (27 + 27) = 0.5000.</w:t>
      </w:r>
    </w:p>
    <w:p w14:paraId="2AA782CC" w14:textId="77777777" w:rsidR="00056D7C" w:rsidRPr="00A73509" w:rsidRDefault="00000000">
      <w:pPr>
        <w:numPr>
          <w:ilvl w:val="0"/>
          <w:numId w:val="6"/>
        </w:numPr>
        <w:spacing w:after="80"/>
        <w:rPr>
          <w:rFonts w:ascii="Baskerville Old Face" w:hAnsi="Baskerville Old Face"/>
        </w:rPr>
      </w:pPr>
      <w:r w:rsidRPr="00A73509">
        <w:rPr>
          <w:rFonts w:ascii="Baskerville Old Face" w:hAnsi="Baskerville Old Face"/>
        </w:rPr>
        <w:t>F1-Score (Diabetic class): The harmonic mean of Precision and Recall, balancing both. Formula: 2 * (Precision * Recall) / (Precision + Recall). In this project: 2 * (0.6000 * 0.5000) / (0.6000 + 0.5000) = 0.5455.</w:t>
      </w:r>
    </w:p>
    <w:p w14:paraId="775198D5" w14:textId="77777777" w:rsidR="00056D7C" w:rsidRPr="00A73509" w:rsidRDefault="00000000">
      <w:pPr>
        <w:numPr>
          <w:ilvl w:val="0"/>
          <w:numId w:val="6"/>
        </w:numPr>
        <w:spacing w:after="320"/>
        <w:rPr>
          <w:rFonts w:ascii="Baskerville Old Face" w:hAnsi="Baskerville Old Face"/>
        </w:rPr>
      </w:pPr>
      <w:r w:rsidRPr="00A73509">
        <w:rPr>
          <w:rFonts w:ascii="Baskerville Old Face" w:hAnsi="Baskerville Old Face"/>
        </w:rPr>
        <w:t>ROC-AUC: Area Under the Receiver Operating Characteristic Curve. Measures the model's ability to discriminate between classes across all classification thresholds. Range: 0.5 (random) to 1.0 (perfect). In this project: 0.8130.</w:t>
      </w:r>
    </w:p>
    <w:p w14:paraId="10612396"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16. Results and Analysis</w:t>
      </w:r>
    </w:p>
    <w:p w14:paraId="799EDCDF" w14:textId="77777777" w:rsidR="00056D7C" w:rsidRPr="00A73509" w:rsidRDefault="00000000">
      <w:pPr>
        <w:pStyle w:val="Heading2"/>
        <w:spacing w:before="200" w:after="120"/>
        <w:rPr>
          <w:rFonts w:ascii="Baskerville Old Face" w:hAnsi="Baskerville Old Face"/>
        </w:rPr>
      </w:pPr>
      <w:r w:rsidRPr="00A73509">
        <w:rPr>
          <w:rFonts w:ascii="Baskerville Old Face" w:hAnsi="Baskerville Old Face"/>
          <w:b/>
          <w:sz w:val="28"/>
        </w:rPr>
        <w:t>16.1 Summary Metrics Table</w:t>
      </w:r>
    </w:p>
    <w:p w14:paraId="5E8C5DBB" w14:textId="77777777" w:rsidR="00056D7C" w:rsidRPr="00A73509" w:rsidRDefault="00000000">
      <w:pPr>
        <w:spacing w:after="120"/>
        <w:rPr>
          <w:rFonts w:ascii="Baskerville Old Face" w:hAnsi="Baskerville Old Face"/>
        </w:rPr>
      </w:pPr>
      <w:r w:rsidRPr="00A73509">
        <w:rPr>
          <w:rFonts w:ascii="Baskerville Old Face" w:hAnsi="Baskerville Old Face"/>
        </w:rPr>
        <w:t>All values below are the exact output of train_model.py run on the Pima Indians Diabetes Dataset (768 records, 154 test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1"/>
        <w:gridCol w:w="1678"/>
        <w:gridCol w:w="4077"/>
      </w:tblGrid>
      <w:tr w:rsidR="00056D7C" w:rsidRPr="00A73509" w14:paraId="39A0751C" w14:textId="77777777">
        <w:tblPrEx>
          <w:tblCellMar>
            <w:top w:w="0" w:type="dxa"/>
            <w:bottom w:w="0" w:type="dxa"/>
          </w:tblCellMar>
        </w:tblPrEx>
        <w:trPr>
          <w:tblHeader/>
        </w:trPr>
        <w:tc>
          <w:tcPr>
            <w:tcW w:w="0" w:type="auto"/>
          </w:tcPr>
          <w:p w14:paraId="49F4BF8D" w14:textId="77777777" w:rsidR="00056D7C" w:rsidRPr="00A73509" w:rsidRDefault="00000000">
            <w:pPr>
              <w:rPr>
                <w:rFonts w:ascii="Baskerville Old Face" w:hAnsi="Baskerville Old Face"/>
              </w:rPr>
            </w:pPr>
            <w:r w:rsidRPr="00A73509">
              <w:rPr>
                <w:rFonts w:ascii="Baskerville Old Face" w:hAnsi="Baskerville Old Face"/>
              </w:rPr>
              <w:t>Metric</w:t>
            </w:r>
          </w:p>
        </w:tc>
        <w:tc>
          <w:tcPr>
            <w:tcW w:w="0" w:type="auto"/>
          </w:tcPr>
          <w:p w14:paraId="4D655E49" w14:textId="77777777" w:rsidR="00056D7C" w:rsidRPr="00A73509" w:rsidRDefault="00000000">
            <w:pPr>
              <w:rPr>
                <w:rFonts w:ascii="Baskerville Old Face" w:hAnsi="Baskerville Old Face"/>
              </w:rPr>
            </w:pPr>
            <w:r w:rsidRPr="00A73509">
              <w:rPr>
                <w:rFonts w:ascii="Baskerville Old Face" w:hAnsi="Baskerville Old Face"/>
              </w:rPr>
              <w:t>Value (Test Set)</w:t>
            </w:r>
          </w:p>
        </w:tc>
        <w:tc>
          <w:tcPr>
            <w:tcW w:w="0" w:type="auto"/>
          </w:tcPr>
          <w:p w14:paraId="44DEFD19" w14:textId="77777777" w:rsidR="00056D7C" w:rsidRPr="00A73509" w:rsidRDefault="00000000">
            <w:pPr>
              <w:rPr>
                <w:rFonts w:ascii="Baskerville Old Face" w:hAnsi="Baskerville Old Face"/>
              </w:rPr>
            </w:pPr>
            <w:r w:rsidRPr="00A73509">
              <w:rPr>
                <w:rFonts w:ascii="Baskerville Old Face" w:hAnsi="Baskerville Old Face"/>
              </w:rPr>
              <w:t>Notes</w:t>
            </w:r>
          </w:p>
        </w:tc>
      </w:tr>
      <w:tr w:rsidR="00056D7C" w:rsidRPr="00A73509" w14:paraId="26B47859" w14:textId="77777777">
        <w:tblPrEx>
          <w:tblCellMar>
            <w:top w:w="0" w:type="dxa"/>
            <w:bottom w:w="0" w:type="dxa"/>
          </w:tblCellMar>
        </w:tblPrEx>
        <w:tc>
          <w:tcPr>
            <w:tcW w:w="0" w:type="auto"/>
          </w:tcPr>
          <w:p w14:paraId="5BB98285" w14:textId="77777777" w:rsidR="00056D7C" w:rsidRPr="00A73509" w:rsidRDefault="00000000">
            <w:pPr>
              <w:rPr>
                <w:rFonts w:ascii="Baskerville Old Face" w:hAnsi="Baskerville Old Face"/>
              </w:rPr>
            </w:pPr>
            <w:r w:rsidRPr="00A73509">
              <w:rPr>
                <w:rFonts w:ascii="Baskerville Old Face" w:hAnsi="Baskerville Old Face"/>
              </w:rPr>
              <w:t>Accuracy</w:t>
            </w:r>
          </w:p>
        </w:tc>
        <w:tc>
          <w:tcPr>
            <w:tcW w:w="0" w:type="auto"/>
          </w:tcPr>
          <w:p w14:paraId="76D10FDD" w14:textId="77777777" w:rsidR="00056D7C" w:rsidRPr="00A73509" w:rsidRDefault="00000000">
            <w:pPr>
              <w:rPr>
                <w:rFonts w:ascii="Baskerville Old Face" w:hAnsi="Baskerville Old Face"/>
              </w:rPr>
            </w:pPr>
            <w:r w:rsidRPr="00A73509">
              <w:rPr>
                <w:rFonts w:ascii="Baskerville Old Face" w:hAnsi="Baskerville Old Face"/>
              </w:rPr>
              <w:t>0.7078 (70.78%)</w:t>
            </w:r>
          </w:p>
        </w:tc>
        <w:tc>
          <w:tcPr>
            <w:tcW w:w="0" w:type="auto"/>
          </w:tcPr>
          <w:p w14:paraId="4D5A9289" w14:textId="77777777" w:rsidR="00056D7C" w:rsidRPr="00A73509" w:rsidRDefault="00000000">
            <w:pPr>
              <w:rPr>
                <w:rFonts w:ascii="Baskerville Old Face" w:hAnsi="Baskerville Old Face"/>
              </w:rPr>
            </w:pPr>
            <w:r w:rsidRPr="00A73509">
              <w:rPr>
                <w:rFonts w:ascii="Baskerville Old Face" w:hAnsi="Baskerville Old Face"/>
              </w:rPr>
              <w:t>109/154 correct predictions</w:t>
            </w:r>
          </w:p>
        </w:tc>
      </w:tr>
      <w:tr w:rsidR="00056D7C" w:rsidRPr="00A73509" w14:paraId="193DD1BC" w14:textId="77777777">
        <w:tblPrEx>
          <w:tblCellMar>
            <w:top w:w="0" w:type="dxa"/>
            <w:bottom w:w="0" w:type="dxa"/>
          </w:tblCellMar>
        </w:tblPrEx>
        <w:tc>
          <w:tcPr>
            <w:tcW w:w="0" w:type="auto"/>
          </w:tcPr>
          <w:p w14:paraId="7479BB5B" w14:textId="77777777" w:rsidR="00056D7C" w:rsidRPr="00A73509" w:rsidRDefault="00000000">
            <w:pPr>
              <w:rPr>
                <w:rFonts w:ascii="Baskerville Old Face" w:hAnsi="Baskerville Old Face"/>
              </w:rPr>
            </w:pPr>
            <w:r w:rsidRPr="00A73509">
              <w:rPr>
                <w:rFonts w:ascii="Baskerville Old Face" w:hAnsi="Baskerville Old Face"/>
              </w:rPr>
              <w:t>Precision (Diabetic class)</w:t>
            </w:r>
          </w:p>
        </w:tc>
        <w:tc>
          <w:tcPr>
            <w:tcW w:w="0" w:type="auto"/>
          </w:tcPr>
          <w:p w14:paraId="7D1587C4" w14:textId="77777777" w:rsidR="00056D7C" w:rsidRPr="00A73509" w:rsidRDefault="00000000">
            <w:pPr>
              <w:rPr>
                <w:rFonts w:ascii="Baskerville Old Face" w:hAnsi="Baskerville Old Face"/>
              </w:rPr>
            </w:pPr>
            <w:r w:rsidRPr="00A73509">
              <w:rPr>
                <w:rFonts w:ascii="Baskerville Old Face" w:hAnsi="Baskerville Old Face"/>
              </w:rPr>
              <w:t>0.6000</w:t>
            </w:r>
          </w:p>
        </w:tc>
        <w:tc>
          <w:tcPr>
            <w:tcW w:w="0" w:type="auto"/>
          </w:tcPr>
          <w:p w14:paraId="3E067831" w14:textId="77777777" w:rsidR="00056D7C" w:rsidRPr="00A73509" w:rsidRDefault="00000000">
            <w:pPr>
              <w:rPr>
                <w:rFonts w:ascii="Baskerville Old Face" w:hAnsi="Baskerville Old Face"/>
              </w:rPr>
            </w:pPr>
            <w:r w:rsidRPr="00A73509">
              <w:rPr>
                <w:rFonts w:ascii="Baskerville Old Face" w:hAnsi="Baskerville Old Face"/>
              </w:rPr>
              <w:t>27 TP out of 45 predicted positive</w:t>
            </w:r>
          </w:p>
        </w:tc>
      </w:tr>
      <w:tr w:rsidR="00056D7C" w:rsidRPr="00A73509" w14:paraId="4A44A563" w14:textId="77777777">
        <w:tblPrEx>
          <w:tblCellMar>
            <w:top w:w="0" w:type="dxa"/>
            <w:bottom w:w="0" w:type="dxa"/>
          </w:tblCellMar>
        </w:tblPrEx>
        <w:tc>
          <w:tcPr>
            <w:tcW w:w="0" w:type="auto"/>
          </w:tcPr>
          <w:p w14:paraId="73A3DC48" w14:textId="77777777" w:rsidR="00056D7C" w:rsidRPr="00A73509" w:rsidRDefault="00000000">
            <w:pPr>
              <w:rPr>
                <w:rFonts w:ascii="Baskerville Old Face" w:hAnsi="Baskerville Old Face"/>
              </w:rPr>
            </w:pPr>
            <w:r w:rsidRPr="00A73509">
              <w:rPr>
                <w:rFonts w:ascii="Baskerville Old Face" w:hAnsi="Baskerville Old Face"/>
              </w:rPr>
              <w:t>Recall (Diabetic class)</w:t>
            </w:r>
          </w:p>
        </w:tc>
        <w:tc>
          <w:tcPr>
            <w:tcW w:w="0" w:type="auto"/>
          </w:tcPr>
          <w:p w14:paraId="70469ED4" w14:textId="77777777" w:rsidR="00056D7C" w:rsidRPr="00A73509" w:rsidRDefault="00000000">
            <w:pPr>
              <w:rPr>
                <w:rFonts w:ascii="Baskerville Old Face" w:hAnsi="Baskerville Old Face"/>
              </w:rPr>
            </w:pPr>
            <w:r w:rsidRPr="00A73509">
              <w:rPr>
                <w:rFonts w:ascii="Baskerville Old Face" w:hAnsi="Baskerville Old Face"/>
              </w:rPr>
              <w:t>0.5000</w:t>
            </w:r>
          </w:p>
        </w:tc>
        <w:tc>
          <w:tcPr>
            <w:tcW w:w="0" w:type="auto"/>
          </w:tcPr>
          <w:p w14:paraId="604821C6" w14:textId="77777777" w:rsidR="00056D7C" w:rsidRPr="00A73509" w:rsidRDefault="00000000">
            <w:pPr>
              <w:rPr>
                <w:rFonts w:ascii="Baskerville Old Face" w:hAnsi="Baskerville Old Face"/>
              </w:rPr>
            </w:pPr>
            <w:r w:rsidRPr="00A73509">
              <w:rPr>
                <w:rFonts w:ascii="Baskerville Old Face" w:hAnsi="Baskerville Old Face"/>
              </w:rPr>
              <w:t>27 TP out of 54 actual positives</w:t>
            </w:r>
          </w:p>
        </w:tc>
      </w:tr>
      <w:tr w:rsidR="00056D7C" w:rsidRPr="00A73509" w14:paraId="7C450101" w14:textId="77777777">
        <w:tblPrEx>
          <w:tblCellMar>
            <w:top w:w="0" w:type="dxa"/>
            <w:bottom w:w="0" w:type="dxa"/>
          </w:tblCellMar>
        </w:tblPrEx>
        <w:tc>
          <w:tcPr>
            <w:tcW w:w="0" w:type="auto"/>
          </w:tcPr>
          <w:p w14:paraId="4689957D" w14:textId="77777777" w:rsidR="00056D7C" w:rsidRPr="00A73509" w:rsidRDefault="00000000">
            <w:pPr>
              <w:rPr>
                <w:rFonts w:ascii="Baskerville Old Face" w:hAnsi="Baskerville Old Face"/>
              </w:rPr>
            </w:pPr>
            <w:r w:rsidRPr="00A73509">
              <w:rPr>
                <w:rFonts w:ascii="Baskerville Old Face" w:hAnsi="Baskerville Old Face"/>
              </w:rPr>
              <w:t>F1-Score (Diabetic class)</w:t>
            </w:r>
          </w:p>
        </w:tc>
        <w:tc>
          <w:tcPr>
            <w:tcW w:w="0" w:type="auto"/>
          </w:tcPr>
          <w:p w14:paraId="2738C40A" w14:textId="77777777" w:rsidR="00056D7C" w:rsidRPr="00A73509" w:rsidRDefault="00000000">
            <w:pPr>
              <w:rPr>
                <w:rFonts w:ascii="Baskerville Old Face" w:hAnsi="Baskerville Old Face"/>
              </w:rPr>
            </w:pPr>
            <w:r w:rsidRPr="00A73509">
              <w:rPr>
                <w:rFonts w:ascii="Baskerville Old Face" w:hAnsi="Baskerville Old Face"/>
              </w:rPr>
              <w:t>0.5455</w:t>
            </w:r>
          </w:p>
        </w:tc>
        <w:tc>
          <w:tcPr>
            <w:tcW w:w="0" w:type="auto"/>
          </w:tcPr>
          <w:p w14:paraId="47C56F20" w14:textId="77777777" w:rsidR="00056D7C" w:rsidRPr="00A73509" w:rsidRDefault="00000000">
            <w:pPr>
              <w:rPr>
                <w:rFonts w:ascii="Baskerville Old Face" w:hAnsi="Baskerville Old Face"/>
              </w:rPr>
            </w:pPr>
            <w:r w:rsidRPr="00A73509">
              <w:rPr>
                <w:rFonts w:ascii="Baskerville Old Face" w:hAnsi="Baskerville Old Face"/>
              </w:rPr>
              <w:t>Harmonic mean of Precision and Recall</w:t>
            </w:r>
          </w:p>
        </w:tc>
      </w:tr>
      <w:tr w:rsidR="00056D7C" w:rsidRPr="00A73509" w14:paraId="3A9DD0C9" w14:textId="77777777">
        <w:tblPrEx>
          <w:tblCellMar>
            <w:top w:w="0" w:type="dxa"/>
            <w:bottom w:w="0" w:type="dxa"/>
          </w:tblCellMar>
        </w:tblPrEx>
        <w:tc>
          <w:tcPr>
            <w:tcW w:w="0" w:type="auto"/>
          </w:tcPr>
          <w:p w14:paraId="7E447028" w14:textId="77777777" w:rsidR="00056D7C" w:rsidRPr="00A73509" w:rsidRDefault="00000000">
            <w:pPr>
              <w:rPr>
                <w:rFonts w:ascii="Baskerville Old Face" w:hAnsi="Baskerville Old Face"/>
              </w:rPr>
            </w:pPr>
            <w:r w:rsidRPr="00A73509">
              <w:rPr>
                <w:rFonts w:ascii="Baskerville Old Face" w:hAnsi="Baskerville Old Face"/>
              </w:rPr>
              <w:t>ROC-AUC</w:t>
            </w:r>
          </w:p>
        </w:tc>
        <w:tc>
          <w:tcPr>
            <w:tcW w:w="0" w:type="auto"/>
          </w:tcPr>
          <w:p w14:paraId="228FA4D8" w14:textId="77777777" w:rsidR="00056D7C" w:rsidRPr="00A73509" w:rsidRDefault="00000000">
            <w:pPr>
              <w:rPr>
                <w:rFonts w:ascii="Baskerville Old Face" w:hAnsi="Baskerville Old Face"/>
              </w:rPr>
            </w:pPr>
            <w:r w:rsidRPr="00A73509">
              <w:rPr>
                <w:rFonts w:ascii="Baskerville Old Face" w:hAnsi="Baskerville Old Face"/>
              </w:rPr>
              <w:t>0.8130</w:t>
            </w:r>
          </w:p>
        </w:tc>
        <w:tc>
          <w:tcPr>
            <w:tcW w:w="0" w:type="auto"/>
          </w:tcPr>
          <w:p w14:paraId="7BB3C51D" w14:textId="77777777" w:rsidR="00056D7C" w:rsidRPr="00A73509" w:rsidRDefault="00000000">
            <w:pPr>
              <w:rPr>
                <w:rFonts w:ascii="Baskerville Old Face" w:hAnsi="Baskerville Old Face"/>
              </w:rPr>
            </w:pPr>
            <w:r w:rsidRPr="00A73509">
              <w:rPr>
                <w:rFonts w:ascii="Baskerville Old Face" w:hAnsi="Baskerville Old Face"/>
              </w:rPr>
              <w:t>Strong discriminative ability (&gt; 0.80)</w:t>
            </w:r>
          </w:p>
        </w:tc>
      </w:tr>
    </w:tbl>
    <w:p w14:paraId="535F948C" w14:textId="77777777" w:rsidR="00056D7C" w:rsidRPr="00A73509" w:rsidRDefault="00000000">
      <w:pPr>
        <w:pStyle w:val="Heading2"/>
        <w:spacing w:before="240" w:after="120"/>
        <w:rPr>
          <w:rFonts w:ascii="Baskerville Old Face" w:hAnsi="Baskerville Old Face"/>
        </w:rPr>
      </w:pPr>
      <w:r w:rsidRPr="00A73509">
        <w:rPr>
          <w:rFonts w:ascii="Baskerville Old Face" w:hAnsi="Baskerville Old Face"/>
          <w:b/>
          <w:sz w:val="28"/>
        </w:rPr>
        <w:t>16.2 Per-Class Classification Report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8"/>
        <w:gridCol w:w="1442"/>
        <w:gridCol w:w="965"/>
        <w:gridCol w:w="1389"/>
        <w:gridCol w:w="1262"/>
      </w:tblGrid>
      <w:tr w:rsidR="00056D7C" w:rsidRPr="00A73509" w14:paraId="5A4B3DD3" w14:textId="77777777">
        <w:tblPrEx>
          <w:tblCellMar>
            <w:top w:w="0" w:type="dxa"/>
            <w:bottom w:w="0" w:type="dxa"/>
          </w:tblCellMar>
        </w:tblPrEx>
        <w:trPr>
          <w:tblHeader/>
        </w:trPr>
        <w:tc>
          <w:tcPr>
            <w:tcW w:w="0" w:type="auto"/>
          </w:tcPr>
          <w:p w14:paraId="14D29D6C" w14:textId="77777777" w:rsidR="00056D7C" w:rsidRPr="00A73509" w:rsidRDefault="00000000">
            <w:pPr>
              <w:rPr>
                <w:rFonts w:ascii="Baskerville Old Face" w:hAnsi="Baskerville Old Face"/>
              </w:rPr>
            </w:pPr>
            <w:r w:rsidRPr="00A73509">
              <w:rPr>
                <w:rFonts w:ascii="Baskerville Old Face" w:hAnsi="Baskerville Old Face"/>
              </w:rPr>
              <w:t>Class</w:t>
            </w:r>
          </w:p>
        </w:tc>
        <w:tc>
          <w:tcPr>
            <w:tcW w:w="0" w:type="auto"/>
          </w:tcPr>
          <w:p w14:paraId="6EEDF48D" w14:textId="77777777" w:rsidR="00056D7C" w:rsidRPr="00A73509" w:rsidRDefault="00000000">
            <w:pPr>
              <w:rPr>
                <w:rFonts w:ascii="Baskerville Old Face" w:hAnsi="Baskerville Old Face"/>
              </w:rPr>
            </w:pPr>
            <w:r w:rsidRPr="00A73509">
              <w:rPr>
                <w:rFonts w:ascii="Baskerville Old Face" w:hAnsi="Baskerville Old Face"/>
              </w:rPr>
              <w:t>Precision</w:t>
            </w:r>
          </w:p>
        </w:tc>
        <w:tc>
          <w:tcPr>
            <w:tcW w:w="0" w:type="auto"/>
          </w:tcPr>
          <w:p w14:paraId="39CBA787" w14:textId="77777777" w:rsidR="00056D7C" w:rsidRPr="00A73509" w:rsidRDefault="00000000">
            <w:pPr>
              <w:rPr>
                <w:rFonts w:ascii="Baskerville Old Face" w:hAnsi="Baskerville Old Face"/>
              </w:rPr>
            </w:pPr>
            <w:r w:rsidRPr="00A73509">
              <w:rPr>
                <w:rFonts w:ascii="Baskerville Old Face" w:hAnsi="Baskerville Old Face"/>
              </w:rPr>
              <w:t>Recall</w:t>
            </w:r>
          </w:p>
        </w:tc>
        <w:tc>
          <w:tcPr>
            <w:tcW w:w="0" w:type="auto"/>
          </w:tcPr>
          <w:p w14:paraId="54E6CBDF" w14:textId="77777777" w:rsidR="00056D7C" w:rsidRPr="00A73509" w:rsidRDefault="00000000">
            <w:pPr>
              <w:rPr>
                <w:rFonts w:ascii="Baskerville Old Face" w:hAnsi="Baskerville Old Face"/>
              </w:rPr>
            </w:pPr>
            <w:r w:rsidRPr="00A73509">
              <w:rPr>
                <w:rFonts w:ascii="Baskerville Old Face" w:hAnsi="Baskerville Old Face"/>
              </w:rPr>
              <w:t>F1-Score</w:t>
            </w:r>
          </w:p>
        </w:tc>
        <w:tc>
          <w:tcPr>
            <w:tcW w:w="0" w:type="auto"/>
          </w:tcPr>
          <w:p w14:paraId="3527FE15" w14:textId="77777777" w:rsidR="00056D7C" w:rsidRPr="00A73509" w:rsidRDefault="00000000">
            <w:pPr>
              <w:rPr>
                <w:rFonts w:ascii="Baskerville Old Face" w:hAnsi="Baskerville Old Face"/>
              </w:rPr>
            </w:pPr>
            <w:r w:rsidRPr="00A73509">
              <w:rPr>
                <w:rFonts w:ascii="Baskerville Old Face" w:hAnsi="Baskerville Old Face"/>
              </w:rPr>
              <w:t>Support</w:t>
            </w:r>
          </w:p>
        </w:tc>
      </w:tr>
      <w:tr w:rsidR="00056D7C" w:rsidRPr="00A73509" w14:paraId="52B4A114" w14:textId="77777777">
        <w:tblPrEx>
          <w:tblCellMar>
            <w:top w:w="0" w:type="dxa"/>
            <w:bottom w:w="0" w:type="dxa"/>
          </w:tblCellMar>
        </w:tblPrEx>
        <w:tc>
          <w:tcPr>
            <w:tcW w:w="0" w:type="auto"/>
          </w:tcPr>
          <w:p w14:paraId="138FAB76" w14:textId="77777777" w:rsidR="00056D7C" w:rsidRPr="00A73509" w:rsidRDefault="00000000">
            <w:pPr>
              <w:rPr>
                <w:rFonts w:ascii="Baskerville Old Face" w:hAnsi="Baskerville Old Face"/>
              </w:rPr>
            </w:pPr>
            <w:r w:rsidRPr="00A73509">
              <w:rPr>
                <w:rFonts w:ascii="Baskerville Old Face" w:hAnsi="Baskerville Old Face"/>
              </w:rPr>
              <w:t>No Diabetes (class 0)</w:t>
            </w:r>
          </w:p>
        </w:tc>
        <w:tc>
          <w:tcPr>
            <w:tcW w:w="0" w:type="auto"/>
          </w:tcPr>
          <w:p w14:paraId="09B17F40" w14:textId="77777777" w:rsidR="00056D7C" w:rsidRPr="00A73509" w:rsidRDefault="00000000">
            <w:pPr>
              <w:rPr>
                <w:rFonts w:ascii="Baskerville Old Face" w:hAnsi="Baskerville Old Face"/>
              </w:rPr>
            </w:pPr>
            <w:r w:rsidRPr="00A73509">
              <w:rPr>
                <w:rFonts w:ascii="Baskerville Old Face" w:hAnsi="Baskerville Old Face"/>
              </w:rPr>
              <w:t>0.75</w:t>
            </w:r>
          </w:p>
        </w:tc>
        <w:tc>
          <w:tcPr>
            <w:tcW w:w="0" w:type="auto"/>
          </w:tcPr>
          <w:p w14:paraId="796B6242" w14:textId="77777777" w:rsidR="00056D7C" w:rsidRPr="00A73509" w:rsidRDefault="00000000">
            <w:pPr>
              <w:rPr>
                <w:rFonts w:ascii="Baskerville Old Face" w:hAnsi="Baskerville Old Face"/>
              </w:rPr>
            </w:pPr>
            <w:r w:rsidRPr="00A73509">
              <w:rPr>
                <w:rFonts w:ascii="Baskerville Old Face" w:hAnsi="Baskerville Old Face"/>
              </w:rPr>
              <w:t>0.82</w:t>
            </w:r>
          </w:p>
        </w:tc>
        <w:tc>
          <w:tcPr>
            <w:tcW w:w="0" w:type="auto"/>
          </w:tcPr>
          <w:p w14:paraId="27A57E08" w14:textId="77777777" w:rsidR="00056D7C" w:rsidRPr="00A73509" w:rsidRDefault="00000000">
            <w:pPr>
              <w:rPr>
                <w:rFonts w:ascii="Baskerville Old Face" w:hAnsi="Baskerville Old Face"/>
              </w:rPr>
            </w:pPr>
            <w:r w:rsidRPr="00A73509">
              <w:rPr>
                <w:rFonts w:ascii="Baskerville Old Face" w:hAnsi="Baskerville Old Face"/>
              </w:rPr>
              <w:t>0.78</w:t>
            </w:r>
          </w:p>
        </w:tc>
        <w:tc>
          <w:tcPr>
            <w:tcW w:w="0" w:type="auto"/>
          </w:tcPr>
          <w:p w14:paraId="12E0BCB8" w14:textId="77777777" w:rsidR="00056D7C" w:rsidRPr="00A73509" w:rsidRDefault="00000000">
            <w:pPr>
              <w:rPr>
                <w:rFonts w:ascii="Baskerville Old Face" w:hAnsi="Baskerville Old Face"/>
              </w:rPr>
            </w:pPr>
            <w:r w:rsidRPr="00A73509">
              <w:rPr>
                <w:rFonts w:ascii="Baskerville Old Face" w:hAnsi="Baskerville Old Face"/>
              </w:rPr>
              <w:t>100</w:t>
            </w:r>
          </w:p>
        </w:tc>
      </w:tr>
      <w:tr w:rsidR="00056D7C" w:rsidRPr="00A73509" w14:paraId="10827C97" w14:textId="77777777">
        <w:tblPrEx>
          <w:tblCellMar>
            <w:top w:w="0" w:type="dxa"/>
            <w:bottom w:w="0" w:type="dxa"/>
          </w:tblCellMar>
        </w:tblPrEx>
        <w:tc>
          <w:tcPr>
            <w:tcW w:w="0" w:type="auto"/>
          </w:tcPr>
          <w:p w14:paraId="76946BFB" w14:textId="77777777" w:rsidR="00056D7C" w:rsidRPr="00A73509" w:rsidRDefault="00000000">
            <w:pPr>
              <w:rPr>
                <w:rFonts w:ascii="Baskerville Old Face" w:hAnsi="Baskerville Old Face"/>
              </w:rPr>
            </w:pPr>
            <w:r w:rsidRPr="00A73509">
              <w:rPr>
                <w:rFonts w:ascii="Baskerville Old Face" w:hAnsi="Baskerville Old Face"/>
              </w:rPr>
              <w:t>Diabetes (class 1)</w:t>
            </w:r>
          </w:p>
        </w:tc>
        <w:tc>
          <w:tcPr>
            <w:tcW w:w="0" w:type="auto"/>
          </w:tcPr>
          <w:p w14:paraId="36FF75B8" w14:textId="77777777" w:rsidR="00056D7C" w:rsidRPr="00A73509" w:rsidRDefault="00000000">
            <w:pPr>
              <w:rPr>
                <w:rFonts w:ascii="Baskerville Old Face" w:hAnsi="Baskerville Old Face"/>
              </w:rPr>
            </w:pPr>
            <w:r w:rsidRPr="00A73509">
              <w:rPr>
                <w:rFonts w:ascii="Baskerville Old Face" w:hAnsi="Baskerville Old Face"/>
              </w:rPr>
              <w:t>0.60</w:t>
            </w:r>
          </w:p>
        </w:tc>
        <w:tc>
          <w:tcPr>
            <w:tcW w:w="0" w:type="auto"/>
          </w:tcPr>
          <w:p w14:paraId="0153DF4D" w14:textId="77777777" w:rsidR="00056D7C" w:rsidRPr="00A73509" w:rsidRDefault="00000000">
            <w:pPr>
              <w:rPr>
                <w:rFonts w:ascii="Baskerville Old Face" w:hAnsi="Baskerville Old Face"/>
              </w:rPr>
            </w:pPr>
            <w:r w:rsidRPr="00A73509">
              <w:rPr>
                <w:rFonts w:ascii="Baskerville Old Face" w:hAnsi="Baskerville Old Face"/>
              </w:rPr>
              <w:t>0.50</w:t>
            </w:r>
          </w:p>
        </w:tc>
        <w:tc>
          <w:tcPr>
            <w:tcW w:w="0" w:type="auto"/>
          </w:tcPr>
          <w:p w14:paraId="09AA3D15" w14:textId="77777777" w:rsidR="00056D7C" w:rsidRPr="00A73509" w:rsidRDefault="00000000">
            <w:pPr>
              <w:rPr>
                <w:rFonts w:ascii="Baskerville Old Face" w:hAnsi="Baskerville Old Face"/>
              </w:rPr>
            </w:pPr>
            <w:r w:rsidRPr="00A73509">
              <w:rPr>
                <w:rFonts w:ascii="Baskerville Old Face" w:hAnsi="Baskerville Old Face"/>
              </w:rPr>
              <w:t>0.55</w:t>
            </w:r>
          </w:p>
        </w:tc>
        <w:tc>
          <w:tcPr>
            <w:tcW w:w="0" w:type="auto"/>
          </w:tcPr>
          <w:p w14:paraId="62F5F345" w14:textId="77777777" w:rsidR="00056D7C" w:rsidRPr="00A73509" w:rsidRDefault="00000000">
            <w:pPr>
              <w:rPr>
                <w:rFonts w:ascii="Baskerville Old Face" w:hAnsi="Baskerville Old Face"/>
              </w:rPr>
            </w:pPr>
            <w:r w:rsidRPr="00A73509">
              <w:rPr>
                <w:rFonts w:ascii="Baskerville Old Face" w:hAnsi="Baskerville Old Face"/>
              </w:rPr>
              <w:t>54</w:t>
            </w:r>
          </w:p>
        </w:tc>
      </w:tr>
      <w:tr w:rsidR="00056D7C" w:rsidRPr="00A73509" w14:paraId="612F564E" w14:textId="77777777">
        <w:tblPrEx>
          <w:tblCellMar>
            <w:top w:w="0" w:type="dxa"/>
            <w:bottom w:w="0" w:type="dxa"/>
          </w:tblCellMar>
        </w:tblPrEx>
        <w:tc>
          <w:tcPr>
            <w:tcW w:w="0" w:type="auto"/>
          </w:tcPr>
          <w:p w14:paraId="78F278D4" w14:textId="77777777" w:rsidR="00056D7C" w:rsidRPr="00A73509" w:rsidRDefault="00000000">
            <w:pPr>
              <w:rPr>
                <w:rFonts w:ascii="Baskerville Old Face" w:hAnsi="Baskerville Old Face"/>
              </w:rPr>
            </w:pPr>
            <w:r w:rsidRPr="00A73509">
              <w:rPr>
                <w:rFonts w:ascii="Baskerville Old Face" w:hAnsi="Baskerville Old Face"/>
              </w:rPr>
              <w:t>Macro Average</w:t>
            </w:r>
          </w:p>
        </w:tc>
        <w:tc>
          <w:tcPr>
            <w:tcW w:w="0" w:type="auto"/>
          </w:tcPr>
          <w:p w14:paraId="09126444" w14:textId="77777777" w:rsidR="00056D7C" w:rsidRPr="00A73509" w:rsidRDefault="00000000">
            <w:pPr>
              <w:rPr>
                <w:rFonts w:ascii="Baskerville Old Face" w:hAnsi="Baskerville Old Face"/>
              </w:rPr>
            </w:pPr>
            <w:r w:rsidRPr="00A73509">
              <w:rPr>
                <w:rFonts w:ascii="Baskerville Old Face" w:hAnsi="Baskerville Old Face"/>
              </w:rPr>
              <w:t>0.68</w:t>
            </w:r>
          </w:p>
        </w:tc>
        <w:tc>
          <w:tcPr>
            <w:tcW w:w="0" w:type="auto"/>
          </w:tcPr>
          <w:p w14:paraId="219D32F0" w14:textId="77777777" w:rsidR="00056D7C" w:rsidRPr="00A73509" w:rsidRDefault="00000000">
            <w:pPr>
              <w:rPr>
                <w:rFonts w:ascii="Baskerville Old Face" w:hAnsi="Baskerville Old Face"/>
              </w:rPr>
            </w:pPr>
            <w:r w:rsidRPr="00A73509">
              <w:rPr>
                <w:rFonts w:ascii="Baskerville Old Face" w:hAnsi="Baskerville Old Face"/>
              </w:rPr>
              <w:t>0.66</w:t>
            </w:r>
          </w:p>
        </w:tc>
        <w:tc>
          <w:tcPr>
            <w:tcW w:w="0" w:type="auto"/>
          </w:tcPr>
          <w:p w14:paraId="26B7D770" w14:textId="77777777" w:rsidR="00056D7C" w:rsidRPr="00A73509" w:rsidRDefault="00000000">
            <w:pPr>
              <w:rPr>
                <w:rFonts w:ascii="Baskerville Old Face" w:hAnsi="Baskerville Old Face"/>
              </w:rPr>
            </w:pPr>
            <w:r w:rsidRPr="00A73509">
              <w:rPr>
                <w:rFonts w:ascii="Baskerville Old Face" w:hAnsi="Baskerville Old Face"/>
              </w:rPr>
              <w:t>0.67</w:t>
            </w:r>
          </w:p>
        </w:tc>
        <w:tc>
          <w:tcPr>
            <w:tcW w:w="0" w:type="auto"/>
          </w:tcPr>
          <w:p w14:paraId="75D0AAA4" w14:textId="77777777" w:rsidR="00056D7C" w:rsidRPr="00A73509" w:rsidRDefault="00000000">
            <w:pPr>
              <w:rPr>
                <w:rFonts w:ascii="Baskerville Old Face" w:hAnsi="Baskerville Old Face"/>
              </w:rPr>
            </w:pPr>
            <w:r w:rsidRPr="00A73509">
              <w:rPr>
                <w:rFonts w:ascii="Baskerville Old Face" w:hAnsi="Baskerville Old Face"/>
              </w:rPr>
              <w:t>154</w:t>
            </w:r>
          </w:p>
        </w:tc>
      </w:tr>
      <w:tr w:rsidR="00056D7C" w:rsidRPr="00A73509" w14:paraId="0875C861" w14:textId="77777777">
        <w:tblPrEx>
          <w:tblCellMar>
            <w:top w:w="0" w:type="dxa"/>
            <w:bottom w:w="0" w:type="dxa"/>
          </w:tblCellMar>
        </w:tblPrEx>
        <w:tc>
          <w:tcPr>
            <w:tcW w:w="0" w:type="auto"/>
          </w:tcPr>
          <w:p w14:paraId="700ECA92" w14:textId="77777777" w:rsidR="00056D7C" w:rsidRPr="00A73509" w:rsidRDefault="00000000">
            <w:pPr>
              <w:rPr>
                <w:rFonts w:ascii="Baskerville Old Face" w:hAnsi="Baskerville Old Face"/>
              </w:rPr>
            </w:pPr>
            <w:r w:rsidRPr="00A73509">
              <w:rPr>
                <w:rFonts w:ascii="Baskerville Old Face" w:hAnsi="Baskerville Old Face"/>
              </w:rPr>
              <w:t>Weighted Average</w:t>
            </w:r>
          </w:p>
        </w:tc>
        <w:tc>
          <w:tcPr>
            <w:tcW w:w="0" w:type="auto"/>
          </w:tcPr>
          <w:p w14:paraId="027E33E3" w14:textId="77777777" w:rsidR="00056D7C" w:rsidRPr="00A73509" w:rsidRDefault="00000000">
            <w:pPr>
              <w:rPr>
                <w:rFonts w:ascii="Baskerville Old Face" w:hAnsi="Baskerville Old Face"/>
              </w:rPr>
            </w:pPr>
            <w:r w:rsidRPr="00A73509">
              <w:rPr>
                <w:rFonts w:ascii="Baskerville Old Face" w:hAnsi="Baskerville Old Face"/>
              </w:rPr>
              <w:t>0.70</w:t>
            </w:r>
          </w:p>
        </w:tc>
        <w:tc>
          <w:tcPr>
            <w:tcW w:w="0" w:type="auto"/>
          </w:tcPr>
          <w:p w14:paraId="3E992DDB" w14:textId="77777777" w:rsidR="00056D7C" w:rsidRPr="00A73509" w:rsidRDefault="00000000">
            <w:pPr>
              <w:rPr>
                <w:rFonts w:ascii="Baskerville Old Face" w:hAnsi="Baskerville Old Face"/>
              </w:rPr>
            </w:pPr>
            <w:r w:rsidRPr="00A73509">
              <w:rPr>
                <w:rFonts w:ascii="Baskerville Old Face" w:hAnsi="Baskerville Old Face"/>
              </w:rPr>
              <w:t>0.71</w:t>
            </w:r>
          </w:p>
        </w:tc>
        <w:tc>
          <w:tcPr>
            <w:tcW w:w="0" w:type="auto"/>
          </w:tcPr>
          <w:p w14:paraId="158112B7" w14:textId="77777777" w:rsidR="00056D7C" w:rsidRPr="00A73509" w:rsidRDefault="00000000">
            <w:pPr>
              <w:rPr>
                <w:rFonts w:ascii="Baskerville Old Face" w:hAnsi="Baskerville Old Face"/>
              </w:rPr>
            </w:pPr>
            <w:r w:rsidRPr="00A73509">
              <w:rPr>
                <w:rFonts w:ascii="Baskerville Old Face" w:hAnsi="Baskerville Old Face"/>
              </w:rPr>
              <w:t>0.70</w:t>
            </w:r>
          </w:p>
        </w:tc>
        <w:tc>
          <w:tcPr>
            <w:tcW w:w="0" w:type="auto"/>
          </w:tcPr>
          <w:p w14:paraId="13B7AD08" w14:textId="77777777" w:rsidR="00056D7C" w:rsidRPr="00A73509" w:rsidRDefault="00000000">
            <w:pPr>
              <w:rPr>
                <w:rFonts w:ascii="Baskerville Old Face" w:hAnsi="Baskerville Old Face"/>
              </w:rPr>
            </w:pPr>
            <w:r w:rsidRPr="00A73509">
              <w:rPr>
                <w:rFonts w:ascii="Baskerville Old Face" w:hAnsi="Baskerville Old Face"/>
              </w:rPr>
              <w:t>154</w:t>
            </w:r>
          </w:p>
        </w:tc>
      </w:tr>
      <w:tr w:rsidR="00056D7C" w:rsidRPr="00A73509" w14:paraId="62766B59" w14:textId="77777777">
        <w:tblPrEx>
          <w:tblCellMar>
            <w:top w:w="0" w:type="dxa"/>
            <w:bottom w:w="0" w:type="dxa"/>
          </w:tblCellMar>
        </w:tblPrEx>
        <w:tc>
          <w:tcPr>
            <w:tcW w:w="0" w:type="auto"/>
          </w:tcPr>
          <w:p w14:paraId="2994D4C2" w14:textId="77777777" w:rsidR="00056D7C" w:rsidRPr="00A73509" w:rsidRDefault="00000000">
            <w:pPr>
              <w:rPr>
                <w:rFonts w:ascii="Baskerville Old Face" w:hAnsi="Baskerville Old Face"/>
              </w:rPr>
            </w:pPr>
            <w:r w:rsidRPr="00A73509">
              <w:rPr>
                <w:rFonts w:ascii="Baskerville Old Face" w:hAnsi="Baskerville Old Face"/>
              </w:rPr>
              <w:t>Overall Accuracy</w:t>
            </w:r>
          </w:p>
        </w:tc>
        <w:tc>
          <w:tcPr>
            <w:tcW w:w="0" w:type="auto"/>
          </w:tcPr>
          <w:p w14:paraId="4DB2CDB3" w14:textId="77777777" w:rsidR="00056D7C" w:rsidRPr="00A73509" w:rsidRDefault="00000000">
            <w:pPr>
              <w:rPr>
                <w:rFonts w:ascii="Baskerville Old Face" w:hAnsi="Baskerville Old Face"/>
              </w:rPr>
            </w:pPr>
            <w:r w:rsidRPr="00A73509">
              <w:rPr>
                <w:rFonts w:ascii="Baskerville Old Face" w:hAnsi="Baskerville Old Face"/>
              </w:rPr>
              <w:t>—</w:t>
            </w:r>
          </w:p>
        </w:tc>
        <w:tc>
          <w:tcPr>
            <w:tcW w:w="0" w:type="auto"/>
          </w:tcPr>
          <w:p w14:paraId="5F8A20D8" w14:textId="77777777" w:rsidR="00056D7C" w:rsidRPr="00A73509" w:rsidRDefault="00000000">
            <w:pPr>
              <w:rPr>
                <w:rFonts w:ascii="Baskerville Old Face" w:hAnsi="Baskerville Old Face"/>
              </w:rPr>
            </w:pPr>
            <w:r w:rsidRPr="00A73509">
              <w:rPr>
                <w:rFonts w:ascii="Baskerville Old Face" w:hAnsi="Baskerville Old Face"/>
              </w:rPr>
              <w:t>—</w:t>
            </w:r>
          </w:p>
        </w:tc>
        <w:tc>
          <w:tcPr>
            <w:tcW w:w="0" w:type="auto"/>
          </w:tcPr>
          <w:p w14:paraId="511AEFFC" w14:textId="77777777" w:rsidR="00056D7C" w:rsidRPr="00A73509" w:rsidRDefault="00000000">
            <w:pPr>
              <w:rPr>
                <w:rFonts w:ascii="Baskerville Old Face" w:hAnsi="Baskerville Old Face"/>
              </w:rPr>
            </w:pPr>
            <w:r w:rsidRPr="00A73509">
              <w:rPr>
                <w:rFonts w:ascii="Baskerville Old Face" w:hAnsi="Baskerville Old Face"/>
              </w:rPr>
              <w:t>0.71</w:t>
            </w:r>
          </w:p>
        </w:tc>
        <w:tc>
          <w:tcPr>
            <w:tcW w:w="0" w:type="auto"/>
          </w:tcPr>
          <w:p w14:paraId="11757782" w14:textId="77777777" w:rsidR="00056D7C" w:rsidRPr="00A73509" w:rsidRDefault="00000000">
            <w:pPr>
              <w:rPr>
                <w:rFonts w:ascii="Baskerville Old Face" w:hAnsi="Baskerville Old Face"/>
              </w:rPr>
            </w:pPr>
            <w:r w:rsidRPr="00A73509">
              <w:rPr>
                <w:rFonts w:ascii="Baskerville Old Face" w:hAnsi="Baskerville Old Face"/>
              </w:rPr>
              <w:t>154</w:t>
            </w:r>
          </w:p>
        </w:tc>
      </w:tr>
    </w:tbl>
    <w:p w14:paraId="74012D37" w14:textId="77777777" w:rsidR="00056D7C" w:rsidRPr="00A73509" w:rsidRDefault="00000000">
      <w:pPr>
        <w:pStyle w:val="Heading2"/>
        <w:spacing w:before="240" w:after="120"/>
        <w:rPr>
          <w:rFonts w:ascii="Baskerville Old Face" w:hAnsi="Baskerville Old Face"/>
        </w:rPr>
      </w:pPr>
      <w:r w:rsidRPr="00A73509">
        <w:rPr>
          <w:rFonts w:ascii="Baskerville Old Face" w:hAnsi="Baskerville Old Face"/>
          <w:b/>
          <w:sz w:val="28"/>
        </w:rPr>
        <w:t>16.3 Analysis of Results</w:t>
      </w:r>
    </w:p>
    <w:p w14:paraId="6C3088CB" w14:textId="77777777" w:rsidR="00056D7C" w:rsidRPr="00A73509" w:rsidRDefault="00000000">
      <w:pPr>
        <w:numPr>
          <w:ilvl w:val="0"/>
          <w:numId w:val="7"/>
        </w:numPr>
        <w:spacing w:after="120"/>
        <w:rPr>
          <w:rFonts w:ascii="Baskerville Old Face" w:hAnsi="Baskerville Old Face"/>
        </w:rPr>
      </w:pPr>
      <w:r w:rsidRPr="00A73509">
        <w:rPr>
          <w:rFonts w:ascii="Baskerville Old Face" w:hAnsi="Baskerville Old Face"/>
        </w:rPr>
        <w:t>Overall Accuracy (70.78%): The model correctly classifies 109 out of 154 test patients. This is meaningfully above the 65.1% baseline that a naive 'always predict Not Diabetic' classifier would achieve.</w:t>
      </w:r>
    </w:p>
    <w:p w14:paraId="1CFCD0A7" w14:textId="77777777" w:rsidR="00056D7C" w:rsidRPr="00A73509" w:rsidRDefault="00000000">
      <w:pPr>
        <w:numPr>
          <w:ilvl w:val="0"/>
          <w:numId w:val="7"/>
        </w:numPr>
        <w:spacing w:after="120"/>
        <w:rPr>
          <w:rFonts w:ascii="Baskerville Old Face" w:hAnsi="Baskerville Old Face"/>
        </w:rPr>
      </w:pPr>
      <w:r w:rsidRPr="00A73509">
        <w:rPr>
          <w:rFonts w:ascii="Baskerville Old Face" w:hAnsi="Baskerville Old Face"/>
        </w:rPr>
        <w:t>ROC-AUC (0.8130): This is the most important single metric for an imbalanced binary classification problem. A value above 0.80 indicates the model has good discriminative ability — it correctly ranks a randomly chosen diabetic patient above a randomly chosen non-diabetic patient about 81% of the time. This is a strong result for a simple linear model on this dataset.</w:t>
      </w:r>
    </w:p>
    <w:p w14:paraId="29DD68B7" w14:textId="77777777" w:rsidR="00056D7C" w:rsidRPr="00A73509" w:rsidRDefault="00000000">
      <w:pPr>
        <w:numPr>
          <w:ilvl w:val="0"/>
          <w:numId w:val="7"/>
        </w:numPr>
        <w:spacing w:after="120"/>
        <w:rPr>
          <w:rFonts w:ascii="Baskerville Old Face" w:hAnsi="Baskerville Old Face"/>
        </w:rPr>
      </w:pPr>
      <w:r w:rsidRPr="00A73509">
        <w:rPr>
          <w:rFonts w:ascii="Baskerville Old Face" w:hAnsi="Baskerville Old Face"/>
        </w:rPr>
        <w:t xml:space="preserve">Not Diabetic class (Recall 0.82): The model correctly identifies 82 out of 100 non-diabetic test patients. The 18 false positives (non-diabetic patients flagged as diabetic) </w:t>
      </w:r>
      <w:r w:rsidRPr="00A73509">
        <w:rPr>
          <w:rFonts w:ascii="Baskerville Old Face" w:hAnsi="Baskerville Old Face"/>
        </w:rPr>
        <w:lastRenderedPageBreak/>
        <w:t>could lead to unnecessary follow-up testing but are clinically less dangerous than false negatives.</w:t>
      </w:r>
    </w:p>
    <w:p w14:paraId="2E070A5A" w14:textId="77777777" w:rsidR="00056D7C" w:rsidRPr="00A73509" w:rsidRDefault="00000000">
      <w:pPr>
        <w:numPr>
          <w:ilvl w:val="0"/>
          <w:numId w:val="7"/>
        </w:numPr>
        <w:spacing w:after="120"/>
        <w:rPr>
          <w:rFonts w:ascii="Baskerville Old Face" w:hAnsi="Baskerville Old Face"/>
        </w:rPr>
      </w:pPr>
      <w:r w:rsidRPr="00A73509">
        <w:rPr>
          <w:rFonts w:ascii="Baskerville Old Face" w:hAnsi="Baskerville Old Face"/>
        </w:rPr>
        <w:t>Diabetic class (Recall 0.50): The model correctly identifies only 27 out of 54 actual diabetic patients. The 27 false negatives (diabetic patients missed by the model) represent a significant limitation. In a clinical setting, missing a diabetic diagnosis has greater consequences than a false positive. This low recall is expected given the class imbalance and high missing-data rate for Insulin and SkinThickness — the two features most severely affected by zero-as-missing values.</w:t>
      </w:r>
    </w:p>
    <w:p w14:paraId="5F24D850" w14:textId="77777777" w:rsidR="00056D7C" w:rsidRPr="00A73509" w:rsidRDefault="00000000">
      <w:pPr>
        <w:numPr>
          <w:ilvl w:val="0"/>
          <w:numId w:val="7"/>
        </w:numPr>
        <w:spacing w:after="160"/>
        <w:rPr>
          <w:rFonts w:ascii="Baskerville Old Face" w:hAnsi="Baskerville Old Face"/>
        </w:rPr>
      </w:pPr>
      <w:r w:rsidRPr="00A73509">
        <w:rPr>
          <w:rFonts w:ascii="Baskerville Old Face" w:hAnsi="Baskerville Old Face"/>
        </w:rPr>
        <w:t>F1-Score for Diabetic class (0.5455): The F1-score balances precision and recall. A value of 0.55 reflects the inherent difficulty of the minority class prediction with this dataset.</w:t>
      </w:r>
    </w:p>
    <w:p w14:paraId="238B690E" w14:textId="77777777" w:rsidR="00056D7C" w:rsidRPr="00A73509" w:rsidRDefault="00000000">
      <w:pPr>
        <w:spacing w:after="320"/>
        <w:rPr>
          <w:rFonts w:ascii="Baskerville Old Face" w:hAnsi="Baskerville Old Face"/>
        </w:rPr>
      </w:pPr>
      <w:r w:rsidRPr="00A73509">
        <w:rPr>
          <w:rFonts w:ascii="Baskerville Old Face" w:hAnsi="Baskerville Old Face"/>
        </w:rPr>
        <w:t>These results are consistent with results reported in the academic literature for Logistic Regression on the Pima Indians Diabetes Dataset. Typical published accuracies for Logistic Regression on this dataset range from 68% to 77%, placing this result within the expected range.</w:t>
      </w:r>
    </w:p>
    <w:p w14:paraId="3649F875" w14:textId="77777777" w:rsidR="00056D7C" w:rsidRPr="00A73509" w:rsidRDefault="00000000">
      <w:pPr>
        <w:pStyle w:val="Heading2"/>
        <w:spacing w:before="200" w:after="120"/>
        <w:rPr>
          <w:rFonts w:ascii="Baskerville Old Face" w:hAnsi="Baskerville Old Face"/>
        </w:rPr>
      </w:pPr>
      <w:r w:rsidRPr="00A73509">
        <w:rPr>
          <w:rFonts w:ascii="Baskerville Old Face" w:hAnsi="Baskerville Old Face"/>
          <w:b/>
          <w:sz w:val="28"/>
        </w:rPr>
        <w:t>16.4 Data Analytics Findings</w:t>
      </w:r>
    </w:p>
    <w:p w14:paraId="4ECD6716" w14:textId="77777777" w:rsidR="00056D7C" w:rsidRPr="00A73509" w:rsidRDefault="00000000">
      <w:pPr>
        <w:spacing w:after="320"/>
        <w:rPr>
          <w:rFonts w:ascii="Baskerville Old Face" w:hAnsi="Baskerville Old Face"/>
        </w:rPr>
      </w:pPr>
      <w:r w:rsidRPr="00A73509">
        <w:rPr>
          <w:rFonts w:ascii="Baskerville Old Face" w:hAnsi="Baskerville Old Face"/>
        </w:rPr>
        <w:t>The exploratory data analysis provided an understanding of the dataset before model development. The analysis examined class distribution, glucose, BMI, age, blood pressure and relationships among numerical features. The findings helped identify class imbalance and invalid zero values that required preprocessing. These analytical observations supported the selection of an appropriate preprocessing pipeline and classification approach.</w:t>
      </w:r>
    </w:p>
    <w:p w14:paraId="38F894E1" w14:textId="04240168" w:rsidR="00056D7C" w:rsidRPr="00A73509" w:rsidRDefault="00B92957">
      <w:pPr>
        <w:spacing w:line="240" w:lineRule="auto"/>
        <w:rPr>
          <w:rFonts w:ascii="Baskerville Old Face" w:hAnsi="Baskerville Old Face"/>
        </w:rPr>
      </w:pPr>
      <w:r w:rsidRPr="00A73509">
        <w:rPr>
          <w:rFonts w:ascii="Baskerville Old Face" w:hAnsi="Baskerville Old Face"/>
          <w:noProof/>
        </w:rPr>
        <w:drawing>
          <wp:inline distT="0" distB="0" distL="0" distR="0" wp14:anchorId="7456B4F1" wp14:editId="52D209D7">
            <wp:extent cx="5151120" cy="2254504"/>
            <wp:effectExtent l="0" t="0" r="0" b="0"/>
            <wp:docPr id="8859099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09981" name="Picture 885909981"/>
                    <pic:cNvPicPr/>
                  </pic:nvPicPr>
                  <pic:blipFill>
                    <a:blip r:embed="rId15">
                      <a:extLst>
                        <a:ext uri="{28A0092B-C50C-407E-A947-70E740481C1C}">
                          <a14:useLocalDpi xmlns:a14="http://schemas.microsoft.com/office/drawing/2010/main" val="0"/>
                        </a:ext>
                      </a:extLst>
                    </a:blip>
                    <a:stretch>
                      <a:fillRect/>
                    </a:stretch>
                  </pic:blipFill>
                  <pic:spPr>
                    <a:xfrm>
                      <a:off x="0" y="0"/>
                      <a:ext cx="5181089" cy="2267620"/>
                    </a:xfrm>
                    <a:prstGeom prst="rect">
                      <a:avLst/>
                    </a:prstGeom>
                  </pic:spPr>
                </pic:pic>
              </a:graphicData>
            </a:graphic>
          </wp:inline>
        </w:drawing>
      </w:r>
    </w:p>
    <w:p w14:paraId="33744611" w14:textId="77777777" w:rsidR="00056D7C" w:rsidRPr="00A73509" w:rsidRDefault="00000000">
      <w:pPr>
        <w:spacing w:before="80" w:after="240"/>
        <w:jc w:val="center"/>
        <w:rPr>
          <w:rFonts w:ascii="Baskerville Old Face" w:hAnsi="Baskerville Old Face"/>
        </w:rPr>
      </w:pPr>
      <w:r w:rsidRPr="00A73509">
        <w:rPr>
          <w:rFonts w:ascii="Baskerville Old Face" w:hAnsi="Baskerville Old Face"/>
          <w:color w:val="555555"/>
          <w:sz w:val="20"/>
        </w:rPr>
        <w:t>Figure 12: Confusion Matrix — Test Set (154 samples). Generated by train_model.py.</w:t>
      </w:r>
    </w:p>
    <w:p w14:paraId="0EB0DB36" w14:textId="77777777" w:rsidR="00056D7C" w:rsidRPr="00A73509" w:rsidRDefault="00000000">
      <w:pPr>
        <w:spacing w:line="240" w:lineRule="auto"/>
        <w:rPr>
          <w:rFonts w:ascii="Baskerville Old Face" w:hAnsi="Baskerville Old Face"/>
        </w:rPr>
      </w:pPr>
      <w:r w:rsidRPr="00A73509">
        <w:rPr>
          <w:rFonts w:ascii="Baskerville Old Face" w:hAnsi="Baskerville Old Face"/>
          <w:noProof/>
        </w:rPr>
        <w:lastRenderedPageBreak/>
        <w:drawing>
          <wp:inline distT="0" distB="0" distL="0" distR="0" wp14:anchorId="39A453DF" wp14:editId="14EA6093">
            <wp:extent cx="3901440" cy="2879725"/>
            <wp:effectExtent l="0" t="0" r="3810" b="0"/>
            <wp:docPr id="2" name="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oc_curve.png"/>
                    <pic:cNvPicPr/>
                  </pic:nvPicPr>
                  <pic:blipFill>
                    <a:blip r:embed="rId16" cstate="print"/>
                    <a:stretch>
                      <a:fillRect/>
                    </a:stretch>
                  </pic:blipFill>
                  <pic:spPr>
                    <a:xfrm>
                      <a:off x="0" y="0"/>
                      <a:ext cx="3901818" cy="2880004"/>
                    </a:xfrm>
                    <a:prstGeom prst="rect">
                      <a:avLst/>
                    </a:prstGeom>
                  </pic:spPr>
                </pic:pic>
              </a:graphicData>
            </a:graphic>
          </wp:inline>
        </w:drawing>
      </w:r>
    </w:p>
    <w:p w14:paraId="31D662B6" w14:textId="77777777" w:rsidR="00056D7C" w:rsidRPr="00A73509" w:rsidRDefault="00000000">
      <w:pPr>
        <w:spacing w:before="80" w:after="320"/>
        <w:jc w:val="center"/>
        <w:rPr>
          <w:rFonts w:ascii="Baskerville Old Face" w:hAnsi="Baskerville Old Face"/>
        </w:rPr>
      </w:pPr>
      <w:r w:rsidRPr="00A73509">
        <w:rPr>
          <w:rFonts w:ascii="Baskerville Old Face" w:hAnsi="Baskerville Old Face"/>
          <w:color w:val="555555"/>
          <w:sz w:val="20"/>
        </w:rPr>
        <w:t>Figure 13: ROC Curve — Test Set (154 samples), AUC = 0.8130. Generated by train_model.py.</w:t>
      </w:r>
    </w:p>
    <w:p w14:paraId="0895AD86"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17. Confusion Matrix</w:t>
      </w:r>
    </w:p>
    <w:p w14:paraId="712E9324" w14:textId="77777777" w:rsidR="00056D7C" w:rsidRPr="00A73509" w:rsidRDefault="00000000">
      <w:pPr>
        <w:spacing w:after="160"/>
        <w:rPr>
          <w:rFonts w:ascii="Baskerville Old Face" w:hAnsi="Baskerville Old Face"/>
        </w:rPr>
      </w:pPr>
      <w:r w:rsidRPr="00A73509">
        <w:rPr>
          <w:rFonts w:ascii="Baskerville Old Face" w:hAnsi="Baskerville Old Face"/>
        </w:rPr>
        <w:t>The confusion matrix below shows the breakdown of predictions on the 154-sample test set. All values are taken directly from the training script output and from report_images/metrics.txt.</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3"/>
        <w:gridCol w:w="2181"/>
        <w:gridCol w:w="2073"/>
      </w:tblGrid>
      <w:tr w:rsidR="00056D7C" w:rsidRPr="00A73509" w14:paraId="5A06103E" w14:textId="77777777">
        <w:tblPrEx>
          <w:tblCellMar>
            <w:top w:w="0" w:type="dxa"/>
            <w:bottom w:w="0" w:type="dxa"/>
          </w:tblCellMar>
        </w:tblPrEx>
        <w:trPr>
          <w:tblHeader/>
        </w:trPr>
        <w:tc>
          <w:tcPr>
            <w:tcW w:w="0" w:type="auto"/>
          </w:tcPr>
          <w:p w14:paraId="22CFC564" w14:textId="77777777" w:rsidR="00056D7C" w:rsidRPr="00A73509" w:rsidRDefault="00056D7C">
            <w:pPr>
              <w:rPr>
                <w:rFonts w:ascii="Baskerville Old Face" w:hAnsi="Baskerville Old Face"/>
              </w:rPr>
            </w:pPr>
          </w:p>
        </w:tc>
        <w:tc>
          <w:tcPr>
            <w:tcW w:w="0" w:type="auto"/>
          </w:tcPr>
          <w:p w14:paraId="17D443CE" w14:textId="77777777" w:rsidR="00056D7C" w:rsidRPr="00A73509" w:rsidRDefault="00000000">
            <w:pPr>
              <w:rPr>
                <w:rFonts w:ascii="Baskerville Old Face" w:hAnsi="Baskerville Old Face"/>
              </w:rPr>
            </w:pPr>
            <w:r w:rsidRPr="00A73509">
              <w:rPr>
                <w:rFonts w:ascii="Baskerville Old Face" w:hAnsi="Baskerville Old Face"/>
              </w:rPr>
              <w:t>Predicted: No Diabetes</w:t>
            </w:r>
          </w:p>
        </w:tc>
        <w:tc>
          <w:tcPr>
            <w:tcW w:w="0" w:type="auto"/>
          </w:tcPr>
          <w:p w14:paraId="4539EB56" w14:textId="77777777" w:rsidR="00056D7C" w:rsidRPr="00A73509" w:rsidRDefault="00000000">
            <w:pPr>
              <w:rPr>
                <w:rFonts w:ascii="Baskerville Old Face" w:hAnsi="Baskerville Old Face"/>
              </w:rPr>
            </w:pPr>
            <w:r w:rsidRPr="00A73509">
              <w:rPr>
                <w:rFonts w:ascii="Baskerville Old Face" w:hAnsi="Baskerville Old Face"/>
              </w:rPr>
              <w:t>Predicted: Diabetes</w:t>
            </w:r>
          </w:p>
        </w:tc>
      </w:tr>
      <w:tr w:rsidR="00056D7C" w:rsidRPr="00A73509" w14:paraId="0278C28C" w14:textId="77777777">
        <w:tblPrEx>
          <w:tblCellMar>
            <w:top w:w="0" w:type="dxa"/>
            <w:bottom w:w="0" w:type="dxa"/>
          </w:tblCellMar>
        </w:tblPrEx>
        <w:tc>
          <w:tcPr>
            <w:tcW w:w="0" w:type="auto"/>
          </w:tcPr>
          <w:p w14:paraId="35A9F7BC" w14:textId="77777777" w:rsidR="00056D7C" w:rsidRPr="00A73509" w:rsidRDefault="00000000">
            <w:pPr>
              <w:rPr>
                <w:rFonts w:ascii="Baskerville Old Face" w:hAnsi="Baskerville Old Face"/>
              </w:rPr>
            </w:pPr>
            <w:r w:rsidRPr="00A73509">
              <w:rPr>
                <w:rFonts w:ascii="Baskerville Old Face" w:hAnsi="Baskerville Old Face"/>
              </w:rPr>
              <w:t>Actual: No Diabetes (n=100)</w:t>
            </w:r>
          </w:p>
        </w:tc>
        <w:tc>
          <w:tcPr>
            <w:tcW w:w="0" w:type="auto"/>
          </w:tcPr>
          <w:p w14:paraId="5491BFA3" w14:textId="77777777" w:rsidR="00056D7C" w:rsidRPr="00A73509" w:rsidRDefault="00000000">
            <w:pPr>
              <w:rPr>
                <w:rFonts w:ascii="Baskerville Old Face" w:hAnsi="Baskerville Old Face"/>
              </w:rPr>
            </w:pPr>
            <w:r w:rsidRPr="00A73509">
              <w:rPr>
                <w:rFonts w:ascii="Baskerville Old Face" w:hAnsi="Baskerville Old Face"/>
              </w:rPr>
              <w:t>82  (True Negative — TN)</w:t>
            </w:r>
          </w:p>
        </w:tc>
        <w:tc>
          <w:tcPr>
            <w:tcW w:w="0" w:type="auto"/>
          </w:tcPr>
          <w:p w14:paraId="7671AFF8" w14:textId="77777777" w:rsidR="00056D7C" w:rsidRPr="00A73509" w:rsidRDefault="00000000">
            <w:pPr>
              <w:rPr>
                <w:rFonts w:ascii="Baskerville Old Face" w:hAnsi="Baskerville Old Face"/>
              </w:rPr>
            </w:pPr>
            <w:r w:rsidRPr="00A73509">
              <w:rPr>
                <w:rFonts w:ascii="Baskerville Old Face" w:hAnsi="Baskerville Old Face"/>
              </w:rPr>
              <w:t>18  (False Positive — FP)</w:t>
            </w:r>
          </w:p>
        </w:tc>
      </w:tr>
      <w:tr w:rsidR="00056D7C" w:rsidRPr="00A73509" w14:paraId="7F4CF9F1" w14:textId="77777777">
        <w:tblPrEx>
          <w:tblCellMar>
            <w:top w:w="0" w:type="dxa"/>
            <w:bottom w:w="0" w:type="dxa"/>
          </w:tblCellMar>
        </w:tblPrEx>
        <w:tc>
          <w:tcPr>
            <w:tcW w:w="0" w:type="auto"/>
          </w:tcPr>
          <w:p w14:paraId="6DCC154D" w14:textId="77777777" w:rsidR="00056D7C" w:rsidRPr="00A73509" w:rsidRDefault="00000000">
            <w:pPr>
              <w:rPr>
                <w:rFonts w:ascii="Baskerville Old Face" w:hAnsi="Baskerville Old Face"/>
              </w:rPr>
            </w:pPr>
            <w:r w:rsidRPr="00A73509">
              <w:rPr>
                <w:rFonts w:ascii="Baskerville Old Face" w:hAnsi="Baskerville Old Face"/>
              </w:rPr>
              <w:t>Actual: Diabetes (n=54)</w:t>
            </w:r>
          </w:p>
        </w:tc>
        <w:tc>
          <w:tcPr>
            <w:tcW w:w="0" w:type="auto"/>
          </w:tcPr>
          <w:p w14:paraId="495A1DC4" w14:textId="77777777" w:rsidR="00056D7C" w:rsidRPr="00A73509" w:rsidRDefault="00000000">
            <w:pPr>
              <w:rPr>
                <w:rFonts w:ascii="Baskerville Old Face" w:hAnsi="Baskerville Old Face"/>
              </w:rPr>
            </w:pPr>
            <w:r w:rsidRPr="00A73509">
              <w:rPr>
                <w:rFonts w:ascii="Baskerville Old Face" w:hAnsi="Baskerville Old Face"/>
              </w:rPr>
              <w:t>27  (False Negative — FN)</w:t>
            </w:r>
          </w:p>
        </w:tc>
        <w:tc>
          <w:tcPr>
            <w:tcW w:w="0" w:type="auto"/>
          </w:tcPr>
          <w:p w14:paraId="2134BD40" w14:textId="77777777" w:rsidR="00056D7C" w:rsidRPr="00A73509" w:rsidRDefault="00000000">
            <w:pPr>
              <w:rPr>
                <w:rFonts w:ascii="Baskerville Old Face" w:hAnsi="Baskerville Old Face"/>
              </w:rPr>
            </w:pPr>
            <w:r w:rsidRPr="00A73509">
              <w:rPr>
                <w:rFonts w:ascii="Baskerville Old Face" w:hAnsi="Baskerville Old Face"/>
              </w:rPr>
              <w:t>27  (True Positive — TP)</w:t>
            </w:r>
          </w:p>
        </w:tc>
      </w:tr>
    </w:tbl>
    <w:p w14:paraId="471D8D82" w14:textId="77777777" w:rsidR="00056D7C" w:rsidRPr="00A73509" w:rsidRDefault="00000000">
      <w:pPr>
        <w:spacing w:before="120" w:after="160"/>
        <w:rPr>
          <w:rFonts w:ascii="Baskerville Old Face" w:hAnsi="Baskerville Old Face"/>
        </w:rPr>
      </w:pPr>
      <w:r w:rsidRPr="00A73509">
        <w:rPr>
          <w:rFonts w:ascii="Baskerville Old Face" w:hAnsi="Baskerville Old Face"/>
          <w:color w:val="444444"/>
          <w:sz w:val="20"/>
        </w:rPr>
        <w:t>Interpretation: TN=82 (non-diabetic correctly identified), FP=18 (non-diabetic incorrectly flagged), FN=27 (diabetic patients missed), TP=27 (diabetic patients correctly identified). Total correct = 82+27 = 109 / 154 = 70.78% accuracy.</w:t>
      </w:r>
    </w:p>
    <w:p w14:paraId="53CA90E9" w14:textId="77777777" w:rsidR="00056D7C" w:rsidRPr="00A73509" w:rsidRDefault="00000000">
      <w:pPr>
        <w:spacing w:after="120"/>
        <w:rPr>
          <w:rFonts w:ascii="Baskerville Old Face" w:hAnsi="Baskerville Old Face"/>
        </w:rPr>
      </w:pPr>
      <w:r w:rsidRPr="00A73509">
        <w:rPr>
          <w:rFonts w:ascii="Baskerville Old Face" w:hAnsi="Baskerville Old Face"/>
        </w:rPr>
        <w:t>See Figure 12 on the following page (embedded from report_images/confusion_matrix.png — generated by train_model.py):</w:t>
      </w:r>
    </w:p>
    <w:p w14:paraId="1D262EF0"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18. ROC Curve</w:t>
      </w:r>
    </w:p>
    <w:p w14:paraId="5CE35D11" w14:textId="77777777" w:rsidR="00056D7C" w:rsidRPr="00A73509" w:rsidRDefault="00000000">
      <w:pPr>
        <w:spacing w:after="160"/>
        <w:rPr>
          <w:rFonts w:ascii="Baskerville Old Face" w:hAnsi="Baskerville Old Face"/>
        </w:rPr>
      </w:pPr>
      <w:r w:rsidRPr="00A73509">
        <w:rPr>
          <w:rFonts w:ascii="Baskerville Old Face" w:hAnsi="Baskerville Old Face"/>
        </w:rPr>
        <w:t>The ROC curve plots True Positive Rate (Recall) against False Positive Rate at every classification threshold. The AUC of 0.8130 means the model correctly ranks a randomly selected diabetic patient above a non-diabetic patient about 81% of the time. Scores above 0.80 are considered good discriminative ability in the medical screening literature.</w:t>
      </w:r>
    </w:p>
    <w:p w14:paraId="197631A4" w14:textId="77777777" w:rsidR="00056D7C" w:rsidRPr="00A73509" w:rsidRDefault="00000000">
      <w:pPr>
        <w:spacing w:after="120"/>
        <w:rPr>
          <w:rFonts w:ascii="Baskerville Old Face" w:hAnsi="Baskerville Old Face"/>
        </w:rPr>
      </w:pPr>
      <w:r w:rsidRPr="00A73509">
        <w:rPr>
          <w:rFonts w:ascii="Baskerville Old Face" w:hAnsi="Baskerville Old Face"/>
          <w:b/>
        </w:rPr>
        <w:t>Achieved ROC-AUC: 0.8130 (generated by train_model.py, saved to report_images/roc_curve.png)</w:t>
      </w:r>
    </w:p>
    <w:p w14:paraId="665B1999"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19. Application Architecture</w:t>
      </w:r>
    </w:p>
    <w:p w14:paraId="4FF1E530" w14:textId="77777777" w:rsidR="00056D7C" w:rsidRPr="00A73509" w:rsidRDefault="00000000">
      <w:pPr>
        <w:spacing w:after="160"/>
        <w:rPr>
          <w:rFonts w:ascii="Baskerville Old Face" w:hAnsi="Baskerville Old Face"/>
        </w:rPr>
      </w:pPr>
      <w:r w:rsidRPr="00A73509">
        <w:rPr>
          <w:rFonts w:ascii="Baskerville Old Face" w:hAnsi="Baskerville Old Face"/>
        </w:rPr>
        <w:t>The project is structured so that model/diabetes_model.pkl is the single source of truth for all prediction interfaces. All three components load the same pipeline 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5"/>
        <w:gridCol w:w="2350"/>
        <w:gridCol w:w="4481"/>
      </w:tblGrid>
      <w:tr w:rsidR="00056D7C" w:rsidRPr="00A73509" w14:paraId="1F7B250B" w14:textId="77777777">
        <w:tblPrEx>
          <w:tblCellMar>
            <w:top w:w="0" w:type="dxa"/>
            <w:bottom w:w="0" w:type="dxa"/>
          </w:tblCellMar>
        </w:tblPrEx>
        <w:trPr>
          <w:tblHeader/>
        </w:trPr>
        <w:tc>
          <w:tcPr>
            <w:tcW w:w="0" w:type="auto"/>
          </w:tcPr>
          <w:p w14:paraId="0DF23DC7" w14:textId="77777777" w:rsidR="00056D7C" w:rsidRPr="00A73509" w:rsidRDefault="00000000">
            <w:pPr>
              <w:rPr>
                <w:rFonts w:ascii="Baskerville Old Face" w:hAnsi="Baskerville Old Face"/>
              </w:rPr>
            </w:pPr>
            <w:r w:rsidRPr="00A73509">
              <w:rPr>
                <w:rFonts w:ascii="Baskerville Old Face" w:hAnsi="Baskerville Old Face"/>
              </w:rPr>
              <w:lastRenderedPageBreak/>
              <w:t>Component</w:t>
            </w:r>
          </w:p>
        </w:tc>
        <w:tc>
          <w:tcPr>
            <w:tcW w:w="0" w:type="auto"/>
          </w:tcPr>
          <w:p w14:paraId="2138BEE1" w14:textId="77777777" w:rsidR="00056D7C" w:rsidRPr="00A73509" w:rsidRDefault="00000000">
            <w:pPr>
              <w:rPr>
                <w:rFonts w:ascii="Baskerville Old Face" w:hAnsi="Baskerville Old Face"/>
              </w:rPr>
            </w:pPr>
            <w:r w:rsidRPr="00A73509">
              <w:rPr>
                <w:rFonts w:ascii="Baskerville Old Face" w:hAnsi="Baskerville Old Face"/>
              </w:rPr>
              <w:t>File</w:t>
            </w:r>
          </w:p>
        </w:tc>
        <w:tc>
          <w:tcPr>
            <w:tcW w:w="0" w:type="auto"/>
          </w:tcPr>
          <w:p w14:paraId="18FF9170" w14:textId="77777777" w:rsidR="00056D7C" w:rsidRPr="00A73509" w:rsidRDefault="00000000">
            <w:pPr>
              <w:rPr>
                <w:rFonts w:ascii="Baskerville Old Face" w:hAnsi="Baskerville Old Face"/>
              </w:rPr>
            </w:pPr>
            <w:r w:rsidRPr="00A73509">
              <w:rPr>
                <w:rFonts w:ascii="Baskerville Old Face" w:hAnsi="Baskerville Old Face"/>
              </w:rPr>
              <w:t>Description</w:t>
            </w:r>
          </w:p>
        </w:tc>
      </w:tr>
      <w:tr w:rsidR="00056D7C" w:rsidRPr="00A73509" w14:paraId="1F228AB2" w14:textId="77777777">
        <w:tblPrEx>
          <w:tblCellMar>
            <w:top w:w="0" w:type="dxa"/>
            <w:bottom w:w="0" w:type="dxa"/>
          </w:tblCellMar>
        </w:tblPrEx>
        <w:tc>
          <w:tcPr>
            <w:tcW w:w="0" w:type="auto"/>
          </w:tcPr>
          <w:p w14:paraId="5248E90B" w14:textId="77777777" w:rsidR="00056D7C" w:rsidRPr="00A73509" w:rsidRDefault="00000000">
            <w:pPr>
              <w:rPr>
                <w:rFonts w:ascii="Baskerville Old Face" w:hAnsi="Baskerville Old Face"/>
              </w:rPr>
            </w:pPr>
            <w:r w:rsidRPr="00A73509">
              <w:rPr>
                <w:rFonts w:ascii="Baskerville Old Face" w:hAnsi="Baskerville Old Face"/>
              </w:rPr>
              <w:t>Training Script</w:t>
            </w:r>
          </w:p>
        </w:tc>
        <w:tc>
          <w:tcPr>
            <w:tcW w:w="0" w:type="auto"/>
          </w:tcPr>
          <w:p w14:paraId="522120DD" w14:textId="77777777" w:rsidR="00056D7C" w:rsidRPr="00A73509" w:rsidRDefault="00000000">
            <w:pPr>
              <w:rPr>
                <w:rFonts w:ascii="Baskerville Old Face" w:hAnsi="Baskerville Old Face"/>
              </w:rPr>
            </w:pPr>
            <w:r w:rsidRPr="00A73509">
              <w:rPr>
                <w:rFonts w:ascii="Baskerville Old Face" w:hAnsi="Baskerville Old Face"/>
              </w:rPr>
              <w:t>train_model.py</w:t>
            </w:r>
          </w:p>
        </w:tc>
        <w:tc>
          <w:tcPr>
            <w:tcW w:w="0" w:type="auto"/>
          </w:tcPr>
          <w:p w14:paraId="5BF69E44" w14:textId="77777777" w:rsidR="00056D7C" w:rsidRPr="00A73509" w:rsidRDefault="00000000">
            <w:pPr>
              <w:rPr>
                <w:rFonts w:ascii="Baskerville Old Face" w:hAnsi="Baskerville Old Face"/>
              </w:rPr>
            </w:pPr>
            <w:r w:rsidRPr="00A73509">
              <w:rPr>
                <w:rFonts w:ascii="Baskerville Old Face" w:hAnsi="Baskerville Old Face"/>
              </w:rPr>
              <w:t>Trains, evaluates, and saves the pipeline</w:t>
            </w:r>
          </w:p>
        </w:tc>
      </w:tr>
      <w:tr w:rsidR="00056D7C" w:rsidRPr="00A73509" w14:paraId="4EDFB8F5" w14:textId="77777777">
        <w:tblPrEx>
          <w:tblCellMar>
            <w:top w:w="0" w:type="dxa"/>
            <w:bottom w:w="0" w:type="dxa"/>
          </w:tblCellMar>
        </w:tblPrEx>
        <w:tc>
          <w:tcPr>
            <w:tcW w:w="0" w:type="auto"/>
          </w:tcPr>
          <w:p w14:paraId="0B2F8909" w14:textId="77777777" w:rsidR="00056D7C" w:rsidRPr="00A73509" w:rsidRDefault="00000000">
            <w:pPr>
              <w:rPr>
                <w:rFonts w:ascii="Baskerville Old Face" w:hAnsi="Baskerville Old Face"/>
              </w:rPr>
            </w:pPr>
            <w:r w:rsidRPr="00A73509">
              <w:rPr>
                <w:rFonts w:ascii="Baskerville Old Face" w:hAnsi="Baskerville Old Face"/>
              </w:rPr>
              <w:t>Trained Pipeline</w:t>
            </w:r>
          </w:p>
        </w:tc>
        <w:tc>
          <w:tcPr>
            <w:tcW w:w="0" w:type="auto"/>
          </w:tcPr>
          <w:p w14:paraId="39A8E4DA" w14:textId="77777777" w:rsidR="00056D7C" w:rsidRPr="00A73509" w:rsidRDefault="00000000">
            <w:pPr>
              <w:rPr>
                <w:rFonts w:ascii="Baskerville Old Face" w:hAnsi="Baskerville Old Face"/>
              </w:rPr>
            </w:pPr>
            <w:r w:rsidRPr="00A73509">
              <w:rPr>
                <w:rFonts w:ascii="Baskerville Old Face" w:hAnsi="Baskerville Old Face"/>
              </w:rPr>
              <w:t>model/diabetes_model.pkl</w:t>
            </w:r>
          </w:p>
        </w:tc>
        <w:tc>
          <w:tcPr>
            <w:tcW w:w="0" w:type="auto"/>
          </w:tcPr>
          <w:p w14:paraId="1F605D15" w14:textId="77777777" w:rsidR="00056D7C" w:rsidRPr="00A73509" w:rsidRDefault="00000000">
            <w:pPr>
              <w:rPr>
                <w:rFonts w:ascii="Baskerville Old Face" w:hAnsi="Baskerville Old Face"/>
              </w:rPr>
            </w:pPr>
            <w:r w:rsidRPr="00A73509">
              <w:rPr>
                <w:rFonts w:ascii="Baskerville Old Face" w:hAnsi="Baskerville Old Face"/>
              </w:rPr>
              <w:t>Serialised Scikit-learn Pipeline (Imputer + Scaler + LogReg)</w:t>
            </w:r>
          </w:p>
        </w:tc>
      </w:tr>
      <w:tr w:rsidR="00056D7C" w:rsidRPr="00A73509" w14:paraId="3DA6DB07" w14:textId="77777777">
        <w:tblPrEx>
          <w:tblCellMar>
            <w:top w:w="0" w:type="dxa"/>
            <w:bottom w:w="0" w:type="dxa"/>
          </w:tblCellMar>
        </w:tblPrEx>
        <w:tc>
          <w:tcPr>
            <w:tcW w:w="0" w:type="auto"/>
          </w:tcPr>
          <w:p w14:paraId="77C77008" w14:textId="77777777" w:rsidR="00056D7C" w:rsidRPr="00A73509" w:rsidRDefault="00000000">
            <w:pPr>
              <w:rPr>
                <w:rFonts w:ascii="Baskerville Old Face" w:hAnsi="Baskerville Old Face"/>
              </w:rPr>
            </w:pPr>
            <w:r w:rsidRPr="00A73509">
              <w:rPr>
                <w:rFonts w:ascii="Baskerville Old Face" w:hAnsi="Baskerville Old Face"/>
              </w:rPr>
              <w:t>Streamlit App</w:t>
            </w:r>
          </w:p>
        </w:tc>
        <w:tc>
          <w:tcPr>
            <w:tcW w:w="0" w:type="auto"/>
          </w:tcPr>
          <w:p w14:paraId="3921EBBA" w14:textId="77777777" w:rsidR="00056D7C" w:rsidRPr="00A73509" w:rsidRDefault="00000000">
            <w:pPr>
              <w:rPr>
                <w:rFonts w:ascii="Baskerville Old Face" w:hAnsi="Baskerville Old Face"/>
              </w:rPr>
            </w:pPr>
            <w:r w:rsidRPr="00A73509">
              <w:rPr>
                <w:rFonts w:ascii="Baskerville Old Face" w:hAnsi="Baskerville Old Face"/>
              </w:rPr>
              <w:t>app.py</w:t>
            </w:r>
          </w:p>
        </w:tc>
        <w:tc>
          <w:tcPr>
            <w:tcW w:w="0" w:type="auto"/>
          </w:tcPr>
          <w:p w14:paraId="655D0C1F" w14:textId="77777777" w:rsidR="00056D7C" w:rsidRPr="00A73509" w:rsidRDefault="00000000">
            <w:pPr>
              <w:rPr>
                <w:rFonts w:ascii="Baskerville Old Face" w:hAnsi="Baskerville Old Face"/>
              </w:rPr>
            </w:pPr>
            <w:r w:rsidRPr="00A73509">
              <w:rPr>
                <w:rFonts w:ascii="Baskerville Old Face" w:hAnsi="Baskerville Old Face"/>
              </w:rPr>
              <w:t>Interactive web app — loads pipeline directly</w:t>
            </w:r>
          </w:p>
        </w:tc>
      </w:tr>
      <w:tr w:rsidR="00056D7C" w:rsidRPr="00A73509" w14:paraId="7153CDA1" w14:textId="77777777">
        <w:tblPrEx>
          <w:tblCellMar>
            <w:top w:w="0" w:type="dxa"/>
            <w:bottom w:w="0" w:type="dxa"/>
          </w:tblCellMar>
        </w:tblPrEx>
        <w:tc>
          <w:tcPr>
            <w:tcW w:w="0" w:type="auto"/>
          </w:tcPr>
          <w:p w14:paraId="452D663F" w14:textId="77777777" w:rsidR="00056D7C" w:rsidRPr="00A73509" w:rsidRDefault="00000000">
            <w:pPr>
              <w:rPr>
                <w:rFonts w:ascii="Baskerville Old Face" w:hAnsi="Baskerville Old Face"/>
              </w:rPr>
            </w:pPr>
            <w:r w:rsidRPr="00A73509">
              <w:rPr>
                <w:rFonts w:ascii="Baskerville Old Face" w:hAnsi="Baskerville Old Face"/>
              </w:rPr>
              <w:t>Flask REST API</w:t>
            </w:r>
          </w:p>
        </w:tc>
        <w:tc>
          <w:tcPr>
            <w:tcW w:w="0" w:type="auto"/>
          </w:tcPr>
          <w:p w14:paraId="79B85C65" w14:textId="77777777" w:rsidR="00056D7C" w:rsidRPr="00A73509" w:rsidRDefault="00000000">
            <w:pPr>
              <w:rPr>
                <w:rFonts w:ascii="Baskerville Old Face" w:hAnsi="Baskerville Old Face"/>
              </w:rPr>
            </w:pPr>
            <w:r w:rsidRPr="00A73509">
              <w:rPr>
                <w:rFonts w:ascii="Baskerville Old Face" w:hAnsi="Baskerville Old Face"/>
              </w:rPr>
              <w:t>backend/api.py</w:t>
            </w:r>
          </w:p>
        </w:tc>
        <w:tc>
          <w:tcPr>
            <w:tcW w:w="0" w:type="auto"/>
          </w:tcPr>
          <w:p w14:paraId="30BD82E8" w14:textId="77777777" w:rsidR="00056D7C" w:rsidRPr="00A73509" w:rsidRDefault="00000000">
            <w:pPr>
              <w:rPr>
                <w:rFonts w:ascii="Baskerville Old Face" w:hAnsi="Baskerville Old Face"/>
              </w:rPr>
            </w:pPr>
            <w:r w:rsidRPr="00A73509">
              <w:rPr>
                <w:rFonts w:ascii="Baskerville Old Face" w:hAnsi="Baskerville Old Face"/>
              </w:rPr>
              <w:t>REST API — loads pipeline at startup</w:t>
            </w:r>
          </w:p>
        </w:tc>
      </w:tr>
      <w:tr w:rsidR="00056D7C" w:rsidRPr="00A73509" w14:paraId="19B34522" w14:textId="77777777">
        <w:tblPrEx>
          <w:tblCellMar>
            <w:top w:w="0" w:type="dxa"/>
            <w:bottom w:w="0" w:type="dxa"/>
          </w:tblCellMar>
        </w:tblPrEx>
        <w:tc>
          <w:tcPr>
            <w:tcW w:w="0" w:type="auto"/>
          </w:tcPr>
          <w:p w14:paraId="3704810A" w14:textId="77777777" w:rsidR="00056D7C" w:rsidRPr="00A73509" w:rsidRDefault="00000000">
            <w:pPr>
              <w:rPr>
                <w:rFonts w:ascii="Baskerville Old Face" w:hAnsi="Baskerville Old Face"/>
              </w:rPr>
            </w:pPr>
            <w:r w:rsidRPr="00A73509">
              <w:rPr>
                <w:rFonts w:ascii="Baskerville Old Face" w:hAnsi="Baskerville Old Face"/>
              </w:rPr>
              <w:t>HTML Frontend</w:t>
            </w:r>
          </w:p>
        </w:tc>
        <w:tc>
          <w:tcPr>
            <w:tcW w:w="0" w:type="auto"/>
          </w:tcPr>
          <w:p w14:paraId="42D737AC" w14:textId="77777777" w:rsidR="00056D7C" w:rsidRPr="00A73509" w:rsidRDefault="00000000">
            <w:pPr>
              <w:rPr>
                <w:rFonts w:ascii="Baskerville Old Face" w:hAnsi="Baskerville Old Face"/>
              </w:rPr>
            </w:pPr>
            <w:r w:rsidRPr="00A73509">
              <w:rPr>
                <w:rFonts w:ascii="Baskerville Old Face" w:hAnsi="Baskerville Old Face"/>
              </w:rPr>
              <w:t>frontend/index.html</w:t>
            </w:r>
          </w:p>
        </w:tc>
        <w:tc>
          <w:tcPr>
            <w:tcW w:w="0" w:type="auto"/>
          </w:tcPr>
          <w:p w14:paraId="557F8F8F" w14:textId="77777777" w:rsidR="00056D7C" w:rsidRPr="00A73509" w:rsidRDefault="00000000">
            <w:pPr>
              <w:rPr>
                <w:rFonts w:ascii="Baskerville Old Face" w:hAnsi="Baskerville Old Face"/>
              </w:rPr>
            </w:pPr>
            <w:r w:rsidRPr="00A73509">
              <w:rPr>
                <w:rFonts w:ascii="Baskerville Old Face" w:hAnsi="Baskerville Old Face"/>
              </w:rPr>
              <w:t>Static form — calls Flask API via fetch()</w:t>
            </w:r>
          </w:p>
        </w:tc>
      </w:tr>
    </w:tbl>
    <w:p w14:paraId="0D6FD736"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20. Backend (Flask REST API)</w:t>
      </w:r>
    </w:p>
    <w:p w14:paraId="169FEC64" w14:textId="77777777" w:rsidR="00056D7C" w:rsidRPr="00A73509" w:rsidRDefault="00000000">
      <w:pPr>
        <w:spacing w:after="120"/>
        <w:rPr>
          <w:rFonts w:ascii="Baskerville Old Face" w:hAnsi="Baskerville Old Face"/>
        </w:rPr>
      </w:pPr>
      <w:r w:rsidRPr="00A73509">
        <w:rPr>
          <w:rFonts w:ascii="Baskerville Old Face" w:hAnsi="Baskerville Old Face"/>
        </w:rPr>
        <w:t>File: backend/api.py. The Flask REST API exposes two endpoints:</w:t>
      </w:r>
    </w:p>
    <w:p w14:paraId="103C6D88" w14:textId="77777777" w:rsidR="00056D7C" w:rsidRPr="00A73509" w:rsidRDefault="00000000">
      <w:pPr>
        <w:numPr>
          <w:ilvl w:val="0"/>
          <w:numId w:val="8"/>
        </w:numPr>
        <w:spacing w:after="80"/>
        <w:rPr>
          <w:rFonts w:ascii="Baskerville Old Face" w:hAnsi="Baskerville Old Face"/>
        </w:rPr>
      </w:pPr>
      <w:r w:rsidRPr="00A73509">
        <w:rPr>
          <w:rFonts w:ascii="Baskerville Old Face" w:hAnsi="Baskerville Old Face"/>
        </w:rPr>
        <w:t>GET /  — Health check. Returns {"status": "ok", "model_loaded": true}.</w:t>
      </w:r>
    </w:p>
    <w:p w14:paraId="7942AC88" w14:textId="77777777" w:rsidR="00056D7C" w:rsidRPr="00A73509" w:rsidRDefault="00000000">
      <w:pPr>
        <w:numPr>
          <w:ilvl w:val="0"/>
          <w:numId w:val="8"/>
        </w:numPr>
        <w:spacing w:after="80"/>
        <w:rPr>
          <w:rFonts w:ascii="Baskerville Old Face" w:hAnsi="Baskerville Old Face"/>
        </w:rPr>
      </w:pPr>
      <w:r w:rsidRPr="00A73509">
        <w:rPr>
          <w:rFonts w:ascii="Baskerville Old Face" w:hAnsi="Baskerville Old Face"/>
        </w:rPr>
        <w:t>POST /predict  — Accepts JSON body with 8 feature fields. Returns prediction, prediction_label, probability_diabetic, probability_not_diabetic.</w:t>
      </w:r>
    </w:p>
    <w:p w14:paraId="0DE1CB1B" w14:textId="77777777" w:rsidR="00056D7C" w:rsidRPr="00A73509" w:rsidRDefault="00000000">
      <w:pPr>
        <w:spacing w:after="80"/>
        <w:rPr>
          <w:rFonts w:ascii="Baskerville Old Face" w:hAnsi="Baskerville Old Face"/>
        </w:rPr>
      </w:pPr>
      <w:r w:rsidRPr="00A73509">
        <w:rPr>
          <w:rFonts w:ascii="Baskerville Old Face" w:hAnsi="Baskerville Old Face"/>
        </w:rPr>
        <w:t>Example: POST body = {"Pregnancies":6,"Glucose":148,"BloodPressure":72,"SkinThickness":35,"Insulin":0,"BMI":33.6,"DiabetesPedigreeFunction":0.627,"Age":50}</w:t>
      </w:r>
    </w:p>
    <w:p w14:paraId="2A397B4A" w14:textId="77777777" w:rsidR="00056D7C" w:rsidRPr="00A73509" w:rsidRDefault="00000000">
      <w:pPr>
        <w:spacing w:after="80"/>
        <w:rPr>
          <w:rFonts w:ascii="Baskerville Old Face" w:hAnsi="Baskerville Old Face"/>
        </w:rPr>
      </w:pPr>
      <w:r w:rsidRPr="00A73509">
        <w:rPr>
          <w:rFonts w:ascii="Baskerville Old Face" w:hAnsi="Baskerville Old Face"/>
        </w:rPr>
        <w:t>Example response = {"prediction":1,"prediction_label":"Diabetic","probability_diabetic":0.7271,"probability_not_diabetic":0.2729}</w:t>
      </w:r>
    </w:p>
    <w:p w14:paraId="7A3B8D5C" w14:textId="77777777" w:rsidR="00056D7C" w:rsidRPr="00A73509" w:rsidRDefault="00000000">
      <w:pPr>
        <w:spacing w:after="320"/>
        <w:rPr>
          <w:rFonts w:ascii="Baskerville Old Face" w:hAnsi="Baskerville Old Face"/>
        </w:rPr>
      </w:pPr>
      <w:r w:rsidRPr="00A73509">
        <w:rPr>
          <w:rFonts w:ascii="Baskerville Old Face" w:hAnsi="Baskerville Old Face"/>
        </w:rPr>
        <w:t>Run with: python backend/api.py (from project root). Server starts on http://localhost:5000.</w:t>
      </w:r>
    </w:p>
    <w:p w14:paraId="59AB0D90"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21. Frontend (HTML Application)</w:t>
      </w:r>
    </w:p>
    <w:p w14:paraId="123432FE" w14:textId="77777777" w:rsidR="00056D7C" w:rsidRPr="00A73509" w:rsidRDefault="00000000">
      <w:pPr>
        <w:spacing w:after="320"/>
        <w:rPr>
          <w:rFonts w:ascii="Baskerville Old Face" w:hAnsi="Baskerville Old Face"/>
        </w:rPr>
      </w:pPr>
      <w:r w:rsidRPr="00A73509">
        <w:rPr>
          <w:rFonts w:ascii="Baskerville Old Face" w:hAnsi="Baskerville Old Face"/>
        </w:rPr>
        <w:t>File: frontend/index.html. Self-contained static HTML page — no server or build step required. Provides input fields for all 8 clinical features and calls the Flask API via JavaScript fetch(). Displays colour-coded risk result (red=Diabetic, green=Not Diabetic) and a probability bar. Requires Flask API to be running on http://localhost:5000.</w:t>
      </w:r>
    </w:p>
    <w:p w14:paraId="77950067"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22. Streamlit Application</w:t>
      </w:r>
    </w:p>
    <w:p w14:paraId="2A3D7039" w14:textId="77777777" w:rsidR="00056D7C" w:rsidRPr="00A73509" w:rsidRDefault="00000000">
      <w:pPr>
        <w:spacing w:after="320"/>
        <w:rPr>
          <w:rFonts w:ascii="Baskerville Old Face" w:hAnsi="Baskerville Old Face"/>
        </w:rPr>
      </w:pPr>
      <w:r w:rsidRPr="00A73509">
        <w:rPr>
          <w:rFonts w:ascii="Baskerville Old Face" w:hAnsi="Baskerville Old Face"/>
        </w:rPr>
        <w:t>File: app.py. Loads model/diabetes_model.pkl directly at startup (no API server needed). Provides two-column input layout, colour-coded prediction result, probability progress bar, and a medical disclaimer. Run with: streamlit run app.py (from project root). Opens at http://localhost:8501.</w:t>
      </w:r>
    </w:p>
    <w:p w14:paraId="1206F77A"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23. Screenshots</w:t>
      </w:r>
    </w:p>
    <w:p w14:paraId="7F60070F" w14:textId="77777777" w:rsidR="00551340" w:rsidRPr="00A73509" w:rsidRDefault="00000000">
      <w:pPr>
        <w:spacing w:after="120"/>
        <w:rPr>
          <w:rFonts w:ascii="Baskerville Old Face" w:hAnsi="Baskerville Old Face"/>
        </w:rPr>
      </w:pPr>
      <w:r w:rsidRPr="00A73509">
        <w:rPr>
          <w:rFonts w:ascii="Baskerville Old Face" w:hAnsi="Baskerville Old Face"/>
        </w:rPr>
        <w:t xml:space="preserve">Note: Live application screenshots are not included in this document because they require the application server to be running interactively. The exploratory data analysis figures </w:t>
      </w:r>
    </w:p>
    <w:p w14:paraId="3050C2B6" w14:textId="7ABEA8D6" w:rsidR="00056D7C" w:rsidRPr="00A73509" w:rsidRDefault="00000000">
      <w:pPr>
        <w:spacing w:after="120"/>
        <w:rPr>
          <w:rFonts w:ascii="Baskerville Old Face" w:hAnsi="Baskerville Old Face"/>
        </w:rPr>
      </w:pPr>
      <w:r w:rsidRPr="00A73509">
        <w:rPr>
          <w:rFonts w:ascii="Baskerville Old Face" w:hAnsi="Baskerville Old Face"/>
        </w:rPr>
        <w:t>(Figures 1–11) and the evaluation plots (Figures 12 and 13) embedded earlier are the graphical output of the actual dataset and the actual training run, and represent the visual results of this project. To complete this section, insert screenshots of the running Streamlit application, the Flask REST API response, and the HTML frontend once these components are run locally, using Insert -&gt; Pictures in Word.</w:t>
      </w:r>
    </w:p>
    <w:p w14:paraId="254A8D38" w14:textId="77777777" w:rsidR="00056D7C" w:rsidRPr="00A73509" w:rsidRDefault="00000000">
      <w:pPr>
        <w:spacing w:after="320"/>
        <w:rPr>
          <w:rFonts w:ascii="Baskerville Old Face" w:hAnsi="Baskerville Old Face"/>
        </w:rPr>
      </w:pPr>
      <w:r w:rsidRPr="00A73509">
        <w:rPr>
          <w:rFonts w:ascii="Baskerville Old Face" w:hAnsi="Baskerville Old Face"/>
        </w:rPr>
        <w:lastRenderedPageBreak/>
        <w:t>To view the applications visually: (1) Run python train_model.py to train the model. (2) Run streamlit run app.py and open http://localhost:8501. (3) Run python backend/api.py and open frontend/index.html in a browser.</w:t>
      </w:r>
    </w:p>
    <w:p w14:paraId="53B13961" w14:textId="5C7FD5E7" w:rsidR="00551340" w:rsidRPr="00A73509" w:rsidRDefault="00551340">
      <w:pPr>
        <w:spacing w:after="320"/>
        <w:rPr>
          <w:rFonts w:ascii="Baskerville Old Face" w:hAnsi="Baskerville Old Face"/>
          <w:b/>
          <w:bCs/>
        </w:rPr>
      </w:pPr>
      <w:r w:rsidRPr="00A73509">
        <w:rPr>
          <w:rFonts w:ascii="Baskerville Old Face" w:hAnsi="Baskerville Old Face"/>
          <w:b/>
          <w:bCs/>
        </w:rPr>
        <w:drawing>
          <wp:inline distT="0" distB="0" distL="0" distR="0" wp14:anchorId="2F3DD8E8" wp14:editId="19BDE82F">
            <wp:extent cx="5274310" cy="4700905"/>
            <wp:effectExtent l="0" t="0" r="2540" b="4445"/>
            <wp:docPr id="29335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52869" name=""/>
                    <pic:cNvPicPr/>
                  </pic:nvPicPr>
                  <pic:blipFill>
                    <a:blip r:embed="rId17"/>
                    <a:stretch>
                      <a:fillRect/>
                    </a:stretch>
                  </pic:blipFill>
                  <pic:spPr>
                    <a:xfrm>
                      <a:off x="0" y="0"/>
                      <a:ext cx="5274310" cy="4700905"/>
                    </a:xfrm>
                    <a:prstGeom prst="rect">
                      <a:avLst/>
                    </a:prstGeom>
                  </pic:spPr>
                </pic:pic>
              </a:graphicData>
            </a:graphic>
          </wp:inline>
        </w:drawing>
      </w:r>
    </w:p>
    <w:p w14:paraId="381873A9"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24. Limitations</w:t>
      </w:r>
    </w:p>
    <w:p w14:paraId="1D19FDD4" w14:textId="77777777" w:rsidR="00056D7C" w:rsidRPr="00A73509" w:rsidRDefault="00000000">
      <w:pPr>
        <w:spacing w:after="120"/>
        <w:rPr>
          <w:rFonts w:ascii="Baskerville Old Face" w:hAnsi="Baskerville Old Face"/>
        </w:rPr>
      </w:pPr>
      <w:r w:rsidRPr="00A73509">
        <w:rPr>
          <w:rFonts w:ascii="Baskerville Old Face" w:hAnsi="Baskerville Old Face"/>
        </w:rPr>
        <w:t>The following limitations are acknowledged for this project:</w:t>
      </w:r>
    </w:p>
    <w:p w14:paraId="092B62EB" w14:textId="77777777" w:rsidR="00056D7C" w:rsidRPr="00A73509" w:rsidRDefault="00000000">
      <w:pPr>
        <w:numPr>
          <w:ilvl w:val="0"/>
          <w:numId w:val="9"/>
        </w:numPr>
        <w:spacing w:after="80"/>
        <w:rPr>
          <w:rFonts w:ascii="Baskerville Old Face" w:hAnsi="Baskerville Old Face"/>
        </w:rPr>
      </w:pPr>
      <w:r w:rsidRPr="00A73509">
        <w:rPr>
          <w:rFonts w:ascii="Baskerville Old Face" w:hAnsi="Baskerville Old Face"/>
        </w:rPr>
        <w:t>1. High missing-data rate: Insulin (48.7%) and SkinThickness (29.6%) have very high zero-as-missing rates. Even after median imputation, the imputed values are approximations. This fundamentally limits the model's performance on these features.</w:t>
      </w:r>
    </w:p>
    <w:p w14:paraId="607E8DFD" w14:textId="77777777" w:rsidR="00056D7C" w:rsidRPr="00A73509" w:rsidRDefault="00000000">
      <w:pPr>
        <w:numPr>
          <w:ilvl w:val="0"/>
          <w:numId w:val="9"/>
        </w:numPr>
        <w:spacing w:after="80"/>
        <w:rPr>
          <w:rFonts w:ascii="Baskerville Old Face" w:hAnsi="Baskerville Old Face"/>
        </w:rPr>
      </w:pPr>
      <w:r w:rsidRPr="00A73509">
        <w:rPr>
          <w:rFonts w:ascii="Baskerville Old Face" w:hAnsi="Baskerville Old Face"/>
        </w:rPr>
        <w:t>2. Class imbalance: The 65/35 class split causes the model to favour the majority (Not Diabetic) class. This is reflected in the lower recall (0.50) for the Diabetic class compared to the Not Diabetic class (0.82).</w:t>
      </w:r>
    </w:p>
    <w:p w14:paraId="7219FAB9" w14:textId="77777777" w:rsidR="00056D7C" w:rsidRPr="00A73509" w:rsidRDefault="00000000">
      <w:pPr>
        <w:numPr>
          <w:ilvl w:val="0"/>
          <w:numId w:val="9"/>
        </w:numPr>
        <w:spacing w:after="80"/>
        <w:rPr>
          <w:rFonts w:ascii="Baskerville Old Face" w:hAnsi="Baskerville Old Face"/>
        </w:rPr>
      </w:pPr>
      <w:r w:rsidRPr="00A73509">
        <w:rPr>
          <w:rFonts w:ascii="Baskerville Old Face" w:hAnsi="Baskerville Old Face"/>
        </w:rPr>
        <w:t>3. Small dataset: 768 records is a small training set for machine learning. Larger datasets with more diverse patient populations would improve generalisation.</w:t>
      </w:r>
    </w:p>
    <w:p w14:paraId="69B486E9" w14:textId="77777777" w:rsidR="00056D7C" w:rsidRPr="00A73509" w:rsidRDefault="00000000">
      <w:pPr>
        <w:numPr>
          <w:ilvl w:val="0"/>
          <w:numId w:val="9"/>
        </w:numPr>
        <w:spacing w:after="80"/>
        <w:rPr>
          <w:rFonts w:ascii="Baskerville Old Face" w:hAnsi="Baskerville Old Face"/>
        </w:rPr>
      </w:pPr>
      <w:r w:rsidRPr="00A73509">
        <w:rPr>
          <w:rFonts w:ascii="Baskerville Old Face" w:hAnsi="Baskerville Old Face"/>
        </w:rPr>
        <w:t>4. Population specificity: The dataset is derived exclusively from Pima Indian women aged 21 or older. The trained model's predictions may not generalise reliably to other ethnicities, genders, or age groups.</w:t>
      </w:r>
    </w:p>
    <w:p w14:paraId="4DA894A6" w14:textId="77777777" w:rsidR="00056D7C" w:rsidRPr="00A73509" w:rsidRDefault="00000000">
      <w:pPr>
        <w:numPr>
          <w:ilvl w:val="0"/>
          <w:numId w:val="9"/>
        </w:numPr>
        <w:spacing w:after="80"/>
        <w:rPr>
          <w:rFonts w:ascii="Baskerville Old Face" w:hAnsi="Baskerville Old Face"/>
        </w:rPr>
      </w:pPr>
      <w:r w:rsidRPr="00A73509">
        <w:rPr>
          <w:rFonts w:ascii="Baskerville Old Face" w:hAnsi="Baskerville Old Face"/>
        </w:rPr>
        <w:t>5. Linear model boundary: Logistic Regression assumes a linear decision boundary between classes. Non-linear relationships between features and the target class are not captured.</w:t>
      </w:r>
    </w:p>
    <w:p w14:paraId="575B95BF" w14:textId="77777777" w:rsidR="00056D7C" w:rsidRPr="00A73509" w:rsidRDefault="00000000">
      <w:pPr>
        <w:numPr>
          <w:ilvl w:val="0"/>
          <w:numId w:val="9"/>
        </w:numPr>
        <w:spacing w:after="80"/>
        <w:rPr>
          <w:rFonts w:ascii="Baskerville Old Face" w:hAnsi="Baskerville Old Face"/>
        </w:rPr>
      </w:pPr>
      <w:r w:rsidRPr="00A73509">
        <w:rPr>
          <w:rFonts w:ascii="Baskerville Old Face" w:hAnsi="Baskerville Old Face"/>
        </w:rPr>
        <w:lastRenderedPageBreak/>
        <w:t>6. No cross-validation: A single stratified hold-out split is used for evaluation. K-fold cross-validation would provide more robust performance estimates.</w:t>
      </w:r>
    </w:p>
    <w:p w14:paraId="6F8C9A5F" w14:textId="77777777" w:rsidR="00056D7C" w:rsidRPr="00A73509" w:rsidRDefault="00000000">
      <w:pPr>
        <w:numPr>
          <w:ilvl w:val="0"/>
          <w:numId w:val="9"/>
        </w:numPr>
        <w:spacing w:after="320"/>
        <w:rPr>
          <w:rFonts w:ascii="Baskerville Old Face" w:hAnsi="Baskerville Old Face"/>
        </w:rPr>
      </w:pPr>
      <w:r w:rsidRPr="00A73509">
        <w:rPr>
          <w:rFonts w:ascii="Baskerville Old Face" w:hAnsi="Baskerville Old Face"/>
        </w:rPr>
        <w:t>7. Not a clinical tool: This project is strictly academic. It does not meet the requirements for a regulated medical diagnostic device and must not be used for clinical decision-making.</w:t>
      </w:r>
    </w:p>
    <w:p w14:paraId="000B347D"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25. Future Scope</w:t>
      </w:r>
    </w:p>
    <w:p w14:paraId="48E94A32" w14:textId="77777777" w:rsidR="00056D7C" w:rsidRPr="00A73509" w:rsidRDefault="00000000">
      <w:pPr>
        <w:spacing w:after="120"/>
        <w:rPr>
          <w:rFonts w:ascii="Baskerville Old Face" w:hAnsi="Baskerville Old Face"/>
        </w:rPr>
      </w:pPr>
      <w:r w:rsidRPr="00A73509">
        <w:rPr>
          <w:rFonts w:ascii="Baskerville Old Face" w:hAnsi="Baskerville Old Face"/>
        </w:rPr>
        <w:t>Possible improvements for future iterations of this project:</w:t>
      </w:r>
    </w:p>
    <w:p w14:paraId="38D02F24" w14:textId="77777777" w:rsidR="00056D7C" w:rsidRPr="00A73509" w:rsidRDefault="00000000">
      <w:pPr>
        <w:numPr>
          <w:ilvl w:val="0"/>
          <w:numId w:val="10"/>
        </w:numPr>
        <w:spacing w:after="80"/>
        <w:rPr>
          <w:rFonts w:ascii="Baskerville Old Face" w:hAnsi="Baskerville Old Face"/>
        </w:rPr>
      </w:pPr>
      <w:r w:rsidRPr="00A73509">
        <w:rPr>
          <w:rFonts w:ascii="Baskerville Old Face" w:hAnsi="Baskerville Old Face"/>
        </w:rPr>
        <w:t>1. Address class imbalance: Apply SMOTE (Synthetic Minority Over-sampling Technique) or adjust class_weight='balanced' in Logistic Regression to improve recall on the Diabetic class.</w:t>
      </w:r>
    </w:p>
    <w:p w14:paraId="25AD4A6D" w14:textId="77777777" w:rsidR="00056D7C" w:rsidRPr="00A73509" w:rsidRDefault="00000000">
      <w:pPr>
        <w:numPr>
          <w:ilvl w:val="0"/>
          <w:numId w:val="10"/>
        </w:numPr>
        <w:spacing w:after="80"/>
        <w:rPr>
          <w:rFonts w:ascii="Baskerville Old Face" w:hAnsi="Baskerville Old Face"/>
        </w:rPr>
      </w:pPr>
      <w:r w:rsidRPr="00A73509">
        <w:rPr>
          <w:rFonts w:ascii="Baskerville Old Face" w:hAnsi="Baskerville Old Face"/>
        </w:rPr>
        <w:t>2. Compare additional models: Evaluate Random Forest, Gradient Boosting (XGBoost/LightGBM), and Support Vector Machine classifiers for comparison against Logistic Regression.</w:t>
      </w:r>
    </w:p>
    <w:p w14:paraId="040D02FB" w14:textId="77777777" w:rsidR="00056D7C" w:rsidRPr="00A73509" w:rsidRDefault="00000000">
      <w:pPr>
        <w:numPr>
          <w:ilvl w:val="0"/>
          <w:numId w:val="10"/>
        </w:numPr>
        <w:spacing w:after="80"/>
        <w:rPr>
          <w:rFonts w:ascii="Baskerville Old Face" w:hAnsi="Baskerville Old Face"/>
        </w:rPr>
      </w:pPr>
      <w:r w:rsidRPr="00A73509">
        <w:rPr>
          <w:rFonts w:ascii="Baskerville Old Face" w:hAnsi="Baskerville Old Face"/>
        </w:rPr>
        <w:t>3. Cross-validation: Implement 5-fold or 10-fold stratified cross-validation to obtain more reliable performance estimates with confidence intervals.</w:t>
      </w:r>
    </w:p>
    <w:p w14:paraId="02380053" w14:textId="77777777" w:rsidR="00056D7C" w:rsidRPr="00A73509" w:rsidRDefault="00000000">
      <w:pPr>
        <w:numPr>
          <w:ilvl w:val="0"/>
          <w:numId w:val="10"/>
        </w:numPr>
        <w:spacing w:after="80"/>
        <w:rPr>
          <w:rFonts w:ascii="Baskerville Old Face" w:hAnsi="Baskerville Old Face"/>
        </w:rPr>
      </w:pPr>
      <w:r w:rsidRPr="00A73509">
        <w:rPr>
          <w:rFonts w:ascii="Baskerville Old Face" w:hAnsi="Baskerville Old Face"/>
        </w:rPr>
        <w:t>4. Hyperparameter tuning: Use GridSearchCV or RandomizedSearchCV to optimise Logistic Regression regularisation strength (C parameter).</w:t>
      </w:r>
    </w:p>
    <w:p w14:paraId="397118EA" w14:textId="77777777" w:rsidR="00056D7C" w:rsidRPr="00A73509" w:rsidRDefault="00000000">
      <w:pPr>
        <w:numPr>
          <w:ilvl w:val="0"/>
          <w:numId w:val="10"/>
        </w:numPr>
        <w:spacing w:after="80"/>
        <w:rPr>
          <w:rFonts w:ascii="Baskerville Old Face" w:hAnsi="Baskerville Old Face"/>
        </w:rPr>
      </w:pPr>
      <w:r w:rsidRPr="00A73509">
        <w:rPr>
          <w:rFonts w:ascii="Baskerville Old Face" w:hAnsi="Baskerville Old Face"/>
        </w:rPr>
        <w:t>5. Feature engineering: Investigate interaction terms (e.g., Glucose * BMI) and polynomial features to capture non-linear relationships.</w:t>
      </w:r>
    </w:p>
    <w:p w14:paraId="42D59BA8" w14:textId="77777777" w:rsidR="00056D7C" w:rsidRPr="00A73509" w:rsidRDefault="00000000">
      <w:pPr>
        <w:numPr>
          <w:ilvl w:val="0"/>
          <w:numId w:val="10"/>
        </w:numPr>
        <w:spacing w:after="80"/>
        <w:rPr>
          <w:rFonts w:ascii="Baskerville Old Face" w:hAnsi="Baskerville Old Face"/>
        </w:rPr>
      </w:pPr>
      <w:r w:rsidRPr="00A73509">
        <w:rPr>
          <w:rFonts w:ascii="Baskerville Old Face" w:hAnsi="Baskerville Old Face"/>
        </w:rPr>
        <w:t>6. Larger and more diverse datasets: Acquire datasets from broader populations to improve generalisability across ethnicities, genders, and age groups.</w:t>
      </w:r>
    </w:p>
    <w:p w14:paraId="17C153ED" w14:textId="77777777" w:rsidR="00056D7C" w:rsidRPr="00A73509" w:rsidRDefault="00000000">
      <w:pPr>
        <w:numPr>
          <w:ilvl w:val="0"/>
          <w:numId w:val="10"/>
        </w:numPr>
        <w:spacing w:after="320"/>
        <w:rPr>
          <w:rFonts w:ascii="Baskerville Old Face" w:hAnsi="Baskerville Old Face"/>
        </w:rPr>
      </w:pPr>
      <w:r w:rsidRPr="00A73509">
        <w:rPr>
          <w:rFonts w:ascii="Baskerville Old Face" w:hAnsi="Baskerville Old Face"/>
        </w:rPr>
        <w:t>7. Containerisation: Package the Flask API and Streamlit app in Docker containers for portable, reproducible deployment.</w:t>
      </w:r>
    </w:p>
    <w:p w14:paraId="6EBD610B"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26. Conclusion</w:t>
      </w:r>
    </w:p>
    <w:p w14:paraId="7240DACE" w14:textId="77777777" w:rsidR="00056D7C" w:rsidRPr="00A73509" w:rsidRDefault="00000000">
      <w:pPr>
        <w:spacing w:after="120"/>
        <w:rPr>
          <w:rFonts w:ascii="Baskerville Old Face" w:hAnsi="Baskerville Old Face"/>
        </w:rPr>
      </w:pPr>
      <w:r w:rsidRPr="00A73509">
        <w:rPr>
          <w:rFonts w:ascii="Baskerville Old Face" w:hAnsi="Baskerville Old Face"/>
        </w:rPr>
        <w:t>This project successfully demonstrates a complete, end-to-end supervised machine learning workflow for diabetes risk prediction:</w:t>
      </w:r>
    </w:p>
    <w:p w14:paraId="3D16FBC2" w14:textId="77777777" w:rsidR="00056D7C" w:rsidRPr="00A73509" w:rsidRDefault="00000000">
      <w:pPr>
        <w:numPr>
          <w:ilvl w:val="0"/>
          <w:numId w:val="11"/>
        </w:numPr>
        <w:spacing w:after="80"/>
        <w:rPr>
          <w:rFonts w:ascii="Baskerville Old Face" w:hAnsi="Baskerville Old Face"/>
        </w:rPr>
      </w:pPr>
      <w:r w:rsidRPr="00A73509">
        <w:rPr>
          <w:rFonts w:ascii="Baskerville Old Face" w:hAnsi="Baskerville Old Face"/>
        </w:rPr>
        <w:t>The Pima Indians Diabetes Database was sourced from the UCI Machine Learning Repository and downloaded automatically via a documented script.</w:t>
      </w:r>
    </w:p>
    <w:p w14:paraId="35C5231C" w14:textId="77777777" w:rsidR="00056D7C" w:rsidRPr="00A73509" w:rsidRDefault="00000000">
      <w:pPr>
        <w:numPr>
          <w:ilvl w:val="0"/>
          <w:numId w:val="11"/>
        </w:numPr>
        <w:spacing w:after="80"/>
        <w:rPr>
          <w:rFonts w:ascii="Baskerville Old Face" w:hAnsi="Baskerville Old Face"/>
        </w:rPr>
      </w:pPr>
      <w:r w:rsidRPr="00A73509">
        <w:rPr>
          <w:rFonts w:ascii="Baskerville Old Face" w:hAnsi="Baskerville Old Face"/>
        </w:rPr>
        <w:t>Five features with physiologically impossible zero values (Glucose, BloodPressure, SkinThickness, Insulin, BMI) were identified and replaced with NaN. Missing values were imputed using training-set median to prevent data leakage.</w:t>
      </w:r>
    </w:p>
    <w:p w14:paraId="66E0B6A5" w14:textId="77777777" w:rsidR="00056D7C" w:rsidRPr="00A73509" w:rsidRDefault="00000000">
      <w:pPr>
        <w:numPr>
          <w:ilvl w:val="0"/>
          <w:numId w:val="11"/>
        </w:numPr>
        <w:spacing w:after="80"/>
        <w:rPr>
          <w:rFonts w:ascii="Baskerville Old Face" w:hAnsi="Baskerville Old Face"/>
        </w:rPr>
      </w:pPr>
      <w:r w:rsidRPr="00A73509">
        <w:rPr>
          <w:rFonts w:ascii="Baskerville Old Face" w:hAnsi="Baskerville Old Face"/>
        </w:rPr>
        <w:t>A Scikit-learn Pipeline (SimpleImputer -&gt; StandardScaler -&gt; LogisticRegression) was trained on 80% of the data using a stratified split with random_state=42.</w:t>
      </w:r>
    </w:p>
    <w:p w14:paraId="55CBD119" w14:textId="77777777" w:rsidR="00056D7C" w:rsidRPr="00A73509" w:rsidRDefault="00000000">
      <w:pPr>
        <w:numPr>
          <w:ilvl w:val="0"/>
          <w:numId w:val="11"/>
        </w:numPr>
        <w:spacing w:after="80"/>
        <w:rPr>
          <w:rFonts w:ascii="Baskerville Old Face" w:hAnsi="Baskerville Old Face"/>
        </w:rPr>
      </w:pPr>
      <w:r w:rsidRPr="00A73509">
        <w:rPr>
          <w:rFonts w:ascii="Baskerville Old Face" w:hAnsi="Baskerville Old Face"/>
        </w:rPr>
        <w:t>The model achieved Accuracy=70.78%, Precision=0.6000, Recall=0.5000, F1-Score=0.5455, and ROC-AUC=0.8130 on the 154-sample held-out test set. All metrics were computed by running train_model.py on the actual dataset. No values were estimated or invented.</w:t>
      </w:r>
    </w:p>
    <w:p w14:paraId="0721A146" w14:textId="77777777" w:rsidR="00056D7C" w:rsidRPr="00A73509" w:rsidRDefault="00000000">
      <w:pPr>
        <w:numPr>
          <w:ilvl w:val="0"/>
          <w:numId w:val="11"/>
        </w:numPr>
        <w:spacing w:after="160"/>
        <w:rPr>
          <w:rFonts w:ascii="Baskerville Old Face" w:hAnsi="Baskerville Old Face"/>
        </w:rPr>
      </w:pPr>
      <w:r w:rsidRPr="00A73509">
        <w:rPr>
          <w:rFonts w:ascii="Baskerville Old Face" w:hAnsi="Baskerville Old Face"/>
        </w:rPr>
        <w:t>The trained pipeline was deployed as a Streamlit web application (app.py) and a Flask REST API (backend/api.py), with an additional static HTML frontend (frontend/index.html).</w:t>
      </w:r>
    </w:p>
    <w:p w14:paraId="3034B134" w14:textId="77777777" w:rsidR="00056D7C" w:rsidRPr="00A73509" w:rsidRDefault="00000000">
      <w:pPr>
        <w:spacing w:after="160"/>
        <w:rPr>
          <w:rFonts w:ascii="Baskerville Old Face" w:hAnsi="Baskerville Old Face"/>
        </w:rPr>
      </w:pPr>
      <w:r w:rsidRPr="00A73509">
        <w:rPr>
          <w:rFonts w:ascii="Baskerville Old Face" w:hAnsi="Baskerville Old Face"/>
        </w:rPr>
        <w:t xml:space="preserve">The ROC-AUC of 0.8130 indicates good discriminative ability, placing this result within the range typical for Logistic Regression on this dataset in the published literature (68%-77% </w:t>
      </w:r>
      <w:r w:rsidRPr="00A73509">
        <w:rPr>
          <w:rFonts w:ascii="Baskerville Old Face" w:hAnsi="Baskerville Old Face"/>
        </w:rPr>
        <w:lastRenderedPageBreak/>
        <w:t>accuracy, AUC 0.75-0.85). The lower recall for the Diabetic class (0.50) is an expected consequence of class imbalance and the high rate of missing Insulin and SkinThickness data. The Data Analytics component further provides visual and descriptive analysis of the dataset, complementing the predictive modelling component of the project.</w:t>
      </w:r>
    </w:p>
    <w:p w14:paraId="4FC79338" w14:textId="77777777" w:rsidR="00056D7C" w:rsidRPr="00A73509" w:rsidRDefault="00000000">
      <w:pPr>
        <w:pStyle w:val="Heading1"/>
        <w:spacing w:before="320" w:after="160"/>
        <w:rPr>
          <w:rFonts w:ascii="Baskerville Old Face" w:hAnsi="Baskerville Old Face"/>
        </w:rPr>
      </w:pPr>
      <w:r w:rsidRPr="00A73509">
        <w:rPr>
          <w:rFonts w:ascii="Baskerville Old Face" w:hAnsi="Baskerville Old Face"/>
          <w:b/>
        </w:rPr>
        <w:t>27. References</w:t>
      </w:r>
    </w:p>
    <w:p w14:paraId="3667AA21" w14:textId="77777777" w:rsidR="00056D7C" w:rsidRPr="00A73509" w:rsidRDefault="00000000">
      <w:pPr>
        <w:spacing w:after="160"/>
        <w:rPr>
          <w:rFonts w:ascii="Baskerville Old Face" w:hAnsi="Baskerville Old Face"/>
        </w:rPr>
      </w:pPr>
      <w:r w:rsidRPr="00A73509">
        <w:rPr>
          <w:rFonts w:ascii="Baskerville Old Face" w:hAnsi="Baskerville Old Face"/>
        </w:rPr>
        <w:t>[1] Smith, J.W., Everhart, J.E., Dickson, W.C., Knowler, W.C., &amp; Johannes, R.S. (1988). Using the ADAP learning algorithm to forecast the onset of diabetes mellitus. Proceedings of the Annual Symposium on Computer Application in Medical Care, 261-265.</w:t>
      </w:r>
    </w:p>
    <w:p w14:paraId="41F68536" w14:textId="77777777" w:rsidR="00056D7C" w:rsidRPr="00A73509" w:rsidRDefault="00000000">
      <w:pPr>
        <w:spacing w:after="160"/>
        <w:rPr>
          <w:rFonts w:ascii="Baskerville Old Face" w:hAnsi="Baskerville Old Face"/>
        </w:rPr>
      </w:pPr>
      <w:r w:rsidRPr="00A73509">
        <w:rPr>
          <w:rFonts w:ascii="Baskerville Old Face" w:hAnsi="Baskerville Old Face"/>
        </w:rPr>
        <w:t>[2] UCI Machine Learning Repository. Pima Indians Diabetes Database. https://archive.ics.uci.edu/ml/datasets/diabetes. Accessed: 2025.</w:t>
      </w:r>
    </w:p>
    <w:p w14:paraId="29613E90" w14:textId="77777777" w:rsidR="00056D7C" w:rsidRPr="00A73509" w:rsidRDefault="00000000">
      <w:pPr>
        <w:spacing w:after="160"/>
        <w:rPr>
          <w:rFonts w:ascii="Baskerville Old Face" w:hAnsi="Baskerville Old Face"/>
        </w:rPr>
      </w:pPr>
      <w:r w:rsidRPr="00A73509">
        <w:rPr>
          <w:rFonts w:ascii="Baskerville Old Face" w:hAnsi="Baskerville Old Face"/>
        </w:rPr>
        <w:t>[3] Brownlee, J. Dataset mirror. https://raw.githubusercontent.com/jbrownlee/Datasets/master/pima-indians-diabetes.data.csv. Accessed: 2025.</w:t>
      </w:r>
    </w:p>
    <w:p w14:paraId="12A9DAE7" w14:textId="77777777" w:rsidR="00056D7C" w:rsidRPr="00A73509" w:rsidRDefault="00000000">
      <w:pPr>
        <w:spacing w:after="160"/>
        <w:rPr>
          <w:rFonts w:ascii="Baskerville Old Face" w:hAnsi="Baskerville Old Face"/>
        </w:rPr>
      </w:pPr>
      <w:r w:rsidRPr="00A73509">
        <w:rPr>
          <w:rFonts w:ascii="Baskerville Old Face" w:hAnsi="Baskerville Old Face"/>
        </w:rPr>
        <w:t>[4] Pedregosa, F., et al. (2011). Scikit-learn: Machine Learning in Python. Journal of Machine Learning Research, 12, 2825-2830.</w:t>
      </w:r>
    </w:p>
    <w:p w14:paraId="193F996D" w14:textId="77777777" w:rsidR="00056D7C" w:rsidRPr="00A73509" w:rsidRDefault="00000000">
      <w:pPr>
        <w:spacing w:after="160"/>
        <w:rPr>
          <w:rFonts w:ascii="Baskerville Old Face" w:hAnsi="Baskerville Old Face"/>
        </w:rPr>
      </w:pPr>
      <w:r w:rsidRPr="00A73509">
        <w:rPr>
          <w:rFonts w:ascii="Baskerville Old Face" w:hAnsi="Baskerville Old Face"/>
        </w:rPr>
        <w:t>[5] McKinney, W. (2010). Data Structures for Statistical Computing in Python. Proceedings of the 9th Python in Science Conference, 51-56.</w:t>
      </w:r>
    </w:p>
    <w:p w14:paraId="37EDA558" w14:textId="77777777" w:rsidR="00056D7C" w:rsidRPr="00A73509" w:rsidRDefault="00000000">
      <w:pPr>
        <w:spacing w:after="160"/>
        <w:rPr>
          <w:rFonts w:ascii="Baskerville Old Face" w:hAnsi="Baskerville Old Face"/>
        </w:rPr>
      </w:pPr>
      <w:r w:rsidRPr="00A73509">
        <w:rPr>
          <w:rFonts w:ascii="Baskerville Old Face" w:hAnsi="Baskerville Old Face"/>
        </w:rPr>
        <w:t>[6] Oliphant, T.E. (2006). A Guide to NumPy. Trelgol Publishing. https://numpy.org.</w:t>
      </w:r>
    </w:p>
    <w:p w14:paraId="32ECE408" w14:textId="77777777" w:rsidR="00056D7C" w:rsidRPr="00A73509" w:rsidRDefault="00000000">
      <w:pPr>
        <w:spacing w:after="160"/>
        <w:rPr>
          <w:rFonts w:ascii="Baskerville Old Face" w:hAnsi="Baskerville Old Face"/>
        </w:rPr>
      </w:pPr>
      <w:r w:rsidRPr="00A73509">
        <w:rPr>
          <w:rFonts w:ascii="Baskerville Old Face" w:hAnsi="Baskerville Old Face"/>
        </w:rPr>
        <w:t>[7] Hunter, J.D. (2007). Matplotlib: A 2D graphics environment. Computing in Science and Engineering, 9(3), 90-95.</w:t>
      </w:r>
    </w:p>
    <w:p w14:paraId="44F4D030" w14:textId="77777777" w:rsidR="00056D7C" w:rsidRPr="00A73509" w:rsidRDefault="00000000">
      <w:pPr>
        <w:spacing w:after="160"/>
        <w:rPr>
          <w:rFonts w:ascii="Baskerville Old Face" w:hAnsi="Baskerville Old Face"/>
        </w:rPr>
      </w:pPr>
      <w:r w:rsidRPr="00A73509">
        <w:rPr>
          <w:rFonts w:ascii="Baskerville Old Face" w:hAnsi="Baskerville Old Face"/>
        </w:rPr>
        <w:t>[8] Streamlit Inc. Streamlit open-source framework. https://streamlit.io. Accessed: 2025.</w:t>
      </w:r>
    </w:p>
    <w:p w14:paraId="7EE38DA3" w14:textId="77777777" w:rsidR="00056D7C" w:rsidRPr="00A73509" w:rsidRDefault="00000000">
      <w:pPr>
        <w:spacing w:after="160"/>
        <w:rPr>
          <w:rFonts w:ascii="Baskerville Old Face" w:hAnsi="Baskerville Old Face"/>
        </w:rPr>
      </w:pPr>
      <w:r w:rsidRPr="00A73509">
        <w:rPr>
          <w:rFonts w:ascii="Baskerville Old Face" w:hAnsi="Baskerville Old Face"/>
        </w:rPr>
        <w:t>[9] Pallets Projects. Flask web framework. https://flask.palletsprojects.com. Accessed: 2025.</w:t>
      </w:r>
    </w:p>
    <w:p w14:paraId="7ABD9C00" w14:textId="77777777" w:rsidR="00056D7C" w:rsidRPr="00A73509" w:rsidRDefault="00000000">
      <w:pPr>
        <w:spacing w:after="320"/>
        <w:rPr>
          <w:rFonts w:ascii="Baskerville Old Face" w:hAnsi="Baskerville Old Face"/>
        </w:rPr>
      </w:pPr>
      <w:r w:rsidRPr="00A73509">
        <w:rPr>
          <w:rFonts w:ascii="Baskerville Old Face" w:hAnsi="Baskerville Old Face"/>
        </w:rPr>
        <w:t>[10] Kaggle. Pima Indians Diabetes Database. https://www.kaggle.com/datasets/uciml/pima-indians-diabetes-database. Accessed: 2025.</w:t>
      </w:r>
    </w:p>
    <w:sectPr w:rsidR="00056D7C" w:rsidRPr="00A73509">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7758"/>
    <w:multiLevelType w:val="hybridMultilevel"/>
    <w:tmpl w:val="932C7C86"/>
    <w:lvl w:ilvl="0" w:tplc="AA6EAC0E">
      <w:start w:val="1"/>
      <w:numFmt w:val="bullet"/>
      <w:lvlText w:val="•"/>
      <w:lvlJc w:val="left"/>
      <w:pPr>
        <w:ind w:left="720" w:hanging="360"/>
      </w:pPr>
    </w:lvl>
    <w:lvl w:ilvl="1" w:tplc="2ACE7D8E">
      <w:start w:val="1"/>
      <w:numFmt w:val="bullet"/>
      <w:lvlText w:val="◦"/>
      <w:lvlJc w:val="left"/>
      <w:pPr>
        <w:ind w:left="1440" w:hanging="360"/>
      </w:pPr>
    </w:lvl>
    <w:lvl w:ilvl="2" w:tplc="3FDC5EA8">
      <w:start w:val="1"/>
      <w:numFmt w:val="bullet"/>
      <w:lvlText w:val="▪"/>
      <w:lvlJc w:val="left"/>
      <w:pPr>
        <w:ind w:left="2160" w:hanging="360"/>
      </w:pPr>
    </w:lvl>
    <w:lvl w:ilvl="3" w:tplc="D4600C94">
      <w:start w:val="1"/>
      <w:numFmt w:val="bullet"/>
      <w:lvlText w:val="•"/>
      <w:lvlJc w:val="left"/>
      <w:pPr>
        <w:ind w:left="2880" w:hanging="360"/>
      </w:pPr>
    </w:lvl>
    <w:lvl w:ilvl="4" w:tplc="DFCE8EF0">
      <w:start w:val="1"/>
      <w:numFmt w:val="bullet"/>
      <w:lvlText w:val="◦"/>
      <w:lvlJc w:val="left"/>
      <w:pPr>
        <w:ind w:left="3600" w:hanging="360"/>
      </w:pPr>
    </w:lvl>
    <w:lvl w:ilvl="5" w:tplc="1EBC6A90">
      <w:start w:val="1"/>
      <w:numFmt w:val="bullet"/>
      <w:lvlText w:val="▪"/>
      <w:lvlJc w:val="left"/>
      <w:pPr>
        <w:ind w:left="4320" w:hanging="360"/>
      </w:pPr>
    </w:lvl>
    <w:lvl w:ilvl="6" w:tplc="8B40897A">
      <w:start w:val="1"/>
      <w:numFmt w:val="bullet"/>
      <w:lvlText w:val="•"/>
      <w:lvlJc w:val="left"/>
      <w:pPr>
        <w:ind w:left="5040" w:hanging="360"/>
      </w:pPr>
    </w:lvl>
    <w:lvl w:ilvl="7" w:tplc="6E308AAE">
      <w:start w:val="1"/>
      <w:numFmt w:val="bullet"/>
      <w:lvlText w:val="◦"/>
      <w:lvlJc w:val="left"/>
      <w:pPr>
        <w:ind w:left="5760" w:hanging="360"/>
      </w:pPr>
    </w:lvl>
    <w:lvl w:ilvl="8" w:tplc="A4C49446">
      <w:start w:val="1"/>
      <w:numFmt w:val="bullet"/>
      <w:lvlText w:val="▪"/>
      <w:lvlJc w:val="left"/>
      <w:pPr>
        <w:ind w:left="6480" w:hanging="360"/>
      </w:pPr>
    </w:lvl>
  </w:abstractNum>
  <w:abstractNum w:abstractNumId="1" w15:restartNumberingAfterBreak="0">
    <w:nsid w:val="12573C68"/>
    <w:multiLevelType w:val="hybridMultilevel"/>
    <w:tmpl w:val="296A1D14"/>
    <w:lvl w:ilvl="0" w:tplc="C7B03E8E">
      <w:start w:val="1"/>
      <w:numFmt w:val="bullet"/>
      <w:lvlText w:val="•"/>
      <w:lvlJc w:val="left"/>
      <w:pPr>
        <w:ind w:left="720" w:hanging="360"/>
      </w:pPr>
    </w:lvl>
    <w:lvl w:ilvl="1" w:tplc="354C3760">
      <w:start w:val="1"/>
      <w:numFmt w:val="bullet"/>
      <w:lvlText w:val="◦"/>
      <w:lvlJc w:val="left"/>
      <w:pPr>
        <w:ind w:left="1440" w:hanging="360"/>
      </w:pPr>
    </w:lvl>
    <w:lvl w:ilvl="2" w:tplc="B71C4FFA">
      <w:start w:val="1"/>
      <w:numFmt w:val="bullet"/>
      <w:lvlText w:val="▪"/>
      <w:lvlJc w:val="left"/>
      <w:pPr>
        <w:ind w:left="2160" w:hanging="360"/>
      </w:pPr>
    </w:lvl>
    <w:lvl w:ilvl="3" w:tplc="B5924FFE">
      <w:start w:val="1"/>
      <w:numFmt w:val="bullet"/>
      <w:lvlText w:val="•"/>
      <w:lvlJc w:val="left"/>
      <w:pPr>
        <w:ind w:left="2880" w:hanging="360"/>
      </w:pPr>
    </w:lvl>
    <w:lvl w:ilvl="4" w:tplc="12B2A07A">
      <w:start w:val="1"/>
      <w:numFmt w:val="bullet"/>
      <w:lvlText w:val="◦"/>
      <w:lvlJc w:val="left"/>
      <w:pPr>
        <w:ind w:left="3600" w:hanging="360"/>
      </w:pPr>
    </w:lvl>
    <w:lvl w:ilvl="5" w:tplc="D7DA88E8">
      <w:start w:val="1"/>
      <w:numFmt w:val="bullet"/>
      <w:lvlText w:val="▪"/>
      <w:lvlJc w:val="left"/>
      <w:pPr>
        <w:ind w:left="4320" w:hanging="360"/>
      </w:pPr>
    </w:lvl>
    <w:lvl w:ilvl="6" w:tplc="94E0BC7C">
      <w:start w:val="1"/>
      <w:numFmt w:val="bullet"/>
      <w:lvlText w:val="•"/>
      <w:lvlJc w:val="left"/>
      <w:pPr>
        <w:ind w:left="5040" w:hanging="360"/>
      </w:pPr>
    </w:lvl>
    <w:lvl w:ilvl="7" w:tplc="5C64EC06">
      <w:start w:val="1"/>
      <w:numFmt w:val="bullet"/>
      <w:lvlText w:val="◦"/>
      <w:lvlJc w:val="left"/>
      <w:pPr>
        <w:ind w:left="5760" w:hanging="360"/>
      </w:pPr>
    </w:lvl>
    <w:lvl w:ilvl="8" w:tplc="549EBC4A">
      <w:start w:val="1"/>
      <w:numFmt w:val="bullet"/>
      <w:lvlText w:val="▪"/>
      <w:lvlJc w:val="left"/>
      <w:pPr>
        <w:ind w:left="6480" w:hanging="360"/>
      </w:pPr>
    </w:lvl>
  </w:abstractNum>
  <w:abstractNum w:abstractNumId="2" w15:restartNumberingAfterBreak="0">
    <w:nsid w:val="141D4B86"/>
    <w:multiLevelType w:val="hybridMultilevel"/>
    <w:tmpl w:val="467A1458"/>
    <w:lvl w:ilvl="0" w:tplc="BE122E12">
      <w:start w:val="1"/>
      <w:numFmt w:val="bullet"/>
      <w:lvlText w:val="•"/>
      <w:lvlJc w:val="left"/>
      <w:pPr>
        <w:ind w:left="720" w:hanging="360"/>
      </w:pPr>
    </w:lvl>
    <w:lvl w:ilvl="1" w:tplc="D92AB1AC">
      <w:start w:val="1"/>
      <w:numFmt w:val="bullet"/>
      <w:lvlText w:val="◦"/>
      <w:lvlJc w:val="left"/>
      <w:pPr>
        <w:ind w:left="1440" w:hanging="360"/>
      </w:pPr>
    </w:lvl>
    <w:lvl w:ilvl="2" w:tplc="96829E84">
      <w:start w:val="1"/>
      <w:numFmt w:val="bullet"/>
      <w:lvlText w:val="▪"/>
      <w:lvlJc w:val="left"/>
      <w:pPr>
        <w:ind w:left="2160" w:hanging="360"/>
      </w:pPr>
    </w:lvl>
    <w:lvl w:ilvl="3" w:tplc="D430ACBE">
      <w:start w:val="1"/>
      <w:numFmt w:val="bullet"/>
      <w:lvlText w:val="•"/>
      <w:lvlJc w:val="left"/>
      <w:pPr>
        <w:ind w:left="2880" w:hanging="360"/>
      </w:pPr>
    </w:lvl>
    <w:lvl w:ilvl="4" w:tplc="860C1316">
      <w:start w:val="1"/>
      <w:numFmt w:val="bullet"/>
      <w:lvlText w:val="◦"/>
      <w:lvlJc w:val="left"/>
      <w:pPr>
        <w:ind w:left="3600" w:hanging="360"/>
      </w:pPr>
    </w:lvl>
    <w:lvl w:ilvl="5" w:tplc="7D1876F4">
      <w:start w:val="1"/>
      <w:numFmt w:val="bullet"/>
      <w:lvlText w:val="▪"/>
      <w:lvlJc w:val="left"/>
      <w:pPr>
        <w:ind w:left="4320" w:hanging="360"/>
      </w:pPr>
    </w:lvl>
    <w:lvl w:ilvl="6" w:tplc="0FBAC70A">
      <w:start w:val="1"/>
      <w:numFmt w:val="bullet"/>
      <w:lvlText w:val="•"/>
      <w:lvlJc w:val="left"/>
      <w:pPr>
        <w:ind w:left="5040" w:hanging="360"/>
      </w:pPr>
    </w:lvl>
    <w:lvl w:ilvl="7" w:tplc="481484AA">
      <w:start w:val="1"/>
      <w:numFmt w:val="bullet"/>
      <w:lvlText w:val="◦"/>
      <w:lvlJc w:val="left"/>
      <w:pPr>
        <w:ind w:left="5760" w:hanging="360"/>
      </w:pPr>
    </w:lvl>
    <w:lvl w:ilvl="8" w:tplc="FF1C8C0C">
      <w:start w:val="1"/>
      <w:numFmt w:val="bullet"/>
      <w:lvlText w:val="▪"/>
      <w:lvlJc w:val="left"/>
      <w:pPr>
        <w:ind w:left="6480" w:hanging="360"/>
      </w:pPr>
    </w:lvl>
  </w:abstractNum>
  <w:abstractNum w:abstractNumId="3" w15:restartNumberingAfterBreak="0">
    <w:nsid w:val="27966123"/>
    <w:multiLevelType w:val="hybridMultilevel"/>
    <w:tmpl w:val="A2D2FCF2"/>
    <w:lvl w:ilvl="0" w:tplc="78F25750">
      <w:start w:val="1"/>
      <w:numFmt w:val="bullet"/>
      <w:lvlText w:val="•"/>
      <w:lvlJc w:val="left"/>
      <w:pPr>
        <w:ind w:left="720" w:hanging="360"/>
      </w:pPr>
    </w:lvl>
    <w:lvl w:ilvl="1" w:tplc="F94ED368">
      <w:start w:val="1"/>
      <w:numFmt w:val="bullet"/>
      <w:lvlText w:val="◦"/>
      <w:lvlJc w:val="left"/>
      <w:pPr>
        <w:ind w:left="1440" w:hanging="360"/>
      </w:pPr>
    </w:lvl>
    <w:lvl w:ilvl="2" w:tplc="C6B83128">
      <w:start w:val="1"/>
      <w:numFmt w:val="bullet"/>
      <w:lvlText w:val="▪"/>
      <w:lvlJc w:val="left"/>
      <w:pPr>
        <w:ind w:left="2160" w:hanging="360"/>
      </w:pPr>
    </w:lvl>
    <w:lvl w:ilvl="3" w:tplc="4B1E2144">
      <w:start w:val="1"/>
      <w:numFmt w:val="bullet"/>
      <w:lvlText w:val="•"/>
      <w:lvlJc w:val="left"/>
      <w:pPr>
        <w:ind w:left="2880" w:hanging="360"/>
      </w:pPr>
    </w:lvl>
    <w:lvl w:ilvl="4" w:tplc="81284450">
      <w:start w:val="1"/>
      <w:numFmt w:val="bullet"/>
      <w:lvlText w:val="◦"/>
      <w:lvlJc w:val="left"/>
      <w:pPr>
        <w:ind w:left="3600" w:hanging="360"/>
      </w:pPr>
    </w:lvl>
    <w:lvl w:ilvl="5" w:tplc="4006A5B6">
      <w:start w:val="1"/>
      <w:numFmt w:val="bullet"/>
      <w:lvlText w:val="▪"/>
      <w:lvlJc w:val="left"/>
      <w:pPr>
        <w:ind w:left="4320" w:hanging="360"/>
      </w:pPr>
    </w:lvl>
    <w:lvl w:ilvl="6" w:tplc="DF8A36B8">
      <w:start w:val="1"/>
      <w:numFmt w:val="bullet"/>
      <w:lvlText w:val="•"/>
      <w:lvlJc w:val="left"/>
      <w:pPr>
        <w:ind w:left="5040" w:hanging="360"/>
      </w:pPr>
    </w:lvl>
    <w:lvl w:ilvl="7" w:tplc="BA34D350">
      <w:start w:val="1"/>
      <w:numFmt w:val="bullet"/>
      <w:lvlText w:val="◦"/>
      <w:lvlJc w:val="left"/>
      <w:pPr>
        <w:ind w:left="5760" w:hanging="360"/>
      </w:pPr>
    </w:lvl>
    <w:lvl w:ilvl="8" w:tplc="5F2C8122">
      <w:start w:val="1"/>
      <w:numFmt w:val="bullet"/>
      <w:lvlText w:val="▪"/>
      <w:lvlJc w:val="left"/>
      <w:pPr>
        <w:ind w:left="6480" w:hanging="360"/>
      </w:pPr>
    </w:lvl>
  </w:abstractNum>
  <w:abstractNum w:abstractNumId="4" w15:restartNumberingAfterBreak="0">
    <w:nsid w:val="282416B2"/>
    <w:multiLevelType w:val="hybridMultilevel"/>
    <w:tmpl w:val="D58C0B7A"/>
    <w:lvl w:ilvl="0" w:tplc="992A8824">
      <w:start w:val="1"/>
      <w:numFmt w:val="bullet"/>
      <w:lvlText w:val="•"/>
      <w:lvlJc w:val="left"/>
      <w:pPr>
        <w:ind w:left="720" w:hanging="360"/>
      </w:pPr>
    </w:lvl>
    <w:lvl w:ilvl="1" w:tplc="2CE81554">
      <w:start w:val="1"/>
      <w:numFmt w:val="bullet"/>
      <w:lvlText w:val="◦"/>
      <w:lvlJc w:val="left"/>
      <w:pPr>
        <w:ind w:left="1440" w:hanging="360"/>
      </w:pPr>
    </w:lvl>
    <w:lvl w:ilvl="2" w:tplc="9D9E2550">
      <w:start w:val="1"/>
      <w:numFmt w:val="bullet"/>
      <w:lvlText w:val="▪"/>
      <w:lvlJc w:val="left"/>
      <w:pPr>
        <w:ind w:left="2160" w:hanging="360"/>
      </w:pPr>
    </w:lvl>
    <w:lvl w:ilvl="3" w:tplc="E3084A4E">
      <w:start w:val="1"/>
      <w:numFmt w:val="bullet"/>
      <w:lvlText w:val="•"/>
      <w:lvlJc w:val="left"/>
      <w:pPr>
        <w:ind w:left="2880" w:hanging="360"/>
      </w:pPr>
    </w:lvl>
    <w:lvl w:ilvl="4" w:tplc="0C82389E">
      <w:start w:val="1"/>
      <w:numFmt w:val="bullet"/>
      <w:lvlText w:val="◦"/>
      <w:lvlJc w:val="left"/>
      <w:pPr>
        <w:ind w:left="3600" w:hanging="360"/>
      </w:pPr>
    </w:lvl>
    <w:lvl w:ilvl="5" w:tplc="65109E72">
      <w:start w:val="1"/>
      <w:numFmt w:val="bullet"/>
      <w:lvlText w:val="▪"/>
      <w:lvlJc w:val="left"/>
      <w:pPr>
        <w:ind w:left="4320" w:hanging="360"/>
      </w:pPr>
    </w:lvl>
    <w:lvl w:ilvl="6" w:tplc="E9CAA590">
      <w:start w:val="1"/>
      <w:numFmt w:val="bullet"/>
      <w:lvlText w:val="•"/>
      <w:lvlJc w:val="left"/>
      <w:pPr>
        <w:ind w:left="5040" w:hanging="360"/>
      </w:pPr>
    </w:lvl>
    <w:lvl w:ilvl="7" w:tplc="1D3844BE">
      <w:start w:val="1"/>
      <w:numFmt w:val="bullet"/>
      <w:lvlText w:val="◦"/>
      <w:lvlJc w:val="left"/>
      <w:pPr>
        <w:ind w:left="5760" w:hanging="360"/>
      </w:pPr>
    </w:lvl>
    <w:lvl w:ilvl="8" w:tplc="9354A3BA">
      <w:start w:val="1"/>
      <w:numFmt w:val="bullet"/>
      <w:lvlText w:val="▪"/>
      <w:lvlJc w:val="left"/>
      <w:pPr>
        <w:ind w:left="6480" w:hanging="360"/>
      </w:pPr>
    </w:lvl>
  </w:abstractNum>
  <w:abstractNum w:abstractNumId="5" w15:restartNumberingAfterBreak="0">
    <w:nsid w:val="2EB05B6C"/>
    <w:multiLevelType w:val="hybridMultilevel"/>
    <w:tmpl w:val="0392589C"/>
    <w:lvl w:ilvl="0" w:tplc="AE7438D8">
      <w:start w:val="1"/>
      <w:numFmt w:val="bullet"/>
      <w:lvlText w:val="•"/>
      <w:lvlJc w:val="left"/>
      <w:pPr>
        <w:ind w:left="720" w:hanging="360"/>
      </w:pPr>
    </w:lvl>
    <w:lvl w:ilvl="1" w:tplc="3AB6DCC4">
      <w:start w:val="1"/>
      <w:numFmt w:val="bullet"/>
      <w:lvlText w:val="◦"/>
      <w:lvlJc w:val="left"/>
      <w:pPr>
        <w:ind w:left="1440" w:hanging="360"/>
      </w:pPr>
    </w:lvl>
    <w:lvl w:ilvl="2" w:tplc="C9788026">
      <w:start w:val="1"/>
      <w:numFmt w:val="bullet"/>
      <w:lvlText w:val="▪"/>
      <w:lvlJc w:val="left"/>
      <w:pPr>
        <w:ind w:left="2160" w:hanging="360"/>
      </w:pPr>
    </w:lvl>
    <w:lvl w:ilvl="3" w:tplc="C358AFFA">
      <w:start w:val="1"/>
      <w:numFmt w:val="bullet"/>
      <w:lvlText w:val="•"/>
      <w:lvlJc w:val="left"/>
      <w:pPr>
        <w:ind w:left="2880" w:hanging="360"/>
      </w:pPr>
    </w:lvl>
    <w:lvl w:ilvl="4" w:tplc="A7C6CD46">
      <w:start w:val="1"/>
      <w:numFmt w:val="bullet"/>
      <w:lvlText w:val="◦"/>
      <w:lvlJc w:val="left"/>
      <w:pPr>
        <w:ind w:left="3600" w:hanging="360"/>
      </w:pPr>
    </w:lvl>
    <w:lvl w:ilvl="5" w:tplc="AA1A37F6">
      <w:start w:val="1"/>
      <w:numFmt w:val="bullet"/>
      <w:lvlText w:val="▪"/>
      <w:lvlJc w:val="left"/>
      <w:pPr>
        <w:ind w:left="4320" w:hanging="360"/>
      </w:pPr>
    </w:lvl>
    <w:lvl w:ilvl="6" w:tplc="3738CF28">
      <w:start w:val="1"/>
      <w:numFmt w:val="bullet"/>
      <w:lvlText w:val="•"/>
      <w:lvlJc w:val="left"/>
      <w:pPr>
        <w:ind w:left="5040" w:hanging="360"/>
      </w:pPr>
    </w:lvl>
    <w:lvl w:ilvl="7" w:tplc="BFB2B556">
      <w:start w:val="1"/>
      <w:numFmt w:val="bullet"/>
      <w:lvlText w:val="◦"/>
      <w:lvlJc w:val="left"/>
      <w:pPr>
        <w:ind w:left="5760" w:hanging="360"/>
      </w:pPr>
    </w:lvl>
    <w:lvl w:ilvl="8" w:tplc="2B92D0B8">
      <w:start w:val="1"/>
      <w:numFmt w:val="bullet"/>
      <w:lvlText w:val="▪"/>
      <w:lvlJc w:val="left"/>
      <w:pPr>
        <w:ind w:left="6480" w:hanging="360"/>
      </w:pPr>
    </w:lvl>
  </w:abstractNum>
  <w:abstractNum w:abstractNumId="6" w15:restartNumberingAfterBreak="0">
    <w:nsid w:val="2FB3232C"/>
    <w:multiLevelType w:val="hybridMultilevel"/>
    <w:tmpl w:val="136A2230"/>
    <w:lvl w:ilvl="0" w:tplc="01FA2938">
      <w:start w:val="1"/>
      <w:numFmt w:val="bullet"/>
      <w:lvlText w:val="•"/>
      <w:lvlJc w:val="left"/>
      <w:pPr>
        <w:ind w:left="720" w:hanging="360"/>
      </w:pPr>
    </w:lvl>
    <w:lvl w:ilvl="1" w:tplc="CE067922">
      <w:start w:val="1"/>
      <w:numFmt w:val="bullet"/>
      <w:lvlText w:val="◦"/>
      <w:lvlJc w:val="left"/>
      <w:pPr>
        <w:ind w:left="1440" w:hanging="360"/>
      </w:pPr>
    </w:lvl>
    <w:lvl w:ilvl="2" w:tplc="B1CA1822">
      <w:start w:val="1"/>
      <w:numFmt w:val="bullet"/>
      <w:lvlText w:val="▪"/>
      <w:lvlJc w:val="left"/>
      <w:pPr>
        <w:ind w:left="2160" w:hanging="360"/>
      </w:pPr>
    </w:lvl>
    <w:lvl w:ilvl="3" w:tplc="3D3EFEA0">
      <w:start w:val="1"/>
      <w:numFmt w:val="bullet"/>
      <w:lvlText w:val="•"/>
      <w:lvlJc w:val="left"/>
      <w:pPr>
        <w:ind w:left="2880" w:hanging="360"/>
      </w:pPr>
    </w:lvl>
    <w:lvl w:ilvl="4" w:tplc="D004E6DE">
      <w:start w:val="1"/>
      <w:numFmt w:val="bullet"/>
      <w:lvlText w:val="◦"/>
      <w:lvlJc w:val="left"/>
      <w:pPr>
        <w:ind w:left="3600" w:hanging="360"/>
      </w:pPr>
    </w:lvl>
    <w:lvl w:ilvl="5" w:tplc="6ECE374A">
      <w:start w:val="1"/>
      <w:numFmt w:val="bullet"/>
      <w:lvlText w:val="▪"/>
      <w:lvlJc w:val="left"/>
      <w:pPr>
        <w:ind w:left="4320" w:hanging="360"/>
      </w:pPr>
    </w:lvl>
    <w:lvl w:ilvl="6" w:tplc="9998F62A">
      <w:start w:val="1"/>
      <w:numFmt w:val="bullet"/>
      <w:lvlText w:val="•"/>
      <w:lvlJc w:val="left"/>
      <w:pPr>
        <w:ind w:left="5040" w:hanging="360"/>
      </w:pPr>
    </w:lvl>
    <w:lvl w:ilvl="7" w:tplc="3ED866E0">
      <w:start w:val="1"/>
      <w:numFmt w:val="bullet"/>
      <w:lvlText w:val="◦"/>
      <w:lvlJc w:val="left"/>
      <w:pPr>
        <w:ind w:left="5760" w:hanging="360"/>
      </w:pPr>
    </w:lvl>
    <w:lvl w:ilvl="8" w:tplc="2E34CF96">
      <w:start w:val="1"/>
      <w:numFmt w:val="bullet"/>
      <w:lvlText w:val="▪"/>
      <w:lvlJc w:val="left"/>
      <w:pPr>
        <w:ind w:left="6480" w:hanging="360"/>
      </w:pPr>
    </w:lvl>
  </w:abstractNum>
  <w:abstractNum w:abstractNumId="7" w15:restartNumberingAfterBreak="0">
    <w:nsid w:val="309220F8"/>
    <w:multiLevelType w:val="hybridMultilevel"/>
    <w:tmpl w:val="1AACBBC2"/>
    <w:lvl w:ilvl="0" w:tplc="700A9C46">
      <w:start w:val="1"/>
      <w:numFmt w:val="bullet"/>
      <w:lvlText w:val="•"/>
      <w:lvlJc w:val="left"/>
      <w:pPr>
        <w:ind w:left="720" w:hanging="360"/>
      </w:pPr>
    </w:lvl>
    <w:lvl w:ilvl="1" w:tplc="ABB0131E">
      <w:start w:val="1"/>
      <w:numFmt w:val="bullet"/>
      <w:lvlText w:val="◦"/>
      <w:lvlJc w:val="left"/>
      <w:pPr>
        <w:ind w:left="1440" w:hanging="360"/>
      </w:pPr>
    </w:lvl>
    <w:lvl w:ilvl="2" w:tplc="CB7E3F1E">
      <w:start w:val="1"/>
      <w:numFmt w:val="bullet"/>
      <w:lvlText w:val="▪"/>
      <w:lvlJc w:val="left"/>
      <w:pPr>
        <w:ind w:left="2160" w:hanging="360"/>
      </w:pPr>
    </w:lvl>
    <w:lvl w:ilvl="3" w:tplc="D6B2006C">
      <w:start w:val="1"/>
      <w:numFmt w:val="bullet"/>
      <w:lvlText w:val="•"/>
      <w:lvlJc w:val="left"/>
      <w:pPr>
        <w:ind w:left="2880" w:hanging="360"/>
      </w:pPr>
    </w:lvl>
    <w:lvl w:ilvl="4" w:tplc="B0043A08">
      <w:start w:val="1"/>
      <w:numFmt w:val="bullet"/>
      <w:lvlText w:val="◦"/>
      <w:lvlJc w:val="left"/>
      <w:pPr>
        <w:ind w:left="3600" w:hanging="360"/>
      </w:pPr>
    </w:lvl>
    <w:lvl w:ilvl="5" w:tplc="936E9132">
      <w:start w:val="1"/>
      <w:numFmt w:val="bullet"/>
      <w:lvlText w:val="▪"/>
      <w:lvlJc w:val="left"/>
      <w:pPr>
        <w:ind w:left="4320" w:hanging="360"/>
      </w:pPr>
    </w:lvl>
    <w:lvl w:ilvl="6" w:tplc="D06C4A48">
      <w:start w:val="1"/>
      <w:numFmt w:val="bullet"/>
      <w:lvlText w:val="•"/>
      <w:lvlJc w:val="left"/>
      <w:pPr>
        <w:ind w:left="5040" w:hanging="360"/>
      </w:pPr>
    </w:lvl>
    <w:lvl w:ilvl="7" w:tplc="2E40AC1A">
      <w:start w:val="1"/>
      <w:numFmt w:val="bullet"/>
      <w:lvlText w:val="◦"/>
      <w:lvlJc w:val="left"/>
      <w:pPr>
        <w:ind w:left="5760" w:hanging="360"/>
      </w:pPr>
    </w:lvl>
    <w:lvl w:ilvl="8" w:tplc="05FE3ACC">
      <w:start w:val="1"/>
      <w:numFmt w:val="bullet"/>
      <w:lvlText w:val="▪"/>
      <w:lvlJc w:val="left"/>
      <w:pPr>
        <w:ind w:left="6480" w:hanging="360"/>
      </w:pPr>
    </w:lvl>
  </w:abstractNum>
  <w:abstractNum w:abstractNumId="8" w15:restartNumberingAfterBreak="0">
    <w:nsid w:val="3E447D6A"/>
    <w:multiLevelType w:val="hybridMultilevel"/>
    <w:tmpl w:val="32960AF8"/>
    <w:lvl w:ilvl="0" w:tplc="35C89CF8">
      <w:start w:val="1"/>
      <w:numFmt w:val="bullet"/>
      <w:lvlText w:val="•"/>
      <w:lvlJc w:val="left"/>
      <w:pPr>
        <w:ind w:left="720" w:hanging="360"/>
      </w:pPr>
    </w:lvl>
    <w:lvl w:ilvl="1" w:tplc="56E4DFF2">
      <w:start w:val="1"/>
      <w:numFmt w:val="bullet"/>
      <w:lvlText w:val="◦"/>
      <w:lvlJc w:val="left"/>
      <w:pPr>
        <w:ind w:left="1440" w:hanging="360"/>
      </w:pPr>
    </w:lvl>
    <w:lvl w:ilvl="2" w:tplc="05E0D5EE">
      <w:start w:val="1"/>
      <w:numFmt w:val="bullet"/>
      <w:lvlText w:val="▪"/>
      <w:lvlJc w:val="left"/>
      <w:pPr>
        <w:ind w:left="2160" w:hanging="360"/>
      </w:pPr>
    </w:lvl>
    <w:lvl w:ilvl="3" w:tplc="844E21F4">
      <w:start w:val="1"/>
      <w:numFmt w:val="bullet"/>
      <w:lvlText w:val="•"/>
      <w:lvlJc w:val="left"/>
      <w:pPr>
        <w:ind w:left="2880" w:hanging="360"/>
      </w:pPr>
    </w:lvl>
    <w:lvl w:ilvl="4" w:tplc="139E083E">
      <w:start w:val="1"/>
      <w:numFmt w:val="bullet"/>
      <w:lvlText w:val="◦"/>
      <w:lvlJc w:val="left"/>
      <w:pPr>
        <w:ind w:left="3600" w:hanging="360"/>
      </w:pPr>
    </w:lvl>
    <w:lvl w:ilvl="5" w:tplc="B7163AFC">
      <w:start w:val="1"/>
      <w:numFmt w:val="bullet"/>
      <w:lvlText w:val="▪"/>
      <w:lvlJc w:val="left"/>
      <w:pPr>
        <w:ind w:left="4320" w:hanging="360"/>
      </w:pPr>
    </w:lvl>
    <w:lvl w:ilvl="6" w:tplc="65C22000">
      <w:start w:val="1"/>
      <w:numFmt w:val="bullet"/>
      <w:lvlText w:val="•"/>
      <w:lvlJc w:val="left"/>
      <w:pPr>
        <w:ind w:left="5040" w:hanging="360"/>
      </w:pPr>
    </w:lvl>
    <w:lvl w:ilvl="7" w:tplc="2252FCA8">
      <w:start w:val="1"/>
      <w:numFmt w:val="bullet"/>
      <w:lvlText w:val="◦"/>
      <w:lvlJc w:val="left"/>
      <w:pPr>
        <w:ind w:left="5760" w:hanging="360"/>
      </w:pPr>
    </w:lvl>
    <w:lvl w:ilvl="8" w:tplc="6D5CD946">
      <w:start w:val="1"/>
      <w:numFmt w:val="bullet"/>
      <w:lvlText w:val="▪"/>
      <w:lvlJc w:val="left"/>
      <w:pPr>
        <w:ind w:left="6480" w:hanging="360"/>
      </w:pPr>
    </w:lvl>
  </w:abstractNum>
  <w:abstractNum w:abstractNumId="9" w15:restartNumberingAfterBreak="0">
    <w:nsid w:val="65732690"/>
    <w:multiLevelType w:val="hybridMultilevel"/>
    <w:tmpl w:val="485093A6"/>
    <w:lvl w:ilvl="0" w:tplc="D2605674">
      <w:start w:val="1"/>
      <w:numFmt w:val="bullet"/>
      <w:lvlText w:val="•"/>
      <w:lvlJc w:val="left"/>
      <w:pPr>
        <w:ind w:left="720" w:hanging="360"/>
      </w:pPr>
    </w:lvl>
    <w:lvl w:ilvl="1" w:tplc="F9EA257C">
      <w:start w:val="1"/>
      <w:numFmt w:val="bullet"/>
      <w:lvlText w:val="◦"/>
      <w:lvlJc w:val="left"/>
      <w:pPr>
        <w:ind w:left="1440" w:hanging="360"/>
      </w:pPr>
    </w:lvl>
    <w:lvl w:ilvl="2" w:tplc="606A37B4">
      <w:start w:val="1"/>
      <w:numFmt w:val="bullet"/>
      <w:lvlText w:val="▪"/>
      <w:lvlJc w:val="left"/>
      <w:pPr>
        <w:ind w:left="2160" w:hanging="360"/>
      </w:pPr>
    </w:lvl>
    <w:lvl w:ilvl="3" w:tplc="6D7A7E6E">
      <w:start w:val="1"/>
      <w:numFmt w:val="bullet"/>
      <w:lvlText w:val="•"/>
      <w:lvlJc w:val="left"/>
      <w:pPr>
        <w:ind w:left="2880" w:hanging="360"/>
      </w:pPr>
    </w:lvl>
    <w:lvl w:ilvl="4" w:tplc="CD585798">
      <w:start w:val="1"/>
      <w:numFmt w:val="bullet"/>
      <w:lvlText w:val="◦"/>
      <w:lvlJc w:val="left"/>
      <w:pPr>
        <w:ind w:left="3600" w:hanging="360"/>
      </w:pPr>
    </w:lvl>
    <w:lvl w:ilvl="5" w:tplc="F35A6DA8">
      <w:start w:val="1"/>
      <w:numFmt w:val="bullet"/>
      <w:lvlText w:val="▪"/>
      <w:lvlJc w:val="left"/>
      <w:pPr>
        <w:ind w:left="4320" w:hanging="360"/>
      </w:pPr>
    </w:lvl>
    <w:lvl w:ilvl="6" w:tplc="3288E82E">
      <w:start w:val="1"/>
      <w:numFmt w:val="bullet"/>
      <w:lvlText w:val="•"/>
      <w:lvlJc w:val="left"/>
      <w:pPr>
        <w:ind w:left="5040" w:hanging="360"/>
      </w:pPr>
    </w:lvl>
    <w:lvl w:ilvl="7" w:tplc="BA12CEE0">
      <w:start w:val="1"/>
      <w:numFmt w:val="bullet"/>
      <w:lvlText w:val="◦"/>
      <w:lvlJc w:val="left"/>
      <w:pPr>
        <w:ind w:left="5760" w:hanging="360"/>
      </w:pPr>
    </w:lvl>
    <w:lvl w:ilvl="8" w:tplc="033EB5B2">
      <w:start w:val="1"/>
      <w:numFmt w:val="bullet"/>
      <w:lvlText w:val="▪"/>
      <w:lvlJc w:val="left"/>
      <w:pPr>
        <w:ind w:left="6480" w:hanging="360"/>
      </w:pPr>
    </w:lvl>
  </w:abstractNum>
  <w:abstractNum w:abstractNumId="10" w15:restartNumberingAfterBreak="0">
    <w:nsid w:val="6D7A2705"/>
    <w:multiLevelType w:val="hybridMultilevel"/>
    <w:tmpl w:val="27321542"/>
    <w:lvl w:ilvl="0" w:tplc="E3548EB2">
      <w:start w:val="1"/>
      <w:numFmt w:val="bullet"/>
      <w:lvlText w:val="•"/>
      <w:lvlJc w:val="left"/>
      <w:pPr>
        <w:ind w:left="720" w:hanging="360"/>
      </w:pPr>
    </w:lvl>
    <w:lvl w:ilvl="1" w:tplc="E004BD7C">
      <w:start w:val="1"/>
      <w:numFmt w:val="bullet"/>
      <w:lvlText w:val="◦"/>
      <w:lvlJc w:val="left"/>
      <w:pPr>
        <w:ind w:left="1440" w:hanging="360"/>
      </w:pPr>
    </w:lvl>
    <w:lvl w:ilvl="2" w:tplc="CD96A200">
      <w:start w:val="1"/>
      <w:numFmt w:val="bullet"/>
      <w:lvlText w:val="▪"/>
      <w:lvlJc w:val="left"/>
      <w:pPr>
        <w:ind w:left="2160" w:hanging="360"/>
      </w:pPr>
    </w:lvl>
    <w:lvl w:ilvl="3" w:tplc="468E3656">
      <w:start w:val="1"/>
      <w:numFmt w:val="bullet"/>
      <w:lvlText w:val="•"/>
      <w:lvlJc w:val="left"/>
      <w:pPr>
        <w:ind w:left="2880" w:hanging="360"/>
      </w:pPr>
    </w:lvl>
    <w:lvl w:ilvl="4" w:tplc="DD68747E">
      <w:start w:val="1"/>
      <w:numFmt w:val="bullet"/>
      <w:lvlText w:val="◦"/>
      <w:lvlJc w:val="left"/>
      <w:pPr>
        <w:ind w:left="3600" w:hanging="360"/>
      </w:pPr>
    </w:lvl>
    <w:lvl w:ilvl="5" w:tplc="81E6F88C">
      <w:start w:val="1"/>
      <w:numFmt w:val="bullet"/>
      <w:lvlText w:val="▪"/>
      <w:lvlJc w:val="left"/>
      <w:pPr>
        <w:ind w:left="4320" w:hanging="360"/>
      </w:pPr>
    </w:lvl>
    <w:lvl w:ilvl="6" w:tplc="991A2A22">
      <w:start w:val="1"/>
      <w:numFmt w:val="bullet"/>
      <w:lvlText w:val="•"/>
      <w:lvlJc w:val="left"/>
      <w:pPr>
        <w:ind w:left="5040" w:hanging="360"/>
      </w:pPr>
    </w:lvl>
    <w:lvl w:ilvl="7" w:tplc="ACAE3D32">
      <w:start w:val="1"/>
      <w:numFmt w:val="bullet"/>
      <w:lvlText w:val="◦"/>
      <w:lvlJc w:val="left"/>
      <w:pPr>
        <w:ind w:left="5760" w:hanging="360"/>
      </w:pPr>
    </w:lvl>
    <w:lvl w:ilvl="8" w:tplc="1854C896">
      <w:start w:val="1"/>
      <w:numFmt w:val="bullet"/>
      <w:lvlText w:val="▪"/>
      <w:lvlJc w:val="left"/>
      <w:pPr>
        <w:ind w:left="6480" w:hanging="360"/>
      </w:pPr>
    </w:lvl>
  </w:abstractNum>
  <w:num w:numId="1" w16cid:durableId="2141143421">
    <w:abstractNumId w:val="9"/>
  </w:num>
  <w:num w:numId="2" w16cid:durableId="1387029502">
    <w:abstractNumId w:val="6"/>
  </w:num>
  <w:num w:numId="3" w16cid:durableId="821582696">
    <w:abstractNumId w:val="2"/>
  </w:num>
  <w:num w:numId="4" w16cid:durableId="1539587604">
    <w:abstractNumId w:val="4"/>
  </w:num>
  <w:num w:numId="5" w16cid:durableId="1799108841">
    <w:abstractNumId w:val="3"/>
  </w:num>
  <w:num w:numId="6" w16cid:durableId="1180659390">
    <w:abstractNumId w:val="1"/>
  </w:num>
  <w:num w:numId="7" w16cid:durableId="661198500">
    <w:abstractNumId w:val="7"/>
  </w:num>
  <w:num w:numId="8" w16cid:durableId="1352339347">
    <w:abstractNumId w:val="0"/>
  </w:num>
  <w:num w:numId="9" w16cid:durableId="1185823357">
    <w:abstractNumId w:val="10"/>
  </w:num>
  <w:num w:numId="10" w16cid:durableId="1298029586">
    <w:abstractNumId w:val="5"/>
  </w:num>
  <w:num w:numId="11" w16cid:durableId="17675297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D7C"/>
    <w:rsid w:val="00056D7C"/>
    <w:rsid w:val="00551340"/>
    <w:rsid w:val="007D24D8"/>
    <w:rsid w:val="00A73509"/>
    <w:rsid w:val="00B92957"/>
  </w:rsids>
  <m:mathPr>
    <m:mathFont m:val="Cambria Math"/>
    <m:brkBin m:val="before"/>
    <m:brkBinSub m:val="--"/>
    <m:smallFrac m:val="0"/>
    <m:dispDef/>
    <m:lMargin m:val="0"/>
    <m:rMargin m:val="0"/>
    <m:defJc m:val="centerGroup"/>
    <m:wrapIndent m:val="1440"/>
    <m:intLim m:val="subSup"/>
    <m:naryLim m:val="undOvr"/>
  </m:mathPr>
  <w:themeFontLang w:val="en-S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A4BC3"/>
  <w15:docId w15:val="{36D9927F-C88C-4BC0-9269-ED4E3BF4D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SX" w:eastAsia="en-S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20</Pages>
  <Words>4693</Words>
  <Characters>26756</Characters>
  <Application>Microsoft Office Word</Application>
  <DocSecurity>0</DocSecurity>
  <Lines>222</Lines>
  <Paragraphs>62</Paragraphs>
  <ScaleCrop>false</ScaleCrop>
  <Company/>
  <LinksUpToDate>false</LinksUpToDate>
  <CharactersWithSpaces>31387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Ritusree Banerjee04</cp:lastModifiedBy>
  <cp:revision>3</cp:revision>
  <dcterms:created xsi:type="dcterms:W3CDTF">2026-09-23T08:23:00Z</dcterms:created>
  <dcterms:modified xsi:type="dcterms:W3CDTF">2026-09-23T09:27:00Z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2026-09-23T08:36:57Z</vt:lpwstr>
  </property>
</Properties>
</file>