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A9D8F"/>
          <w:sz w:val="48"/>
          <w:szCs w:val="48"/>
        </w:rPr>
        <w:t xml:space="preserve">Larinova</w:t>
      </w:r>
    </w:p>
    <w:p>
      <w:pPr>
        <w:spacing w:after="40"/>
      </w:pPr>
      <w:r>
        <w:rPr>
          <w:rFonts w:ascii="Arial" w:cs="Arial" w:eastAsia="Arial" w:hAnsi="Arial"/>
          <w:color w:val="1A1A1A"/>
          <w:sz w:val="28"/>
          <w:szCs w:val="28"/>
        </w:rPr>
        <w:t xml:space="preserve">Indonesia Launch — Personal Playbook for Gabriel</w:t>
      </w:r>
    </w:p>
    <w:p>
      <w:pPr>
        <w:pBdr>
          <w:bottom w:val="single" w:color="2A9D8F" w:sz="6" w:space="1"/>
        </w:pBdr>
        <w:spacing w:after="400"/>
      </w:pPr>
      <w:r>
        <w:rPr>
          <w:rFonts w:ascii="Arial" w:cs="Arial" w:eastAsia="Arial" w:hAnsi="Arial"/>
          <w:color w:val="666666"/>
          <w:sz w:val="18"/>
          <w:szCs w:val="18"/>
        </w:rPr>
        <w:t xml:space="preserve">April 12, 2026 · CONFIDENTIAL</w:t>
      </w:r>
    </w:p>
    <w:p>
      <w:pPr>
        <w:pStyle w:val="Heading1"/>
        <w:spacing w:after="200" w:before="360"/>
      </w:pPr>
      <w:r>
        <w:rPr>
          <w:rFonts w:ascii="Arial" w:cs="Arial" w:eastAsia="Arial" w:hAnsi="Arial"/>
          <w:b/>
          <w:bCs/>
          <w:color w:val="1A1A1A"/>
          <w:sz w:val="32"/>
          <w:szCs w:val="32"/>
        </w:rPr>
        <w:t xml:space="preserve">1. The One Offer — Memorize This</w:t>
      </w:r>
    </w:p>
    <w:p>
      <w:pPr>
        <w:spacing w:after="160"/>
      </w:pPr>
      <w:r>
        <w:rPr>
          <w:rFonts w:ascii="Arial" w:cs="Arial" w:eastAsia="Arial" w:hAnsi="Arial"/>
          <w:b w:val="false"/>
          <w:bCs w:val="false"/>
          <w:i w:val="false"/>
          <w:iCs w:val="false"/>
          <w:color w:val="1A1A1A"/>
          <w:sz w:val="22"/>
          <w:szCs w:val="22"/>
        </w:rPr>
        <w:t xml:space="preserve">Every touchpoint, every conversation, every message now says the same thing:</w:t>
      </w:r>
    </w:p>
    <w:p>
      <w:pPr>
        <w:spacing w:after="200" w:before="200"/>
        <w:jc w:val="center"/>
      </w:pPr>
      <w:r>
        <w:rPr>
          <w:rFonts w:ascii="Arial" w:cs="Arial" w:eastAsia="Arial" w:hAnsi="Arial"/>
          <w:b/>
          <w:bCs/>
          <w:color w:val="2A9D8F"/>
          <w:sz w:val="28"/>
          <w:szCs w:val="28"/>
        </w:rPr>
        <w:t xml:space="preserve">1 full month free. All features. No credit card.</w:t>
      </w:r>
    </w:p>
    <w:p>
      <w:pPr>
        <w:spacing w:after="160"/>
      </w:pPr>
      <w:r>
        <w:rPr>
          <w:rFonts w:ascii="Arial" w:cs="Arial" w:eastAsia="Arial" w:hAnsi="Arial"/>
          <w:b w:val="false"/>
          <w:bCs w:val="false"/>
          <w:i w:val="false"/>
          <w:iCs w:val="false"/>
          <w:color w:val="1A1A1A"/>
          <w:sz w:val="22"/>
          <w:szCs w:val="22"/>
        </w:rPr>
        <w:t xml:space="preserve">In Indonesian (what doctors see on the website):</w:t>
      </w:r>
    </w:p>
    <w:p>
      <w:pPr>
        <w:spacing w:after="200" w:before="80"/>
        <w:jc w:val="center"/>
      </w:pPr>
      <w:r>
        <w:rPr>
          <w:rFonts w:ascii="Arial" w:cs="Arial" w:eastAsia="Arial" w:hAnsi="Arial"/>
          <w:i/>
          <w:iCs/>
          <w:color w:val="666666"/>
          <w:sz w:val="24"/>
          <w:szCs w:val="24"/>
        </w:rPr>
        <w:t xml:space="preserve">"Gratis 1 bulan penuh. Semua fitur. Tanpa kartu kredit."</w:t>
      </w:r>
    </w:p>
    <w:p>
      <w:pPr>
        <w:spacing w:after="160"/>
      </w:pPr>
      <w:r>
        <w:rPr>
          <w:rFonts w:ascii="Arial" w:cs="Arial" w:eastAsia="Arial" w:hAnsi="Arial"/>
          <w:b w:val="false"/>
          <w:bCs w:val="false"/>
          <w:i w:val="false"/>
          <w:iCs w:val="false"/>
          <w:color w:val="1A1A1A"/>
          <w:sz w:val="22"/>
          <w:szCs w:val="22"/>
        </w:rPr>
        <w:t xml:space="preserve">That is it. No "14 days free", no "3 free AI uses", no "forever free". One sentence. Use it in every conversation, every WhatsApp, every email.</w:t>
      </w:r>
    </w:p>
    <w:p>
      <w:pPr>
        <w:pStyle w:val="Heading1"/>
        <w:spacing w:after="200" w:before="360"/>
      </w:pPr>
      <w:r>
        <w:rPr>
          <w:rFonts w:ascii="Arial" w:cs="Arial" w:eastAsia="Arial" w:hAnsi="Arial"/>
          <w:b/>
          <w:bCs/>
          <w:color w:val="1A1A1A"/>
          <w:sz w:val="32"/>
          <w:szCs w:val="32"/>
        </w:rPr>
        <w:t xml:space="preserve">2. Website Changes Summary</w:t>
      </w:r>
    </w:p>
    <w:p>
      <w:pPr>
        <w:spacing w:after="160"/>
      </w:pPr>
      <w:r>
        <w:rPr>
          <w:rFonts w:ascii="Arial" w:cs="Arial" w:eastAsia="Arial" w:hAnsi="Arial"/>
          <w:b w:val="false"/>
          <w:bCs w:val="false"/>
          <w:i w:val="false"/>
          <w:iCs w:val="false"/>
          <w:color w:val="1A1A1A"/>
          <w:sz w:val="22"/>
          <w:szCs w:val="22"/>
        </w:rPr>
        <w:t xml:space="preserve">These changes are being applied by Claude Code right now. Here is what is changing so you can verify:</w:t>
      </w:r>
    </w:p>
    <w:p>
      <w:pPr>
        <w:pStyle w:val="Heading2"/>
        <w:spacing w:after="160" w:before="280"/>
      </w:pPr>
      <w:r>
        <w:rPr>
          <w:rFonts w:ascii="Arial" w:cs="Arial" w:eastAsia="Arial" w:hAnsi="Arial"/>
          <w:b/>
          <w:bCs/>
          <w:color w:val="2A9D8F"/>
          <w:sz w:val="26"/>
          <w:szCs w:val="26"/>
        </w:rPr>
        <w:t xml:space="preserve">Landing Page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 CTA buttons (EN)</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Start Free Trial</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Try Free for 1 Month</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All CTA buttons (ID)</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Mulai Uji Coba Gratis</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Coba Gratis 1 Bulan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Pricing period (EN)</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for 14 days</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for 1 month</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Pricing period (ID)</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selama 14 hari</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selama 1 bulan</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Pricing features</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50 consultations included</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Unlimited consultations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Final CTA note</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14-day free trial</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1 month free · All features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Mobile CTA</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14 days free / 14 hari gratis</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All Features / Semua Fitur</w:t>
            </w:r>
          </w:p>
        </w:tc>
      </w:tr>
    </w:tbl>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MVP App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4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Free tier label</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Forever free / Gratis selamanya</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1 Month Free Trial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AI feature limits</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3 per feature (shown in UI)</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Unlimited during trial</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Backend limits</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50 per feature (code)</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10,000 per feature</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Upgrade modal text</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You've used all {limit} free trials</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Your 1-month trial has ended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Email sender fallback</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onboarding@resend.dev</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hello@larinova.com</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Email template tagline</w:t>
            </w:r>
          </w:p>
        </w:tc>
        <w:tc>
          <w:tcPr>
            <w:tcW w:type="dxa" w:w="348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color w:val="CC0000"/>
                <w:sz w:val="20"/>
                <w:szCs w:val="20"/>
              </w:rPr>
              <w:t xml:space="preserve">Zero-Knowledge AI Medical Platform</w:t>
            </w:r>
          </w:p>
        </w:tc>
        <w:tc>
          <w:tcPr>
            <w:tcW w:type="dxa" w:w="3480"/>
            <w:tcBorders>
              <w:top w:val="single" w:color="DDDDDD" w:sz="1"/>
              <w:left w:val="single" w:color="DDDDDD" w:sz="1"/>
              <w:bottom w:val="single" w:color="DDDDDD" w:sz="1"/>
              <w:right w:val="single" w:color="DDDDDD" w:sz="1"/>
            </w:tcBorders>
            <w:shd w:fill="F0FFF0" w:val="clear"/>
            <w:tcMar>
              <w:top w:type="dxa" w:w="80"/>
              <w:left w:type="dxa" w:w="120"/>
              <w:bottom w:type="dxa" w:w="80"/>
              <w:right w:type="dxa" w:w="120"/>
            </w:tcMar>
          </w:tcPr>
          <w:p>
            <w:r>
              <w:rPr>
                <w:rFonts w:ascii="Arial" w:cs="Arial" w:eastAsia="Arial" w:hAnsi="Arial"/>
                <w:color w:val="008800"/>
                <w:sz w:val="20"/>
                <w:szCs w:val="20"/>
              </w:rPr>
              <w:t xml:space="preserve">AI Medical Scribe for Doctors</w:t>
            </w:r>
          </w:p>
        </w:tc>
      </w:tr>
    </w:tbl>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val="false"/>
          <w:bCs w:val="false"/>
          <w:i/>
          <w:iCs/>
          <w:color w:val="1A1A1A"/>
          <w:sz w:val="22"/>
          <w:szCs w:val="22"/>
        </w:rPr>
        <w:t xml:space="preserve">The discovery survey page already says "1 Month Free" everywhere — no changes needed there.</w:t>
      </w:r>
    </w:p>
    <w:p>
      <w:r>
        <w:br w:type="page"/>
      </w:r>
    </w:p>
    <w:p>
      <w:pPr>
        <w:pStyle w:val="Heading1"/>
        <w:spacing w:after="200" w:before="360"/>
      </w:pPr>
      <w:r>
        <w:rPr>
          <w:rFonts w:ascii="Arial" w:cs="Arial" w:eastAsia="Arial" w:hAnsi="Arial"/>
          <w:b/>
          <w:bCs/>
          <w:color w:val="1A1A1A"/>
          <w:sz w:val="32"/>
          <w:szCs w:val="32"/>
        </w:rPr>
        <w:t xml:space="preserve">3. Today’s Doctor Meeting — Step by Step</w:t>
      </w:r>
    </w:p>
    <w:p>
      <w:pPr>
        <w:spacing w:after="160"/>
      </w:pPr>
      <w:r>
        <w:rPr>
          <w:rFonts w:ascii="Arial" w:cs="Arial" w:eastAsia="Arial" w:hAnsi="Arial"/>
          <w:b w:val="false"/>
          <w:bCs w:val="false"/>
          <w:i w:val="false"/>
          <w:iCs w:val="false"/>
          <w:color w:val="1A1A1A"/>
          <w:sz w:val="22"/>
          <w:szCs w:val="22"/>
        </w:rPr>
        <w:t xml:space="preserve">This is a warm lead. She already knows about the product. Your goal is to get her actively using Larinova by end of day, and get a testimonial video by Day 4-5.</w:t>
      </w:r>
    </w:p>
    <w:p>
      <w:pPr>
        <w:pStyle w:val="Heading2"/>
        <w:spacing w:after="160" w:before="280"/>
      </w:pPr>
      <w:r>
        <w:rPr>
          <w:rFonts w:ascii="Arial" w:cs="Arial" w:eastAsia="Arial" w:hAnsi="Arial"/>
          <w:b/>
          <w:bCs/>
          <w:color w:val="2A9D8F"/>
          <w:sz w:val="26"/>
          <w:szCs w:val="26"/>
        </w:rPr>
        <w:t xml:space="preserve">Before the Meeting</w:t>
      </w:r>
    </w:p>
    <w:p>
      <w:pPr>
        <w:pStyle w:val="ListParagraph"/>
        <w:numPr>
          <w:ilvl w:val="0"/>
          <w:numId w:val="2"/>
        </w:numPr>
        <w:spacing w:after="80"/>
      </w:pPr>
      <w:r>
        <w:rPr>
          <w:rFonts w:ascii="Arial" w:cs="Arial" w:eastAsia="Arial" w:hAnsi="Arial"/>
          <w:color w:val="1A1A1A"/>
          <w:sz w:val="22"/>
          <w:szCs w:val="22"/>
        </w:rPr>
        <w:t xml:space="preserve">Make sure the Claude Code changes are deployed (or at minimum, the MVP app is accessible)</w:t>
      </w:r>
    </w:p>
    <w:p>
      <w:pPr>
        <w:pStyle w:val="ListParagraph"/>
        <w:numPr>
          <w:ilvl w:val="0"/>
          <w:numId w:val="2"/>
        </w:numPr>
        <w:spacing w:after="80"/>
      </w:pPr>
      <w:r>
        <w:rPr>
          <w:rFonts w:ascii="Arial" w:cs="Arial" w:eastAsia="Arial" w:hAnsi="Arial"/>
          <w:color w:val="1A1A1A"/>
          <w:sz w:val="22"/>
          <w:szCs w:val="22"/>
        </w:rPr>
        <w:t xml:space="preserve">Print the discovery form (Indonesian version — discovery_form_id.pdf) or have it on your tablet</w:t>
      </w:r>
    </w:p>
    <w:p>
      <w:pPr>
        <w:pStyle w:val="ListParagraph"/>
        <w:numPr>
          <w:ilvl w:val="0"/>
          <w:numId w:val="2"/>
        </w:numPr>
        <w:spacing w:after="80"/>
      </w:pPr>
      <w:r>
        <w:rPr>
          <w:rFonts w:ascii="Arial" w:cs="Arial" w:eastAsia="Arial" w:hAnsi="Arial"/>
          <w:color w:val="1A1A1A"/>
          <w:sz w:val="22"/>
          <w:szCs w:val="22"/>
        </w:rPr>
        <w:t xml:space="preserve">Have a demo patient record ready in the app so you can show a real walkthrough</w:t>
      </w:r>
    </w:p>
    <w:p>
      <w:pPr>
        <w:pStyle w:val="ListParagraph"/>
        <w:numPr>
          <w:ilvl w:val="0"/>
          <w:numId w:val="2"/>
        </w:numPr>
        <w:spacing w:after="80"/>
      </w:pPr>
      <w:r>
        <w:rPr>
          <w:rFonts w:ascii="Arial" w:cs="Arial" w:eastAsia="Arial" w:hAnsi="Arial"/>
          <w:color w:val="1A1A1A"/>
          <w:sz w:val="22"/>
          <w:szCs w:val="22"/>
        </w:rPr>
        <w:t xml:space="preserve">Charge your phone — you will use it for the demo</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During the Meeting (30-45 minutes)</w:t>
      </w:r>
    </w:p>
    <w:p>
      <w:pPr>
        <w:spacing w:after="160"/>
      </w:pPr>
      <w:r>
        <w:rPr>
          <w:rFonts w:ascii="Arial" w:cs="Arial" w:eastAsia="Arial" w:hAnsi="Arial"/>
          <w:b/>
          <w:bCs/>
          <w:i w:val="false"/>
          <w:iCs w:val="false"/>
          <w:color w:val="1A1A1A"/>
          <w:sz w:val="22"/>
          <w:szCs w:val="22"/>
        </w:rPr>
        <w:t xml:space="preserve">Phase 1 — Build rapport (5 min)</w:t>
      </w:r>
    </w:p>
    <w:p>
      <w:pPr>
        <w:spacing w:after="160"/>
      </w:pPr>
      <w:r>
        <w:rPr>
          <w:rFonts w:ascii="Arial" w:cs="Arial" w:eastAsia="Arial" w:hAnsi="Arial"/>
          <w:b w:val="false"/>
          <w:bCs w:val="false"/>
          <w:i w:val="false"/>
          <w:iCs w:val="false"/>
          <w:color w:val="1A1A1A"/>
          <w:sz w:val="22"/>
          <w:szCs w:val="22"/>
        </w:rPr>
        <w:t xml:space="preserve">Do NOT pitch right away. Ask about her practice: how many patients she sees daily, what software she currently uses, what her biggest frustration is. Let her talk. Listen for specific pain points you can reference later.</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Phase 2 — Let her quantify her own pain (5 min)</w:t>
      </w:r>
    </w:p>
    <w:p>
      <w:pPr>
        <w:spacing w:after="160"/>
      </w:pPr>
      <w:r>
        <w:rPr>
          <w:rFonts w:ascii="Arial" w:cs="Arial" w:eastAsia="Arial" w:hAnsi="Arial"/>
          <w:b w:val="false"/>
          <w:bCs w:val="false"/>
          <w:i w:val="false"/>
          <w:iCs w:val="false"/>
          <w:color w:val="1A1A1A"/>
          <w:sz w:val="22"/>
          <w:szCs w:val="22"/>
        </w:rPr>
        <w:t xml:space="preserve">Ask her directly: "How long does it take you to write consultation notes per patient?" If she says 5-10 minutes per patient and she sees 15 patients a day, that is 75-150 minutes of daily paperwork. Let HER do the math. That number becomes your hook.</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Phase 3 — Live demo (10-15 min)</w:t>
      </w:r>
    </w:p>
    <w:p>
      <w:pPr>
        <w:spacing w:after="160"/>
      </w:pPr>
      <w:r>
        <w:rPr>
          <w:rFonts w:ascii="Arial" w:cs="Arial" w:eastAsia="Arial" w:hAnsi="Arial"/>
          <w:b w:val="false"/>
          <w:bCs w:val="false"/>
          <w:i w:val="false"/>
          <w:iCs w:val="false"/>
          <w:color w:val="1A1A1A"/>
          <w:sz w:val="22"/>
          <w:szCs w:val="22"/>
        </w:rPr>
        <w:t xml:space="preserve">Do NOT walk through a feature list. Instead, do a mock consultation:</w:t>
      </w:r>
    </w:p>
    <w:p>
      <w:pPr>
        <w:pStyle w:val="ListParagraph"/>
        <w:numPr>
          <w:ilvl w:val="0"/>
          <w:numId w:val="3"/>
        </w:numPr>
        <w:spacing w:after="80"/>
      </w:pPr>
      <w:r>
        <w:rPr>
          <w:rFonts w:ascii="Arial" w:cs="Arial" w:eastAsia="Arial" w:hAnsi="Arial"/>
          <w:color w:val="1A1A1A"/>
          <w:sz w:val="22"/>
          <w:szCs w:val="22"/>
        </w:rPr>
        <w:t xml:space="preserve">Start a recording in Larinova</w:t>
      </w:r>
    </w:p>
    <w:p>
      <w:pPr>
        <w:pStyle w:val="ListParagraph"/>
        <w:numPr>
          <w:ilvl w:val="0"/>
          <w:numId w:val="3"/>
        </w:numPr>
        <w:spacing w:after="80"/>
      </w:pPr>
      <w:r>
        <w:rPr>
          <w:rFonts w:ascii="Arial" w:cs="Arial" w:eastAsia="Arial" w:hAnsi="Arial"/>
          <w:color w:val="1A1A1A"/>
          <w:sz w:val="22"/>
          <w:szCs w:val="22"/>
        </w:rPr>
        <w:t xml:space="preserve">Speak naturally — simulate a doctor-patient conversation in Indonesian</w:t>
      </w:r>
    </w:p>
    <w:p>
      <w:pPr>
        <w:pStyle w:val="ListParagraph"/>
        <w:numPr>
          <w:ilvl w:val="0"/>
          <w:numId w:val="3"/>
        </w:numPr>
        <w:spacing w:after="80"/>
      </w:pPr>
      <w:r>
        <w:rPr>
          <w:rFonts w:ascii="Arial" w:cs="Arial" w:eastAsia="Arial" w:hAnsi="Arial"/>
          <w:color w:val="1A1A1A"/>
          <w:sz w:val="22"/>
          <w:szCs w:val="22"/>
        </w:rPr>
        <w:t xml:space="preserve">Stop recording and show the SOAP note that gets generated automatically</w:t>
      </w:r>
    </w:p>
    <w:p>
      <w:pPr>
        <w:pStyle w:val="ListParagraph"/>
        <w:numPr>
          <w:ilvl w:val="0"/>
          <w:numId w:val="3"/>
        </w:numPr>
        <w:spacing w:after="80"/>
      </w:pPr>
      <w:r>
        <w:rPr>
          <w:rFonts w:ascii="Arial" w:cs="Arial" w:eastAsia="Arial" w:hAnsi="Arial"/>
          <w:color w:val="1A1A1A"/>
          <w:sz w:val="22"/>
          <w:szCs w:val="22"/>
        </w:rPr>
        <w:t xml:space="preserve">Show the prescription that gets generated</w:t>
      </w:r>
    </w:p>
    <w:p>
      <w:pPr>
        <w:pStyle w:val="ListParagraph"/>
        <w:numPr>
          <w:ilvl w:val="0"/>
          <w:numId w:val="3"/>
        </w:numPr>
        <w:spacing w:after="80"/>
      </w:pPr>
      <w:r>
        <w:rPr>
          <w:rFonts w:ascii="Arial" w:cs="Arial" w:eastAsia="Arial" w:hAnsi="Arial"/>
          <w:color w:val="1A1A1A"/>
          <w:sz w:val="22"/>
          <w:szCs w:val="22"/>
        </w:rPr>
        <w:t xml:space="preserve">Show how patient records are organized</w:t>
      </w:r>
    </w:p>
    <w:p>
      <w:pPr>
        <w:spacing w:after="160"/>
      </w:pPr>
      <w:r>
        <w:rPr>
          <w:rFonts w:ascii="Arial" w:cs="Arial" w:eastAsia="Arial" w:hAnsi="Arial"/>
          <w:b w:val="false"/>
          <w:bCs w:val="false"/>
          <w:i w:val="false"/>
          <w:iCs w:val="false"/>
          <w:color w:val="1A1A1A"/>
          <w:sz w:val="22"/>
          <w:szCs w:val="22"/>
        </w:rPr>
        <w:t xml:space="preserve">Watch her face when the SOAP note appears. That reaction tells you everything.</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Phase 4 — Hand her the app (5 min)</w:t>
      </w:r>
    </w:p>
    <w:p>
      <w:pPr>
        <w:spacing w:after="160"/>
      </w:pPr>
      <w:r>
        <w:rPr>
          <w:rFonts w:ascii="Arial" w:cs="Arial" w:eastAsia="Arial" w:hAnsi="Arial"/>
          <w:b w:val="false"/>
          <w:bCs w:val="false"/>
          <w:i w:val="false"/>
          <w:iCs w:val="false"/>
          <w:color w:val="1A1A1A"/>
          <w:sz w:val="22"/>
          <w:szCs w:val="22"/>
        </w:rPr>
        <w:t xml:space="preserve">Say something like: "Want to try it yourself? It is free for a full month, all features, no credit card needed."</w:t>
      </w:r>
    </w:p>
    <w:p>
      <w:pPr>
        <w:spacing w:after="160"/>
      </w:pPr>
      <w:r>
        <w:rPr>
          <w:rFonts w:ascii="Arial" w:cs="Arial" w:eastAsia="Arial" w:hAnsi="Arial"/>
          <w:b w:val="false"/>
          <w:bCs w:val="false"/>
          <w:i w:val="false"/>
          <w:iCs w:val="false"/>
          <w:color w:val="1A1A1A"/>
          <w:sz w:val="22"/>
          <w:szCs w:val="22"/>
        </w:rPr>
        <w:t xml:space="preserve">Help her sign up right there on her phone. Walk through the onboarding together. Make sure she is logged in and can see the dashboard before you move on.</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Phase 5 — Discovery survey (5 min)</w:t>
      </w:r>
    </w:p>
    <w:p>
      <w:pPr>
        <w:spacing w:after="160"/>
      </w:pPr>
      <w:r>
        <w:rPr>
          <w:rFonts w:ascii="Arial" w:cs="Arial" w:eastAsia="Arial" w:hAnsi="Arial"/>
          <w:b w:val="false"/>
          <w:bCs w:val="false"/>
          <w:i w:val="false"/>
          <w:iCs w:val="false"/>
          <w:color w:val="1A1A1A"/>
          <w:sz w:val="22"/>
          <w:szCs w:val="22"/>
        </w:rPr>
        <w:t xml:space="preserve">Hand her the printed form. Say: "Before we forget, could you fill this short form? Just 2 minutes — it helps us make Larinova better for Indonesian doctors."</w:t>
      </w:r>
    </w:p>
    <w:p>
      <w:pPr>
        <w:spacing w:after="160"/>
      </w:pPr>
      <w:r>
        <w:rPr>
          <w:rFonts w:ascii="Arial" w:cs="Arial" w:eastAsia="Arial" w:hAnsi="Arial"/>
          <w:b w:val="false"/>
          <w:bCs w:val="false"/>
          <w:i w:val="false"/>
          <w:iCs w:val="false"/>
          <w:color w:val="1A1A1A"/>
          <w:sz w:val="22"/>
          <w:szCs w:val="22"/>
        </w:rPr>
        <w:t xml:space="preserve">This gives you structured data about her practice, pain points, and priorities.</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Phase 6 — Plant the testimonial seed (2 min)</w:t>
      </w:r>
    </w:p>
    <w:p>
      <w:pPr>
        <w:spacing w:after="160"/>
      </w:pPr>
      <w:r>
        <w:rPr>
          <w:rFonts w:ascii="Arial" w:cs="Arial" w:eastAsia="Arial" w:hAnsi="Arial"/>
          <w:b w:val="false"/>
          <w:bCs w:val="false"/>
          <w:i w:val="false"/>
          <w:iCs w:val="false"/>
          <w:color w:val="1A1A1A"/>
          <w:sz w:val="22"/>
          <w:szCs w:val="22"/>
        </w:rPr>
        <w:t xml:space="preserve">DO NOT ask for a testimonial today. Instead, plant the idea softly:</w:t>
      </w:r>
    </w:p>
    <w:p>
      <w:pPr>
        <w:spacing w:after="160"/>
      </w:pPr>
      <w:r>
        <w:rPr>
          <w:rFonts w:ascii="Arial" w:cs="Arial" w:eastAsia="Arial" w:hAnsi="Arial"/>
          <w:b/>
          <w:bCs/>
          <w:color w:val="1A1A1A"/>
          <w:sz w:val="20"/>
          <w:szCs w:val="20"/>
        </w:rPr>
        <w:t xml:space="preserve">Send (in Indonesian): </w:t>
      </w:r>
      <w:r>
        <w:rPr>
          <w:rFonts w:ascii="Arial" w:cs="Arial" w:eastAsia="Arial" w:hAnsi="Arial"/>
          <w:i/>
          <w:iCs/>
          <w:color w:val="1A1A1A"/>
          <w:sz w:val="20"/>
          <w:szCs w:val="20"/>
        </w:rPr>
        <w:t xml:space="preserve">Kalau setelah 3-4 hari pakai dan kamu suka, boleh nggak aku minta video singkat 30 detik — cuma cerita pengalamanmu? Buat bantu dokter lain tahu soal Larinova.</w:t>
      </w:r>
    </w:p>
    <w:p>
      <w:pPr>
        <w:spacing w:after="160"/>
      </w:pPr>
      <w:r>
        <w:rPr>
          <w:rFonts w:ascii="Arial" w:cs="Arial" w:eastAsia="Arial" w:hAnsi="Arial"/>
          <w:b/>
          <w:bCs/>
          <w:color w:val="666666"/>
          <w:sz w:val="20"/>
          <w:szCs w:val="20"/>
        </w:rPr>
        <w:t xml:space="preserve">Meaning: </w:t>
      </w:r>
      <w:r>
        <w:rPr>
          <w:rFonts w:ascii="Arial" w:cs="Arial" w:eastAsia="Arial" w:hAnsi="Arial"/>
          <w:i/>
          <w:iCs/>
          <w:color w:val="666666"/>
          <w:sz w:val="20"/>
          <w:szCs w:val="20"/>
        </w:rPr>
        <w:t xml:space="preserve">If after 3-4 days of using it you like it, can I ask for a short 30-second video — just sharing your experience? To help other doctors learn about Larinova.</w:t>
      </w:r>
    </w:p>
    <w:p>
      <w:pPr>
        <w:spacing w:after="160"/>
      </w:pPr>
      <w:r>
        <w:rPr>
          <w:rFonts w:ascii="Arial" w:cs="Arial" w:eastAsia="Arial" w:hAnsi="Arial"/>
          <w:b w:val="false"/>
          <w:bCs w:val="false"/>
          <w:i w:val="false"/>
          <w:iCs w:val="false"/>
          <w:color w:val="1A1A1A"/>
          <w:sz w:val="22"/>
          <w:szCs w:val="22"/>
        </w:rPr>
        <w:t xml:space="preserve">She will almost certainly say yes because you just gave her a month of free access. This is the reciprocity principle at work.</w:t>
      </w:r>
    </w:p>
    <w:p>
      <w:r>
        <w:br w:type="page"/>
      </w:r>
    </w:p>
    <w:p>
      <w:pPr>
        <w:pStyle w:val="Heading1"/>
        <w:spacing w:after="200" w:before="360"/>
      </w:pPr>
      <w:r>
        <w:rPr>
          <w:rFonts w:ascii="Arial" w:cs="Arial" w:eastAsia="Arial" w:hAnsi="Arial"/>
          <w:b/>
          <w:bCs/>
          <w:color w:val="1A1A1A"/>
          <w:sz w:val="32"/>
          <w:szCs w:val="32"/>
        </w:rPr>
        <w:t xml:space="preserve">4. Post-Meeting Sequence — Day by Day</w:t>
      </w:r>
    </w:p>
    <w:p>
      <w:pPr>
        <w:pStyle w:val="Heading2"/>
        <w:spacing w:after="160" w:before="280"/>
      </w:pPr>
      <w:r>
        <w:rPr>
          <w:rFonts w:ascii="Arial" w:cs="Arial" w:eastAsia="Arial" w:hAnsi="Arial"/>
          <w:b/>
          <w:bCs/>
          <w:color w:val="2A9D8F"/>
          <w:sz w:val="26"/>
          <w:szCs w:val="26"/>
        </w:rPr>
        <w:t xml:space="preserve">Day 0 (Today, After Meeting)</w:t>
      </w:r>
    </w:p>
    <w:p>
      <w:pPr>
        <w:spacing w:after="160"/>
      </w:pPr>
      <w:r>
        <w:rPr>
          <w:rFonts w:ascii="Arial" w:cs="Arial" w:eastAsia="Arial" w:hAnsi="Arial"/>
          <w:b w:val="false"/>
          <w:bCs w:val="false"/>
          <w:i w:val="false"/>
          <w:iCs w:val="false"/>
          <w:color w:val="1A1A1A"/>
          <w:sz w:val="22"/>
          <w:szCs w:val="22"/>
        </w:rPr>
        <w:t xml:space="preserve">Send a WhatsApp message thanking her and including the app link:</w:t>
      </w:r>
    </w:p>
    <w:p>
      <w:pPr>
        <w:spacing w:after="160"/>
      </w:pPr>
      <w:r>
        <w:rPr>
          <w:rFonts w:ascii="Arial" w:cs="Arial" w:eastAsia="Arial" w:hAnsi="Arial"/>
          <w:b/>
          <w:bCs/>
          <w:color w:val="1A1A1A"/>
          <w:sz w:val="20"/>
          <w:szCs w:val="20"/>
        </w:rPr>
        <w:t xml:space="preserve">Send (in Indonesian): </w:t>
      </w:r>
      <w:r>
        <w:rPr>
          <w:rFonts w:ascii="Arial" w:cs="Arial" w:eastAsia="Arial" w:hAnsi="Arial"/>
          <w:i/>
          <w:iCs/>
          <w:color w:val="1A1A1A"/>
          <w:sz w:val="20"/>
          <w:szCs w:val="20"/>
        </w:rPr>
        <w:t xml:space="preserve">Hai Dok, senang ketemu tadi! Ini link Larinova-nya: [APP LINK]. Kalau ada pertanyaan, langsung WhatsApp aku ya. Selamat mencoba!</w:t>
      </w:r>
    </w:p>
    <w:p>
      <w:pPr>
        <w:spacing w:after="160"/>
      </w:pPr>
      <w:r>
        <w:rPr>
          <w:rFonts w:ascii="Arial" w:cs="Arial" w:eastAsia="Arial" w:hAnsi="Arial"/>
          <w:b/>
          <w:bCs/>
          <w:color w:val="666666"/>
          <w:sz w:val="20"/>
          <w:szCs w:val="20"/>
        </w:rPr>
        <w:t xml:space="preserve">Meaning: </w:t>
      </w:r>
      <w:r>
        <w:rPr>
          <w:rFonts w:ascii="Arial" w:cs="Arial" w:eastAsia="Arial" w:hAnsi="Arial"/>
          <w:i/>
          <w:iCs/>
          <w:color w:val="666666"/>
          <w:sz w:val="20"/>
          <w:szCs w:val="20"/>
        </w:rPr>
        <w:t xml:space="preserve">Hi Doc, nice meeting you today! Here is the Larinova link: [APP LINK]. If you have any questions, just WhatsApp me. Enjoy trying it out!</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Day 1-2 (Silence)</w:t>
      </w:r>
    </w:p>
    <w:p>
      <w:pPr>
        <w:spacing w:after="160"/>
      </w:pPr>
      <w:r>
        <w:rPr>
          <w:rFonts w:ascii="Arial" w:cs="Arial" w:eastAsia="Arial" w:hAnsi="Arial"/>
          <w:b w:val="false"/>
          <w:bCs w:val="false"/>
          <w:i w:val="false"/>
          <w:iCs w:val="false"/>
          <w:color w:val="1A1A1A"/>
          <w:sz w:val="22"/>
          <w:szCs w:val="22"/>
        </w:rPr>
        <w:t xml:space="preserve">Do NOT message her. Let her use the product naturally without feeling pressured. You want organic usage, not forced check-ins.</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Day 3 (Casual Check-In)</w:t>
      </w:r>
    </w:p>
    <w:p>
      <w:pPr>
        <w:spacing w:after="160"/>
      </w:pPr>
      <w:r>
        <w:rPr>
          <w:rFonts w:ascii="Arial" w:cs="Arial" w:eastAsia="Arial" w:hAnsi="Arial"/>
          <w:b w:val="false"/>
          <w:bCs w:val="false"/>
          <w:i w:val="false"/>
          <w:iCs w:val="false"/>
          <w:color w:val="1A1A1A"/>
          <w:sz w:val="22"/>
          <w:szCs w:val="22"/>
        </w:rPr>
        <w:t xml:space="preserve">Send a casual WhatsApp:</w:t>
      </w:r>
    </w:p>
    <w:p>
      <w:pPr>
        <w:spacing w:after="160"/>
      </w:pPr>
      <w:r>
        <w:rPr>
          <w:rFonts w:ascii="Arial" w:cs="Arial" w:eastAsia="Arial" w:hAnsi="Arial"/>
          <w:b/>
          <w:bCs/>
          <w:color w:val="1A1A1A"/>
          <w:sz w:val="20"/>
          <w:szCs w:val="20"/>
        </w:rPr>
        <w:t xml:space="preserve">Send (in Indonesian): </w:t>
      </w:r>
      <w:r>
        <w:rPr>
          <w:rFonts w:ascii="Arial" w:cs="Arial" w:eastAsia="Arial" w:hAnsi="Arial"/>
          <w:i/>
          <w:iCs/>
          <w:color w:val="1A1A1A"/>
          <w:sz w:val="20"/>
          <w:szCs w:val="20"/>
        </w:rPr>
        <w:t xml:space="preserve">Hai Dok, gimana Larinova-nya? Ada yang bingung atau butuh bantuan?</w:t>
      </w:r>
    </w:p>
    <w:p>
      <w:pPr>
        <w:spacing w:after="160"/>
      </w:pPr>
      <w:r>
        <w:rPr>
          <w:rFonts w:ascii="Arial" w:cs="Arial" w:eastAsia="Arial" w:hAnsi="Arial"/>
          <w:b/>
          <w:bCs/>
          <w:color w:val="666666"/>
          <w:sz w:val="20"/>
          <w:szCs w:val="20"/>
        </w:rPr>
        <w:t xml:space="preserve">Meaning: </w:t>
      </w:r>
      <w:r>
        <w:rPr>
          <w:rFonts w:ascii="Arial" w:cs="Arial" w:eastAsia="Arial" w:hAnsi="Arial"/>
          <w:i/>
          <w:iCs/>
          <w:color w:val="666666"/>
          <w:sz w:val="20"/>
          <w:szCs w:val="20"/>
        </w:rPr>
        <w:t xml:space="preserve">Hi Doc, how is Larinova going? Anything confusing or need help with?</w:t>
      </w:r>
    </w:p>
    <w:p>
      <w:pPr>
        <w:spacing w:after="160"/>
      </w:pPr>
      <w:r>
        <w:rPr>
          <w:rFonts w:ascii="Arial" w:cs="Arial" w:eastAsia="Arial" w:hAnsi="Arial"/>
          <w:b w:val="false"/>
          <w:bCs w:val="false"/>
          <w:i w:val="false"/>
          <w:iCs w:val="false"/>
          <w:color w:val="1A1A1A"/>
          <w:sz w:val="22"/>
          <w:szCs w:val="22"/>
        </w:rPr>
        <w:t xml:space="preserve">If she replies with questions or issues, help immediately. Fast support at this stage builds massive trust.</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Day 4-5 (Ask for Testimonial)</w:t>
      </w:r>
    </w:p>
    <w:p>
      <w:pPr>
        <w:spacing w:after="160"/>
      </w:pPr>
      <w:r>
        <w:rPr>
          <w:rFonts w:ascii="Arial" w:cs="Arial" w:eastAsia="Arial" w:hAnsi="Arial"/>
          <w:b w:val="false"/>
          <w:bCs w:val="false"/>
          <w:i w:val="false"/>
          <w:iCs w:val="false"/>
          <w:color w:val="1A1A1A"/>
          <w:sz w:val="22"/>
          <w:szCs w:val="22"/>
        </w:rPr>
        <w:t xml:space="preserve">Check your dashboard first — make sure she has actually been using the app. If she has, send:</w:t>
      </w:r>
    </w:p>
    <w:p>
      <w:pPr>
        <w:spacing w:after="160"/>
      </w:pPr>
      <w:r>
        <w:rPr>
          <w:rFonts w:ascii="Arial" w:cs="Arial" w:eastAsia="Arial" w:hAnsi="Arial"/>
          <w:b/>
          <w:bCs/>
          <w:color w:val="1A1A1A"/>
          <w:sz w:val="20"/>
          <w:szCs w:val="20"/>
        </w:rPr>
        <w:t xml:space="preserve">Send (in Indonesian): </w:t>
      </w:r>
      <w:r>
        <w:rPr>
          <w:rFonts w:ascii="Arial" w:cs="Arial" w:eastAsia="Arial" w:hAnsi="Arial"/>
          <w:i/>
          <w:iCs/>
          <w:color w:val="1A1A1A"/>
          <w:sz w:val="20"/>
          <w:szCs w:val="20"/>
        </w:rPr>
        <w:t xml:space="preserve">Dok, aku lihat kamu sudah pakai Larinova beberapa hari. Boleh minta tolong rekam video singkat 30-60 detik — cerita aja pengalamanmu pakai Larinova? Bisa dari HP, santai aja. Ini sangat membantu buat dokter lain yang masih ragu.</w:t>
      </w:r>
    </w:p>
    <w:p>
      <w:pPr>
        <w:spacing w:after="160"/>
      </w:pPr>
      <w:r>
        <w:rPr>
          <w:rFonts w:ascii="Arial" w:cs="Arial" w:eastAsia="Arial" w:hAnsi="Arial"/>
          <w:b/>
          <w:bCs/>
          <w:color w:val="666666"/>
          <w:sz w:val="20"/>
          <w:szCs w:val="20"/>
        </w:rPr>
        <w:t xml:space="preserve">Meaning: </w:t>
      </w:r>
      <w:r>
        <w:rPr>
          <w:rFonts w:ascii="Arial" w:cs="Arial" w:eastAsia="Arial" w:hAnsi="Arial"/>
          <w:i/>
          <w:iCs/>
          <w:color w:val="666666"/>
          <w:sz w:val="20"/>
          <w:szCs w:val="20"/>
        </w:rPr>
        <w:t xml:space="preserve">Doc, I can see you have been using Larinova for a few days. Could I ask you to record a short 30-60 second video — just sharing your experience with Larinova? You can film it on your phone, keep it casual. This would really help other doctors who are still unsure.</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val="false"/>
          <w:bCs w:val="false"/>
          <w:i w:val="false"/>
          <w:iCs w:val="false"/>
          <w:color w:val="1A1A1A"/>
          <w:sz w:val="22"/>
          <w:szCs w:val="22"/>
        </w:rPr>
        <w:t xml:space="preserve">If she asks what to say, give her these 4 prompts (translate for her verbally):</w:t>
      </w:r>
    </w:p>
    <w:p>
      <w:pPr>
        <w:pStyle w:val="ListParagraph"/>
        <w:numPr>
          <w:ilvl w:val="0"/>
          <w:numId w:val="3"/>
        </w:numPr>
        <w:spacing w:after="80"/>
      </w:pPr>
      <w:r>
        <w:rPr>
          <w:rFonts w:ascii="Arial" w:cs="Arial" w:eastAsia="Arial" w:hAnsi="Arial"/>
          <w:color w:val="1A1A1A"/>
          <w:sz w:val="22"/>
          <w:szCs w:val="22"/>
        </w:rPr>
        <w:t xml:space="preserve">Your name and specialization</w:t>
      </w:r>
    </w:p>
    <w:p>
      <w:pPr>
        <w:pStyle w:val="ListParagraph"/>
        <w:numPr>
          <w:ilvl w:val="0"/>
          <w:numId w:val="3"/>
        </w:numPr>
        <w:spacing w:after="80"/>
      </w:pPr>
      <w:r>
        <w:rPr>
          <w:rFonts w:ascii="Arial" w:cs="Arial" w:eastAsia="Arial" w:hAnsi="Arial"/>
          <w:color w:val="1A1A1A"/>
          <w:sz w:val="22"/>
          <w:szCs w:val="22"/>
        </w:rPr>
        <w:t xml:space="preserve">What problem did you used to have with patient notes?</w:t>
      </w:r>
    </w:p>
    <w:p>
      <w:pPr>
        <w:pStyle w:val="ListParagraph"/>
        <w:numPr>
          <w:ilvl w:val="0"/>
          <w:numId w:val="3"/>
        </w:numPr>
        <w:spacing w:after="80"/>
      </w:pPr>
      <w:r>
        <w:rPr>
          <w:rFonts w:ascii="Arial" w:cs="Arial" w:eastAsia="Arial" w:hAnsi="Arial"/>
          <w:color w:val="1A1A1A"/>
          <w:sz w:val="22"/>
          <w:szCs w:val="22"/>
        </w:rPr>
        <w:t xml:space="preserve">How does Larinova help?</w:t>
      </w:r>
    </w:p>
    <w:p>
      <w:pPr>
        <w:pStyle w:val="ListParagraph"/>
        <w:numPr>
          <w:ilvl w:val="0"/>
          <w:numId w:val="3"/>
        </w:numPr>
        <w:spacing w:after="80"/>
      </w:pPr>
      <w:r>
        <w:rPr>
          <w:rFonts w:ascii="Arial" w:cs="Arial" w:eastAsia="Arial" w:hAnsi="Arial"/>
          <w:color w:val="1A1A1A"/>
          <w:sz w:val="22"/>
          <w:szCs w:val="22"/>
        </w:rPr>
        <w:t xml:space="preserve">What do you like most?</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IMPORTANT: She does not need to be polished or scripted. A candid, casual phone video from a real doctor is 10x more convincing than a produced testimonial.</w:t>
      </w:r>
    </w:p>
    <w:p>
      <w:r>
        <w:br w:type="page"/>
      </w:r>
    </w:p>
    <w:p>
      <w:pPr>
        <w:pStyle w:val="Heading1"/>
        <w:spacing w:after="200" w:before="360"/>
      </w:pPr>
      <w:r>
        <w:rPr>
          <w:rFonts w:ascii="Arial" w:cs="Arial" w:eastAsia="Arial" w:hAnsi="Arial"/>
          <w:b/>
          <w:bCs/>
          <w:color w:val="1A1A1A"/>
          <w:sz w:val="32"/>
          <w:szCs w:val="32"/>
        </w:rPr>
        <w:t xml:space="preserve">5. Cold Outreach (After You Have the Testimonial)</w:t>
      </w:r>
    </w:p>
    <w:p>
      <w:pPr>
        <w:spacing w:after="160"/>
      </w:pPr>
      <w:r>
        <w:rPr>
          <w:rFonts w:ascii="Arial" w:cs="Arial" w:eastAsia="Arial" w:hAnsi="Arial"/>
          <w:b w:val="false"/>
          <w:bCs w:val="false"/>
          <w:i w:val="false"/>
          <w:iCs w:val="false"/>
          <w:color w:val="1A1A1A"/>
          <w:sz w:val="22"/>
          <w:szCs w:val="22"/>
        </w:rPr>
        <w:t xml:space="preserve">You have approximately 50 cold leads in indonesia_leads.xlsx — major Indonesian hospitals (government and private), mostly in Jakarta. Most have email addresses, a few have WhatsApp numbers.</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CRITICAL: Do NOT start cold outreach until you have the testimonial video. The testimonial transforms your message from "unknown startup" to "a real Indonesian doctor vouches for this."</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For Leads with WhatsApp Numbers</w:t>
      </w:r>
    </w:p>
    <w:p>
      <w:pPr>
        <w:spacing w:after="160"/>
      </w:pPr>
      <w:r>
        <w:rPr>
          <w:rFonts w:ascii="Arial" w:cs="Arial" w:eastAsia="Arial" w:hAnsi="Arial"/>
          <w:b w:val="false"/>
          <w:bCs w:val="false"/>
          <w:i w:val="false"/>
          <w:iCs w:val="false"/>
          <w:color w:val="1A1A1A"/>
          <w:sz w:val="22"/>
          <w:szCs w:val="22"/>
        </w:rPr>
        <w:t xml:space="preserve">Send this message (attach or link the testimonial video):</w:t>
      </w:r>
    </w:p>
    <w:p>
      <w:pPr>
        <w:spacing w:after="160"/>
      </w:pPr>
      <w:r>
        <w:rPr>
          <w:rFonts w:ascii="Arial" w:cs="Arial" w:eastAsia="Arial" w:hAnsi="Arial"/>
          <w:b/>
          <w:bCs/>
          <w:color w:val="1A1A1A"/>
          <w:sz w:val="20"/>
          <w:szCs w:val="20"/>
        </w:rPr>
        <w:t xml:space="preserve">Send (in Indonesian): </w:t>
      </w:r>
      <w:r>
        <w:rPr>
          <w:rFonts w:ascii="Arial" w:cs="Arial" w:eastAsia="Arial" w:hAnsi="Arial"/>
          <w:i/>
          <w:iCs/>
          <w:color w:val="1A1A1A"/>
          <w:sz w:val="20"/>
          <w:szCs w:val="20"/>
        </w:rPr>
        <w:t xml:space="preserve">Halo, saya Gabriel dari Larinova — platform AI untuk membantu dokter Indonesia menulis catatan konsultasi secara otomatis.
[TESTIMONIAL VIDEO]
Dr. [Name] sudah pakai Larinova dan hemat 1-2 jam sehari dari pekerjaan administrasi.
Kami ingin tahu apakah tim dokter di [Hospital Name] juga mengalami masalah yang sama dengan dokumentasi pasien?
Kalau tertarik, kami kasih akses GRATIS 1 BULAN penuh untuk dicoba. Tanpa kartu kredit, tanpa komitmen.
Boleh saya kirim info lebih lanjut?</w:t>
      </w:r>
    </w:p>
    <w:p>
      <w:pPr>
        <w:spacing w:after="160"/>
      </w:pPr>
      <w:r>
        <w:rPr>
          <w:rFonts w:ascii="Arial" w:cs="Arial" w:eastAsia="Arial" w:hAnsi="Arial"/>
          <w:b/>
          <w:bCs/>
          <w:color w:val="666666"/>
          <w:sz w:val="20"/>
          <w:szCs w:val="20"/>
        </w:rPr>
        <w:t xml:space="preserve">Meaning: </w:t>
      </w:r>
      <w:r>
        <w:rPr>
          <w:rFonts w:ascii="Arial" w:cs="Arial" w:eastAsia="Arial" w:hAnsi="Arial"/>
          <w:i/>
          <w:iCs/>
          <w:color w:val="666666"/>
          <w:sz w:val="20"/>
          <w:szCs w:val="20"/>
        </w:rPr>
        <w:t xml:space="preserve">Hello, I am Gabriel from Larinova — an AI platform that helps Indonesian doctors write consultation notes automatically.
[TESTIMONIAL VIDEO]
Dr. [Name] has been using Larinova and saves 1-2 hours daily on admin work.
We wanted to know if the doctors at [Hospital Name] also face the same problems with patient documentation?
If interested, we offer a FULL 1 MONTH FREE to try. No credit card, no commitment.
Can I send you more information?</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For Leads with Email Only</w:t>
      </w:r>
    </w:p>
    <w:p>
      <w:pPr>
        <w:spacing w:after="160"/>
      </w:pPr>
      <w:r>
        <w:rPr>
          <w:rFonts w:ascii="Arial" w:cs="Arial" w:eastAsia="Arial" w:hAnsi="Arial"/>
          <w:b w:val="false"/>
          <w:bCs w:val="false"/>
          <w:i w:val="false"/>
          <w:iCs w:val="false"/>
          <w:color w:val="1A1A1A"/>
          <w:sz w:val="22"/>
          <w:szCs w:val="22"/>
        </w:rPr>
        <w:t xml:space="preserve">Subject line: "Dokter Indonesia hemat 2 jam/hari — Larinova AI Medical Scribe"</w:t>
      </w:r>
    </w:p>
    <w:p>
      <w:pPr>
        <w:spacing w:after="160"/>
      </w:pPr>
      <w:r>
        <w:rPr>
          <w:rFonts w:ascii="Arial" w:cs="Arial" w:eastAsia="Arial" w:hAnsi="Arial"/>
          <w:b w:val="false"/>
          <w:bCs w:val="false"/>
          <w:i w:val="false"/>
          <w:iCs w:val="false"/>
          <w:color w:val="1A1A1A"/>
          <w:sz w:val="22"/>
          <w:szCs w:val="22"/>
        </w:rPr>
        <w:t xml:space="preserve">(Meaning: Indonesian doctors save 2 hours/day)</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val="false"/>
          <w:bCs w:val="false"/>
          <w:i w:val="false"/>
          <w:iCs w:val="false"/>
          <w:color w:val="1A1A1A"/>
          <w:sz w:val="22"/>
          <w:szCs w:val="22"/>
        </w:rPr>
        <w:t xml:space="preserve">Email body — send in Indonesian, translation provided for your reference:</w:t>
      </w:r>
    </w:p>
    <w:p>
      <w:pPr>
        <w:spacing w:after="160"/>
      </w:pPr>
      <w:r>
        <w:rPr>
          <w:rFonts w:ascii="Arial" w:cs="Arial" w:eastAsia="Arial" w:hAnsi="Arial"/>
          <w:b/>
          <w:bCs/>
          <w:color w:val="1A1A1A"/>
          <w:sz w:val="20"/>
          <w:szCs w:val="20"/>
        </w:rPr>
        <w:t xml:space="preserve">Send (in Indonesian): </w:t>
      </w:r>
      <w:r>
        <w:rPr>
          <w:rFonts w:ascii="Arial" w:cs="Arial" w:eastAsia="Arial" w:hAnsi="Arial"/>
          <w:i/>
          <w:iCs/>
          <w:color w:val="1A1A1A"/>
          <w:sz w:val="20"/>
          <w:szCs w:val="20"/>
        </w:rPr>
        <w:t xml:space="preserve">Kepada Yth. Tim [Hospital Name],
Saya Gabriel dari Larinova, platform AI yang membantu dokter Indonesia menulis catatan konsultasi, resep, dan surat rujukan secara otomatis — langsung dari percakapan dalam Bahasa Indonesia.
Rata-rata dokter menghabiskan 2+ jam sehari untuk administrasi. Dengan Larinova, dokter tinggal bicara dengan pasien — catatan SOAP, kode ICD-10, dan resep langsung dibuat otomatis.
[Link ke testimonial video atau landing page]
Kami menawarkan akses GRATIS 1 BULAN penuh untuk dokter di [Hospital Name] — tanpa kartu kredit, tanpa komitmen. Sepenuhnya dalam Bahasa Indonesia.
Apakah ada waktu minggu ini untuk demo singkat 15 menit via video call? Atau jika lebih mudah, bisa reply email ini atau WhatsApp saya di [your number].
Salam,
Gabriel Antony Xaviour
Founder, Larinova
hello@larinova.com</w:t>
      </w:r>
    </w:p>
    <w:p>
      <w:pPr>
        <w:spacing w:after="160"/>
      </w:pPr>
      <w:r>
        <w:rPr>
          <w:rFonts w:ascii="Arial" w:cs="Arial" w:eastAsia="Arial" w:hAnsi="Arial"/>
          <w:b/>
          <w:bCs/>
          <w:color w:val="666666"/>
          <w:sz w:val="20"/>
          <w:szCs w:val="20"/>
        </w:rPr>
        <w:t xml:space="preserve">Meaning: </w:t>
      </w:r>
      <w:r>
        <w:rPr>
          <w:rFonts w:ascii="Arial" w:cs="Arial" w:eastAsia="Arial" w:hAnsi="Arial"/>
          <w:i/>
          <w:iCs/>
          <w:color w:val="666666"/>
          <w:sz w:val="20"/>
          <w:szCs w:val="20"/>
        </w:rPr>
        <w:t xml:space="preserve">Dear [Hospital Name] team,
I am Gabriel from Larinova, an AI platform that helps Indonesian doctors write consultation notes, prescriptions, and referral letters automatically — directly from conversations in Indonesian.
The average doctor spends 2+ hours daily on admin. With Larinova, doctors just talk to patients — SOAP notes, ICD-10 codes, and prescriptions are generated automatically.
[Link to testimonial video or landing page]
We offer a FULL 1 MONTH FREE for doctors at [Hospital Name] — no credit card, no commitment. Fully in Indonesian.
Do you have time this week for a short 15-minute video call demo? Or if easier, you can reply to this email or WhatsApp me at [your number].
Best regards,
Gabriel Antony Xaviour
Founder, Larinova
hello@larinova.com</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Follow-Up Sequence</w:t>
      </w:r>
    </w:p>
    <w:p>
      <w:pPr>
        <w:spacing w:after="160"/>
      </w:pPr>
      <w:r>
        <w:rPr>
          <w:rFonts w:ascii="Arial" w:cs="Arial" w:eastAsia="Arial" w:hAnsi="Arial"/>
          <w:b w:val="false"/>
          <w:bCs w:val="false"/>
          <w:i w:val="false"/>
          <w:iCs w:val="false"/>
          <w:color w:val="1A1A1A"/>
          <w:sz w:val="22"/>
          <w:szCs w:val="22"/>
        </w:rPr>
        <w:t xml:space="preserve">If no reply:</w:t>
      </w:r>
    </w:p>
    <w:p>
      <w:pPr>
        <w:pStyle w:val="ListParagraph"/>
        <w:numPr>
          <w:ilvl w:val="0"/>
          <w:numId w:val="3"/>
        </w:numPr>
        <w:spacing w:after="80"/>
      </w:pPr>
      <w:r>
        <w:rPr>
          <w:rFonts w:ascii="Arial" w:cs="Arial" w:eastAsia="Arial" w:hAnsi="Arial"/>
          <w:color w:val="1A1A1A"/>
          <w:sz w:val="22"/>
          <w:szCs w:val="22"/>
        </w:rPr>
        <w:t xml:space="preserve">Day 3: First follow-up — same channel, shorter message: "Just checking if you saw my previous message about Larinova"</w:t>
      </w:r>
    </w:p>
    <w:p>
      <w:pPr>
        <w:pStyle w:val="ListParagraph"/>
        <w:numPr>
          <w:ilvl w:val="0"/>
          <w:numId w:val="3"/>
        </w:numPr>
        <w:spacing w:after="80"/>
      </w:pPr>
      <w:r>
        <w:rPr>
          <w:rFonts w:ascii="Arial" w:cs="Arial" w:eastAsia="Arial" w:hAnsi="Arial"/>
          <w:color w:val="1A1A1A"/>
          <w:sz w:val="22"/>
          <w:szCs w:val="22"/>
        </w:rPr>
        <w:t xml:space="preserve">Day 7: Second follow-up — share a specific stat or pain point: "Did you know the average doctor spends 2+ hours daily on paperwork?"</w:t>
      </w:r>
    </w:p>
    <w:p>
      <w:pPr>
        <w:pStyle w:val="ListParagraph"/>
        <w:numPr>
          <w:ilvl w:val="0"/>
          <w:numId w:val="3"/>
        </w:numPr>
        <w:spacing w:after="80"/>
      </w:pPr>
      <w:r>
        <w:rPr>
          <w:rFonts w:ascii="Arial" w:cs="Arial" w:eastAsia="Arial" w:hAnsi="Arial"/>
          <w:color w:val="1A1A1A"/>
          <w:sz w:val="22"/>
          <w:szCs w:val="22"/>
        </w:rPr>
        <w:t xml:space="preserve">Day 14: Final follow-up — "Just checking if this is relevant for your team. No worries if not!"</w:t>
      </w:r>
    </w:p>
    <w:p>
      <w:pPr>
        <w:pStyle w:val="ListParagraph"/>
        <w:numPr>
          <w:ilvl w:val="0"/>
          <w:numId w:val="3"/>
        </w:numPr>
        <w:spacing w:after="80"/>
      </w:pPr>
      <w:r>
        <w:rPr>
          <w:rFonts w:ascii="Arial" w:cs="Arial" w:eastAsia="Arial" w:hAnsi="Arial"/>
          <w:color w:val="1A1A1A"/>
          <w:sz w:val="22"/>
          <w:szCs w:val="22"/>
        </w:rPr>
        <w:t xml:space="preserve">After Day 14: Stop. Move to a nurture list and re-engage in 1 month.</w:t>
      </w:r>
    </w:p>
    <w:p>
      <w:pPr>
        <w:spacing w:after="160"/>
      </w:pPr>
      <w:r>
        <w:rPr>
          <w:rFonts w:ascii="Arial" w:cs="Arial" w:eastAsia="Arial" w:hAnsi="Arial"/>
          <w:b w:val="false"/>
          <w:bCs w:val="false"/>
          <w:i w:val="false"/>
          <w:iCs w:val="false"/>
          <w:color w:val="1A1A1A"/>
          <w:sz w:val="22"/>
          <w:szCs w:val="22"/>
        </w:rPr>
        <w:t xml:space="preserve"/>
      </w:r>
    </w:p>
    <w:p>
      <w:pPr>
        <w:spacing w:after="160"/>
      </w:pPr>
      <w:r>
        <w:rPr>
          <w:rFonts w:ascii="Arial" w:cs="Arial" w:eastAsia="Arial" w:hAnsi="Arial"/>
          <w:b/>
          <w:bCs/>
          <w:i w:val="false"/>
          <w:iCs w:val="false"/>
          <w:color w:val="1A1A1A"/>
          <w:sz w:val="22"/>
          <w:szCs w:val="22"/>
        </w:rPr>
        <w:t xml:space="preserve">Never email AND WhatsApp the same lead at the same time. Pick one channel per lead.</w:t>
      </w:r>
    </w:p>
    <w:p>
      <w:r>
        <w:br w:type="page"/>
      </w:r>
    </w:p>
    <w:p>
      <w:pPr>
        <w:pStyle w:val="Heading1"/>
        <w:spacing w:after="200" w:before="360"/>
      </w:pPr>
      <w:r>
        <w:rPr>
          <w:rFonts w:ascii="Arial" w:cs="Arial" w:eastAsia="Arial" w:hAnsi="Arial"/>
          <w:b/>
          <w:bCs/>
          <w:color w:val="1A1A1A"/>
          <w:sz w:val="32"/>
          <w:szCs w:val="32"/>
        </w:rPr>
        <w:t xml:space="preserve">6. Other Things You Need to Do</w:t>
      </w:r>
    </w:p>
    <w:p>
      <w:pPr>
        <w:pStyle w:val="Heading2"/>
        <w:spacing w:after="160" w:before="280"/>
      </w:pPr>
      <w:r>
        <w:rPr>
          <w:rFonts w:ascii="Arial" w:cs="Arial" w:eastAsia="Arial" w:hAnsi="Arial"/>
          <w:b/>
          <w:bCs/>
          <w:color w:val="2A9D8F"/>
          <w:sz w:val="26"/>
          <w:szCs w:val="26"/>
        </w:rPr>
        <w:t xml:space="preserve">Regenerate Discovery Form PDFs</w:t>
      </w:r>
    </w:p>
    <w:p>
      <w:pPr>
        <w:spacing w:after="160"/>
      </w:pPr>
      <w:r>
        <w:rPr>
          <w:rFonts w:ascii="Arial" w:cs="Arial" w:eastAsia="Arial" w:hAnsi="Arial"/>
          <w:b w:val="false"/>
          <w:bCs w:val="false"/>
          <w:i w:val="false"/>
          <w:iCs w:val="false"/>
          <w:color w:val="1A1A1A"/>
          <w:sz w:val="22"/>
          <w:szCs w:val="22"/>
        </w:rPr>
        <w:t xml:space="preserve">The printed PDF forms (discovery_form_en.pdf and discovery_form_id.pdf) still show "larinova.id" in the footer. The offer text ("1 MONTH FREE") is already correct. Regenerate these with "larinova.com" in the footer when convenient. Not urgent for today.</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Verify Email Delivery</w:t>
      </w:r>
    </w:p>
    <w:p>
      <w:pPr>
        <w:spacing w:after="160"/>
      </w:pPr>
      <w:r>
        <w:rPr>
          <w:rFonts w:ascii="Arial" w:cs="Arial" w:eastAsia="Arial" w:hAnsi="Arial"/>
          <w:b w:val="false"/>
          <w:bCs w:val="false"/>
          <w:i w:val="false"/>
          <w:iCs w:val="false"/>
          <w:color w:val="1A1A1A"/>
          <w:sz w:val="22"/>
          <w:szCs w:val="22"/>
        </w:rPr>
        <w:t xml:space="preserve">Your .env now sends from hello@larinova.com via Resend. Make sure your Resend account has the larinova.com domain verified with proper DNS records (SPF, DKIM, DMARC) so emails do not land in spam. This is important before you start cold email outreach.</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Fill In CLAUDE.md</w:t>
      </w:r>
    </w:p>
    <w:p>
      <w:pPr>
        <w:spacing w:after="160"/>
      </w:pPr>
      <w:r>
        <w:rPr>
          <w:rFonts w:ascii="Arial" w:cs="Arial" w:eastAsia="Arial" w:hAnsi="Arial"/>
          <w:b w:val="false"/>
          <w:bCs w:val="false"/>
          <w:i w:val="false"/>
          <w:iCs w:val="false"/>
          <w:color w:val="1A1A1A"/>
          <w:sz w:val="22"/>
          <w:szCs w:val="22"/>
        </w:rPr>
        <w:t xml:space="preserve">Your project CLAUDE.md file is empty. After the website changes are deployed, add project context there: what Larinova is, the tech stack (Next.js, Supabase, Tailwind, Deepgram), the directory structure, and the brand positioning. This helps any future AI sessions understand the project instantly.</w:t>
      </w:r>
    </w:p>
    <w:p>
      <w:pPr>
        <w:spacing w:after="160"/>
      </w:pPr>
      <w:r>
        <w:rPr>
          <w:rFonts w:ascii="Arial" w:cs="Arial" w:eastAsia="Arial" w:hAnsi="Arial"/>
          <w:b w:val="false"/>
          <w:bCs w:val="false"/>
          <w:i w:val="false"/>
          <w:iCs w:val="false"/>
          <w:color w:val="1A1A1A"/>
          <w:sz w:val="22"/>
          <w:szCs w:val="22"/>
        </w:rPr>
        <w:t xml:space="preserve"/>
      </w:r>
    </w:p>
    <w:p>
      <w:pPr>
        <w:pStyle w:val="Heading2"/>
        <w:spacing w:after="160" w:before="280"/>
      </w:pPr>
      <w:r>
        <w:rPr>
          <w:rFonts w:ascii="Arial" w:cs="Arial" w:eastAsia="Arial" w:hAnsi="Arial"/>
          <w:b/>
          <w:bCs/>
          <w:color w:val="2A9D8F"/>
          <w:sz w:val="26"/>
          <w:szCs w:val="26"/>
        </w:rPr>
        <w:t xml:space="preserve">Month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Doctors signed up</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9D8F"/>
                <w:sz w:val="20"/>
                <w:szCs w:val="20"/>
              </w:rPr>
              <w:t xml:space="preserve">5-10</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Active users (used in last 7 days)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9D8F"/>
                <w:sz w:val="20"/>
                <w:szCs w:val="20"/>
              </w:rPr>
              <w:t xml:space="preserve">3-5</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Consultations recorded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9D8F"/>
                <w:sz w:val="20"/>
                <w:szCs w:val="20"/>
              </w:rPr>
              <w:t xml:space="preserve">50+</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Testimonial videos collected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9D8F"/>
                <w:sz w:val="20"/>
                <w:szCs w:val="20"/>
              </w:rPr>
              <w:t xml:space="preserve">1-2</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Cold outreach messages sent</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9D8F"/>
                <w:sz w:val="20"/>
                <w:szCs w:val="20"/>
              </w:rPr>
              <w:t xml:space="preserve">30-40</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Reply rate on outreach</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9D8F"/>
                <w:sz w:val="20"/>
                <w:szCs w:val="20"/>
              </w:rPr>
              <w:t xml:space="preserve">10-15%</w:t>
            </w:r>
          </w:p>
        </w:tc>
      </w:tr>
      <w:tr>
        <w:tc>
          <w:tcPr>
            <w:tcW w:type="dxa" w:w="5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1A"/>
                <w:sz w:val="20"/>
                <w:szCs w:val="20"/>
              </w:rPr>
              <w:t xml:space="preserve">Demo meetings booked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2A9D8F"/>
                <w:sz w:val="20"/>
                <w:szCs w:val="20"/>
              </w:rPr>
              <w:t xml:space="preserve">3-5</w:t>
            </w:r>
          </w:p>
        </w:tc>
      </w:tr>
    </w:tbl>
    <w:p>
      <w:pPr>
        <w:spacing w:after="160"/>
      </w:pPr>
      <w:r>
        <w:rPr>
          <w:rFonts w:ascii="Arial" w:cs="Arial" w:eastAsia="Arial" w:hAnsi="Arial"/>
          <w:b w:val="false"/>
          <w:bCs w:val="false"/>
          <w:i w:val="false"/>
          <w:iCs w:val="false"/>
          <w:color w:val="1A1A1A"/>
          <w:sz w:val="22"/>
          <w:szCs w:val="22"/>
        </w:rPr>
        <w:t xml:space="preserve"/>
      </w:r>
    </w:p>
    <w:p>
      <w:pPr>
        <w:pStyle w:val="Heading1"/>
        <w:spacing w:after="200" w:before="360"/>
      </w:pPr>
      <w:r>
        <w:rPr>
          <w:rFonts w:ascii="Arial" w:cs="Arial" w:eastAsia="Arial" w:hAnsi="Arial"/>
          <w:b/>
          <w:bCs/>
          <w:color w:val="1A1A1A"/>
          <w:sz w:val="32"/>
          <w:szCs w:val="32"/>
        </w:rPr>
        <w:t xml:space="preserve">7. Six Rules — Do Not Break These</w:t>
      </w:r>
    </w:p>
    <w:p>
      <w:pPr>
        <w:pStyle w:val="ListParagraph"/>
        <w:numPr>
          <w:ilvl w:val="0"/>
          <w:numId w:val="3"/>
        </w:numPr>
        <w:spacing w:after="80"/>
      </w:pPr>
      <w:r>
        <w:rPr>
          <w:rFonts w:ascii="Arial" w:cs="Arial" w:eastAsia="Arial" w:hAnsi="Arial"/>
          <w:b/>
          <w:bCs/>
          <w:color w:val="1A1A1A"/>
          <w:sz w:val="22"/>
          <w:szCs w:val="22"/>
        </w:rPr>
        <w:t xml:space="preserve">Rule 1.</w:t>
      </w:r>
      <w:r>
        <w:rPr>
          <w:rFonts w:ascii="Arial" w:cs="Arial" w:eastAsia="Arial" w:hAnsi="Arial"/>
          <w:color w:val="1A1A1A"/>
          <w:sz w:val="22"/>
          <w:szCs w:val="22"/>
        </w:rPr>
        <w:t xml:space="preserve"> One offer everywhere: 1 month free, full access, no credit card.</w:t>
      </w:r>
    </w:p>
    <w:p>
      <w:pPr>
        <w:pStyle w:val="ListParagraph"/>
        <w:numPr>
          <w:ilvl w:val="0"/>
          <w:numId w:val="3"/>
        </w:numPr>
        <w:spacing w:after="80"/>
      </w:pPr>
      <w:r>
        <w:rPr>
          <w:rFonts w:ascii="Arial" w:cs="Arial" w:eastAsia="Arial" w:hAnsi="Arial"/>
          <w:b/>
          <w:bCs/>
          <w:color w:val="1A1A1A"/>
          <w:sz w:val="22"/>
          <w:szCs w:val="22"/>
        </w:rPr>
        <w:t xml:space="preserve">Rule 2.</w:t>
      </w:r>
      <w:r>
        <w:rPr>
          <w:rFonts w:ascii="Arial" w:cs="Arial" w:eastAsia="Arial" w:hAnsi="Arial"/>
          <w:color w:val="1A1A1A"/>
          <w:sz w:val="22"/>
          <w:szCs w:val="22"/>
        </w:rPr>
        <w:t xml:space="preserve"> Do not start cold outreach until you have the testimonial video.</w:t>
      </w:r>
    </w:p>
    <w:p>
      <w:pPr>
        <w:pStyle w:val="ListParagraph"/>
        <w:numPr>
          <w:ilvl w:val="0"/>
          <w:numId w:val="3"/>
        </w:numPr>
        <w:spacing w:after="80"/>
      </w:pPr>
      <w:r>
        <w:rPr>
          <w:rFonts w:ascii="Arial" w:cs="Arial" w:eastAsia="Arial" w:hAnsi="Arial"/>
          <w:b/>
          <w:bCs/>
          <w:color w:val="1A1A1A"/>
          <w:sz w:val="22"/>
          <w:szCs w:val="22"/>
        </w:rPr>
        <w:t xml:space="preserve">Rule 3.</w:t>
      </w:r>
      <w:r>
        <w:rPr>
          <w:rFonts w:ascii="Arial" w:cs="Arial" w:eastAsia="Arial" w:hAnsi="Arial"/>
          <w:color w:val="1A1A1A"/>
          <w:sz w:val="22"/>
          <w:szCs w:val="22"/>
        </w:rPr>
        <w:t xml:space="preserve"> Do not ask for the testimonial before Day 3 of her using the app.</w:t>
      </w:r>
    </w:p>
    <w:p>
      <w:pPr>
        <w:pStyle w:val="ListParagraph"/>
        <w:numPr>
          <w:ilvl w:val="0"/>
          <w:numId w:val="3"/>
        </w:numPr>
        <w:spacing w:after="80"/>
      </w:pPr>
      <w:r>
        <w:rPr>
          <w:rFonts w:ascii="Arial" w:cs="Arial" w:eastAsia="Arial" w:hAnsi="Arial"/>
          <w:b/>
          <w:bCs/>
          <w:color w:val="1A1A1A"/>
          <w:sz w:val="22"/>
          <w:szCs w:val="22"/>
        </w:rPr>
        <w:t xml:space="preserve">Rule 4.</w:t>
      </w:r>
      <w:r>
        <w:rPr>
          <w:rFonts w:ascii="Arial" w:cs="Arial" w:eastAsia="Arial" w:hAnsi="Arial"/>
          <w:color w:val="1A1A1A"/>
          <w:sz w:val="22"/>
          <w:szCs w:val="22"/>
        </w:rPr>
        <w:t xml:space="preserve"> Pitch time saved, not features. "2 hours a day back to your patients."</w:t>
      </w:r>
    </w:p>
    <w:p>
      <w:pPr>
        <w:pStyle w:val="ListParagraph"/>
        <w:numPr>
          <w:ilvl w:val="0"/>
          <w:numId w:val="3"/>
        </w:numPr>
        <w:spacing w:after="80"/>
      </w:pPr>
      <w:r>
        <w:rPr>
          <w:rFonts w:ascii="Arial" w:cs="Arial" w:eastAsia="Arial" w:hAnsi="Arial"/>
          <w:b/>
          <w:bCs/>
          <w:color w:val="1A1A1A"/>
          <w:sz w:val="22"/>
          <w:szCs w:val="22"/>
        </w:rPr>
        <w:t xml:space="preserve">Rule 5.</w:t>
      </w:r>
      <w:r>
        <w:rPr>
          <w:rFonts w:ascii="Arial" w:cs="Arial" w:eastAsia="Arial" w:hAnsi="Arial"/>
          <w:color w:val="1A1A1A"/>
          <w:sz w:val="22"/>
          <w:szCs w:val="22"/>
        </w:rPr>
        <w:t xml:space="preserve"> Do not email AND WhatsApp the same lead. Pick one channel.</w:t>
      </w:r>
    </w:p>
    <w:p>
      <w:pPr>
        <w:pStyle w:val="ListParagraph"/>
        <w:numPr>
          <w:ilvl w:val="0"/>
          <w:numId w:val="3"/>
        </w:numPr>
        <w:spacing w:after="80"/>
      </w:pPr>
      <w:r>
        <w:rPr>
          <w:rFonts w:ascii="Arial" w:cs="Arial" w:eastAsia="Arial" w:hAnsi="Arial"/>
          <w:b/>
          <w:bCs/>
          <w:color w:val="1A1A1A"/>
          <w:sz w:val="22"/>
          <w:szCs w:val="22"/>
        </w:rPr>
        <w:t xml:space="preserve">Rule 6.</w:t>
      </w:r>
      <w:r>
        <w:rPr>
          <w:rFonts w:ascii="Arial" w:cs="Arial" w:eastAsia="Arial" w:hAnsi="Arial"/>
          <w:color w:val="1A1A1A"/>
          <w:sz w:val="22"/>
          <w:szCs w:val="22"/>
        </w:rPr>
        <w:t xml:space="preserve"> Do not negotiate pricing. You do not have Indonesia pricing yet. The free trial IS your offer.</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Larinova · hello@larinova.com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LARINOVA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2026-04-12T04:21:12.644Z</dcterms:created>
  <dcterms:modified xsi:type="dcterms:W3CDTF">2026-04-12T04:21:12.644Z</dcterms:modified>
</cp:coreProperties>
</file>

<file path=docProps/custom.xml><?xml version="1.0" encoding="utf-8"?>
<Properties xmlns="http://schemas.openxmlformats.org/officeDocument/2006/custom-properties" xmlns:vt="http://schemas.openxmlformats.org/officeDocument/2006/docPropsVTypes"/>
</file>