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E664" w14:textId="77777777" w:rsidR="00703C25" w:rsidRDefault="00703C25" w:rsidP="00703C25">
      <w:pPr>
        <w:pStyle w:val="Header"/>
        <w:jc w:val="center"/>
        <w:rPr>
          <w:rFonts w:ascii="Times New Roman" w:hAnsi="Times New Roman" w:cs="Times New Roman"/>
          <w:i/>
          <w:sz w:val="20"/>
          <w:szCs w:val="20"/>
        </w:rPr>
      </w:pPr>
      <w:r>
        <w:rPr>
          <w:rFonts w:ascii="Times New Roman" w:hAnsi="Times New Roman" w:cs="Times New Roman"/>
          <w:i/>
          <w:sz w:val="20"/>
          <w:szCs w:val="20"/>
          <w:lang w:val="fr-FR"/>
        </w:rPr>
        <w:t xml:space="preserve">S. P. Pune </w:t>
      </w:r>
      <w:proofErr w:type="spellStart"/>
      <w:r>
        <w:rPr>
          <w:rFonts w:ascii="Times New Roman" w:hAnsi="Times New Roman" w:cs="Times New Roman"/>
          <w:i/>
          <w:sz w:val="20"/>
          <w:szCs w:val="20"/>
          <w:lang w:val="fr-FR"/>
        </w:rPr>
        <w:t>University</w:t>
      </w:r>
      <w:proofErr w:type="spellEnd"/>
      <w:r>
        <w:rPr>
          <w:rFonts w:ascii="Times New Roman" w:hAnsi="Times New Roman" w:cs="Times New Roman"/>
          <w:i/>
          <w:sz w:val="20"/>
          <w:szCs w:val="20"/>
          <w:lang w:val="fr-FR"/>
        </w:rPr>
        <w:t xml:space="preserve">, Pune      SRES’S </w:t>
      </w:r>
      <w:proofErr w:type="spellStart"/>
      <w:r>
        <w:rPr>
          <w:rFonts w:ascii="Times New Roman" w:hAnsi="Times New Roman" w:cs="Times New Roman"/>
          <w:i/>
          <w:sz w:val="20"/>
          <w:szCs w:val="20"/>
          <w:lang w:val="fr-FR"/>
        </w:rPr>
        <w:t>Sanjivani</w:t>
      </w:r>
      <w:proofErr w:type="spellEnd"/>
      <w:r>
        <w:rPr>
          <w:rFonts w:ascii="Times New Roman" w:hAnsi="Times New Roman" w:cs="Times New Roman"/>
          <w:i/>
          <w:sz w:val="20"/>
          <w:szCs w:val="20"/>
          <w:lang w:val="fr-FR"/>
        </w:rPr>
        <w:t xml:space="preserve"> COE </w:t>
      </w:r>
      <w:proofErr w:type="spellStart"/>
      <w:r>
        <w:rPr>
          <w:rFonts w:ascii="Times New Roman" w:hAnsi="Times New Roman" w:cs="Times New Roman"/>
          <w:i/>
          <w:sz w:val="20"/>
          <w:szCs w:val="20"/>
          <w:lang w:val="fr-FR"/>
        </w:rPr>
        <w:t>Kopargaon</w:t>
      </w:r>
      <w:proofErr w:type="spellEnd"/>
      <w:r>
        <w:rPr>
          <w:rFonts w:ascii="Times New Roman" w:hAnsi="Times New Roman" w:cs="Times New Roman"/>
          <w:i/>
          <w:sz w:val="20"/>
          <w:szCs w:val="20"/>
          <w:lang w:val="fr-FR"/>
        </w:rPr>
        <w:t xml:space="preserve">. </w:t>
      </w:r>
      <w:r>
        <w:rPr>
          <w:rFonts w:ascii="Times New Roman" w:hAnsi="Times New Roman" w:cs="Times New Roman"/>
          <w:i/>
          <w:sz w:val="20"/>
          <w:szCs w:val="20"/>
        </w:rPr>
        <w:t xml:space="preserve">423603      Dept. of E &amp; Tc </w:t>
      </w:r>
      <w:proofErr w:type="spellStart"/>
      <w:r>
        <w:rPr>
          <w:rFonts w:ascii="Times New Roman" w:hAnsi="Times New Roman" w:cs="Times New Roman"/>
          <w:i/>
          <w:sz w:val="20"/>
          <w:szCs w:val="20"/>
        </w:rPr>
        <w:t>engg</w:t>
      </w:r>
      <w:proofErr w:type="spellEnd"/>
      <w:r>
        <w:rPr>
          <w:rFonts w:ascii="Times New Roman" w:hAnsi="Times New Roman" w:cs="Times New Roman"/>
          <w:i/>
          <w:sz w:val="20"/>
          <w:szCs w:val="20"/>
        </w:rPr>
        <w:t>.       2018-19</w:t>
      </w:r>
    </w:p>
    <w:p w14:paraId="030E4587" w14:textId="77777777" w:rsidR="00703C25" w:rsidRDefault="00703C25" w:rsidP="00703C25">
      <w:pPr>
        <w:autoSpaceDE w:val="0"/>
        <w:autoSpaceDN w:val="0"/>
        <w:adjustRightInd w:val="0"/>
        <w:spacing w:after="0" w:line="240" w:lineRule="auto"/>
        <w:jc w:val="center"/>
        <w:rPr>
          <w:rFonts w:ascii="Times New Roman" w:hAnsi="Times New Roman" w:cs="Times New Roman"/>
          <w:b/>
          <w:sz w:val="28"/>
          <w:szCs w:val="28"/>
        </w:rPr>
      </w:pPr>
    </w:p>
    <w:p w14:paraId="558DEC30" w14:textId="77777777" w:rsidR="00703C25" w:rsidRDefault="00703C25" w:rsidP="00703C25">
      <w:pPr>
        <w:autoSpaceDE w:val="0"/>
        <w:autoSpaceDN w:val="0"/>
        <w:adjustRightInd w:val="0"/>
        <w:spacing w:after="0" w:line="240" w:lineRule="auto"/>
        <w:jc w:val="center"/>
        <w:rPr>
          <w:rFonts w:ascii="Times New Roman" w:hAnsi="Times New Roman" w:cs="Times New Roman"/>
          <w:b/>
          <w:sz w:val="28"/>
          <w:szCs w:val="28"/>
        </w:rPr>
      </w:pPr>
    </w:p>
    <w:p w14:paraId="40AAC45B" w14:textId="77777777" w:rsidR="00703C25" w:rsidRDefault="00703C25" w:rsidP="00703C25">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CHAPTER 4</w:t>
      </w:r>
    </w:p>
    <w:p w14:paraId="723BBC82"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78A7F46C" w14:textId="0779AF25" w:rsidR="00703C25" w:rsidRDefault="00703C25" w:rsidP="00633FBD">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8"/>
          <w:szCs w:val="28"/>
        </w:rPr>
        <w:t>Methodology</w:t>
      </w:r>
    </w:p>
    <w:p w14:paraId="5E58DE86" w14:textId="1790EE4D" w:rsidR="00703C25" w:rsidRDefault="00703C25" w:rsidP="00703C25">
      <w:pPr>
        <w:autoSpaceDE w:val="0"/>
        <w:autoSpaceDN w:val="0"/>
        <w:adjustRightInd w:val="0"/>
        <w:spacing w:after="0" w:line="240" w:lineRule="auto"/>
        <w:rPr>
          <w:rFonts w:ascii="Times New Roman" w:hAnsi="Times New Roman" w:cs="Times New Roman"/>
          <w:b/>
          <w:bCs/>
          <w:color w:val="000000"/>
          <w:sz w:val="24"/>
          <w:szCs w:val="24"/>
        </w:rPr>
      </w:pPr>
    </w:p>
    <w:p w14:paraId="125DAE4C" w14:textId="33956249" w:rsidR="00703C25" w:rsidRDefault="00703C25" w:rsidP="00703C2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4.1 Block Diagram </w:t>
      </w:r>
      <w:r w:rsidRPr="00703C25">
        <w:rPr>
          <w:rFonts w:ascii="Times New Roman" w:hAnsi="Times New Roman" w:cs="Times New Roman"/>
          <w:b/>
          <w:bCs/>
          <w:color w:val="000000"/>
          <w:sz w:val="28"/>
          <w:szCs w:val="28"/>
        </w:rPr>
        <w:t>Explanation</w:t>
      </w:r>
    </w:p>
    <w:p w14:paraId="5A4011A1" w14:textId="4C33D68D" w:rsidR="00703C25" w:rsidRDefault="00703C25" w:rsidP="00703C2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p>
    <w:p w14:paraId="6A8E26C9" w14:textId="00E78C75" w:rsidR="00455567" w:rsidRDefault="00703C25" w:rsidP="00703C25">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rPr>
        <w:t xml:space="preserve">The circuit consists of the solar charge controller, battery management </w:t>
      </w:r>
      <w:r w:rsidR="00455567">
        <w:rPr>
          <w:rFonts w:ascii="Times New Roman" w:hAnsi="Times New Roman" w:cs="Times New Roman"/>
          <w:bCs/>
          <w:color w:val="000000"/>
          <w:sz w:val="24"/>
          <w:szCs w:val="24"/>
        </w:rPr>
        <w:t>system (</w:t>
      </w:r>
      <w:r>
        <w:rPr>
          <w:rFonts w:ascii="Times New Roman" w:hAnsi="Times New Roman" w:cs="Times New Roman"/>
          <w:bCs/>
          <w:color w:val="000000"/>
          <w:sz w:val="24"/>
          <w:szCs w:val="24"/>
        </w:rPr>
        <w:t xml:space="preserve">BMS), </w:t>
      </w:r>
      <w:r w:rsidR="00455567">
        <w:rPr>
          <w:rFonts w:ascii="Times New Roman" w:hAnsi="Times New Roman" w:cs="Times New Roman"/>
          <w:bCs/>
          <w:color w:val="000000"/>
          <w:sz w:val="24"/>
          <w:szCs w:val="24"/>
        </w:rPr>
        <w:t xml:space="preserve">fuses, solar panels, and a system. </w:t>
      </w:r>
    </w:p>
    <w:p w14:paraId="4E040F83" w14:textId="77777777" w:rsidR="00455567" w:rsidRDefault="00455567" w:rsidP="00703C25">
      <w:pPr>
        <w:autoSpaceDE w:val="0"/>
        <w:autoSpaceDN w:val="0"/>
        <w:adjustRightInd w:val="0"/>
        <w:spacing w:after="0" w:line="240" w:lineRule="auto"/>
        <w:rPr>
          <w:rFonts w:ascii="Times New Roman" w:hAnsi="Times New Roman" w:cs="Times New Roman"/>
          <w:bCs/>
          <w:color w:val="000000"/>
          <w:sz w:val="24"/>
          <w:szCs w:val="24"/>
        </w:rPr>
      </w:pPr>
    </w:p>
    <w:p w14:paraId="1CD3B586" w14:textId="2700C2D7" w:rsidR="00455567" w:rsidRPr="00455567" w:rsidRDefault="00455567" w:rsidP="00633FBD">
      <w:pPr>
        <w:autoSpaceDE w:val="0"/>
        <w:autoSpaceDN w:val="0"/>
        <w:adjustRightInd w:val="0"/>
        <w:spacing w:after="0" w:line="240" w:lineRule="auto"/>
        <w:rPr>
          <w:rFonts w:ascii="Times New Roman" w:hAnsi="Times New Roman" w:cs="Times New Roman"/>
          <w:b/>
          <w:color w:val="000000" w:themeColor="text1"/>
          <w:sz w:val="24"/>
          <w:szCs w:val="24"/>
          <w:shd w:val="clear" w:color="auto" w:fill="FFFFFF"/>
        </w:rPr>
      </w:pPr>
      <w:r w:rsidRPr="00455567">
        <w:rPr>
          <w:rFonts w:ascii="Times New Roman" w:hAnsi="Times New Roman" w:cs="Times New Roman"/>
          <w:b/>
          <w:color w:val="000000" w:themeColor="text1"/>
          <w:sz w:val="24"/>
          <w:szCs w:val="24"/>
          <w:shd w:val="clear" w:color="auto" w:fill="FFFFFF"/>
        </w:rPr>
        <w:t>4.1.1</w:t>
      </w:r>
      <w:r>
        <w:rPr>
          <w:rFonts w:ascii="Times New Roman" w:hAnsi="Times New Roman" w:cs="Times New Roman"/>
          <w:b/>
          <w:color w:val="000000" w:themeColor="text1"/>
          <w:sz w:val="24"/>
          <w:szCs w:val="24"/>
          <w:shd w:val="clear" w:color="auto" w:fill="FFFFFF"/>
        </w:rPr>
        <w:tab/>
      </w:r>
      <w:r w:rsidRPr="00455567">
        <w:rPr>
          <w:rFonts w:ascii="Times New Roman" w:hAnsi="Times New Roman" w:cs="Times New Roman"/>
          <w:b/>
          <w:color w:val="000000" w:themeColor="text1"/>
          <w:sz w:val="24"/>
          <w:szCs w:val="24"/>
          <w:shd w:val="clear" w:color="auto" w:fill="FFFFFF"/>
        </w:rPr>
        <w:t>Solar charge controller</w:t>
      </w:r>
    </w:p>
    <w:p w14:paraId="7BBAB0AB" w14:textId="2CCBE10B" w:rsidR="00703C25" w:rsidRDefault="00455567" w:rsidP="00633FBD">
      <w:pPr>
        <w:autoSpaceDE w:val="0"/>
        <w:autoSpaceDN w:val="0"/>
        <w:adjustRightInd w:val="0"/>
        <w:spacing w:after="0" w:line="240" w:lineRule="auto"/>
        <w:ind w:firstLine="720"/>
        <w:rPr>
          <w:rFonts w:ascii="Times New Roman" w:hAnsi="Times New Roman" w:cs="Times New Roman"/>
          <w:color w:val="000000" w:themeColor="text1"/>
          <w:sz w:val="24"/>
          <w:szCs w:val="24"/>
          <w:shd w:val="clear" w:color="auto" w:fill="FFFFFF"/>
        </w:rPr>
      </w:pPr>
      <w:r w:rsidRPr="00455567">
        <w:rPr>
          <w:rFonts w:ascii="Times New Roman" w:hAnsi="Times New Roman" w:cs="Times New Roman"/>
          <w:color w:val="000000" w:themeColor="text1"/>
          <w:sz w:val="24"/>
          <w:szCs w:val="24"/>
          <w:shd w:val="clear" w:color="auto" w:fill="FFFFFF"/>
        </w:rPr>
        <w:t>A charge controller is basically a voltage and/or current regulator to keep batteries from</w:t>
      </w:r>
      <w:r w:rsidR="00633FBD">
        <w:rPr>
          <w:rFonts w:ascii="Times New Roman" w:hAnsi="Times New Roman" w:cs="Times New Roman"/>
          <w:color w:val="000000" w:themeColor="text1"/>
          <w:sz w:val="24"/>
          <w:szCs w:val="24"/>
          <w:shd w:val="clear" w:color="auto" w:fill="FFFFFF"/>
        </w:rPr>
        <w:t xml:space="preserve"> </w:t>
      </w:r>
      <w:r w:rsidRPr="00455567">
        <w:rPr>
          <w:rFonts w:ascii="Times New Roman" w:hAnsi="Times New Roman" w:cs="Times New Roman"/>
          <w:color w:val="000000" w:themeColor="text1"/>
          <w:sz w:val="24"/>
          <w:szCs w:val="24"/>
          <w:shd w:val="clear" w:color="auto" w:fill="FFFFFF"/>
        </w:rPr>
        <w:t>overcharging. It regulates the voltage and current coming from the solar panels going to the battery. Most "12 volt" panels put out about 16 to 20 volts, so if there is no regulation the batteries will be damaged from overcharging. Most batteries need around 14 to 14.5 volts to get fully charged.</w:t>
      </w:r>
    </w:p>
    <w:p w14:paraId="77481830" w14:textId="23D4E2F9" w:rsidR="00455567" w:rsidRDefault="00455567" w:rsidP="00455567">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14:paraId="391435E9" w14:textId="13878707" w:rsidR="00455567" w:rsidRDefault="00455567" w:rsidP="00455567">
      <w:pPr>
        <w:autoSpaceDE w:val="0"/>
        <w:autoSpaceDN w:val="0"/>
        <w:adjustRightInd w:val="0"/>
        <w:spacing w:after="0" w:line="240" w:lineRule="auto"/>
        <w:rPr>
          <w:rFonts w:ascii="Times New Roman" w:hAnsi="Times New Roman" w:cs="Times New Roman"/>
          <w:b/>
          <w:bCs/>
          <w:color w:val="000000"/>
          <w:sz w:val="24"/>
          <w:szCs w:val="24"/>
        </w:rPr>
      </w:pPr>
      <w:r w:rsidRPr="00455567">
        <w:rPr>
          <w:rFonts w:ascii="Times New Roman" w:hAnsi="Times New Roman" w:cs="Times New Roman"/>
          <w:b/>
          <w:color w:val="000000" w:themeColor="text1"/>
          <w:sz w:val="24"/>
          <w:szCs w:val="24"/>
          <w:shd w:val="clear" w:color="auto" w:fill="FFFFFF"/>
        </w:rPr>
        <w:t xml:space="preserve">4.1.2 </w:t>
      </w:r>
      <w:r w:rsidRPr="00455567">
        <w:rPr>
          <w:rFonts w:ascii="Times New Roman" w:hAnsi="Times New Roman" w:cs="Times New Roman"/>
          <w:b/>
          <w:color w:val="000000" w:themeColor="text1"/>
          <w:sz w:val="24"/>
          <w:szCs w:val="24"/>
          <w:shd w:val="clear" w:color="auto" w:fill="FFFFFF"/>
        </w:rPr>
        <w:tab/>
        <w:t>Battery</w:t>
      </w:r>
      <w:r w:rsidRPr="00455567">
        <w:rPr>
          <w:rFonts w:ascii="Times New Roman" w:hAnsi="Times New Roman" w:cs="Times New Roman"/>
          <w:b/>
          <w:bCs/>
          <w:color w:val="000000"/>
          <w:sz w:val="24"/>
          <w:szCs w:val="24"/>
        </w:rPr>
        <w:t xml:space="preserve"> management system (BMS)</w:t>
      </w:r>
    </w:p>
    <w:p w14:paraId="5153C686" w14:textId="7F8E1C96" w:rsidR="00455567" w:rsidRDefault="00455567" w:rsidP="00455567">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E03E3A">
        <w:rPr>
          <w:rFonts w:ascii="Times New Roman" w:hAnsi="Times New Roman" w:cs="Times New Roman"/>
          <w:color w:val="000000" w:themeColor="text1"/>
          <w:sz w:val="24"/>
          <w:szCs w:val="24"/>
          <w:shd w:val="clear" w:color="auto" w:fill="FFFFFF"/>
        </w:rPr>
        <w:t xml:space="preserve">Battery </w:t>
      </w:r>
      <w:r w:rsidR="00E03E3A">
        <w:rPr>
          <w:rFonts w:ascii="Times New Roman" w:hAnsi="Times New Roman" w:cs="Times New Roman"/>
          <w:color w:val="000000" w:themeColor="text1"/>
          <w:sz w:val="24"/>
          <w:szCs w:val="24"/>
          <w:shd w:val="clear" w:color="auto" w:fill="FFFFFF"/>
        </w:rPr>
        <w:t>management system is not controllers. I</w:t>
      </w:r>
      <w:r w:rsidRPr="00E03E3A">
        <w:rPr>
          <w:rFonts w:ascii="Times New Roman" w:hAnsi="Times New Roman" w:cs="Times New Roman"/>
          <w:color w:val="000000" w:themeColor="text1"/>
          <w:sz w:val="24"/>
          <w:szCs w:val="24"/>
          <w:shd w:val="clear" w:color="auto" w:fill="FFFFFF"/>
        </w:rPr>
        <w:t>nstead, they monitor your battery system and give you a pretty good idea of your battery condition, and what you are using and</w:t>
      </w:r>
      <w:r w:rsidR="00E03E3A">
        <w:rPr>
          <w:rFonts w:ascii="Times New Roman" w:hAnsi="Times New Roman" w:cs="Times New Roman"/>
          <w:color w:val="000000" w:themeColor="text1"/>
          <w:sz w:val="24"/>
          <w:szCs w:val="24"/>
          <w:shd w:val="clear" w:color="auto" w:fill="FFFFFF"/>
        </w:rPr>
        <w:t xml:space="preserve"> </w:t>
      </w:r>
      <w:r w:rsidRPr="00E03E3A">
        <w:rPr>
          <w:rFonts w:ascii="Times New Roman" w:hAnsi="Times New Roman" w:cs="Times New Roman"/>
          <w:color w:val="000000" w:themeColor="text1"/>
          <w:sz w:val="24"/>
          <w:szCs w:val="24"/>
          <w:shd w:val="clear" w:color="auto" w:fill="FFFFFF"/>
        </w:rPr>
        <w:t>generating. They keep track of the total amp-hours into and out of the batteries, and the battery state of charge, and other information</w:t>
      </w:r>
      <w:r w:rsidR="00E03E3A">
        <w:rPr>
          <w:rFonts w:ascii="Times New Roman" w:hAnsi="Times New Roman" w:cs="Times New Roman"/>
          <w:color w:val="000000" w:themeColor="text1"/>
          <w:sz w:val="24"/>
          <w:szCs w:val="24"/>
          <w:shd w:val="clear" w:color="auto" w:fill="FFFFFF"/>
        </w:rPr>
        <w:t xml:space="preserve"> such as which battery pack is being damaged and which pack is overcharged or under charged</w:t>
      </w:r>
      <w:r w:rsidRPr="00E03E3A">
        <w:rPr>
          <w:rFonts w:ascii="Times New Roman" w:hAnsi="Times New Roman" w:cs="Times New Roman"/>
          <w:color w:val="000000" w:themeColor="text1"/>
          <w:sz w:val="24"/>
          <w:szCs w:val="24"/>
          <w:shd w:val="clear" w:color="auto" w:fill="FFFFFF"/>
        </w:rPr>
        <w:t>. They can be very useful for medium to large systems for tracking exactly what your system is doing with various charging sources.</w:t>
      </w:r>
    </w:p>
    <w:p w14:paraId="5E836CA3" w14:textId="7C495AF8" w:rsidR="00265C54" w:rsidRPr="00265C54" w:rsidRDefault="00265C54" w:rsidP="00265C54">
      <w:pPr>
        <w:autoSpaceDE w:val="0"/>
        <w:autoSpaceDN w:val="0"/>
        <w:adjustRightInd w:val="0"/>
        <w:spacing w:after="0" w:line="240" w:lineRule="auto"/>
        <w:rPr>
          <w:rFonts w:ascii="Times New Roman" w:hAnsi="Times New Roman" w:cs="Times New Roman"/>
          <w:sz w:val="24"/>
          <w:szCs w:val="24"/>
        </w:rPr>
      </w:pPr>
      <w:r w:rsidRPr="00265C54">
        <w:rPr>
          <w:rFonts w:ascii="Times New Roman" w:hAnsi="Times New Roman" w:cs="Times New Roman"/>
          <w:sz w:val="24"/>
          <w:szCs w:val="24"/>
        </w:rPr>
        <w:t>Battery management system (BMS) is a device that monitors and controls each cell in the battery pack by</w:t>
      </w:r>
      <w:r>
        <w:rPr>
          <w:rFonts w:ascii="Times New Roman" w:hAnsi="Times New Roman" w:cs="Times New Roman"/>
          <w:sz w:val="24"/>
          <w:szCs w:val="24"/>
        </w:rPr>
        <w:t xml:space="preserve"> </w:t>
      </w:r>
      <w:r w:rsidRPr="00265C54">
        <w:rPr>
          <w:rFonts w:ascii="Times New Roman" w:hAnsi="Times New Roman" w:cs="Times New Roman"/>
          <w:sz w:val="24"/>
          <w:szCs w:val="24"/>
        </w:rPr>
        <w:t>measuring its parameters. The capacity of the battery pack differs from one cell to another and this increases with</w:t>
      </w:r>
      <w:r>
        <w:rPr>
          <w:rFonts w:ascii="Times New Roman" w:hAnsi="Times New Roman" w:cs="Times New Roman"/>
          <w:sz w:val="24"/>
          <w:szCs w:val="24"/>
        </w:rPr>
        <w:t xml:space="preserve"> </w:t>
      </w:r>
      <w:r w:rsidRPr="00265C54">
        <w:rPr>
          <w:rFonts w:ascii="Times New Roman" w:hAnsi="Times New Roman" w:cs="Times New Roman"/>
          <w:sz w:val="24"/>
          <w:szCs w:val="24"/>
        </w:rPr>
        <w:t>number of charging/discharging cycles. The Li-poly batteries are fully charged at typical cell voltage 4.16 - 4.20 V.</w:t>
      </w:r>
      <w:r>
        <w:rPr>
          <w:rFonts w:ascii="Times New Roman" w:hAnsi="Times New Roman" w:cs="Times New Roman"/>
          <w:sz w:val="24"/>
          <w:szCs w:val="24"/>
        </w:rPr>
        <w:t xml:space="preserve"> </w:t>
      </w:r>
      <w:r w:rsidRPr="00265C54">
        <w:rPr>
          <w:rFonts w:ascii="Times New Roman" w:hAnsi="Times New Roman" w:cs="Times New Roman"/>
          <w:sz w:val="24"/>
          <w:szCs w:val="24"/>
        </w:rPr>
        <w:t>Due to the different capacity this voltage is not reached at the same time for all cells in the pack. The lower the</w:t>
      </w:r>
      <w:r>
        <w:rPr>
          <w:rFonts w:ascii="Times New Roman" w:hAnsi="Times New Roman" w:cs="Times New Roman"/>
          <w:sz w:val="24"/>
          <w:szCs w:val="24"/>
        </w:rPr>
        <w:t xml:space="preserve"> </w:t>
      </w:r>
      <w:r w:rsidRPr="00265C54">
        <w:rPr>
          <w:rFonts w:ascii="Times New Roman" w:hAnsi="Times New Roman" w:cs="Times New Roman"/>
          <w:sz w:val="24"/>
          <w:szCs w:val="24"/>
        </w:rPr>
        <w:t>capacity the sooner this voltage is reached. When charging series connected batteries with single charger, the</w:t>
      </w:r>
      <w:r>
        <w:rPr>
          <w:rFonts w:ascii="Times New Roman" w:hAnsi="Times New Roman" w:cs="Times New Roman"/>
          <w:sz w:val="24"/>
          <w:szCs w:val="24"/>
        </w:rPr>
        <w:t xml:space="preserve"> </w:t>
      </w:r>
      <w:r w:rsidRPr="00265C54">
        <w:rPr>
          <w:rFonts w:ascii="Times New Roman" w:hAnsi="Times New Roman" w:cs="Times New Roman"/>
          <w:sz w:val="24"/>
          <w:szCs w:val="24"/>
        </w:rPr>
        <w:t>voltage on some cells might be higher than maximum allowed charging voltage at the end of charging.</w:t>
      </w:r>
      <w:r>
        <w:rPr>
          <w:rFonts w:ascii="Times New Roman" w:hAnsi="Times New Roman" w:cs="Times New Roman"/>
          <w:sz w:val="24"/>
          <w:szCs w:val="24"/>
        </w:rPr>
        <w:t xml:space="preserve"> </w:t>
      </w:r>
      <w:r w:rsidRPr="00265C54">
        <w:rPr>
          <w:rFonts w:ascii="Times New Roman" w:hAnsi="Times New Roman" w:cs="Times New Roman"/>
          <w:sz w:val="24"/>
          <w:szCs w:val="24"/>
        </w:rPr>
        <w:t>Overcharging the cell additionally lowers its capacity and number of charging cycles. The BMS equalizes cells’</w:t>
      </w:r>
      <w:r>
        <w:rPr>
          <w:rFonts w:ascii="Times New Roman" w:hAnsi="Times New Roman" w:cs="Times New Roman"/>
          <w:sz w:val="24"/>
          <w:szCs w:val="24"/>
        </w:rPr>
        <w:t xml:space="preserve"> </w:t>
      </w:r>
      <w:r w:rsidRPr="00265C54">
        <w:rPr>
          <w:rFonts w:ascii="Times New Roman" w:hAnsi="Times New Roman" w:cs="Times New Roman"/>
          <w:sz w:val="24"/>
          <w:szCs w:val="24"/>
        </w:rPr>
        <w:t>voltage by diverting some of the charging current from higher voltage cells – passive balancing. The device</w:t>
      </w:r>
      <w:r>
        <w:rPr>
          <w:rFonts w:ascii="Times New Roman" w:hAnsi="Times New Roman" w:cs="Times New Roman"/>
          <w:sz w:val="24"/>
          <w:szCs w:val="24"/>
        </w:rPr>
        <w:t xml:space="preserve"> </w:t>
      </w:r>
      <w:r w:rsidRPr="00265C54">
        <w:rPr>
          <w:rFonts w:ascii="Times New Roman" w:hAnsi="Times New Roman" w:cs="Times New Roman"/>
          <w:sz w:val="24"/>
          <w:szCs w:val="24"/>
        </w:rPr>
        <w:t>temperature is measured to protect the circuit from over-heating due to the passive balancing. Battery pack</w:t>
      </w:r>
      <w:r>
        <w:rPr>
          <w:rFonts w:ascii="Times New Roman" w:hAnsi="Times New Roman" w:cs="Times New Roman"/>
          <w:sz w:val="24"/>
          <w:szCs w:val="24"/>
        </w:rPr>
        <w:t xml:space="preserve"> </w:t>
      </w:r>
      <w:r w:rsidRPr="00265C54">
        <w:rPr>
          <w:rFonts w:ascii="Times New Roman" w:hAnsi="Times New Roman" w:cs="Times New Roman"/>
          <w:sz w:val="24"/>
          <w:szCs w:val="24"/>
        </w:rPr>
        <w:t>temperature is monitored by digital temperature sensor/s</w:t>
      </w:r>
      <w:r>
        <w:rPr>
          <w:rFonts w:ascii="Times New Roman" w:hAnsi="Times New Roman" w:cs="Times New Roman"/>
          <w:sz w:val="24"/>
          <w:szCs w:val="24"/>
        </w:rPr>
        <w:t>.</w:t>
      </w:r>
      <w:bookmarkStart w:id="0" w:name="_GoBack"/>
      <w:bookmarkEnd w:id="0"/>
    </w:p>
    <w:p w14:paraId="09EBA2BA" w14:textId="5B65F335" w:rsidR="00265C54" w:rsidRPr="00265C54" w:rsidRDefault="00265C54" w:rsidP="00265C54">
      <w:pPr>
        <w:autoSpaceDE w:val="0"/>
        <w:autoSpaceDN w:val="0"/>
        <w:adjustRightInd w:val="0"/>
        <w:spacing w:after="0" w:line="240" w:lineRule="auto"/>
        <w:rPr>
          <w:rFonts w:ascii="Times New Roman" w:hAnsi="Times New Roman" w:cs="Times New Roman"/>
          <w:sz w:val="24"/>
          <w:szCs w:val="24"/>
          <w:shd w:val="clear" w:color="auto" w:fill="FFFFFF"/>
        </w:rPr>
      </w:pPr>
      <w:r w:rsidRPr="00265C54">
        <w:rPr>
          <w:rFonts w:ascii="Times New Roman" w:hAnsi="Times New Roman" w:cs="Times New Roman"/>
          <w:sz w:val="24"/>
          <w:szCs w:val="24"/>
        </w:rPr>
        <w:t>.</w:t>
      </w:r>
    </w:p>
    <w:p w14:paraId="02E1AC65" w14:textId="77777777" w:rsidR="00E03E3A" w:rsidRDefault="00E03E3A" w:rsidP="00455567">
      <w:pPr>
        <w:autoSpaceDE w:val="0"/>
        <w:autoSpaceDN w:val="0"/>
        <w:adjustRightInd w:val="0"/>
        <w:spacing w:after="0" w:line="240" w:lineRule="auto"/>
        <w:rPr>
          <w:rFonts w:ascii="Times New Roman" w:hAnsi="Times New Roman" w:cs="Times New Roman"/>
          <w:b/>
          <w:color w:val="000000" w:themeColor="text1"/>
          <w:sz w:val="24"/>
          <w:szCs w:val="24"/>
          <w:shd w:val="clear" w:color="auto" w:fill="FFFFFF"/>
        </w:rPr>
      </w:pPr>
    </w:p>
    <w:p w14:paraId="7E425EC2" w14:textId="18E96CDF" w:rsidR="00E03E3A" w:rsidRDefault="00E03E3A" w:rsidP="00455567">
      <w:pPr>
        <w:autoSpaceDE w:val="0"/>
        <w:autoSpaceDN w:val="0"/>
        <w:adjustRightInd w:val="0"/>
        <w:spacing w:after="0" w:line="24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4.1.3</w:t>
      </w:r>
      <w:r>
        <w:rPr>
          <w:rFonts w:ascii="Times New Roman" w:hAnsi="Times New Roman" w:cs="Times New Roman"/>
          <w:b/>
          <w:color w:val="000000" w:themeColor="text1"/>
          <w:sz w:val="24"/>
          <w:szCs w:val="24"/>
          <w:shd w:val="clear" w:color="auto" w:fill="FFFFFF"/>
        </w:rPr>
        <w:tab/>
        <w:t>Solar Panel’s</w:t>
      </w:r>
    </w:p>
    <w:p w14:paraId="4E027529" w14:textId="6624A364" w:rsidR="00E03E3A" w:rsidRDefault="00E03E3A" w:rsidP="00455567">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E03E3A">
        <w:rPr>
          <w:rFonts w:ascii="Times New Roman" w:hAnsi="Times New Roman" w:cs="Times New Roman"/>
          <w:color w:val="000000" w:themeColor="text1"/>
          <w:sz w:val="24"/>
          <w:szCs w:val="24"/>
          <w:shd w:val="clear" w:color="auto" w:fill="FFFFFF"/>
        </w:rPr>
        <w:t>A solar panel is actually a collection of solar (or photovoltaic) cells, which can be used to generate electricity through photovoltaic effect. These cells are arranged in a grid-like pattern on the surface of solar panels. </w:t>
      </w:r>
      <w:r w:rsidRPr="00E03E3A">
        <w:rPr>
          <w:rFonts w:ascii="Times New Roman" w:hAnsi="Times New Roman" w:cs="Times New Roman"/>
          <w:color w:val="000000" w:themeColor="text1"/>
          <w:sz w:val="24"/>
          <w:szCs w:val="24"/>
        </w:rPr>
        <w:br/>
      </w:r>
      <w:r w:rsidRPr="00E03E3A">
        <w:rPr>
          <w:rFonts w:ascii="Times New Roman" w:hAnsi="Times New Roman" w:cs="Times New Roman"/>
          <w:color w:val="000000" w:themeColor="text1"/>
          <w:sz w:val="24"/>
          <w:szCs w:val="24"/>
          <w:shd w:val="clear" w:color="auto" w:fill="FFFFFF"/>
        </w:rPr>
        <w:t xml:space="preserve">Thus, it may also be described as a set of photovoltaic modules, mounted on a structure </w:t>
      </w:r>
      <w:r w:rsidRPr="00E03E3A">
        <w:rPr>
          <w:rFonts w:ascii="Times New Roman" w:hAnsi="Times New Roman" w:cs="Times New Roman"/>
          <w:color w:val="000000" w:themeColor="text1"/>
          <w:sz w:val="24"/>
          <w:szCs w:val="24"/>
          <w:shd w:val="clear" w:color="auto" w:fill="FFFFFF"/>
        </w:rPr>
        <w:lastRenderedPageBreak/>
        <w:t>supporting it. A photovoltaic (PV) module is a packaged and connected assembly of 6×10 solar cells.</w:t>
      </w:r>
    </w:p>
    <w:p w14:paraId="269D2E36" w14:textId="7702A342" w:rsidR="00F537C9" w:rsidRDefault="00F537C9" w:rsidP="00455567">
      <w:pPr>
        <w:autoSpaceDE w:val="0"/>
        <w:autoSpaceDN w:val="0"/>
        <w:adjustRightInd w:val="0"/>
        <w:spacing w:after="0" w:line="240" w:lineRule="auto"/>
        <w:rPr>
          <w:rFonts w:ascii="Times New Roman" w:hAnsi="Times New Roman" w:cs="Times New Roman"/>
          <w:b/>
          <w:color w:val="000000" w:themeColor="text1"/>
          <w:sz w:val="24"/>
          <w:szCs w:val="24"/>
          <w:shd w:val="clear" w:color="auto" w:fill="FFFFFF"/>
        </w:rPr>
      </w:pPr>
    </w:p>
    <w:p w14:paraId="3B3E0C6B" w14:textId="6FC6FF01" w:rsidR="00F537C9" w:rsidRDefault="00F537C9" w:rsidP="00455567">
      <w:pPr>
        <w:autoSpaceDE w:val="0"/>
        <w:autoSpaceDN w:val="0"/>
        <w:adjustRightInd w:val="0"/>
        <w:spacing w:after="0" w:line="24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4.1.4</w:t>
      </w:r>
      <w:r>
        <w:rPr>
          <w:rFonts w:ascii="Times New Roman" w:hAnsi="Times New Roman" w:cs="Times New Roman"/>
          <w:b/>
          <w:color w:val="000000" w:themeColor="text1"/>
          <w:sz w:val="24"/>
          <w:szCs w:val="24"/>
          <w:shd w:val="clear" w:color="auto" w:fill="FFFFFF"/>
        </w:rPr>
        <w:tab/>
        <w:t>Fuses</w:t>
      </w:r>
    </w:p>
    <w:p w14:paraId="4031BFFA" w14:textId="05886990" w:rsidR="00F537C9" w:rsidRDefault="00F537C9" w:rsidP="00455567">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FC728A">
        <w:rPr>
          <w:rFonts w:ascii="Times New Roman" w:hAnsi="Times New Roman" w:cs="Times New Roman"/>
          <w:color w:val="000000" w:themeColor="text1"/>
          <w:sz w:val="24"/>
          <w:szCs w:val="24"/>
          <w:shd w:val="clear" w:color="auto" w:fill="FFFFFF"/>
        </w:rPr>
        <w:t xml:space="preserve">Fuses are used in the circuit so that the circuit should be protected from over </w:t>
      </w:r>
      <w:r w:rsidR="00FC728A" w:rsidRPr="00FC728A">
        <w:rPr>
          <w:rFonts w:ascii="Times New Roman" w:hAnsi="Times New Roman" w:cs="Times New Roman"/>
          <w:color w:val="000000" w:themeColor="text1"/>
          <w:sz w:val="24"/>
          <w:szCs w:val="24"/>
          <w:shd w:val="clear" w:color="auto" w:fill="FFFFFF"/>
        </w:rPr>
        <w:t>voltage spikes that can damage the costly battery management system</w:t>
      </w:r>
      <w:r w:rsidR="00FC728A">
        <w:rPr>
          <w:rFonts w:ascii="Times New Roman" w:hAnsi="Times New Roman" w:cs="Times New Roman"/>
          <w:color w:val="000000" w:themeColor="text1"/>
          <w:sz w:val="24"/>
          <w:szCs w:val="24"/>
          <w:shd w:val="clear" w:color="auto" w:fill="FFFFFF"/>
        </w:rPr>
        <w:t xml:space="preserve"> </w:t>
      </w:r>
      <w:r w:rsidR="00FC728A" w:rsidRPr="00FC728A">
        <w:rPr>
          <w:rFonts w:ascii="Times New Roman" w:hAnsi="Times New Roman" w:cs="Times New Roman"/>
          <w:color w:val="000000" w:themeColor="text1"/>
          <w:sz w:val="24"/>
          <w:szCs w:val="24"/>
          <w:shd w:val="clear" w:color="auto" w:fill="FFFFFF"/>
        </w:rPr>
        <w:t>in ou</w:t>
      </w:r>
      <w:r w:rsidR="00FC728A">
        <w:rPr>
          <w:rFonts w:ascii="Times New Roman" w:hAnsi="Times New Roman" w:cs="Times New Roman"/>
          <w:color w:val="000000" w:themeColor="text1"/>
          <w:sz w:val="24"/>
          <w:szCs w:val="24"/>
          <w:shd w:val="clear" w:color="auto" w:fill="FFFFFF"/>
        </w:rPr>
        <w:t>r</w:t>
      </w:r>
      <w:r w:rsidR="00FC728A" w:rsidRPr="00FC728A">
        <w:rPr>
          <w:rFonts w:ascii="Times New Roman" w:hAnsi="Times New Roman" w:cs="Times New Roman"/>
          <w:color w:val="000000" w:themeColor="text1"/>
          <w:sz w:val="24"/>
          <w:szCs w:val="24"/>
          <w:shd w:val="clear" w:color="auto" w:fill="FFFFFF"/>
        </w:rPr>
        <w:t xml:space="preserve"> circuit.</w:t>
      </w:r>
    </w:p>
    <w:p w14:paraId="5D467900" w14:textId="739CDDF9" w:rsidR="00FC728A" w:rsidRDefault="00FC728A" w:rsidP="00455567">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14:paraId="63FC85A7" w14:textId="71C0D189" w:rsidR="00FC728A" w:rsidRPr="00FC728A" w:rsidRDefault="00FC728A" w:rsidP="00455567">
      <w:pPr>
        <w:autoSpaceDE w:val="0"/>
        <w:autoSpaceDN w:val="0"/>
        <w:adjustRightInd w:val="0"/>
        <w:spacing w:after="0" w:line="240" w:lineRule="auto"/>
        <w:rPr>
          <w:rFonts w:ascii="Times New Roman" w:hAnsi="Times New Roman" w:cs="Times New Roman"/>
          <w:b/>
          <w:color w:val="000000" w:themeColor="text1"/>
          <w:sz w:val="24"/>
          <w:szCs w:val="24"/>
          <w:shd w:val="clear" w:color="auto" w:fill="FFFFFF"/>
        </w:rPr>
      </w:pPr>
      <w:r w:rsidRPr="00FC728A">
        <w:rPr>
          <w:rFonts w:ascii="Times New Roman" w:hAnsi="Times New Roman" w:cs="Times New Roman"/>
          <w:b/>
          <w:color w:val="000000" w:themeColor="text1"/>
          <w:sz w:val="24"/>
          <w:szCs w:val="24"/>
          <w:shd w:val="clear" w:color="auto" w:fill="FFFFFF"/>
        </w:rPr>
        <w:t>4.1.5</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ab/>
        <w:t>System</w:t>
      </w:r>
    </w:p>
    <w:p w14:paraId="23184B25" w14:textId="2F311AF1" w:rsidR="00E03E3A" w:rsidRDefault="00FC728A" w:rsidP="00455567">
      <w:pPr>
        <w:autoSpaceDE w:val="0"/>
        <w:autoSpaceDN w:val="0"/>
        <w:adjustRightInd w:val="0"/>
        <w:spacing w:after="0" w:line="24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 xml:space="preserve">A general system that is capable enough to run Scada software that will display the </w:t>
      </w:r>
      <w:r w:rsidR="00FC7682">
        <w:rPr>
          <w:rFonts w:ascii="Times New Roman" w:hAnsi="Times New Roman" w:cs="Times New Roman"/>
          <w:color w:val="000000" w:themeColor="text1"/>
          <w:sz w:val="24"/>
          <w:szCs w:val="24"/>
          <w:shd w:val="clear" w:color="auto" w:fill="FFFFFF"/>
        </w:rPr>
        <w:t xml:space="preserve">present/current values of the system i.e. battery charging percentage and charging/discharging rate through </w:t>
      </w:r>
    </w:p>
    <w:p w14:paraId="5D19F051" w14:textId="66F1FBF9" w:rsidR="00E03E3A" w:rsidRPr="00E03E3A" w:rsidRDefault="00E03E3A" w:rsidP="00455567">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p>
    <w:p w14:paraId="7E4CC23E" w14:textId="61C4CE51" w:rsidR="00455567" w:rsidRPr="00455567" w:rsidRDefault="00455567" w:rsidP="00703C25">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14:paraId="2EF45780"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16F70856" w14:textId="77777777" w:rsidR="00282AA6" w:rsidRDefault="00282AA6" w:rsidP="00282AA6">
      <w:pPr>
        <w:pStyle w:val="Header"/>
        <w:jc w:val="center"/>
        <w:rPr>
          <w:rFonts w:ascii="Times New Roman" w:hAnsi="Times New Roman" w:cs="Times New Roman"/>
          <w:i/>
          <w:sz w:val="20"/>
          <w:szCs w:val="20"/>
        </w:rPr>
      </w:pPr>
      <w:r>
        <w:rPr>
          <w:rFonts w:ascii="Times New Roman" w:hAnsi="Times New Roman" w:cs="Times New Roman"/>
          <w:i/>
          <w:sz w:val="20"/>
          <w:szCs w:val="20"/>
          <w:lang w:val="fr-FR"/>
        </w:rPr>
        <w:t xml:space="preserve">S. P. Pune </w:t>
      </w:r>
      <w:proofErr w:type="spellStart"/>
      <w:r>
        <w:rPr>
          <w:rFonts w:ascii="Times New Roman" w:hAnsi="Times New Roman" w:cs="Times New Roman"/>
          <w:i/>
          <w:sz w:val="20"/>
          <w:szCs w:val="20"/>
          <w:lang w:val="fr-FR"/>
        </w:rPr>
        <w:t>University</w:t>
      </w:r>
      <w:proofErr w:type="spellEnd"/>
      <w:r>
        <w:rPr>
          <w:rFonts w:ascii="Times New Roman" w:hAnsi="Times New Roman" w:cs="Times New Roman"/>
          <w:i/>
          <w:sz w:val="20"/>
          <w:szCs w:val="20"/>
          <w:lang w:val="fr-FR"/>
        </w:rPr>
        <w:t xml:space="preserve">, Pune      SRES’S </w:t>
      </w:r>
      <w:proofErr w:type="spellStart"/>
      <w:r>
        <w:rPr>
          <w:rFonts w:ascii="Times New Roman" w:hAnsi="Times New Roman" w:cs="Times New Roman"/>
          <w:i/>
          <w:sz w:val="20"/>
          <w:szCs w:val="20"/>
          <w:lang w:val="fr-FR"/>
        </w:rPr>
        <w:t>Sanjivani</w:t>
      </w:r>
      <w:proofErr w:type="spellEnd"/>
      <w:r>
        <w:rPr>
          <w:rFonts w:ascii="Times New Roman" w:hAnsi="Times New Roman" w:cs="Times New Roman"/>
          <w:i/>
          <w:sz w:val="20"/>
          <w:szCs w:val="20"/>
          <w:lang w:val="fr-FR"/>
        </w:rPr>
        <w:t xml:space="preserve"> COE </w:t>
      </w:r>
      <w:proofErr w:type="spellStart"/>
      <w:r>
        <w:rPr>
          <w:rFonts w:ascii="Times New Roman" w:hAnsi="Times New Roman" w:cs="Times New Roman"/>
          <w:i/>
          <w:sz w:val="20"/>
          <w:szCs w:val="20"/>
          <w:lang w:val="fr-FR"/>
        </w:rPr>
        <w:t>Kopargaon</w:t>
      </w:r>
      <w:proofErr w:type="spellEnd"/>
      <w:r>
        <w:rPr>
          <w:rFonts w:ascii="Times New Roman" w:hAnsi="Times New Roman" w:cs="Times New Roman"/>
          <w:i/>
          <w:sz w:val="20"/>
          <w:szCs w:val="20"/>
          <w:lang w:val="fr-FR"/>
        </w:rPr>
        <w:t xml:space="preserve">. </w:t>
      </w:r>
      <w:r>
        <w:rPr>
          <w:rFonts w:ascii="Times New Roman" w:hAnsi="Times New Roman" w:cs="Times New Roman"/>
          <w:i/>
          <w:sz w:val="20"/>
          <w:szCs w:val="20"/>
        </w:rPr>
        <w:t xml:space="preserve">423603      Dept. of E &amp; Tc </w:t>
      </w:r>
      <w:proofErr w:type="spellStart"/>
      <w:r>
        <w:rPr>
          <w:rFonts w:ascii="Times New Roman" w:hAnsi="Times New Roman" w:cs="Times New Roman"/>
          <w:i/>
          <w:sz w:val="20"/>
          <w:szCs w:val="20"/>
        </w:rPr>
        <w:t>engg</w:t>
      </w:r>
      <w:proofErr w:type="spellEnd"/>
      <w:r>
        <w:rPr>
          <w:rFonts w:ascii="Times New Roman" w:hAnsi="Times New Roman" w:cs="Times New Roman"/>
          <w:i/>
          <w:sz w:val="20"/>
          <w:szCs w:val="20"/>
        </w:rPr>
        <w:t>.       2018-19</w:t>
      </w:r>
    </w:p>
    <w:p w14:paraId="1E0781B8" w14:textId="77777777"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p>
    <w:p w14:paraId="21082558" w14:textId="77777777"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p>
    <w:p w14:paraId="508D6EF8" w14:textId="28533586"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CIRCUIT DIAGRAM</w:t>
      </w:r>
    </w:p>
    <w:p w14:paraId="6ECDA4AF"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6233CFF3"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78BD7936"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17E007F4"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089DCE85"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2908849B"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46D4024E"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4E693590"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3538BD3D"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5CC0A486"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6574A0F0"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464F057B"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609227E8"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6211E285"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632BF017"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27A69226"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3C4195F2"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3B222C19"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290283FD"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608E50A2"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4EB83AE1"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0CB7B663"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7EDCB5F9"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743E12A1"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0C5DB063"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01449039"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3E5D8E68"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262D125C"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2A262BEA"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156F7758" w14:textId="0F62877F"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51F4C6FD" w14:textId="4B0455AE"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0057D4B9" w14:textId="44886EE2"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4112BE5A" w14:textId="071D5A4A"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0C1D8953" w14:textId="6429F0B8"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3804AC32" w14:textId="264EBC7A"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35A164A5" w14:textId="0B9EDCFF"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6890C7F3" w14:textId="1553A0A7"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4446E54F" w14:textId="6ED7DBD7"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62E79D05" w14:textId="77777777" w:rsidR="002A124B" w:rsidRDefault="002A124B"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70421B72" w14:textId="77777777" w:rsidR="00703C25" w:rsidRDefault="00703C25" w:rsidP="00703C25">
      <w:pPr>
        <w:autoSpaceDE w:val="0"/>
        <w:autoSpaceDN w:val="0"/>
        <w:adjustRightInd w:val="0"/>
        <w:spacing w:after="0" w:line="240" w:lineRule="auto"/>
        <w:jc w:val="center"/>
        <w:rPr>
          <w:rFonts w:ascii="Times New Roman" w:hAnsi="Times New Roman" w:cs="Times New Roman"/>
          <w:b/>
          <w:bCs/>
          <w:color w:val="000000"/>
          <w:sz w:val="24"/>
          <w:szCs w:val="24"/>
        </w:rPr>
      </w:pPr>
    </w:p>
    <w:p w14:paraId="3323D243" w14:textId="77777777" w:rsidR="00703C25" w:rsidRDefault="00703C25" w:rsidP="00703C25">
      <w:pPr>
        <w:pStyle w:val="Footer"/>
        <w:jc w:val="center"/>
        <w:rPr>
          <w:rFonts w:ascii="Times New Roman" w:hAnsi="Times New Roman"/>
          <w:i/>
          <w:sz w:val="20"/>
          <w:szCs w:val="20"/>
        </w:rPr>
      </w:pPr>
      <w:r>
        <w:rPr>
          <w:rFonts w:ascii="Times New Roman" w:hAnsi="Times New Roman"/>
          <w:i/>
          <w:sz w:val="20"/>
          <w:szCs w:val="20"/>
        </w:rPr>
        <w:t>PROJECT TITLE</w:t>
      </w:r>
    </w:p>
    <w:p w14:paraId="17C7DD3F" w14:textId="77777777" w:rsidR="002F0A2A" w:rsidRDefault="00703C25" w:rsidP="002F0A2A">
      <w:pPr>
        <w:pStyle w:val="Footer"/>
        <w:jc w:val="center"/>
        <w:rPr>
          <w:rFonts w:ascii="Times New Roman" w:hAnsi="Times New Roman"/>
          <w:i/>
          <w:sz w:val="20"/>
          <w:szCs w:val="20"/>
        </w:rPr>
      </w:pPr>
      <w:r>
        <w:rPr>
          <w:rFonts w:ascii="Times New Roman" w:hAnsi="Times New Roman"/>
          <w:i/>
          <w:sz w:val="20"/>
          <w:szCs w:val="20"/>
        </w:rPr>
        <w:t>(</w:t>
      </w:r>
      <w:r w:rsidR="002A124B">
        <w:rPr>
          <w:rFonts w:ascii="Times New Roman" w:hAnsi="Times New Roman"/>
          <w:i/>
          <w:sz w:val="20"/>
          <w:szCs w:val="20"/>
        </w:rPr>
        <w:t>Page Number</w:t>
      </w:r>
      <w:r>
        <w:rPr>
          <w:rFonts w:ascii="Times New Roman" w:hAnsi="Times New Roman"/>
          <w:i/>
          <w:sz w:val="20"/>
          <w:szCs w:val="20"/>
        </w:rPr>
        <w:t>.)</w:t>
      </w:r>
    </w:p>
    <w:p w14:paraId="225A11BD" w14:textId="77777777" w:rsidR="002F0A2A" w:rsidRDefault="002F0A2A" w:rsidP="002F0A2A">
      <w:pPr>
        <w:pStyle w:val="Footer"/>
        <w:jc w:val="center"/>
        <w:rPr>
          <w:rFonts w:ascii="Times New Roman" w:hAnsi="Times New Roman" w:cs="Times New Roman"/>
          <w:i/>
          <w:sz w:val="20"/>
          <w:szCs w:val="20"/>
          <w:lang w:val="fr-FR"/>
        </w:rPr>
      </w:pPr>
    </w:p>
    <w:p w14:paraId="0CA44146" w14:textId="37F3E30C" w:rsidR="00282AA6" w:rsidRPr="002F0A2A" w:rsidRDefault="00282AA6" w:rsidP="002F0A2A">
      <w:pPr>
        <w:pStyle w:val="Footer"/>
        <w:jc w:val="center"/>
      </w:pPr>
      <w:r>
        <w:rPr>
          <w:rFonts w:ascii="Times New Roman" w:hAnsi="Times New Roman" w:cs="Times New Roman"/>
          <w:i/>
          <w:sz w:val="20"/>
          <w:szCs w:val="20"/>
          <w:lang w:val="fr-FR"/>
        </w:rPr>
        <w:t xml:space="preserve">S. P. Pune </w:t>
      </w:r>
      <w:proofErr w:type="spellStart"/>
      <w:r>
        <w:rPr>
          <w:rFonts w:ascii="Times New Roman" w:hAnsi="Times New Roman" w:cs="Times New Roman"/>
          <w:i/>
          <w:sz w:val="20"/>
          <w:szCs w:val="20"/>
          <w:lang w:val="fr-FR"/>
        </w:rPr>
        <w:t>University</w:t>
      </w:r>
      <w:proofErr w:type="spellEnd"/>
      <w:r>
        <w:rPr>
          <w:rFonts w:ascii="Times New Roman" w:hAnsi="Times New Roman" w:cs="Times New Roman"/>
          <w:i/>
          <w:sz w:val="20"/>
          <w:szCs w:val="20"/>
          <w:lang w:val="fr-FR"/>
        </w:rPr>
        <w:t xml:space="preserve">, Pune      SRES’S </w:t>
      </w:r>
      <w:proofErr w:type="spellStart"/>
      <w:r>
        <w:rPr>
          <w:rFonts w:ascii="Times New Roman" w:hAnsi="Times New Roman" w:cs="Times New Roman"/>
          <w:i/>
          <w:sz w:val="20"/>
          <w:szCs w:val="20"/>
          <w:lang w:val="fr-FR"/>
        </w:rPr>
        <w:t>Sanjivani</w:t>
      </w:r>
      <w:proofErr w:type="spellEnd"/>
      <w:r>
        <w:rPr>
          <w:rFonts w:ascii="Times New Roman" w:hAnsi="Times New Roman" w:cs="Times New Roman"/>
          <w:i/>
          <w:sz w:val="20"/>
          <w:szCs w:val="20"/>
          <w:lang w:val="fr-FR"/>
        </w:rPr>
        <w:t xml:space="preserve"> COE </w:t>
      </w:r>
      <w:proofErr w:type="spellStart"/>
      <w:r>
        <w:rPr>
          <w:rFonts w:ascii="Times New Roman" w:hAnsi="Times New Roman" w:cs="Times New Roman"/>
          <w:i/>
          <w:sz w:val="20"/>
          <w:szCs w:val="20"/>
          <w:lang w:val="fr-FR"/>
        </w:rPr>
        <w:t>Kopargaon</w:t>
      </w:r>
      <w:proofErr w:type="spellEnd"/>
      <w:r>
        <w:rPr>
          <w:rFonts w:ascii="Times New Roman" w:hAnsi="Times New Roman" w:cs="Times New Roman"/>
          <w:i/>
          <w:sz w:val="20"/>
          <w:szCs w:val="20"/>
          <w:lang w:val="fr-FR"/>
        </w:rPr>
        <w:t xml:space="preserve">. </w:t>
      </w:r>
      <w:r>
        <w:rPr>
          <w:rFonts w:ascii="Times New Roman" w:hAnsi="Times New Roman" w:cs="Times New Roman"/>
          <w:i/>
          <w:sz w:val="20"/>
          <w:szCs w:val="20"/>
        </w:rPr>
        <w:t xml:space="preserve">423603      Dept. of E &amp; Tc </w:t>
      </w:r>
      <w:proofErr w:type="spellStart"/>
      <w:r>
        <w:rPr>
          <w:rFonts w:ascii="Times New Roman" w:hAnsi="Times New Roman" w:cs="Times New Roman"/>
          <w:i/>
          <w:sz w:val="20"/>
          <w:szCs w:val="20"/>
        </w:rPr>
        <w:t>engg</w:t>
      </w:r>
      <w:proofErr w:type="spellEnd"/>
      <w:r>
        <w:rPr>
          <w:rFonts w:ascii="Times New Roman" w:hAnsi="Times New Roman" w:cs="Times New Roman"/>
          <w:i/>
          <w:sz w:val="20"/>
          <w:szCs w:val="20"/>
        </w:rPr>
        <w:t>.       2018-19</w:t>
      </w:r>
    </w:p>
    <w:p w14:paraId="1468BFD2" w14:textId="77777777"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p>
    <w:p w14:paraId="1193A745" w14:textId="77777777"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p>
    <w:p w14:paraId="46F71335" w14:textId="77777777" w:rsidR="00282AA6" w:rsidRDefault="00282AA6" w:rsidP="00282AA6">
      <w:pPr>
        <w:jc w:val="center"/>
        <w:rPr>
          <w:rFonts w:ascii="Times New Roman" w:hAnsi="Times New Roman" w:cs="Times New Roman"/>
          <w:b/>
          <w:sz w:val="28"/>
          <w:szCs w:val="28"/>
        </w:rPr>
      </w:pPr>
      <w:r>
        <w:rPr>
          <w:rFonts w:ascii="Times New Roman" w:hAnsi="Times New Roman" w:cs="Times New Roman"/>
          <w:b/>
          <w:sz w:val="28"/>
          <w:szCs w:val="28"/>
        </w:rPr>
        <w:t>Task assigned to the Software</w:t>
      </w:r>
    </w:p>
    <w:p w14:paraId="5803FA86" w14:textId="77777777" w:rsidR="00282AA6" w:rsidRDefault="00282AA6" w:rsidP="00282AA6">
      <w:pPr>
        <w:jc w:val="center"/>
        <w:rPr>
          <w:rFonts w:ascii="Times New Roman" w:hAnsi="Times New Roman" w:cs="Times New Roman"/>
          <w:b/>
          <w:sz w:val="28"/>
          <w:szCs w:val="28"/>
        </w:rPr>
      </w:pPr>
    </w:p>
    <w:p w14:paraId="6D021E9F" w14:textId="77777777" w:rsidR="00282AA6" w:rsidRDefault="00282AA6" w:rsidP="00282AA6">
      <w:pPr>
        <w:jc w:val="center"/>
        <w:rPr>
          <w:rFonts w:ascii="Times New Roman" w:hAnsi="Times New Roman" w:cs="Times New Roman"/>
          <w:b/>
          <w:sz w:val="28"/>
          <w:szCs w:val="28"/>
        </w:rPr>
      </w:pPr>
    </w:p>
    <w:p w14:paraId="7386BA95" w14:textId="77777777" w:rsidR="00282AA6" w:rsidRDefault="00282AA6" w:rsidP="00282AA6">
      <w:pPr>
        <w:jc w:val="center"/>
        <w:rPr>
          <w:rFonts w:ascii="Times New Roman" w:hAnsi="Times New Roman" w:cs="Times New Roman"/>
          <w:b/>
          <w:sz w:val="28"/>
          <w:szCs w:val="28"/>
        </w:rPr>
      </w:pPr>
    </w:p>
    <w:p w14:paraId="2841B40A" w14:textId="77777777" w:rsidR="00282AA6" w:rsidRDefault="00282AA6" w:rsidP="00282AA6">
      <w:pPr>
        <w:jc w:val="center"/>
        <w:rPr>
          <w:rFonts w:ascii="Times New Roman" w:hAnsi="Times New Roman" w:cs="Times New Roman"/>
          <w:b/>
          <w:sz w:val="28"/>
          <w:szCs w:val="28"/>
        </w:rPr>
      </w:pPr>
    </w:p>
    <w:p w14:paraId="7528F4A0" w14:textId="77777777" w:rsidR="00282AA6" w:rsidRDefault="00282AA6" w:rsidP="00282AA6">
      <w:pPr>
        <w:jc w:val="center"/>
        <w:rPr>
          <w:rFonts w:ascii="Times New Roman" w:hAnsi="Times New Roman" w:cs="Times New Roman"/>
          <w:b/>
          <w:sz w:val="28"/>
          <w:szCs w:val="28"/>
        </w:rPr>
      </w:pPr>
    </w:p>
    <w:p w14:paraId="3715AF1D" w14:textId="77777777" w:rsidR="00282AA6" w:rsidRDefault="00282AA6" w:rsidP="00282AA6">
      <w:pPr>
        <w:jc w:val="center"/>
        <w:rPr>
          <w:rFonts w:ascii="Times New Roman" w:hAnsi="Times New Roman" w:cs="Times New Roman"/>
          <w:b/>
          <w:sz w:val="28"/>
          <w:szCs w:val="28"/>
        </w:rPr>
      </w:pPr>
    </w:p>
    <w:p w14:paraId="4DDDC9A1" w14:textId="77777777" w:rsidR="00282AA6" w:rsidRDefault="00282AA6" w:rsidP="00282AA6">
      <w:pPr>
        <w:jc w:val="center"/>
        <w:rPr>
          <w:rFonts w:ascii="Times New Roman" w:hAnsi="Times New Roman" w:cs="Times New Roman"/>
          <w:b/>
          <w:sz w:val="28"/>
          <w:szCs w:val="28"/>
        </w:rPr>
      </w:pPr>
    </w:p>
    <w:p w14:paraId="4BEFADE7" w14:textId="77777777" w:rsidR="00282AA6" w:rsidRDefault="00282AA6" w:rsidP="00282AA6">
      <w:pPr>
        <w:jc w:val="center"/>
        <w:rPr>
          <w:rFonts w:ascii="Times New Roman" w:hAnsi="Times New Roman" w:cs="Times New Roman"/>
          <w:b/>
          <w:sz w:val="28"/>
          <w:szCs w:val="28"/>
        </w:rPr>
      </w:pPr>
    </w:p>
    <w:p w14:paraId="2D6143FC" w14:textId="77777777" w:rsidR="00282AA6" w:rsidRDefault="00282AA6" w:rsidP="00282AA6">
      <w:pPr>
        <w:jc w:val="center"/>
        <w:rPr>
          <w:rFonts w:ascii="Times New Roman" w:hAnsi="Times New Roman" w:cs="Times New Roman"/>
          <w:b/>
          <w:sz w:val="28"/>
          <w:szCs w:val="28"/>
        </w:rPr>
      </w:pPr>
    </w:p>
    <w:p w14:paraId="6A1A88BC" w14:textId="77777777" w:rsidR="00282AA6" w:rsidRDefault="00282AA6" w:rsidP="00282AA6">
      <w:pPr>
        <w:jc w:val="center"/>
        <w:rPr>
          <w:rFonts w:ascii="Times New Roman" w:hAnsi="Times New Roman" w:cs="Times New Roman"/>
          <w:b/>
          <w:sz w:val="28"/>
          <w:szCs w:val="28"/>
        </w:rPr>
      </w:pPr>
    </w:p>
    <w:p w14:paraId="6E02DBE9" w14:textId="77777777" w:rsidR="00282AA6" w:rsidRDefault="00282AA6" w:rsidP="00282AA6">
      <w:pPr>
        <w:jc w:val="center"/>
        <w:rPr>
          <w:rFonts w:ascii="Times New Roman" w:hAnsi="Times New Roman" w:cs="Times New Roman"/>
          <w:b/>
          <w:sz w:val="28"/>
          <w:szCs w:val="28"/>
        </w:rPr>
      </w:pPr>
    </w:p>
    <w:p w14:paraId="75251ADB" w14:textId="77777777" w:rsidR="00282AA6" w:rsidRDefault="00282AA6" w:rsidP="00282AA6">
      <w:pPr>
        <w:jc w:val="center"/>
        <w:rPr>
          <w:rFonts w:ascii="Times New Roman" w:hAnsi="Times New Roman" w:cs="Times New Roman"/>
          <w:b/>
          <w:sz w:val="28"/>
          <w:szCs w:val="28"/>
        </w:rPr>
      </w:pPr>
    </w:p>
    <w:p w14:paraId="09A47E8F" w14:textId="77777777" w:rsidR="00282AA6" w:rsidRDefault="00282AA6" w:rsidP="00282AA6">
      <w:pPr>
        <w:jc w:val="center"/>
        <w:rPr>
          <w:rFonts w:ascii="Times New Roman" w:hAnsi="Times New Roman" w:cs="Times New Roman"/>
          <w:b/>
          <w:sz w:val="28"/>
          <w:szCs w:val="28"/>
        </w:rPr>
      </w:pPr>
    </w:p>
    <w:p w14:paraId="0DEC22E2" w14:textId="77777777" w:rsidR="00282AA6" w:rsidRDefault="00282AA6" w:rsidP="00282AA6">
      <w:pPr>
        <w:jc w:val="center"/>
        <w:rPr>
          <w:rFonts w:ascii="Times New Roman" w:hAnsi="Times New Roman" w:cs="Times New Roman"/>
          <w:b/>
          <w:sz w:val="28"/>
          <w:szCs w:val="28"/>
        </w:rPr>
      </w:pPr>
    </w:p>
    <w:p w14:paraId="074230DD" w14:textId="77777777" w:rsidR="00282AA6" w:rsidRDefault="00282AA6" w:rsidP="00282AA6">
      <w:pPr>
        <w:jc w:val="center"/>
        <w:rPr>
          <w:rFonts w:ascii="Times New Roman" w:hAnsi="Times New Roman" w:cs="Times New Roman"/>
          <w:b/>
          <w:sz w:val="28"/>
          <w:szCs w:val="28"/>
        </w:rPr>
      </w:pPr>
    </w:p>
    <w:p w14:paraId="26905AC8" w14:textId="77777777" w:rsidR="00282AA6" w:rsidRDefault="00282AA6" w:rsidP="00282AA6">
      <w:pPr>
        <w:jc w:val="center"/>
        <w:rPr>
          <w:rFonts w:ascii="Times New Roman" w:hAnsi="Times New Roman" w:cs="Times New Roman"/>
          <w:b/>
          <w:sz w:val="28"/>
          <w:szCs w:val="28"/>
        </w:rPr>
      </w:pPr>
    </w:p>
    <w:p w14:paraId="549A2E32" w14:textId="77777777" w:rsidR="00282AA6" w:rsidRDefault="00282AA6" w:rsidP="00282AA6">
      <w:pPr>
        <w:jc w:val="center"/>
        <w:rPr>
          <w:rFonts w:ascii="Times New Roman" w:hAnsi="Times New Roman" w:cs="Times New Roman"/>
          <w:b/>
          <w:sz w:val="28"/>
          <w:szCs w:val="28"/>
        </w:rPr>
      </w:pPr>
    </w:p>
    <w:p w14:paraId="0B4E197A" w14:textId="77777777" w:rsidR="00282AA6" w:rsidRDefault="00282AA6" w:rsidP="00282AA6">
      <w:pPr>
        <w:jc w:val="center"/>
        <w:rPr>
          <w:rFonts w:ascii="Times New Roman" w:hAnsi="Times New Roman" w:cs="Times New Roman"/>
          <w:b/>
          <w:sz w:val="28"/>
          <w:szCs w:val="28"/>
        </w:rPr>
      </w:pPr>
    </w:p>
    <w:p w14:paraId="3DEE19DC" w14:textId="77777777" w:rsidR="00282AA6" w:rsidRDefault="00282AA6" w:rsidP="00282AA6">
      <w:pPr>
        <w:jc w:val="center"/>
        <w:rPr>
          <w:rFonts w:ascii="Times New Roman" w:hAnsi="Times New Roman" w:cs="Times New Roman"/>
          <w:b/>
          <w:sz w:val="28"/>
          <w:szCs w:val="28"/>
        </w:rPr>
      </w:pPr>
    </w:p>
    <w:p w14:paraId="22D01309" w14:textId="77777777" w:rsidR="00282AA6" w:rsidRDefault="00282AA6" w:rsidP="00282AA6">
      <w:pPr>
        <w:jc w:val="center"/>
        <w:rPr>
          <w:rFonts w:ascii="Times New Roman" w:hAnsi="Times New Roman" w:cs="Times New Roman"/>
          <w:b/>
          <w:sz w:val="28"/>
          <w:szCs w:val="28"/>
        </w:rPr>
      </w:pPr>
    </w:p>
    <w:p w14:paraId="2376FB77" w14:textId="77777777" w:rsidR="00282AA6" w:rsidRDefault="00282AA6" w:rsidP="00282AA6">
      <w:pPr>
        <w:pStyle w:val="Header"/>
        <w:jc w:val="center"/>
        <w:rPr>
          <w:rFonts w:ascii="Times New Roman" w:hAnsi="Times New Roman" w:cs="Times New Roman"/>
          <w:i/>
          <w:sz w:val="20"/>
          <w:szCs w:val="20"/>
        </w:rPr>
      </w:pPr>
      <w:r>
        <w:rPr>
          <w:rFonts w:ascii="Times New Roman" w:hAnsi="Times New Roman" w:cs="Times New Roman"/>
          <w:i/>
          <w:sz w:val="20"/>
          <w:szCs w:val="20"/>
          <w:lang w:val="fr-FR"/>
        </w:rPr>
        <w:t xml:space="preserve">S. P. Pune </w:t>
      </w:r>
      <w:proofErr w:type="spellStart"/>
      <w:r>
        <w:rPr>
          <w:rFonts w:ascii="Times New Roman" w:hAnsi="Times New Roman" w:cs="Times New Roman"/>
          <w:i/>
          <w:sz w:val="20"/>
          <w:szCs w:val="20"/>
          <w:lang w:val="fr-FR"/>
        </w:rPr>
        <w:t>University</w:t>
      </w:r>
      <w:proofErr w:type="spellEnd"/>
      <w:r>
        <w:rPr>
          <w:rFonts w:ascii="Times New Roman" w:hAnsi="Times New Roman" w:cs="Times New Roman"/>
          <w:i/>
          <w:sz w:val="20"/>
          <w:szCs w:val="20"/>
          <w:lang w:val="fr-FR"/>
        </w:rPr>
        <w:t xml:space="preserve">, Pune      SRES’S </w:t>
      </w:r>
      <w:proofErr w:type="spellStart"/>
      <w:r>
        <w:rPr>
          <w:rFonts w:ascii="Times New Roman" w:hAnsi="Times New Roman" w:cs="Times New Roman"/>
          <w:i/>
          <w:sz w:val="20"/>
          <w:szCs w:val="20"/>
          <w:lang w:val="fr-FR"/>
        </w:rPr>
        <w:t>Sanjivani</w:t>
      </w:r>
      <w:proofErr w:type="spellEnd"/>
      <w:r>
        <w:rPr>
          <w:rFonts w:ascii="Times New Roman" w:hAnsi="Times New Roman" w:cs="Times New Roman"/>
          <w:i/>
          <w:sz w:val="20"/>
          <w:szCs w:val="20"/>
          <w:lang w:val="fr-FR"/>
        </w:rPr>
        <w:t xml:space="preserve"> COE </w:t>
      </w:r>
      <w:proofErr w:type="spellStart"/>
      <w:r>
        <w:rPr>
          <w:rFonts w:ascii="Times New Roman" w:hAnsi="Times New Roman" w:cs="Times New Roman"/>
          <w:i/>
          <w:sz w:val="20"/>
          <w:szCs w:val="20"/>
          <w:lang w:val="fr-FR"/>
        </w:rPr>
        <w:t>Kopargaon</w:t>
      </w:r>
      <w:proofErr w:type="spellEnd"/>
      <w:r>
        <w:rPr>
          <w:rFonts w:ascii="Times New Roman" w:hAnsi="Times New Roman" w:cs="Times New Roman"/>
          <w:i/>
          <w:sz w:val="20"/>
          <w:szCs w:val="20"/>
          <w:lang w:val="fr-FR"/>
        </w:rPr>
        <w:t xml:space="preserve">. </w:t>
      </w:r>
      <w:r>
        <w:rPr>
          <w:rFonts w:ascii="Times New Roman" w:hAnsi="Times New Roman" w:cs="Times New Roman"/>
          <w:i/>
          <w:sz w:val="20"/>
          <w:szCs w:val="20"/>
        </w:rPr>
        <w:t xml:space="preserve">423603      Dept. of E &amp; Tc </w:t>
      </w:r>
      <w:proofErr w:type="spellStart"/>
      <w:r>
        <w:rPr>
          <w:rFonts w:ascii="Times New Roman" w:hAnsi="Times New Roman" w:cs="Times New Roman"/>
          <w:i/>
          <w:sz w:val="20"/>
          <w:szCs w:val="20"/>
        </w:rPr>
        <w:t>engg</w:t>
      </w:r>
      <w:proofErr w:type="spellEnd"/>
      <w:r>
        <w:rPr>
          <w:rFonts w:ascii="Times New Roman" w:hAnsi="Times New Roman" w:cs="Times New Roman"/>
          <w:i/>
          <w:sz w:val="20"/>
          <w:szCs w:val="20"/>
        </w:rPr>
        <w:t>.       2018-19</w:t>
      </w:r>
    </w:p>
    <w:p w14:paraId="2699CABD" w14:textId="77777777"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p>
    <w:p w14:paraId="75038B93" w14:textId="77777777"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p>
    <w:p w14:paraId="240E7B38" w14:textId="10480F9F"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Algorithm</w:t>
      </w:r>
    </w:p>
    <w:p w14:paraId="21EC9887" w14:textId="378BF0F2" w:rsidR="00282AA6" w:rsidRDefault="00282AA6" w:rsidP="00282AA6">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0EA757DF" w14:textId="44E2C553" w:rsidR="00282AA6" w:rsidRDefault="00282AA6" w:rsidP="00282AA6">
      <w:pPr>
        <w:jc w:val="center"/>
      </w:pPr>
    </w:p>
    <w:p w14:paraId="4AB8EDA6" w14:textId="3381D3BF" w:rsidR="00282AA6" w:rsidRDefault="00282AA6" w:rsidP="00282AA6">
      <w:pPr>
        <w:jc w:val="center"/>
      </w:pPr>
    </w:p>
    <w:p w14:paraId="16A50315" w14:textId="5373F50D" w:rsidR="00282AA6" w:rsidRDefault="00282AA6" w:rsidP="00282AA6">
      <w:pPr>
        <w:jc w:val="center"/>
      </w:pPr>
    </w:p>
    <w:p w14:paraId="228CC4F2" w14:textId="0D6C4DDC" w:rsidR="00282AA6" w:rsidRDefault="00282AA6" w:rsidP="00282AA6">
      <w:pPr>
        <w:jc w:val="center"/>
      </w:pPr>
    </w:p>
    <w:p w14:paraId="0EF3B183" w14:textId="35EDB818" w:rsidR="00282AA6" w:rsidRDefault="00282AA6" w:rsidP="00282AA6">
      <w:pPr>
        <w:jc w:val="center"/>
      </w:pPr>
    </w:p>
    <w:p w14:paraId="7BBC51D3" w14:textId="029BF515" w:rsidR="00282AA6" w:rsidRDefault="00282AA6" w:rsidP="00282AA6">
      <w:pPr>
        <w:jc w:val="center"/>
      </w:pPr>
    </w:p>
    <w:p w14:paraId="3415C99F" w14:textId="42E4ABEF" w:rsidR="00282AA6" w:rsidRDefault="00282AA6" w:rsidP="00282AA6">
      <w:pPr>
        <w:jc w:val="center"/>
      </w:pPr>
    </w:p>
    <w:p w14:paraId="59A4D221" w14:textId="231E21D1" w:rsidR="00282AA6" w:rsidRDefault="00282AA6" w:rsidP="00282AA6">
      <w:pPr>
        <w:jc w:val="center"/>
      </w:pPr>
    </w:p>
    <w:p w14:paraId="560422FF" w14:textId="77BF62D4" w:rsidR="00282AA6" w:rsidRDefault="00282AA6" w:rsidP="00282AA6">
      <w:pPr>
        <w:jc w:val="center"/>
      </w:pPr>
    </w:p>
    <w:p w14:paraId="043F6930" w14:textId="0FB307D2" w:rsidR="00282AA6" w:rsidRDefault="00282AA6" w:rsidP="00282AA6">
      <w:pPr>
        <w:jc w:val="center"/>
      </w:pPr>
    </w:p>
    <w:p w14:paraId="623FAB4D" w14:textId="3F9B82AA" w:rsidR="00282AA6" w:rsidRDefault="00282AA6" w:rsidP="00282AA6">
      <w:pPr>
        <w:jc w:val="center"/>
      </w:pPr>
    </w:p>
    <w:p w14:paraId="4BF0777E" w14:textId="6324FE67" w:rsidR="00282AA6" w:rsidRDefault="00282AA6" w:rsidP="00282AA6">
      <w:pPr>
        <w:jc w:val="center"/>
      </w:pPr>
    </w:p>
    <w:p w14:paraId="1D40A942" w14:textId="54AA1BC5" w:rsidR="00282AA6" w:rsidRDefault="00282AA6" w:rsidP="00282AA6">
      <w:pPr>
        <w:jc w:val="center"/>
      </w:pPr>
    </w:p>
    <w:p w14:paraId="1CF849C2" w14:textId="7C324E3F" w:rsidR="00282AA6" w:rsidRDefault="00282AA6" w:rsidP="00282AA6">
      <w:pPr>
        <w:jc w:val="center"/>
      </w:pPr>
    </w:p>
    <w:p w14:paraId="30F0BEA0" w14:textId="1ECDBDCB" w:rsidR="00282AA6" w:rsidRDefault="00282AA6" w:rsidP="00282AA6">
      <w:pPr>
        <w:jc w:val="center"/>
      </w:pPr>
    </w:p>
    <w:p w14:paraId="55F6DB07" w14:textId="7A3D83EA" w:rsidR="00282AA6" w:rsidRDefault="00282AA6" w:rsidP="00282AA6">
      <w:pPr>
        <w:jc w:val="center"/>
      </w:pPr>
    </w:p>
    <w:p w14:paraId="24FAA930" w14:textId="3F394F9C" w:rsidR="00282AA6" w:rsidRDefault="00282AA6" w:rsidP="00282AA6">
      <w:pPr>
        <w:jc w:val="center"/>
      </w:pPr>
    </w:p>
    <w:p w14:paraId="14AFDDDB" w14:textId="39DEC74B" w:rsidR="00282AA6" w:rsidRDefault="00282AA6" w:rsidP="00282AA6">
      <w:pPr>
        <w:jc w:val="center"/>
      </w:pPr>
    </w:p>
    <w:p w14:paraId="32904C95" w14:textId="64D6BCC7" w:rsidR="00282AA6" w:rsidRDefault="00282AA6" w:rsidP="00282AA6">
      <w:pPr>
        <w:jc w:val="center"/>
      </w:pPr>
    </w:p>
    <w:p w14:paraId="1D151788" w14:textId="4D346BD6" w:rsidR="00282AA6" w:rsidRDefault="00282AA6" w:rsidP="00282AA6">
      <w:pPr>
        <w:jc w:val="center"/>
      </w:pPr>
    </w:p>
    <w:p w14:paraId="6F19C9C1" w14:textId="4B5DE939" w:rsidR="00282AA6" w:rsidRDefault="00282AA6" w:rsidP="00282AA6">
      <w:pPr>
        <w:jc w:val="center"/>
      </w:pPr>
    </w:p>
    <w:p w14:paraId="0EA62A32" w14:textId="17AD858D" w:rsidR="00282AA6" w:rsidRDefault="00282AA6" w:rsidP="00282AA6">
      <w:pPr>
        <w:jc w:val="center"/>
      </w:pPr>
    </w:p>
    <w:p w14:paraId="6A7D4881" w14:textId="77777777" w:rsidR="00282AA6" w:rsidRDefault="00282AA6" w:rsidP="00282AA6">
      <w:pPr>
        <w:pStyle w:val="Header"/>
        <w:jc w:val="center"/>
        <w:rPr>
          <w:rFonts w:ascii="Times New Roman" w:hAnsi="Times New Roman" w:cs="Times New Roman"/>
          <w:i/>
          <w:sz w:val="20"/>
          <w:szCs w:val="20"/>
        </w:rPr>
      </w:pPr>
      <w:r>
        <w:rPr>
          <w:rFonts w:ascii="Times New Roman" w:hAnsi="Times New Roman" w:cs="Times New Roman"/>
          <w:i/>
          <w:sz w:val="20"/>
          <w:szCs w:val="20"/>
          <w:lang w:val="fr-FR"/>
        </w:rPr>
        <w:t xml:space="preserve">S. P. Pune </w:t>
      </w:r>
      <w:proofErr w:type="spellStart"/>
      <w:r>
        <w:rPr>
          <w:rFonts w:ascii="Times New Roman" w:hAnsi="Times New Roman" w:cs="Times New Roman"/>
          <w:i/>
          <w:sz w:val="20"/>
          <w:szCs w:val="20"/>
          <w:lang w:val="fr-FR"/>
        </w:rPr>
        <w:t>University</w:t>
      </w:r>
      <w:proofErr w:type="spellEnd"/>
      <w:r>
        <w:rPr>
          <w:rFonts w:ascii="Times New Roman" w:hAnsi="Times New Roman" w:cs="Times New Roman"/>
          <w:i/>
          <w:sz w:val="20"/>
          <w:szCs w:val="20"/>
          <w:lang w:val="fr-FR"/>
        </w:rPr>
        <w:t xml:space="preserve">, Pune      SRES’S </w:t>
      </w:r>
      <w:proofErr w:type="spellStart"/>
      <w:r>
        <w:rPr>
          <w:rFonts w:ascii="Times New Roman" w:hAnsi="Times New Roman" w:cs="Times New Roman"/>
          <w:i/>
          <w:sz w:val="20"/>
          <w:szCs w:val="20"/>
          <w:lang w:val="fr-FR"/>
        </w:rPr>
        <w:t>Sanjivani</w:t>
      </w:r>
      <w:proofErr w:type="spellEnd"/>
      <w:r>
        <w:rPr>
          <w:rFonts w:ascii="Times New Roman" w:hAnsi="Times New Roman" w:cs="Times New Roman"/>
          <w:i/>
          <w:sz w:val="20"/>
          <w:szCs w:val="20"/>
          <w:lang w:val="fr-FR"/>
        </w:rPr>
        <w:t xml:space="preserve"> COE </w:t>
      </w:r>
      <w:proofErr w:type="spellStart"/>
      <w:r>
        <w:rPr>
          <w:rFonts w:ascii="Times New Roman" w:hAnsi="Times New Roman" w:cs="Times New Roman"/>
          <w:i/>
          <w:sz w:val="20"/>
          <w:szCs w:val="20"/>
          <w:lang w:val="fr-FR"/>
        </w:rPr>
        <w:t>Kopargaon</w:t>
      </w:r>
      <w:proofErr w:type="spellEnd"/>
      <w:r>
        <w:rPr>
          <w:rFonts w:ascii="Times New Roman" w:hAnsi="Times New Roman" w:cs="Times New Roman"/>
          <w:i/>
          <w:sz w:val="20"/>
          <w:szCs w:val="20"/>
          <w:lang w:val="fr-FR"/>
        </w:rPr>
        <w:t xml:space="preserve">. </w:t>
      </w:r>
      <w:r>
        <w:rPr>
          <w:rFonts w:ascii="Times New Roman" w:hAnsi="Times New Roman" w:cs="Times New Roman"/>
          <w:i/>
          <w:sz w:val="20"/>
          <w:szCs w:val="20"/>
        </w:rPr>
        <w:t xml:space="preserve">423603      Dept. of E &amp; Tc </w:t>
      </w:r>
      <w:proofErr w:type="spellStart"/>
      <w:r>
        <w:rPr>
          <w:rFonts w:ascii="Times New Roman" w:hAnsi="Times New Roman" w:cs="Times New Roman"/>
          <w:i/>
          <w:sz w:val="20"/>
          <w:szCs w:val="20"/>
        </w:rPr>
        <w:t>engg</w:t>
      </w:r>
      <w:proofErr w:type="spellEnd"/>
      <w:r>
        <w:rPr>
          <w:rFonts w:ascii="Times New Roman" w:hAnsi="Times New Roman" w:cs="Times New Roman"/>
          <w:i/>
          <w:sz w:val="20"/>
          <w:szCs w:val="20"/>
        </w:rPr>
        <w:t>.       2018-19</w:t>
      </w:r>
    </w:p>
    <w:p w14:paraId="63537E43" w14:textId="77777777"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p>
    <w:p w14:paraId="151FC4C8" w14:textId="77777777"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p>
    <w:p w14:paraId="7ECCEA78" w14:textId="76C3A2E4" w:rsidR="00282AA6" w:rsidRDefault="00282AA6" w:rsidP="00282AA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Flowchart</w:t>
      </w:r>
    </w:p>
    <w:p w14:paraId="76E92D57" w14:textId="77777777" w:rsidR="00282AA6" w:rsidRDefault="00282AA6" w:rsidP="00282AA6">
      <w:pPr>
        <w:jc w:val="center"/>
      </w:pPr>
    </w:p>
    <w:sectPr w:rsidR="00282A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7CA24" w14:textId="77777777" w:rsidR="00393341" w:rsidRDefault="00393341" w:rsidP="00703C25">
      <w:pPr>
        <w:spacing w:after="0" w:line="240" w:lineRule="auto"/>
      </w:pPr>
      <w:r>
        <w:separator/>
      </w:r>
    </w:p>
  </w:endnote>
  <w:endnote w:type="continuationSeparator" w:id="0">
    <w:p w14:paraId="4A938127" w14:textId="77777777" w:rsidR="00393341" w:rsidRDefault="00393341" w:rsidP="0070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F08B4" w14:textId="77777777" w:rsidR="00393341" w:rsidRDefault="00393341" w:rsidP="00703C25">
      <w:pPr>
        <w:spacing w:after="0" w:line="240" w:lineRule="auto"/>
      </w:pPr>
      <w:r>
        <w:separator/>
      </w:r>
    </w:p>
  </w:footnote>
  <w:footnote w:type="continuationSeparator" w:id="0">
    <w:p w14:paraId="0D3A00E8" w14:textId="77777777" w:rsidR="00393341" w:rsidRDefault="00393341" w:rsidP="00703C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15"/>
    <w:rsid w:val="00265C54"/>
    <w:rsid w:val="00282AA6"/>
    <w:rsid w:val="002A124B"/>
    <w:rsid w:val="002F0A2A"/>
    <w:rsid w:val="00393341"/>
    <w:rsid w:val="00455567"/>
    <w:rsid w:val="00633FBD"/>
    <w:rsid w:val="00703C25"/>
    <w:rsid w:val="009071C1"/>
    <w:rsid w:val="00A734A6"/>
    <w:rsid w:val="00C57E70"/>
    <w:rsid w:val="00CF5C8E"/>
    <w:rsid w:val="00E03E3A"/>
    <w:rsid w:val="00EC3C15"/>
    <w:rsid w:val="00F537C9"/>
    <w:rsid w:val="00FC728A"/>
    <w:rsid w:val="00FC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4AF9"/>
  <w15:chartTrackingRefBased/>
  <w15:docId w15:val="{153094E2-66C4-4DC9-AD44-3E00810F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C2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C25"/>
  </w:style>
  <w:style w:type="paragraph" w:styleId="Footer">
    <w:name w:val="footer"/>
    <w:basedOn w:val="Normal"/>
    <w:link w:val="FooterChar"/>
    <w:uiPriority w:val="99"/>
    <w:unhideWhenUsed/>
    <w:rsid w:val="00703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C25"/>
  </w:style>
  <w:style w:type="character" w:styleId="Hyperlink">
    <w:name w:val="Hyperlink"/>
    <w:basedOn w:val="DefaultParagraphFont"/>
    <w:uiPriority w:val="99"/>
    <w:semiHidden/>
    <w:unhideWhenUsed/>
    <w:rsid w:val="004555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dc:creator>
  <cp:keywords/>
  <dc:description/>
  <cp:lastModifiedBy>MAC .</cp:lastModifiedBy>
  <cp:revision>8</cp:revision>
  <dcterms:created xsi:type="dcterms:W3CDTF">2018-10-10T05:13:00Z</dcterms:created>
  <dcterms:modified xsi:type="dcterms:W3CDTF">2018-10-10T18:20:00Z</dcterms:modified>
</cp:coreProperties>
</file>