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上线前检查清单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metrics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训练指标，键名自定，原样并入报告的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training_task.metrics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为兼容旧版本，把指标写在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下仍会被读取；新接入的代码建议直接使用顶层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单次产物超过大小上限（默认 3 GB）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导出被拒绝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下的文件都会被导出，且单个产物受大小上限（默认 3 GB）限制。只放需要交付的文件，中间产物写到别处或不保留。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上线前检查清单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提交上线前，请逐项确认以下内容：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任意文件，单个不超过 3 GB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