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bn6c8r5tpt9" w:id="0"/>
      <w:bookmarkEnd w:id="0"/>
      <w:r w:rsidDel="00000000" w:rsidR="00000000" w:rsidRPr="00000000">
        <w:rPr>
          <w:rtl w:val="0"/>
        </w:rPr>
        <w:t xml:space="preserve">CLUBBERS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r36l6kk25zbi" w:id="1"/>
      <w:bookmarkEnd w:id="1"/>
      <w:r w:rsidDel="00000000" w:rsidR="00000000" w:rsidRPr="00000000">
        <w:rPr>
          <w:rtl w:val="0"/>
        </w:rPr>
        <w:t xml:space="preserve">Fase di design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Questo progetto è stato concepito per risolvere alcune lacune che, al giorno d’oggi, presentano i Social Network, in particolare quando essi si usano per pubblicizzare eventi e/o locali del mondo della notte.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fase di progettazione e’ stata condotta un’indagine che ha rivolto alcune personalità tuttora attive in prima posizione nel mondo del clubbing.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 colloqui sono risultati i seguenti problemi: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grande quantità di applicativi che offrono di comunicare la propria presenza in un evento crea confusione e, di conseguenza, la perdita di feedback dalla parte del pubblico.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social network sono troppo dispersivi, causa vasta gamma di contenuti, perciò non permettono di poter seguire e/o partecipare ai propri eventi preferiti.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profili social dei locali possono essere “Affondati” causa basso engagement Rate, portando così la visibilità a 0.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colloquio ha portato quindi alla concezione di due figure diverse che hanno comportamenti altrettanto differenti, all’interno del sistema, essi sono vengono chiamati Clubs e Clubbers.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Club ha l'obiettivo di farsi pubblicità, ovvero far conoscere a più gente possibile chi è e che tipologie di eventi offre.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supporto di ciò, gli viene data la possibilità di creare post a scopo pubblicitario e creare eventi.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 stesso tempo, il clubber può far vedere ai propri seguaci la sua vita nei club postando foto della sua serata una volta conclusa.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Tenendo conto del riscontro avuto dall’indagine abbiamo creato i mockup iniziali.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 sono stati in seguito raffinati tramite il feedback di alcune persone del settore fino ad arrivare alla struttura del Social media Clubbers.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