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3823" w14:textId="57AF71E0" w:rsidR="00EB78B7" w:rsidRPr="00EB78B7" w:rsidRDefault="00EB78B7" w:rsidP="00EB78B7">
      <w:pPr>
        <w:jc w:val="center"/>
        <w:rPr>
          <w:sz w:val="40"/>
          <w:szCs w:val="40"/>
        </w:rPr>
      </w:pPr>
      <w:r w:rsidRPr="00EB78B7">
        <w:rPr>
          <w:sz w:val="40"/>
          <w:szCs w:val="40"/>
        </w:rPr>
        <w:t>Lab 4</w:t>
      </w:r>
    </w:p>
    <w:p w14:paraId="3127F8CB" w14:textId="77777777" w:rsidR="00EB78B7" w:rsidRDefault="00EB78B7"/>
    <w:tbl>
      <w:tblPr>
        <w:tblW w:w="93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3085"/>
        <w:gridCol w:w="2798"/>
      </w:tblGrid>
      <w:tr w:rsidR="00EB78B7" w:rsidRPr="00EB78B7" w14:paraId="006EDB1F" w14:textId="77777777" w:rsidTr="00EB78B7">
        <w:trPr>
          <w:trHeight w:val="86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BA7F46" w14:textId="77777777" w:rsidR="00EB78B7" w:rsidRPr="00EB78B7" w:rsidRDefault="00EB78B7" w:rsidP="00EB78B7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Caracteristică/Funcționalitate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B181C2" w14:textId="77777777" w:rsidR="00EB78B7" w:rsidRPr="00EB78B7" w:rsidRDefault="00EB78B7" w:rsidP="00EB78B7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Google Chrome</w:t>
            </w:r>
          </w:p>
        </w:tc>
        <w:tc>
          <w:tcPr>
            <w:tcW w:w="27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CBEDCE" w14:textId="77777777" w:rsidR="00EB78B7" w:rsidRPr="00EB78B7" w:rsidRDefault="00EB78B7" w:rsidP="00EB78B7">
            <w:pPr>
              <w:spacing w:before="480" w:after="48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Microsoft Edge</w:t>
            </w:r>
          </w:p>
        </w:tc>
      </w:tr>
      <w:tr w:rsidR="00EB78B7" w:rsidRPr="00EB78B7" w14:paraId="1A2BE4A5" w14:textId="77777777" w:rsidTr="00EB78B7">
        <w:trPr>
          <w:trHeight w:val="79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D8DB3A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Motor de renderizare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5F04EF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Blink (dezvoltat de Google)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94D00FD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Blink (dezvoltat de Google)</w:t>
            </w:r>
          </w:p>
        </w:tc>
      </w:tr>
      <w:tr w:rsidR="00EB78B7" w:rsidRPr="00EB78B7" w14:paraId="563B51D7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EF55CD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Interfață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BB545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Interfață simplă și minimalistă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A06B25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Interfață modernă și curată</w:t>
            </w:r>
          </w:p>
        </w:tc>
      </w:tr>
      <w:tr w:rsidR="00EB78B7" w:rsidRPr="00EB78B7" w14:paraId="7BE84B44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BF986C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Sistem de extensii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472F9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Suport pentru extensii Chrome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FA85B5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Suport pentru extensii Chrome</w:t>
            </w:r>
          </w:p>
        </w:tc>
      </w:tr>
      <w:tr w:rsidR="00EB78B7" w:rsidRPr="00EB78B7" w14:paraId="47EA5901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9C59BB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Sincronizare între dispozitive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2B0F50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cu un cont Google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F72243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cu un cont Microsoft</w:t>
            </w:r>
          </w:p>
        </w:tc>
      </w:tr>
      <w:tr w:rsidR="00EB78B7" w:rsidRPr="00EB78B7" w14:paraId="0A8F128F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654E2A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Gestionarea parolelor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7449B8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Gestionare parole integrată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3CF4FB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Gestionare parole integrată</w:t>
            </w:r>
          </w:p>
        </w:tc>
      </w:tr>
      <w:tr w:rsidR="00EB78B7" w:rsidRPr="00EB78B7" w14:paraId="59C9B7E6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C7B577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Mod de navigare privată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8974F0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"Incognito Mode"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580BCD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"InPrivate Browsing"</w:t>
            </w:r>
          </w:p>
        </w:tc>
      </w:tr>
      <w:tr w:rsidR="00EB78B7" w:rsidRPr="00EB78B7" w14:paraId="35850486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A0D948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Setarea paginii de pornire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BC7A1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Personalizabilă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A5BE5F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Personalizabilă</w:t>
            </w:r>
          </w:p>
        </w:tc>
      </w:tr>
      <w:tr w:rsidR="00EB78B7" w:rsidRPr="00EB78B7" w14:paraId="4CDD22D5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0B637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>Sistem de marcatoare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F4B84F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4F78E0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</w:t>
            </w:r>
          </w:p>
        </w:tc>
      </w:tr>
      <w:tr w:rsidR="00EB78B7" w:rsidRPr="00EB78B7" w14:paraId="64921550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8E3013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Citirea paginilor web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D73BEB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Nu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22793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funcția "Read Aloud"</w:t>
            </w:r>
          </w:p>
        </w:tc>
      </w:tr>
      <w:tr w:rsidR="00EB78B7" w:rsidRPr="00EB78B7" w14:paraId="300200B3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89D71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Asistenți vocali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CCC9CD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Nu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667779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Cortana (în trecut) și Asistentul Microsoft</w:t>
            </w:r>
          </w:p>
        </w:tc>
      </w:tr>
      <w:tr w:rsidR="00EB78B7" w:rsidRPr="00EB78B7" w14:paraId="2280B344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E19F28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Integrație cu servicii online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A3A0F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Google Account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63F37B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Microsoft Account</w:t>
            </w:r>
          </w:p>
        </w:tc>
      </w:tr>
      <w:tr w:rsidR="00EB78B7" w:rsidRPr="00EB78B7" w14:paraId="2279B01D" w14:textId="77777777" w:rsidTr="00EB78B7">
        <w:trPr>
          <w:trHeight w:val="143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69FBAA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Compatibilitate cu sisteme de operare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E878EF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Disponibil pe multiple platforme, inclusiv Windows, macOS, Android și iOS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7429F0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Predominant pe platforma Windows, dar disponibil și pe macOS, Android și iOS</w:t>
            </w:r>
          </w:p>
        </w:tc>
      </w:tr>
      <w:tr w:rsidR="00EB78B7" w:rsidRPr="00EB78B7" w14:paraId="13307384" w14:textId="77777777" w:rsidTr="00EB78B7">
        <w:trPr>
          <w:trHeight w:val="41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65FD70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Consum de resurse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B86E4E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Consum relativ ridicat de memorie RAM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6C7E27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Consum mai eficient de resurse</w:t>
            </w:r>
          </w:p>
        </w:tc>
      </w:tr>
      <w:tr w:rsidR="00EB78B7" w:rsidRPr="00EB78B7" w14:paraId="6EBC9C30" w14:textId="77777777" w:rsidTr="00EB78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CC3E28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Performanță și viteză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796F01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Bune performanțe, dar poate varia în funcție de extensii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A45779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Performanță bună și viteză crescută datorită optimizărilor Windows</w:t>
            </w:r>
          </w:p>
        </w:tc>
      </w:tr>
      <w:tr w:rsidR="00EB78B7" w:rsidRPr="00EB78B7" w14:paraId="0240E599" w14:textId="77777777" w:rsidTr="00EB78B7">
        <w:trPr>
          <w:trHeight w:val="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C0D878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lastRenderedPageBreak/>
              <w:t>Suport pentru web apps PWA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3D5754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4BDBED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</w:t>
            </w:r>
          </w:p>
        </w:tc>
      </w:tr>
      <w:tr w:rsidR="00EB78B7" w:rsidRPr="00EB78B7" w14:paraId="268A54C6" w14:textId="77777777" w:rsidTr="00EB78B7">
        <w:trPr>
          <w:trHeight w:val="41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B4D189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Suport pentru realitate virtuală și augmentată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D73C07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prin extensii și funcționalități web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26BF6B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Da, prin extensii și funcționalități web</w:t>
            </w:r>
          </w:p>
        </w:tc>
      </w:tr>
      <w:tr w:rsidR="00EB78B7" w:rsidRPr="00EB78B7" w14:paraId="0F4C8B75" w14:textId="77777777" w:rsidTr="00EB78B7">
        <w:trPr>
          <w:trHeight w:val="131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E2EECC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Asistență pentru standard web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EFCACB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Conform cu cele mai recente standarde web</w:t>
            </w:r>
          </w:p>
        </w:tc>
        <w:tc>
          <w:tcPr>
            <w:tcW w:w="27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43C0E9" w14:textId="77777777" w:rsidR="00EB78B7" w:rsidRPr="00EB78B7" w:rsidRDefault="00EB78B7" w:rsidP="00EB78B7">
            <w:pPr>
              <w:spacing w:before="480" w:after="480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B78B7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Conform cu cele mai recente standarde web</w:t>
            </w:r>
          </w:p>
        </w:tc>
      </w:tr>
    </w:tbl>
    <w:p w14:paraId="08E0B1AD" w14:textId="692319DF" w:rsidR="00EB78B7" w:rsidRDefault="000E3328">
      <w:r w:rsidRPr="000E3328">
        <w:rPr>
          <w:noProof/>
        </w:rPr>
        <w:drawing>
          <wp:inline distT="0" distB="0" distL="0" distR="0" wp14:anchorId="421FBF35" wp14:editId="3B9F4B93">
            <wp:extent cx="6614652" cy="219075"/>
            <wp:effectExtent l="0" t="0" r="0" b="0"/>
            <wp:docPr id="167035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56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132" cy="2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AB94" w14:textId="61D82A83" w:rsidR="000E3328" w:rsidRDefault="000E3328">
      <w:r w:rsidRPr="000E3328">
        <w:rPr>
          <w:noProof/>
        </w:rPr>
        <w:drawing>
          <wp:inline distT="0" distB="0" distL="0" distR="0" wp14:anchorId="3CE3DD33" wp14:editId="6F04575F">
            <wp:extent cx="6698098" cy="276225"/>
            <wp:effectExtent l="0" t="0" r="7620" b="0"/>
            <wp:docPr id="193906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5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146" cy="2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779" w14:textId="52CA3FE1" w:rsidR="000E3328" w:rsidRDefault="000E3328">
      <w:r w:rsidRPr="000E3328">
        <w:rPr>
          <w:noProof/>
        </w:rPr>
        <w:drawing>
          <wp:inline distT="0" distB="0" distL="0" distR="0" wp14:anchorId="34017939" wp14:editId="764998CD">
            <wp:extent cx="6568146" cy="400685"/>
            <wp:effectExtent l="0" t="0" r="4445" b="0"/>
            <wp:docPr id="66492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25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188" cy="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7"/>
    <w:rsid w:val="000E3328"/>
    <w:rsid w:val="003C5FF3"/>
    <w:rsid w:val="00696CC0"/>
    <w:rsid w:val="00D941CA"/>
    <w:rsid w:val="00E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CFCD"/>
  <w15:chartTrackingRefBased/>
  <w15:docId w15:val="{0E1DE50B-C49C-4A5D-8DB7-26C4CFCE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E5073C746D8429D534402EDF0BF1E" ma:contentTypeVersion="3" ma:contentTypeDescription="Create a new document." ma:contentTypeScope="" ma:versionID="1a9e6f55864d4a1eb6779aac15531a93">
  <xsd:schema xmlns:xsd="http://www.w3.org/2001/XMLSchema" xmlns:xs="http://www.w3.org/2001/XMLSchema" xmlns:p="http://schemas.microsoft.com/office/2006/metadata/properties" xmlns:ns3="8e909b19-90b1-40a7-9b0f-830d0dc1a21e" targetNamespace="http://schemas.microsoft.com/office/2006/metadata/properties" ma:root="true" ma:fieldsID="af0c4f5e6d655eef09375cfd274ac348" ns3:_="">
    <xsd:import namespace="8e909b19-90b1-40a7-9b0f-830d0dc1a2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09b19-90b1-40a7-9b0f-830d0dc1a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007A4-D0B8-4301-96B7-A544444D728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8e909b19-90b1-40a7-9b0f-830d0dc1a21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ED4A24-0960-4093-A161-B36EF9783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83768-6A1E-4F5F-B462-ADCC3DA08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09b19-90b1-40a7-9b0f-830d0dc1a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Ciprian Cimpean</dc:creator>
  <cp:keywords/>
  <dc:description/>
  <cp:lastModifiedBy>Marius Ciprian Cimpean</cp:lastModifiedBy>
  <cp:revision>2</cp:revision>
  <dcterms:created xsi:type="dcterms:W3CDTF">2023-10-26T10:12:00Z</dcterms:created>
  <dcterms:modified xsi:type="dcterms:W3CDTF">2023-10-26T10:12:00Z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0x0101006FDE5073C746D8429D534402EDF0BF1E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2023-10-26T09:58:02Z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b213b35c-dfaf-41dd-8ed8-c93e2f7536ff</vt:lpwstr>
  </property>
  <property fmtid="{D5CDD505-2E9C-101B-9397-08002B2CF9AE}" pid="9" name="MSIP_Label_5b58b62f-6f94-46bd-8089-18e64b0a9abb_ContentBits">
    <vt:lpwstr>0</vt:lpwstr>
  </property>
</Properties>
</file>