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ro-RO"/>
        </w:rPr>
        <w:id w:val="-1305231223"/>
        <w:docPartObj>
          <w:docPartGallery w:val="Table of Contents"/>
          <w:docPartUnique/>
        </w:docPartObj>
      </w:sdtPr>
      <w:sdtEndPr>
        <w:rPr>
          <w:b/>
          <w:bCs/>
          <w:noProof/>
        </w:rPr>
      </w:sdtEndPr>
      <w:sdtContent>
        <w:p w14:paraId="69516BCA" w14:textId="0C2DEE43" w:rsidR="00646FD3" w:rsidRDefault="00646FD3">
          <w:pPr>
            <w:pStyle w:val="TOCHeading"/>
          </w:pPr>
          <w:r>
            <w:t>Contents</w:t>
          </w:r>
        </w:p>
        <w:p w14:paraId="490AA8A8" w14:textId="0CC366E3" w:rsidR="0027069B" w:rsidRDefault="00646FD3">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95817182" w:history="1">
            <w:r w:rsidR="0027069B" w:rsidRPr="00AE6B21">
              <w:rPr>
                <w:rStyle w:val="Hyperlink"/>
                <w:rFonts w:ascii="Times New Roman" w:hAnsi="Times New Roman" w:cs="Times New Roman"/>
                <w:b/>
                <w:bCs/>
                <w:noProof/>
                <w:shd w:val="clear" w:color="auto" w:fill="FFFFFF"/>
              </w:rPr>
              <w:t>Prezentarea setului de date</w:t>
            </w:r>
            <w:r w:rsidR="0027069B">
              <w:rPr>
                <w:noProof/>
                <w:webHidden/>
              </w:rPr>
              <w:tab/>
            </w:r>
            <w:r w:rsidR="0027069B">
              <w:rPr>
                <w:noProof/>
                <w:webHidden/>
              </w:rPr>
              <w:fldChar w:fldCharType="begin"/>
            </w:r>
            <w:r w:rsidR="0027069B">
              <w:rPr>
                <w:noProof/>
                <w:webHidden/>
              </w:rPr>
              <w:instrText xml:space="preserve"> PAGEREF _Toc95817182 \h </w:instrText>
            </w:r>
            <w:r w:rsidR="0027069B">
              <w:rPr>
                <w:noProof/>
                <w:webHidden/>
              </w:rPr>
            </w:r>
            <w:r w:rsidR="0027069B">
              <w:rPr>
                <w:noProof/>
                <w:webHidden/>
              </w:rPr>
              <w:fldChar w:fldCharType="separate"/>
            </w:r>
            <w:r w:rsidR="0027069B">
              <w:rPr>
                <w:noProof/>
                <w:webHidden/>
              </w:rPr>
              <w:t>2</w:t>
            </w:r>
            <w:r w:rsidR="0027069B">
              <w:rPr>
                <w:noProof/>
                <w:webHidden/>
              </w:rPr>
              <w:fldChar w:fldCharType="end"/>
            </w:r>
          </w:hyperlink>
        </w:p>
        <w:p w14:paraId="38F51B3C" w14:textId="135EB655" w:rsidR="0027069B" w:rsidRDefault="0027069B">
          <w:pPr>
            <w:pStyle w:val="TOC1"/>
            <w:tabs>
              <w:tab w:val="right" w:leader="dot" w:pos="9350"/>
            </w:tabs>
            <w:rPr>
              <w:rFonts w:eastAsiaTheme="minorEastAsia"/>
              <w:noProof/>
              <w:lang w:val="en-US"/>
            </w:rPr>
          </w:pPr>
          <w:hyperlink w:anchor="_Toc95817183" w:history="1">
            <w:r w:rsidRPr="00AE6B21">
              <w:rPr>
                <w:rStyle w:val="Hyperlink"/>
                <w:rFonts w:ascii="Times New Roman" w:hAnsi="Times New Roman" w:cs="Times New Roman"/>
                <w:b/>
                <w:bCs/>
                <w:noProof/>
              </w:rPr>
              <w:t>Împărțirea setului de date</w:t>
            </w:r>
            <w:r>
              <w:rPr>
                <w:noProof/>
                <w:webHidden/>
              </w:rPr>
              <w:tab/>
            </w:r>
            <w:r>
              <w:rPr>
                <w:noProof/>
                <w:webHidden/>
              </w:rPr>
              <w:fldChar w:fldCharType="begin"/>
            </w:r>
            <w:r>
              <w:rPr>
                <w:noProof/>
                <w:webHidden/>
              </w:rPr>
              <w:instrText xml:space="preserve"> PAGEREF _Toc95817183 \h </w:instrText>
            </w:r>
            <w:r>
              <w:rPr>
                <w:noProof/>
                <w:webHidden/>
              </w:rPr>
            </w:r>
            <w:r>
              <w:rPr>
                <w:noProof/>
                <w:webHidden/>
              </w:rPr>
              <w:fldChar w:fldCharType="separate"/>
            </w:r>
            <w:r>
              <w:rPr>
                <w:noProof/>
                <w:webHidden/>
              </w:rPr>
              <w:t>3</w:t>
            </w:r>
            <w:r>
              <w:rPr>
                <w:noProof/>
                <w:webHidden/>
              </w:rPr>
              <w:fldChar w:fldCharType="end"/>
            </w:r>
          </w:hyperlink>
        </w:p>
        <w:p w14:paraId="2E229D59" w14:textId="0725EAAB" w:rsidR="0027069B" w:rsidRDefault="0027069B">
          <w:pPr>
            <w:pStyle w:val="TOC1"/>
            <w:tabs>
              <w:tab w:val="right" w:leader="dot" w:pos="9350"/>
            </w:tabs>
            <w:rPr>
              <w:rFonts w:eastAsiaTheme="minorEastAsia"/>
              <w:noProof/>
              <w:lang w:val="en-US"/>
            </w:rPr>
          </w:pPr>
          <w:hyperlink w:anchor="_Toc95817184" w:history="1">
            <w:r w:rsidRPr="00AE6B21">
              <w:rPr>
                <w:rStyle w:val="Hyperlink"/>
                <w:rFonts w:ascii="Times New Roman" w:hAnsi="Times New Roman" w:cs="Times New Roman"/>
                <w:b/>
                <w:bCs/>
                <w:noProof/>
                <w:shd w:val="clear" w:color="auto" w:fill="FFFFFF"/>
              </w:rPr>
              <w:t>Distribuția claselor in seturile de date</w:t>
            </w:r>
            <w:r>
              <w:rPr>
                <w:noProof/>
                <w:webHidden/>
              </w:rPr>
              <w:tab/>
            </w:r>
            <w:r>
              <w:rPr>
                <w:noProof/>
                <w:webHidden/>
              </w:rPr>
              <w:fldChar w:fldCharType="begin"/>
            </w:r>
            <w:r>
              <w:rPr>
                <w:noProof/>
                <w:webHidden/>
              </w:rPr>
              <w:instrText xml:space="preserve"> PAGEREF _Toc95817184 \h </w:instrText>
            </w:r>
            <w:r>
              <w:rPr>
                <w:noProof/>
                <w:webHidden/>
              </w:rPr>
            </w:r>
            <w:r>
              <w:rPr>
                <w:noProof/>
                <w:webHidden/>
              </w:rPr>
              <w:fldChar w:fldCharType="separate"/>
            </w:r>
            <w:r>
              <w:rPr>
                <w:noProof/>
                <w:webHidden/>
              </w:rPr>
              <w:t>4</w:t>
            </w:r>
            <w:r>
              <w:rPr>
                <w:noProof/>
                <w:webHidden/>
              </w:rPr>
              <w:fldChar w:fldCharType="end"/>
            </w:r>
          </w:hyperlink>
        </w:p>
        <w:p w14:paraId="00FB1CED" w14:textId="17DA69DE" w:rsidR="0027069B" w:rsidRDefault="0027069B">
          <w:pPr>
            <w:pStyle w:val="TOC1"/>
            <w:tabs>
              <w:tab w:val="right" w:leader="dot" w:pos="9350"/>
            </w:tabs>
            <w:rPr>
              <w:rFonts w:eastAsiaTheme="minorEastAsia"/>
              <w:noProof/>
              <w:lang w:val="en-US"/>
            </w:rPr>
          </w:pPr>
          <w:hyperlink w:anchor="_Toc95817185" w:history="1">
            <w:r w:rsidRPr="00AE6B21">
              <w:rPr>
                <w:rStyle w:val="Hyperlink"/>
                <w:rFonts w:ascii="Times New Roman" w:hAnsi="Times New Roman" w:cs="Times New Roman"/>
                <w:b/>
                <w:bCs/>
                <w:noProof/>
                <w:shd w:val="clear" w:color="auto" w:fill="FFFFFF"/>
              </w:rPr>
              <w:t>Uniformitatea seturilor de date</w:t>
            </w:r>
            <w:r>
              <w:rPr>
                <w:noProof/>
                <w:webHidden/>
              </w:rPr>
              <w:tab/>
            </w:r>
            <w:r>
              <w:rPr>
                <w:noProof/>
                <w:webHidden/>
              </w:rPr>
              <w:fldChar w:fldCharType="begin"/>
            </w:r>
            <w:r>
              <w:rPr>
                <w:noProof/>
                <w:webHidden/>
              </w:rPr>
              <w:instrText xml:space="preserve"> PAGEREF _Toc95817185 \h </w:instrText>
            </w:r>
            <w:r>
              <w:rPr>
                <w:noProof/>
                <w:webHidden/>
              </w:rPr>
            </w:r>
            <w:r>
              <w:rPr>
                <w:noProof/>
                <w:webHidden/>
              </w:rPr>
              <w:fldChar w:fldCharType="separate"/>
            </w:r>
            <w:r>
              <w:rPr>
                <w:noProof/>
                <w:webHidden/>
              </w:rPr>
              <w:t>5</w:t>
            </w:r>
            <w:r>
              <w:rPr>
                <w:noProof/>
                <w:webHidden/>
              </w:rPr>
              <w:fldChar w:fldCharType="end"/>
            </w:r>
          </w:hyperlink>
        </w:p>
        <w:p w14:paraId="3C916F6A" w14:textId="334F1A77" w:rsidR="0027069B" w:rsidRDefault="0027069B">
          <w:pPr>
            <w:pStyle w:val="TOC2"/>
            <w:tabs>
              <w:tab w:val="right" w:leader="dot" w:pos="9350"/>
            </w:tabs>
            <w:rPr>
              <w:rFonts w:eastAsiaTheme="minorEastAsia"/>
              <w:noProof/>
              <w:lang w:val="en-US"/>
            </w:rPr>
          </w:pPr>
          <w:hyperlink w:anchor="_Toc95817186" w:history="1">
            <w:r w:rsidRPr="00AE6B21">
              <w:rPr>
                <w:rStyle w:val="Hyperlink"/>
                <w:noProof/>
              </w:rPr>
              <w:t>Setul de antrenament</w:t>
            </w:r>
            <w:r>
              <w:rPr>
                <w:noProof/>
                <w:webHidden/>
              </w:rPr>
              <w:tab/>
            </w:r>
            <w:r>
              <w:rPr>
                <w:noProof/>
                <w:webHidden/>
              </w:rPr>
              <w:fldChar w:fldCharType="begin"/>
            </w:r>
            <w:r>
              <w:rPr>
                <w:noProof/>
                <w:webHidden/>
              </w:rPr>
              <w:instrText xml:space="preserve"> PAGEREF _Toc95817186 \h </w:instrText>
            </w:r>
            <w:r>
              <w:rPr>
                <w:noProof/>
                <w:webHidden/>
              </w:rPr>
            </w:r>
            <w:r>
              <w:rPr>
                <w:noProof/>
                <w:webHidden/>
              </w:rPr>
              <w:fldChar w:fldCharType="separate"/>
            </w:r>
            <w:r>
              <w:rPr>
                <w:noProof/>
                <w:webHidden/>
              </w:rPr>
              <w:t>5</w:t>
            </w:r>
            <w:r>
              <w:rPr>
                <w:noProof/>
                <w:webHidden/>
              </w:rPr>
              <w:fldChar w:fldCharType="end"/>
            </w:r>
          </w:hyperlink>
        </w:p>
        <w:p w14:paraId="326BFBA5" w14:textId="1E98C561" w:rsidR="0027069B" w:rsidRDefault="0027069B">
          <w:pPr>
            <w:pStyle w:val="TOC2"/>
            <w:tabs>
              <w:tab w:val="right" w:leader="dot" w:pos="9350"/>
            </w:tabs>
            <w:rPr>
              <w:rFonts w:eastAsiaTheme="minorEastAsia"/>
              <w:noProof/>
              <w:lang w:val="en-US"/>
            </w:rPr>
          </w:pPr>
          <w:hyperlink w:anchor="_Toc95817187" w:history="1">
            <w:r w:rsidRPr="00AE6B21">
              <w:rPr>
                <w:rStyle w:val="Hyperlink"/>
                <w:noProof/>
                <w:shd w:val="clear" w:color="auto" w:fill="FFFFFF"/>
              </w:rPr>
              <w:t>Setul de validare:</w:t>
            </w:r>
            <w:r>
              <w:rPr>
                <w:noProof/>
                <w:webHidden/>
              </w:rPr>
              <w:tab/>
            </w:r>
            <w:r>
              <w:rPr>
                <w:noProof/>
                <w:webHidden/>
              </w:rPr>
              <w:fldChar w:fldCharType="begin"/>
            </w:r>
            <w:r>
              <w:rPr>
                <w:noProof/>
                <w:webHidden/>
              </w:rPr>
              <w:instrText xml:space="preserve"> PAGEREF _Toc95817187 \h </w:instrText>
            </w:r>
            <w:r>
              <w:rPr>
                <w:noProof/>
                <w:webHidden/>
              </w:rPr>
            </w:r>
            <w:r>
              <w:rPr>
                <w:noProof/>
                <w:webHidden/>
              </w:rPr>
              <w:fldChar w:fldCharType="separate"/>
            </w:r>
            <w:r>
              <w:rPr>
                <w:noProof/>
                <w:webHidden/>
              </w:rPr>
              <w:t>6</w:t>
            </w:r>
            <w:r>
              <w:rPr>
                <w:noProof/>
                <w:webHidden/>
              </w:rPr>
              <w:fldChar w:fldCharType="end"/>
            </w:r>
          </w:hyperlink>
        </w:p>
        <w:p w14:paraId="73A1A87A" w14:textId="253981B3" w:rsidR="0027069B" w:rsidRDefault="0027069B">
          <w:pPr>
            <w:pStyle w:val="TOC2"/>
            <w:tabs>
              <w:tab w:val="right" w:leader="dot" w:pos="9350"/>
            </w:tabs>
            <w:rPr>
              <w:rFonts w:eastAsiaTheme="minorEastAsia"/>
              <w:noProof/>
              <w:lang w:val="en-US"/>
            </w:rPr>
          </w:pPr>
          <w:hyperlink w:anchor="_Toc95817188" w:history="1">
            <w:r w:rsidRPr="00AE6B21">
              <w:rPr>
                <w:rStyle w:val="Hyperlink"/>
                <w:noProof/>
                <w:shd w:val="clear" w:color="auto" w:fill="FFFFFF"/>
              </w:rPr>
              <w:t>Setul de testare:</w:t>
            </w:r>
            <w:r>
              <w:rPr>
                <w:noProof/>
                <w:webHidden/>
              </w:rPr>
              <w:tab/>
            </w:r>
            <w:r>
              <w:rPr>
                <w:noProof/>
                <w:webHidden/>
              </w:rPr>
              <w:fldChar w:fldCharType="begin"/>
            </w:r>
            <w:r>
              <w:rPr>
                <w:noProof/>
                <w:webHidden/>
              </w:rPr>
              <w:instrText xml:space="preserve"> PAGEREF _Toc95817188 \h </w:instrText>
            </w:r>
            <w:r>
              <w:rPr>
                <w:noProof/>
                <w:webHidden/>
              </w:rPr>
            </w:r>
            <w:r>
              <w:rPr>
                <w:noProof/>
                <w:webHidden/>
              </w:rPr>
              <w:fldChar w:fldCharType="separate"/>
            </w:r>
            <w:r>
              <w:rPr>
                <w:noProof/>
                <w:webHidden/>
              </w:rPr>
              <w:t>7</w:t>
            </w:r>
            <w:r>
              <w:rPr>
                <w:noProof/>
                <w:webHidden/>
              </w:rPr>
              <w:fldChar w:fldCharType="end"/>
            </w:r>
          </w:hyperlink>
        </w:p>
        <w:p w14:paraId="1BC951B9" w14:textId="30E0F4E0" w:rsidR="0027069B" w:rsidRDefault="0027069B">
          <w:pPr>
            <w:pStyle w:val="TOC1"/>
            <w:tabs>
              <w:tab w:val="right" w:leader="dot" w:pos="9350"/>
            </w:tabs>
            <w:rPr>
              <w:rFonts w:eastAsiaTheme="minorEastAsia"/>
              <w:noProof/>
              <w:lang w:val="en-US"/>
            </w:rPr>
          </w:pPr>
          <w:hyperlink w:anchor="_Toc95817189" w:history="1">
            <w:r w:rsidRPr="00AE6B21">
              <w:rPr>
                <w:rStyle w:val="Hyperlink"/>
                <w:rFonts w:ascii="Times New Roman" w:hAnsi="Times New Roman" w:cs="Times New Roman"/>
                <w:b/>
                <w:bCs/>
                <w:noProof/>
              </w:rPr>
              <w:t>Preprocesarea datelor</w:t>
            </w:r>
            <w:r>
              <w:rPr>
                <w:noProof/>
                <w:webHidden/>
              </w:rPr>
              <w:tab/>
            </w:r>
            <w:r>
              <w:rPr>
                <w:noProof/>
                <w:webHidden/>
              </w:rPr>
              <w:fldChar w:fldCharType="begin"/>
            </w:r>
            <w:r>
              <w:rPr>
                <w:noProof/>
                <w:webHidden/>
              </w:rPr>
              <w:instrText xml:space="preserve"> PAGEREF _Toc95817189 \h </w:instrText>
            </w:r>
            <w:r>
              <w:rPr>
                <w:noProof/>
                <w:webHidden/>
              </w:rPr>
            </w:r>
            <w:r>
              <w:rPr>
                <w:noProof/>
                <w:webHidden/>
              </w:rPr>
              <w:fldChar w:fldCharType="separate"/>
            </w:r>
            <w:r>
              <w:rPr>
                <w:noProof/>
                <w:webHidden/>
              </w:rPr>
              <w:t>8</w:t>
            </w:r>
            <w:r>
              <w:rPr>
                <w:noProof/>
                <w:webHidden/>
              </w:rPr>
              <w:fldChar w:fldCharType="end"/>
            </w:r>
          </w:hyperlink>
        </w:p>
        <w:p w14:paraId="1550F45C" w14:textId="49C50AFA" w:rsidR="0027069B" w:rsidRDefault="0027069B">
          <w:pPr>
            <w:pStyle w:val="TOC2"/>
            <w:tabs>
              <w:tab w:val="right" w:leader="dot" w:pos="9350"/>
            </w:tabs>
            <w:rPr>
              <w:rFonts w:eastAsiaTheme="minorEastAsia"/>
              <w:noProof/>
              <w:lang w:val="en-US"/>
            </w:rPr>
          </w:pPr>
          <w:hyperlink w:anchor="_Toc95817190" w:history="1">
            <w:r w:rsidRPr="00AE6B21">
              <w:rPr>
                <w:rStyle w:val="Hyperlink"/>
                <w:noProof/>
              </w:rPr>
              <w:t>Eliminarea semnelor de punctuație</w:t>
            </w:r>
            <w:r>
              <w:rPr>
                <w:noProof/>
                <w:webHidden/>
              </w:rPr>
              <w:tab/>
            </w:r>
            <w:r>
              <w:rPr>
                <w:noProof/>
                <w:webHidden/>
              </w:rPr>
              <w:fldChar w:fldCharType="begin"/>
            </w:r>
            <w:r>
              <w:rPr>
                <w:noProof/>
                <w:webHidden/>
              </w:rPr>
              <w:instrText xml:space="preserve"> PAGEREF _Toc95817190 \h </w:instrText>
            </w:r>
            <w:r>
              <w:rPr>
                <w:noProof/>
                <w:webHidden/>
              </w:rPr>
            </w:r>
            <w:r>
              <w:rPr>
                <w:noProof/>
                <w:webHidden/>
              </w:rPr>
              <w:fldChar w:fldCharType="separate"/>
            </w:r>
            <w:r>
              <w:rPr>
                <w:noProof/>
                <w:webHidden/>
              </w:rPr>
              <w:t>9</w:t>
            </w:r>
            <w:r>
              <w:rPr>
                <w:noProof/>
                <w:webHidden/>
              </w:rPr>
              <w:fldChar w:fldCharType="end"/>
            </w:r>
          </w:hyperlink>
        </w:p>
        <w:p w14:paraId="5DBB3234" w14:textId="2B9E819B" w:rsidR="0027069B" w:rsidRDefault="0027069B">
          <w:pPr>
            <w:pStyle w:val="TOC2"/>
            <w:tabs>
              <w:tab w:val="right" w:leader="dot" w:pos="9350"/>
            </w:tabs>
            <w:rPr>
              <w:rFonts w:eastAsiaTheme="minorEastAsia"/>
              <w:noProof/>
              <w:lang w:val="en-US"/>
            </w:rPr>
          </w:pPr>
          <w:hyperlink w:anchor="_Toc95817191" w:history="1">
            <w:r w:rsidRPr="00AE6B21">
              <w:rPr>
                <w:rStyle w:val="Hyperlink"/>
                <w:noProof/>
              </w:rPr>
              <w:t xml:space="preserve">Eliminarea </w:t>
            </w:r>
            <w:r w:rsidRPr="00AE6B21">
              <w:rPr>
                <w:rStyle w:val="Hyperlink"/>
                <w:noProof/>
                <w:shd w:val="clear" w:color="auto" w:fill="FFFFFF"/>
              </w:rPr>
              <w:t>stopwords</w:t>
            </w:r>
            <w:r>
              <w:rPr>
                <w:noProof/>
                <w:webHidden/>
              </w:rPr>
              <w:tab/>
            </w:r>
            <w:r>
              <w:rPr>
                <w:noProof/>
                <w:webHidden/>
              </w:rPr>
              <w:fldChar w:fldCharType="begin"/>
            </w:r>
            <w:r>
              <w:rPr>
                <w:noProof/>
                <w:webHidden/>
              </w:rPr>
              <w:instrText xml:space="preserve"> PAGEREF _Toc95817191 \h </w:instrText>
            </w:r>
            <w:r>
              <w:rPr>
                <w:noProof/>
                <w:webHidden/>
              </w:rPr>
            </w:r>
            <w:r>
              <w:rPr>
                <w:noProof/>
                <w:webHidden/>
              </w:rPr>
              <w:fldChar w:fldCharType="separate"/>
            </w:r>
            <w:r>
              <w:rPr>
                <w:noProof/>
                <w:webHidden/>
              </w:rPr>
              <w:t>10</w:t>
            </w:r>
            <w:r>
              <w:rPr>
                <w:noProof/>
                <w:webHidden/>
              </w:rPr>
              <w:fldChar w:fldCharType="end"/>
            </w:r>
          </w:hyperlink>
        </w:p>
        <w:p w14:paraId="7181EB59" w14:textId="1D4B84E4" w:rsidR="0027069B" w:rsidRDefault="0027069B">
          <w:pPr>
            <w:pStyle w:val="TOC2"/>
            <w:tabs>
              <w:tab w:val="right" w:leader="dot" w:pos="9350"/>
            </w:tabs>
            <w:rPr>
              <w:rFonts w:eastAsiaTheme="minorEastAsia"/>
              <w:noProof/>
              <w:lang w:val="en-US"/>
            </w:rPr>
          </w:pPr>
          <w:hyperlink w:anchor="_Toc95817192" w:history="1">
            <w:r w:rsidRPr="00AE6B21">
              <w:rPr>
                <w:rStyle w:val="Hyperlink"/>
                <w:noProof/>
              </w:rPr>
              <w:t>Trunchierea cuvintelor</w:t>
            </w:r>
            <w:r>
              <w:rPr>
                <w:noProof/>
                <w:webHidden/>
              </w:rPr>
              <w:tab/>
            </w:r>
            <w:r>
              <w:rPr>
                <w:noProof/>
                <w:webHidden/>
              </w:rPr>
              <w:fldChar w:fldCharType="begin"/>
            </w:r>
            <w:r>
              <w:rPr>
                <w:noProof/>
                <w:webHidden/>
              </w:rPr>
              <w:instrText xml:space="preserve"> PAGEREF _Toc95817192 \h </w:instrText>
            </w:r>
            <w:r>
              <w:rPr>
                <w:noProof/>
                <w:webHidden/>
              </w:rPr>
            </w:r>
            <w:r>
              <w:rPr>
                <w:noProof/>
                <w:webHidden/>
              </w:rPr>
              <w:fldChar w:fldCharType="separate"/>
            </w:r>
            <w:r>
              <w:rPr>
                <w:noProof/>
                <w:webHidden/>
              </w:rPr>
              <w:t>13</w:t>
            </w:r>
            <w:r>
              <w:rPr>
                <w:noProof/>
                <w:webHidden/>
              </w:rPr>
              <w:fldChar w:fldCharType="end"/>
            </w:r>
          </w:hyperlink>
        </w:p>
        <w:p w14:paraId="202EBC35" w14:textId="121A3732" w:rsidR="0027069B" w:rsidRDefault="0027069B">
          <w:pPr>
            <w:pStyle w:val="TOC2"/>
            <w:tabs>
              <w:tab w:val="right" w:leader="dot" w:pos="9350"/>
            </w:tabs>
            <w:rPr>
              <w:rFonts w:eastAsiaTheme="minorEastAsia"/>
              <w:noProof/>
              <w:lang w:val="en-US"/>
            </w:rPr>
          </w:pPr>
          <w:hyperlink w:anchor="_Toc95817193" w:history="1">
            <w:r w:rsidRPr="00AE6B21">
              <w:rPr>
                <w:rStyle w:val="Hyperlink"/>
                <w:noProof/>
              </w:rPr>
              <w:t>Eliminarea cuvintelor rar întâlnite</w:t>
            </w:r>
            <w:r>
              <w:rPr>
                <w:noProof/>
                <w:webHidden/>
              </w:rPr>
              <w:tab/>
            </w:r>
            <w:r>
              <w:rPr>
                <w:noProof/>
                <w:webHidden/>
              </w:rPr>
              <w:fldChar w:fldCharType="begin"/>
            </w:r>
            <w:r>
              <w:rPr>
                <w:noProof/>
                <w:webHidden/>
              </w:rPr>
              <w:instrText xml:space="preserve"> PAGEREF _Toc95817193 \h </w:instrText>
            </w:r>
            <w:r>
              <w:rPr>
                <w:noProof/>
                <w:webHidden/>
              </w:rPr>
            </w:r>
            <w:r>
              <w:rPr>
                <w:noProof/>
                <w:webHidden/>
              </w:rPr>
              <w:fldChar w:fldCharType="separate"/>
            </w:r>
            <w:r>
              <w:rPr>
                <w:noProof/>
                <w:webHidden/>
              </w:rPr>
              <w:t>13</w:t>
            </w:r>
            <w:r>
              <w:rPr>
                <w:noProof/>
                <w:webHidden/>
              </w:rPr>
              <w:fldChar w:fldCharType="end"/>
            </w:r>
          </w:hyperlink>
        </w:p>
        <w:p w14:paraId="3BF6EEEF" w14:textId="51389831" w:rsidR="0027069B" w:rsidRDefault="0027069B">
          <w:pPr>
            <w:pStyle w:val="TOC2"/>
            <w:tabs>
              <w:tab w:val="right" w:leader="dot" w:pos="9350"/>
            </w:tabs>
            <w:rPr>
              <w:rFonts w:eastAsiaTheme="minorEastAsia"/>
              <w:noProof/>
              <w:lang w:val="en-US"/>
            </w:rPr>
          </w:pPr>
          <w:hyperlink w:anchor="_Toc95817194" w:history="1">
            <w:r w:rsidRPr="00AE6B21">
              <w:rPr>
                <w:rStyle w:val="Hyperlink"/>
                <w:noProof/>
              </w:rPr>
              <w:t>Eliminarea recenziilor de tip „outlier”</w:t>
            </w:r>
            <w:r>
              <w:rPr>
                <w:noProof/>
                <w:webHidden/>
              </w:rPr>
              <w:tab/>
            </w:r>
            <w:r>
              <w:rPr>
                <w:noProof/>
                <w:webHidden/>
              </w:rPr>
              <w:fldChar w:fldCharType="begin"/>
            </w:r>
            <w:r>
              <w:rPr>
                <w:noProof/>
                <w:webHidden/>
              </w:rPr>
              <w:instrText xml:space="preserve"> PAGEREF _Toc95817194 \h </w:instrText>
            </w:r>
            <w:r>
              <w:rPr>
                <w:noProof/>
                <w:webHidden/>
              </w:rPr>
            </w:r>
            <w:r>
              <w:rPr>
                <w:noProof/>
                <w:webHidden/>
              </w:rPr>
              <w:fldChar w:fldCharType="separate"/>
            </w:r>
            <w:r>
              <w:rPr>
                <w:noProof/>
                <w:webHidden/>
              </w:rPr>
              <w:t>14</w:t>
            </w:r>
            <w:r>
              <w:rPr>
                <w:noProof/>
                <w:webHidden/>
              </w:rPr>
              <w:fldChar w:fldCharType="end"/>
            </w:r>
          </w:hyperlink>
        </w:p>
        <w:p w14:paraId="0B390AB6" w14:textId="0D8AEA73" w:rsidR="0027069B" w:rsidRDefault="0027069B">
          <w:pPr>
            <w:pStyle w:val="TOC2"/>
            <w:tabs>
              <w:tab w:val="right" w:leader="dot" w:pos="9350"/>
            </w:tabs>
            <w:rPr>
              <w:rFonts w:eastAsiaTheme="minorEastAsia"/>
              <w:noProof/>
              <w:lang w:val="en-US"/>
            </w:rPr>
          </w:pPr>
          <w:hyperlink w:anchor="_Toc95817195" w:history="1">
            <w:r w:rsidRPr="00AE6B21">
              <w:rPr>
                <w:rStyle w:val="Hyperlink"/>
                <w:noProof/>
              </w:rPr>
              <w:t>Concluzie</w:t>
            </w:r>
            <w:r>
              <w:rPr>
                <w:noProof/>
                <w:webHidden/>
              </w:rPr>
              <w:tab/>
            </w:r>
            <w:r>
              <w:rPr>
                <w:noProof/>
                <w:webHidden/>
              </w:rPr>
              <w:fldChar w:fldCharType="begin"/>
            </w:r>
            <w:r>
              <w:rPr>
                <w:noProof/>
                <w:webHidden/>
              </w:rPr>
              <w:instrText xml:space="preserve"> PAGEREF _Toc95817195 \h </w:instrText>
            </w:r>
            <w:r>
              <w:rPr>
                <w:noProof/>
                <w:webHidden/>
              </w:rPr>
            </w:r>
            <w:r>
              <w:rPr>
                <w:noProof/>
                <w:webHidden/>
              </w:rPr>
              <w:fldChar w:fldCharType="separate"/>
            </w:r>
            <w:r>
              <w:rPr>
                <w:noProof/>
                <w:webHidden/>
              </w:rPr>
              <w:t>14</w:t>
            </w:r>
            <w:r>
              <w:rPr>
                <w:noProof/>
                <w:webHidden/>
              </w:rPr>
              <w:fldChar w:fldCharType="end"/>
            </w:r>
          </w:hyperlink>
        </w:p>
        <w:p w14:paraId="265CB153" w14:textId="45F06B45" w:rsidR="0027069B" w:rsidRDefault="0027069B">
          <w:pPr>
            <w:pStyle w:val="TOC1"/>
            <w:tabs>
              <w:tab w:val="right" w:leader="dot" w:pos="9350"/>
            </w:tabs>
            <w:rPr>
              <w:rFonts w:eastAsiaTheme="minorEastAsia"/>
              <w:noProof/>
              <w:lang w:val="en-US"/>
            </w:rPr>
          </w:pPr>
          <w:hyperlink w:anchor="_Toc95817196" w:history="1">
            <w:r w:rsidRPr="00AE6B21">
              <w:rPr>
                <w:rStyle w:val="Hyperlink"/>
                <w:rFonts w:ascii="Times New Roman" w:hAnsi="Times New Roman" w:cs="Times New Roman"/>
                <w:b/>
                <w:bCs/>
                <w:noProof/>
              </w:rPr>
              <w:t>Dezvoltarea modelului</w:t>
            </w:r>
            <w:r>
              <w:rPr>
                <w:noProof/>
                <w:webHidden/>
              </w:rPr>
              <w:tab/>
            </w:r>
            <w:r>
              <w:rPr>
                <w:noProof/>
                <w:webHidden/>
              </w:rPr>
              <w:fldChar w:fldCharType="begin"/>
            </w:r>
            <w:r>
              <w:rPr>
                <w:noProof/>
                <w:webHidden/>
              </w:rPr>
              <w:instrText xml:space="preserve"> PAGEREF _Toc95817196 \h </w:instrText>
            </w:r>
            <w:r>
              <w:rPr>
                <w:noProof/>
                <w:webHidden/>
              </w:rPr>
            </w:r>
            <w:r>
              <w:rPr>
                <w:noProof/>
                <w:webHidden/>
              </w:rPr>
              <w:fldChar w:fldCharType="separate"/>
            </w:r>
            <w:r>
              <w:rPr>
                <w:noProof/>
                <w:webHidden/>
              </w:rPr>
              <w:t>15</w:t>
            </w:r>
            <w:r>
              <w:rPr>
                <w:noProof/>
                <w:webHidden/>
              </w:rPr>
              <w:fldChar w:fldCharType="end"/>
            </w:r>
          </w:hyperlink>
        </w:p>
        <w:p w14:paraId="73A118F8" w14:textId="4D0B8263" w:rsidR="00646FD3" w:rsidRDefault="00646FD3">
          <w:r>
            <w:rPr>
              <w:b/>
              <w:bCs/>
              <w:noProof/>
            </w:rPr>
            <w:fldChar w:fldCharType="end"/>
          </w:r>
        </w:p>
      </w:sdtContent>
    </w:sdt>
    <w:p w14:paraId="63144D25" w14:textId="1CE07330" w:rsidR="004D4F79" w:rsidRDefault="004D4F79" w:rsidP="004D4F79"/>
    <w:p w14:paraId="69AFBDBE" w14:textId="5FBAF76D" w:rsidR="004D4F79" w:rsidRDefault="004D4F79" w:rsidP="004D4F79"/>
    <w:p w14:paraId="22B3088F" w14:textId="72F9414C" w:rsidR="004D4F79" w:rsidRDefault="004D4F79" w:rsidP="004D4F79"/>
    <w:p w14:paraId="19BD8E88" w14:textId="23185115" w:rsidR="004D4F79" w:rsidRDefault="004D4F79" w:rsidP="004D4F79"/>
    <w:p w14:paraId="76EB5FBA" w14:textId="6BBED779" w:rsidR="004D4F79" w:rsidRDefault="004D4F79" w:rsidP="004D4F79"/>
    <w:p w14:paraId="135D1FF1" w14:textId="4B96B036" w:rsidR="004D4F79" w:rsidRDefault="004D4F79" w:rsidP="004D4F79"/>
    <w:p w14:paraId="6EF2F276" w14:textId="7D2C08DB" w:rsidR="004D4F79" w:rsidRDefault="004D4F79" w:rsidP="004D4F79"/>
    <w:p w14:paraId="1D5CB4BE" w14:textId="534E63AB" w:rsidR="004D4F79" w:rsidRDefault="004D4F79" w:rsidP="004D4F79"/>
    <w:p w14:paraId="01527D07" w14:textId="7ACA1C83" w:rsidR="00646FD3" w:rsidRDefault="00646FD3" w:rsidP="004D4F79"/>
    <w:p w14:paraId="36B4C028" w14:textId="3F4086CE" w:rsidR="00646FD3" w:rsidRDefault="00646FD3" w:rsidP="004D4F79"/>
    <w:p w14:paraId="29806554" w14:textId="77777777" w:rsidR="00646FD3" w:rsidRDefault="00646FD3" w:rsidP="004D4F79"/>
    <w:p w14:paraId="61219807" w14:textId="77777777" w:rsidR="00646FD3" w:rsidRDefault="00646FD3" w:rsidP="004D4F79"/>
    <w:p w14:paraId="015985D1" w14:textId="77777777" w:rsidR="004D4F79" w:rsidRPr="004D4F79" w:rsidRDefault="004D4F79" w:rsidP="004D4F79"/>
    <w:p w14:paraId="42A1EDE5" w14:textId="612DA400" w:rsidR="00803AE2" w:rsidRDefault="00803AE2" w:rsidP="009A296D">
      <w:pPr>
        <w:pStyle w:val="Heading1"/>
        <w:jc w:val="center"/>
        <w:rPr>
          <w:rFonts w:ascii="Times New Roman" w:hAnsi="Times New Roman" w:cs="Times New Roman"/>
          <w:b/>
          <w:bCs/>
          <w:color w:val="auto"/>
          <w:shd w:val="clear" w:color="auto" w:fill="FFFFFF"/>
        </w:rPr>
      </w:pPr>
      <w:bookmarkStart w:id="0" w:name="_Toc95481892"/>
      <w:bookmarkStart w:id="1" w:name="_Toc95817182"/>
      <w:r w:rsidRPr="009A296D">
        <w:rPr>
          <w:rFonts w:ascii="Times New Roman" w:hAnsi="Times New Roman" w:cs="Times New Roman"/>
          <w:b/>
          <w:bCs/>
          <w:color w:val="auto"/>
          <w:shd w:val="clear" w:color="auto" w:fill="FFFFFF"/>
        </w:rPr>
        <w:lastRenderedPageBreak/>
        <w:t>Prezentarea setului de date</w:t>
      </w:r>
      <w:bookmarkEnd w:id="0"/>
      <w:bookmarkEnd w:id="1"/>
    </w:p>
    <w:p w14:paraId="019C7DCE" w14:textId="6B92EDBF" w:rsidR="009A296D" w:rsidRDefault="009A296D" w:rsidP="009A296D"/>
    <w:p w14:paraId="7EB7B524" w14:textId="55AF313F" w:rsidR="009A296D" w:rsidRPr="009A296D" w:rsidRDefault="009A296D" w:rsidP="009A296D">
      <w:pPr>
        <w:rPr>
          <w:rFonts w:ascii="Times New Roman" w:hAnsi="Times New Roman" w:cs="Times New Roman"/>
          <w:b/>
          <w:bCs/>
          <w:sz w:val="28"/>
          <w:szCs w:val="28"/>
        </w:rPr>
      </w:pPr>
      <w:r w:rsidRPr="009A296D">
        <w:rPr>
          <w:rFonts w:ascii="Times New Roman" w:hAnsi="Times New Roman" w:cs="Times New Roman"/>
          <w:b/>
          <w:bCs/>
          <w:sz w:val="28"/>
          <w:szCs w:val="28"/>
        </w:rPr>
        <w:t>Surse</w:t>
      </w:r>
      <w:r>
        <w:rPr>
          <w:rFonts w:ascii="Times New Roman" w:hAnsi="Times New Roman" w:cs="Times New Roman"/>
          <w:b/>
          <w:bCs/>
          <w:sz w:val="28"/>
          <w:szCs w:val="28"/>
        </w:rPr>
        <w:t>:</w:t>
      </w:r>
    </w:p>
    <w:p w14:paraId="593054AA" w14:textId="77777777" w:rsidR="00803AE2" w:rsidRPr="00B95C0C" w:rsidRDefault="00E3203B" w:rsidP="009A296D">
      <w:pPr>
        <w:pStyle w:val="ListParagraph"/>
        <w:numPr>
          <w:ilvl w:val="0"/>
          <w:numId w:val="1"/>
        </w:numPr>
        <w:jc w:val="both"/>
        <w:rPr>
          <w:rFonts w:ascii="Times New Roman" w:hAnsi="Times New Roman" w:cs="Times New Roman"/>
          <w:sz w:val="28"/>
          <w:szCs w:val="28"/>
        </w:rPr>
      </w:pPr>
      <w:hyperlink r:id="rId8" w:history="1">
        <w:r w:rsidR="00803AE2" w:rsidRPr="00B95C0C">
          <w:rPr>
            <w:rStyle w:val="Hyperlink"/>
            <w:rFonts w:ascii="Times New Roman" w:hAnsi="Times New Roman" w:cs="Times New Roman"/>
            <w:color w:val="auto"/>
            <w:sz w:val="28"/>
            <w:szCs w:val="28"/>
          </w:rPr>
          <w:t xml:space="preserve">SNAP: Web data: Amazon </w:t>
        </w:r>
        <w:proofErr w:type="spellStart"/>
        <w:r w:rsidR="00803AE2" w:rsidRPr="00B95C0C">
          <w:rPr>
            <w:rStyle w:val="Hyperlink"/>
            <w:rFonts w:ascii="Times New Roman" w:hAnsi="Times New Roman" w:cs="Times New Roman"/>
            <w:color w:val="auto"/>
            <w:sz w:val="28"/>
            <w:szCs w:val="28"/>
          </w:rPr>
          <w:t>reviews</w:t>
        </w:r>
        <w:proofErr w:type="spellEnd"/>
        <w:r w:rsidR="00803AE2" w:rsidRPr="00B95C0C">
          <w:rPr>
            <w:rStyle w:val="Hyperlink"/>
            <w:rFonts w:ascii="Times New Roman" w:hAnsi="Times New Roman" w:cs="Times New Roman"/>
            <w:color w:val="auto"/>
            <w:sz w:val="28"/>
            <w:szCs w:val="28"/>
          </w:rPr>
          <w:t xml:space="preserve"> (stanford.edu)</w:t>
        </w:r>
      </w:hyperlink>
    </w:p>
    <w:p w14:paraId="1223C085" w14:textId="2C8A95B1" w:rsidR="009A296D" w:rsidRPr="00B95C0C" w:rsidRDefault="00803AE2" w:rsidP="009A296D">
      <w:pPr>
        <w:pStyle w:val="ListParagraph"/>
        <w:numPr>
          <w:ilvl w:val="0"/>
          <w:numId w:val="1"/>
        </w:numPr>
        <w:spacing w:line="360" w:lineRule="auto"/>
        <w:jc w:val="both"/>
        <w:rPr>
          <w:rFonts w:ascii="Times New Roman" w:hAnsi="Times New Roman" w:cs="Times New Roman"/>
          <w:sz w:val="28"/>
          <w:szCs w:val="28"/>
        </w:rPr>
      </w:pPr>
      <w:proofErr w:type="spellStart"/>
      <w:r w:rsidRPr="00B95C0C">
        <w:rPr>
          <w:rFonts w:ascii="Times New Roman" w:hAnsi="Times New Roman" w:cs="Times New Roman"/>
          <w:sz w:val="28"/>
          <w:szCs w:val="28"/>
          <w:shd w:val="clear" w:color="auto" w:fill="FFFFFF"/>
        </w:rPr>
        <w:t>Xiang</w:t>
      </w:r>
      <w:proofErr w:type="spellEnd"/>
      <w:r w:rsidRPr="00B95C0C">
        <w:rPr>
          <w:rFonts w:ascii="Times New Roman" w:hAnsi="Times New Roman" w:cs="Times New Roman"/>
          <w:sz w:val="28"/>
          <w:szCs w:val="28"/>
          <w:shd w:val="clear" w:color="auto" w:fill="FFFFFF"/>
        </w:rPr>
        <w:t xml:space="preserve"> </w:t>
      </w:r>
      <w:proofErr w:type="spellStart"/>
      <w:r w:rsidRPr="00B95C0C">
        <w:rPr>
          <w:rFonts w:ascii="Times New Roman" w:hAnsi="Times New Roman" w:cs="Times New Roman"/>
          <w:sz w:val="28"/>
          <w:szCs w:val="28"/>
          <w:shd w:val="clear" w:color="auto" w:fill="FFFFFF"/>
        </w:rPr>
        <w:t>Zhang</w:t>
      </w:r>
      <w:proofErr w:type="spellEnd"/>
      <w:r w:rsidRPr="00B95C0C">
        <w:rPr>
          <w:rFonts w:ascii="Times New Roman" w:hAnsi="Times New Roman" w:cs="Times New Roman"/>
          <w:sz w:val="28"/>
          <w:szCs w:val="28"/>
          <w:shd w:val="clear" w:color="auto" w:fill="FFFFFF"/>
        </w:rPr>
        <w:t xml:space="preserve">, </w:t>
      </w:r>
      <w:proofErr w:type="spellStart"/>
      <w:r w:rsidRPr="00B95C0C">
        <w:rPr>
          <w:rFonts w:ascii="Times New Roman" w:hAnsi="Times New Roman" w:cs="Times New Roman"/>
          <w:sz w:val="28"/>
          <w:szCs w:val="28"/>
          <w:shd w:val="clear" w:color="auto" w:fill="FFFFFF"/>
        </w:rPr>
        <w:t>Junbo</w:t>
      </w:r>
      <w:proofErr w:type="spellEnd"/>
      <w:r w:rsidRPr="00B95C0C">
        <w:rPr>
          <w:rFonts w:ascii="Times New Roman" w:hAnsi="Times New Roman" w:cs="Times New Roman"/>
          <w:sz w:val="28"/>
          <w:szCs w:val="28"/>
          <w:shd w:val="clear" w:color="auto" w:fill="FFFFFF"/>
        </w:rPr>
        <w:t xml:space="preserve"> </w:t>
      </w:r>
      <w:proofErr w:type="spellStart"/>
      <w:r w:rsidRPr="00B95C0C">
        <w:rPr>
          <w:rFonts w:ascii="Times New Roman" w:hAnsi="Times New Roman" w:cs="Times New Roman"/>
          <w:sz w:val="28"/>
          <w:szCs w:val="28"/>
          <w:shd w:val="clear" w:color="auto" w:fill="FFFFFF"/>
        </w:rPr>
        <w:t>Zhao</w:t>
      </w:r>
      <w:proofErr w:type="spellEnd"/>
      <w:r w:rsidRPr="00B95C0C">
        <w:rPr>
          <w:rFonts w:ascii="Times New Roman" w:hAnsi="Times New Roman" w:cs="Times New Roman"/>
          <w:sz w:val="28"/>
          <w:szCs w:val="28"/>
          <w:shd w:val="clear" w:color="auto" w:fill="FFFFFF"/>
        </w:rPr>
        <w:t xml:space="preserve">, </w:t>
      </w:r>
      <w:proofErr w:type="spellStart"/>
      <w:r w:rsidRPr="00B95C0C">
        <w:rPr>
          <w:rFonts w:ascii="Times New Roman" w:hAnsi="Times New Roman" w:cs="Times New Roman"/>
          <w:sz w:val="28"/>
          <w:szCs w:val="28"/>
          <w:shd w:val="clear" w:color="auto" w:fill="FFFFFF"/>
        </w:rPr>
        <w:t>Yann</w:t>
      </w:r>
      <w:proofErr w:type="spellEnd"/>
      <w:r w:rsidRPr="00B95C0C">
        <w:rPr>
          <w:rFonts w:ascii="Times New Roman" w:hAnsi="Times New Roman" w:cs="Times New Roman"/>
          <w:sz w:val="28"/>
          <w:szCs w:val="28"/>
          <w:shd w:val="clear" w:color="auto" w:fill="FFFFFF"/>
        </w:rPr>
        <w:t xml:space="preserve"> </w:t>
      </w:r>
      <w:proofErr w:type="spellStart"/>
      <w:r w:rsidRPr="00B95C0C">
        <w:rPr>
          <w:rFonts w:ascii="Times New Roman" w:hAnsi="Times New Roman" w:cs="Times New Roman"/>
          <w:sz w:val="28"/>
          <w:szCs w:val="28"/>
          <w:shd w:val="clear" w:color="auto" w:fill="FFFFFF"/>
        </w:rPr>
        <w:t>LeCun</w:t>
      </w:r>
      <w:proofErr w:type="spellEnd"/>
      <w:r w:rsidRPr="00B95C0C">
        <w:rPr>
          <w:rFonts w:ascii="Times New Roman" w:hAnsi="Times New Roman" w:cs="Times New Roman"/>
          <w:sz w:val="28"/>
          <w:szCs w:val="28"/>
          <w:shd w:val="clear" w:color="auto" w:fill="FFFFFF"/>
        </w:rPr>
        <w:t>. </w:t>
      </w:r>
      <w:proofErr w:type="spellStart"/>
      <w:r w:rsidR="006B15A3">
        <w:fldChar w:fldCharType="begin"/>
      </w:r>
      <w:r w:rsidR="006B15A3">
        <w:instrText xml:space="preserve"> HYPERLINK "https://arxiv.org/abs/1509.01626" </w:instrText>
      </w:r>
      <w:r w:rsidR="006B15A3">
        <w:fldChar w:fldCharType="separate"/>
      </w:r>
      <w:r w:rsidRPr="00B95C0C">
        <w:rPr>
          <w:rStyle w:val="Hyperlink"/>
          <w:rFonts w:ascii="Times New Roman" w:hAnsi="Times New Roman" w:cs="Times New Roman"/>
          <w:color w:val="auto"/>
          <w:sz w:val="28"/>
          <w:szCs w:val="28"/>
          <w:bdr w:val="none" w:sz="0" w:space="0" w:color="auto" w:frame="1"/>
          <w:shd w:val="clear" w:color="auto" w:fill="FFFFFF"/>
        </w:rPr>
        <w:t>Character-level</w:t>
      </w:r>
      <w:proofErr w:type="spellEnd"/>
      <w:r w:rsidRPr="00B95C0C">
        <w:rPr>
          <w:rStyle w:val="Hyperlink"/>
          <w:rFonts w:ascii="Times New Roman" w:hAnsi="Times New Roman" w:cs="Times New Roman"/>
          <w:color w:val="auto"/>
          <w:sz w:val="28"/>
          <w:szCs w:val="28"/>
          <w:bdr w:val="none" w:sz="0" w:space="0" w:color="auto" w:frame="1"/>
          <w:shd w:val="clear" w:color="auto" w:fill="FFFFFF"/>
        </w:rPr>
        <w:t xml:space="preserve"> </w:t>
      </w:r>
      <w:proofErr w:type="spellStart"/>
      <w:r w:rsidRPr="00B95C0C">
        <w:rPr>
          <w:rStyle w:val="Hyperlink"/>
          <w:rFonts w:ascii="Times New Roman" w:hAnsi="Times New Roman" w:cs="Times New Roman"/>
          <w:color w:val="auto"/>
          <w:sz w:val="28"/>
          <w:szCs w:val="28"/>
          <w:bdr w:val="none" w:sz="0" w:space="0" w:color="auto" w:frame="1"/>
          <w:shd w:val="clear" w:color="auto" w:fill="FFFFFF"/>
        </w:rPr>
        <w:t>Convolutional</w:t>
      </w:r>
      <w:proofErr w:type="spellEnd"/>
      <w:r w:rsidRPr="00B95C0C">
        <w:rPr>
          <w:rStyle w:val="Hyperlink"/>
          <w:rFonts w:ascii="Times New Roman" w:hAnsi="Times New Roman" w:cs="Times New Roman"/>
          <w:color w:val="auto"/>
          <w:sz w:val="28"/>
          <w:szCs w:val="28"/>
          <w:bdr w:val="none" w:sz="0" w:space="0" w:color="auto" w:frame="1"/>
          <w:shd w:val="clear" w:color="auto" w:fill="FFFFFF"/>
        </w:rPr>
        <w:t xml:space="preserve"> </w:t>
      </w:r>
      <w:proofErr w:type="spellStart"/>
      <w:r w:rsidRPr="00B95C0C">
        <w:rPr>
          <w:rStyle w:val="Hyperlink"/>
          <w:rFonts w:ascii="Times New Roman" w:hAnsi="Times New Roman" w:cs="Times New Roman"/>
          <w:color w:val="auto"/>
          <w:sz w:val="28"/>
          <w:szCs w:val="28"/>
          <w:bdr w:val="none" w:sz="0" w:space="0" w:color="auto" w:frame="1"/>
          <w:shd w:val="clear" w:color="auto" w:fill="FFFFFF"/>
        </w:rPr>
        <w:t>Networks</w:t>
      </w:r>
      <w:proofErr w:type="spellEnd"/>
      <w:r w:rsidRPr="00B95C0C">
        <w:rPr>
          <w:rStyle w:val="Hyperlink"/>
          <w:rFonts w:ascii="Times New Roman" w:hAnsi="Times New Roman" w:cs="Times New Roman"/>
          <w:color w:val="auto"/>
          <w:sz w:val="28"/>
          <w:szCs w:val="28"/>
          <w:bdr w:val="none" w:sz="0" w:space="0" w:color="auto" w:frame="1"/>
          <w:shd w:val="clear" w:color="auto" w:fill="FFFFFF"/>
        </w:rPr>
        <w:t xml:space="preserve"> for Text </w:t>
      </w:r>
      <w:proofErr w:type="spellStart"/>
      <w:r w:rsidRPr="00B95C0C">
        <w:rPr>
          <w:rStyle w:val="Hyperlink"/>
          <w:rFonts w:ascii="Times New Roman" w:hAnsi="Times New Roman" w:cs="Times New Roman"/>
          <w:color w:val="auto"/>
          <w:sz w:val="28"/>
          <w:szCs w:val="28"/>
          <w:bdr w:val="none" w:sz="0" w:space="0" w:color="auto" w:frame="1"/>
          <w:shd w:val="clear" w:color="auto" w:fill="FFFFFF"/>
        </w:rPr>
        <w:t>Classification</w:t>
      </w:r>
      <w:proofErr w:type="spellEnd"/>
      <w:r w:rsidR="006B15A3">
        <w:rPr>
          <w:rStyle w:val="Hyperlink"/>
          <w:rFonts w:ascii="Times New Roman" w:hAnsi="Times New Roman" w:cs="Times New Roman"/>
          <w:color w:val="auto"/>
          <w:sz w:val="28"/>
          <w:szCs w:val="28"/>
          <w:bdr w:val="none" w:sz="0" w:space="0" w:color="auto" w:frame="1"/>
          <w:shd w:val="clear" w:color="auto" w:fill="FFFFFF"/>
        </w:rPr>
        <w:fldChar w:fldCharType="end"/>
      </w:r>
      <w:r w:rsidRPr="00B95C0C">
        <w:rPr>
          <w:rFonts w:ascii="Times New Roman" w:hAnsi="Times New Roman" w:cs="Times New Roman"/>
          <w:sz w:val="28"/>
          <w:szCs w:val="28"/>
          <w:shd w:val="clear" w:color="auto" w:fill="FFFFFF"/>
        </w:rPr>
        <w:t xml:space="preserve">. </w:t>
      </w:r>
      <w:proofErr w:type="spellStart"/>
      <w:r w:rsidRPr="00B95C0C">
        <w:rPr>
          <w:rFonts w:ascii="Times New Roman" w:hAnsi="Times New Roman" w:cs="Times New Roman"/>
          <w:sz w:val="28"/>
          <w:szCs w:val="28"/>
          <w:shd w:val="clear" w:color="auto" w:fill="FFFFFF"/>
        </w:rPr>
        <w:t>Advances</w:t>
      </w:r>
      <w:proofErr w:type="spellEnd"/>
      <w:r w:rsidRPr="00B95C0C">
        <w:rPr>
          <w:rFonts w:ascii="Times New Roman" w:hAnsi="Times New Roman" w:cs="Times New Roman"/>
          <w:sz w:val="28"/>
          <w:szCs w:val="28"/>
          <w:shd w:val="clear" w:color="auto" w:fill="FFFFFF"/>
        </w:rPr>
        <w:t xml:space="preserve"> in Neural Information </w:t>
      </w:r>
      <w:proofErr w:type="spellStart"/>
      <w:r w:rsidRPr="00B95C0C">
        <w:rPr>
          <w:rFonts w:ascii="Times New Roman" w:hAnsi="Times New Roman" w:cs="Times New Roman"/>
          <w:sz w:val="28"/>
          <w:szCs w:val="28"/>
          <w:shd w:val="clear" w:color="auto" w:fill="FFFFFF"/>
        </w:rPr>
        <w:t>Processing</w:t>
      </w:r>
      <w:proofErr w:type="spellEnd"/>
      <w:r w:rsidRPr="00B95C0C">
        <w:rPr>
          <w:rFonts w:ascii="Times New Roman" w:hAnsi="Times New Roman" w:cs="Times New Roman"/>
          <w:sz w:val="28"/>
          <w:szCs w:val="28"/>
          <w:shd w:val="clear" w:color="auto" w:fill="FFFFFF"/>
        </w:rPr>
        <w:t xml:space="preserve"> </w:t>
      </w:r>
      <w:proofErr w:type="spellStart"/>
      <w:r w:rsidRPr="00B95C0C">
        <w:rPr>
          <w:rFonts w:ascii="Times New Roman" w:hAnsi="Times New Roman" w:cs="Times New Roman"/>
          <w:sz w:val="28"/>
          <w:szCs w:val="28"/>
          <w:shd w:val="clear" w:color="auto" w:fill="FFFFFF"/>
        </w:rPr>
        <w:t>Systems</w:t>
      </w:r>
      <w:proofErr w:type="spellEnd"/>
      <w:r w:rsidRPr="00B95C0C">
        <w:rPr>
          <w:rFonts w:ascii="Times New Roman" w:hAnsi="Times New Roman" w:cs="Times New Roman"/>
          <w:sz w:val="28"/>
          <w:szCs w:val="28"/>
          <w:shd w:val="clear" w:color="auto" w:fill="FFFFFF"/>
        </w:rPr>
        <w:t xml:space="preserve"> 28 (NIPS 2015).</w:t>
      </w:r>
    </w:p>
    <w:p w14:paraId="6AB55889" w14:textId="77777777" w:rsidR="009A296D" w:rsidRDefault="009A296D" w:rsidP="00803AE2">
      <w:pPr>
        <w:spacing w:line="360" w:lineRule="auto"/>
        <w:jc w:val="both"/>
        <w:rPr>
          <w:rFonts w:ascii="Times New Roman" w:hAnsi="Times New Roman" w:cs="Times New Roman"/>
          <w:b/>
          <w:bCs/>
          <w:sz w:val="26"/>
          <w:szCs w:val="26"/>
        </w:rPr>
      </w:pPr>
    </w:p>
    <w:p w14:paraId="09FBB2E3" w14:textId="12127F96" w:rsidR="00803AE2" w:rsidRPr="00B95C0C" w:rsidRDefault="009A296D" w:rsidP="00803AE2">
      <w:pPr>
        <w:spacing w:line="360" w:lineRule="auto"/>
        <w:jc w:val="both"/>
        <w:rPr>
          <w:rFonts w:ascii="Times New Roman" w:hAnsi="Times New Roman" w:cs="Times New Roman"/>
          <w:b/>
          <w:bCs/>
          <w:sz w:val="28"/>
          <w:szCs w:val="28"/>
        </w:rPr>
      </w:pPr>
      <w:r w:rsidRPr="00B95C0C">
        <w:rPr>
          <w:rFonts w:ascii="Times New Roman" w:hAnsi="Times New Roman" w:cs="Times New Roman"/>
          <w:b/>
          <w:bCs/>
          <w:sz w:val="28"/>
          <w:szCs w:val="28"/>
        </w:rPr>
        <w:t>Prezentare generala:</w:t>
      </w:r>
    </w:p>
    <w:p w14:paraId="180A5CC6" w14:textId="24F8202B" w:rsidR="00803AE2" w:rsidRPr="009A296D" w:rsidRDefault="00803AE2" w:rsidP="00803AE2">
      <w:pPr>
        <w:spacing w:line="360" w:lineRule="auto"/>
        <w:ind w:firstLine="720"/>
        <w:jc w:val="both"/>
        <w:rPr>
          <w:rFonts w:ascii="Times New Roman" w:eastAsia="Times New Roman" w:hAnsi="Times New Roman" w:cs="Times New Roman"/>
          <w:color w:val="000000"/>
          <w:sz w:val="28"/>
          <w:szCs w:val="28"/>
        </w:rPr>
      </w:pPr>
      <w:r w:rsidRPr="009A296D">
        <w:rPr>
          <w:rFonts w:ascii="Times New Roman" w:eastAsia="Times New Roman" w:hAnsi="Times New Roman" w:cs="Times New Roman"/>
          <w:color w:val="000000"/>
          <w:sz w:val="28"/>
          <w:szCs w:val="28"/>
        </w:rPr>
        <w:t xml:space="preserve">Setul de date constă in </w:t>
      </w:r>
      <w:r w:rsidR="009A296D" w:rsidRPr="009A296D">
        <w:rPr>
          <w:rFonts w:ascii="Times New Roman" w:eastAsia="Times New Roman" w:hAnsi="Times New Roman" w:cs="Times New Roman"/>
          <w:color w:val="000000"/>
          <w:sz w:val="28"/>
          <w:szCs w:val="28"/>
        </w:rPr>
        <w:t>recenzii</w:t>
      </w:r>
      <w:r w:rsidRPr="009A296D">
        <w:rPr>
          <w:rFonts w:ascii="Times New Roman" w:eastAsia="Times New Roman" w:hAnsi="Times New Roman" w:cs="Times New Roman"/>
          <w:color w:val="000000"/>
          <w:sz w:val="28"/>
          <w:szCs w:val="28"/>
        </w:rPr>
        <w:t xml:space="preserve"> de pe Amazon. Datele se întind pe o perioadă de 18 ani intre 1995 si 2013, </w:t>
      </w:r>
      <w:r w:rsidR="009A296D" w:rsidRPr="009A296D">
        <w:rPr>
          <w:rFonts w:ascii="Times New Roman" w:eastAsia="Times New Roman" w:hAnsi="Times New Roman" w:cs="Times New Roman"/>
          <w:color w:val="000000"/>
          <w:sz w:val="28"/>
          <w:szCs w:val="28"/>
        </w:rPr>
        <w:t>incluzând</w:t>
      </w:r>
      <w:r w:rsidRPr="009A296D">
        <w:rPr>
          <w:rFonts w:ascii="Times New Roman" w:eastAsia="Times New Roman" w:hAnsi="Times New Roman" w:cs="Times New Roman"/>
          <w:color w:val="000000"/>
          <w:sz w:val="28"/>
          <w:szCs w:val="28"/>
        </w:rPr>
        <w:t xml:space="preserve"> aproximativ 35 de milioane de </w:t>
      </w:r>
      <w:r w:rsidR="009A296D" w:rsidRPr="009A296D">
        <w:rPr>
          <w:rFonts w:ascii="Times New Roman" w:eastAsia="Times New Roman" w:hAnsi="Times New Roman" w:cs="Times New Roman"/>
          <w:color w:val="000000"/>
          <w:sz w:val="28"/>
          <w:szCs w:val="28"/>
        </w:rPr>
        <w:t>entități</w:t>
      </w:r>
      <w:r w:rsidRPr="009A296D">
        <w:rPr>
          <w:rFonts w:ascii="Times New Roman" w:eastAsia="Times New Roman" w:hAnsi="Times New Roman" w:cs="Times New Roman"/>
          <w:color w:val="000000"/>
          <w:sz w:val="28"/>
          <w:szCs w:val="28"/>
        </w:rPr>
        <w:t xml:space="preserve">. In total setul </w:t>
      </w:r>
      <w:r w:rsidR="009A296D" w:rsidRPr="009A296D">
        <w:rPr>
          <w:rFonts w:ascii="Times New Roman" w:eastAsia="Times New Roman" w:hAnsi="Times New Roman" w:cs="Times New Roman"/>
          <w:color w:val="000000"/>
          <w:sz w:val="28"/>
          <w:szCs w:val="28"/>
        </w:rPr>
        <w:t>înglobează</w:t>
      </w:r>
      <w:r w:rsidRPr="009A296D">
        <w:rPr>
          <w:rFonts w:ascii="Times New Roman" w:eastAsia="Times New Roman" w:hAnsi="Times New Roman" w:cs="Times New Roman"/>
          <w:color w:val="000000"/>
          <w:sz w:val="28"/>
          <w:szCs w:val="28"/>
        </w:rPr>
        <w:t xml:space="preserve"> aproximativ 2,84 miliarde de cuvinte cu o medie de 82 cuvinte pe </w:t>
      </w:r>
      <w:r w:rsidR="009A296D" w:rsidRPr="009A296D">
        <w:rPr>
          <w:rFonts w:ascii="Times New Roman" w:eastAsia="Times New Roman" w:hAnsi="Times New Roman" w:cs="Times New Roman"/>
          <w:color w:val="000000"/>
          <w:sz w:val="28"/>
          <w:szCs w:val="28"/>
        </w:rPr>
        <w:t>recenzie</w:t>
      </w:r>
      <w:r w:rsidRPr="009A296D">
        <w:rPr>
          <w:rFonts w:ascii="Times New Roman" w:eastAsia="Times New Roman" w:hAnsi="Times New Roman" w:cs="Times New Roman"/>
          <w:color w:val="000000"/>
          <w:sz w:val="28"/>
          <w:szCs w:val="28"/>
        </w:rPr>
        <w:t>.</w:t>
      </w:r>
    </w:p>
    <w:p w14:paraId="2803367A" w14:textId="66351FE6" w:rsidR="009A296D" w:rsidRPr="00B95C0C" w:rsidRDefault="009A296D" w:rsidP="009A296D">
      <w:pPr>
        <w:spacing w:line="360" w:lineRule="auto"/>
        <w:jc w:val="both"/>
        <w:rPr>
          <w:rFonts w:ascii="Times New Roman" w:eastAsia="Times New Roman" w:hAnsi="Times New Roman" w:cs="Times New Roman"/>
          <w:b/>
          <w:bCs/>
          <w:color w:val="000000"/>
          <w:sz w:val="28"/>
          <w:szCs w:val="28"/>
        </w:rPr>
      </w:pPr>
      <w:r w:rsidRPr="00B95C0C">
        <w:rPr>
          <w:rFonts w:ascii="Times New Roman" w:eastAsia="Times New Roman" w:hAnsi="Times New Roman" w:cs="Times New Roman"/>
          <w:b/>
          <w:bCs/>
          <w:color w:val="000000"/>
          <w:sz w:val="28"/>
          <w:szCs w:val="28"/>
        </w:rPr>
        <w:t>Descriere:</w:t>
      </w:r>
    </w:p>
    <w:p w14:paraId="6F1ED5A3" w14:textId="7C00066B" w:rsidR="00803AE2" w:rsidRPr="009A296D" w:rsidRDefault="00803AE2" w:rsidP="009A296D">
      <w:pPr>
        <w:spacing w:line="360" w:lineRule="auto"/>
        <w:ind w:firstLine="720"/>
        <w:jc w:val="both"/>
        <w:rPr>
          <w:rFonts w:ascii="Times New Roman" w:hAnsi="Times New Roman" w:cs="Times New Roman"/>
          <w:sz w:val="28"/>
          <w:szCs w:val="28"/>
          <w:shd w:val="clear" w:color="auto" w:fill="FFFFFF"/>
        </w:rPr>
      </w:pPr>
      <w:r w:rsidRPr="009A296D">
        <w:rPr>
          <w:rFonts w:ascii="Times New Roman" w:hAnsi="Times New Roman" w:cs="Times New Roman"/>
          <w:sz w:val="28"/>
          <w:szCs w:val="28"/>
          <w:shd w:val="clear" w:color="auto" w:fill="FFFFFF"/>
        </w:rPr>
        <w:t xml:space="preserve">Setul de date </w:t>
      </w:r>
      <w:r w:rsidR="009A296D" w:rsidRPr="009A296D">
        <w:rPr>
          <w:rFonts w:ascii="Times New Roman" w:hAnsi="Times New Roman" w:cs="Times New Roman"/>
          <w:sz w:val="28"/>
          <w:szCs w:val="28"/>
          <w:shd w:val="clear" w:color="auto" w:fill="FFFFFF"/>
        </w:rPr>
        <w:t>conține</w:t>
      </w:r>
      <w:r w:rsidRPr="009A296D">
        <w:rPr>
          <w:rFonts w:ascii="Times New Roman" w:hAnsi="Times New Roman" w:cs="Times New Roman"/>
          <w:sz w:val="28"/>
          <w:szCs w:val="28"/>
          <w:shd w:val="clear" w:color="auto" w:fill="FFFFFF"/>
        </w:rPr>
        <w:t xml:space="preserve"> 34,686,770 de recenzii de pe Amazon de la 6,643,669 de utilizatori pentru 2,441,053 de produse. Recenziile includ informații despre produse și utilizatori, evaluări (valori de la 1 la 5) și o recenzie în text.</w:t>
      </w:r>
    </w:p>
    <w:p w14:paraId="0CF6CF52" w14:textId="7E91863C" w:rsidR="00803AE2" w:rsidRPr="009A296D" w:rsidRDefault="00803AE2" w:rsidP="00803AE2">
      <w:pPr>
        <w:spacing w:line="360" w:lineRule="auto"/>
        <w:ind w:firstLine="720"/>
        <w:jc w:val="both"/>
        <w:rPr>
          <w:rFonts w:ascii="Times New Roman" w:hAnsi="Times New Roman" w:cs="Times New Roman"/>
          <w:sz w:val="28"/>
          <w:szCs w:val="28"/>
          <w:shd w:val="clear" w:color="auto" w:fill="FFFFFF"/>
        </w:rPr>
      </w:pPr>
      <w:r w:rsidRPr="009A296D">
        <w:rPr>
          <w:rFonts w:ascii="Times New Roman" w:hAnsi="Times New Roman" w:cs="Times New Roman"/>
          <w:sz w:val="28"/>
          <w:szCs w:val="28"/>
          <w:shd w:val="clear" w:color="auto" w:fill="FFFFFF"/>
        </w:rPr>
        <w:t xml:space="preserve">Subsetul de date utilizat a fost construit luând scorurile 1 și 2 ca fiind negative iar scorurile 4 și 5 ca pozitive. Recenziile cu scorul 3 sunt ignorate. În setul de date, clasa 0 </w:t>
      </w:r>
      <w:r w:rsidR="009A296D" w:rsidRPr="009A296D">
        <w:rPr>
          <w:rFonts w:ascii="Times New Roman" w:hAnsi="Times New Roman" w:cs="Times New Roman"/>
          <w:sz w:val="28"/>
          <w:szCs w:val="28"/>
          <w:shd w:val="clear" w:color="auto" w:fill="FFFFFF"/>
        </w:rPr>
        <w:t>reprezintă</w:t>
      </w:r>
      <w:r w:rsidRPr="009A296D">
        <w:rPr>
          <w:rFonts w:ascii="Times New Roman" w:hAnsi="Times New Roman" w:cs="Times New Roman"/>
          <w:sz w:val="28"/>
          <w:szCs w:val="28"/>
          <w:shd w:val="clear" w:color="auto" w:fill="FFFFFF"/>
        </w:rPr>
        <w:t xml:space="preserve"> recenziile negative iar clasa 2 cele pozitive. Fiecare clasă are 20.000.000 de mostre </w:t>
      </w:r>
      <w:r w:rsidR="009A296D" w:rsidRPr="009A296D">
        <w:rPr>
          <w:rFonts w:ascii="Times New Roman" w:hAnsi="Times New Roman" w:cs="Times New Roman"/>
          <w:sz w:val="28"/>
          <w:szCs w:val="28"/>
          <w:shd w:val="clear" w:color="auto" w:fill="FFFFFF"/>
        </w:rPr>
        <w:t>împărțite</w:t>
      </w:r>
      <w:r w:rsidRPr="009A296D">
        <w:rPr>
          <w:rFonts w:ascii="Times New Roman" w:hAnsi="Times New Roman" w:cs="Times New Roman"/>
          <w:sz w:val="28"/>
          <w:szCs w:val="28"/>
          <w:shd w:val="clear" w:color="auto" w:fill="FFFFFF"/>
        </w:rPr>
        <w:t xml:space="preserve"> in 16.000.000 pentru subsetul de antrenament 2.000.000 pentru subsetul de validare si 2.000.000 pentru subsetul de testare </w:t>
      </w:r>
      <w:r w:rsidR="009A296D" w:rsidRPr="009A296D">
        <w:rPr>
          <w:rFonts w:ascii="Times New Roman" w:hAnsi="Times New Roman" w:cs="Times New Roman"/>
          <w:sz w:val="28"/>
          <w:szCs w:val="28"/>
          <w:shd w:val="clear" w:color="auto" w:fill="FFFFFF"/>
        </w:rPr>
        <w:t>însumând</w:t>
      </w:r>
      <w:r w:rsidRPr="009A296D">
        <w:rPr>
          <w:rFonts w:ascii="Times New Roman" w:hAnsi="Times New Roman" w:cs="Times New Roman"/>
          <w:sz w:val="28"/>
          <w:szCs w:val="28"/>
          <w:shd w:val="clear" w:color="auto" w:fill="FFFFFF"/>
        </w:rPr>
        <w:t xml:space="preserve"> 40.000.000 de recenzii.</w:t>
      </w:r>
    </w:p>
    <w:p w14:paraId="71705024" w14:textId="1F15B79D" w:rsidR="00803AE2" w:rsidRDefault="00803AE2" w:rsidP="0012152B">
      <w:pPr>
        <w:jc w:val="center"/>
        <w:rPr>
          <w:rFonts w:ascii="Times New Roman" w:hAnsi="Times New Roman" w:cs="Times New Roman"/>
          <w:b/>
          <w:bCs/>
          <w:sz w:val="32"/>
          <w:szCs w:val="32"/>
        </w:rPr>
      </w:pPr>
    </w:p>
    <w:p w14:paraId="72574D9C" w14:textId="4A125EB4" w:rsidR="00803AE2" w:rsidRDefault="00803AE2" w:rsidP="009A296D">
      <w:pPr>
        <w:rPr>
          <w:rFonts w:ascii="Times New Roman" w:hAnsi="Times New Roman" w:cs="Times New Roman"/>
          <w:b/>
          <w:bCs/>
          <w:sz w:val="32"/>
          <w:szCs w:val="32"/>
        </w:rPr>
      </w:pPr>
    </w:p>
    <w:p w14:paraId="3DC7FE8D" w14:textId="16BDB3EB" w:rsidR="009A296D" w:rsidRDefault="00952958" w:rsidP="00952958">
      <w:pPr>
        <w:pStyle w:val="Heading1"/>
        <w:jc w:val="center"/>
        <w:rPr>
          <w:rFonts w:ascii="Times New Roman" w:hAnsi="Times New Roman" w:cs="Times New Roman"/>
          <w:b/>
          <w:bCs/>
          <w:color w:val="auto"/>
        </w:rPr>
      </w:pPr>
      <w:bookmarkStart w:id="2" w:name="_Toc95481893"/>
      <w:bookmarkStart w:id="3" w:name="_Toc95817183"/>
      <w:r w:rsidRPr="00952958">
        <w:rPr>
          <w:rFonts w:ascii="Times New Roman" w:hAnsi="Times New Roman" w:cs="Times New Roman"/>
          <w:b/>
          <w:bCs/>
          <w:color w:val="auto"/>
        </w:rPr>
        <w:lastRenderedPageBreak/>
        <w:t>Împărțirea setului de date</w:t>
      </w:r>
      <w:bookmarkEnd w:id="2"/>
      <w:bookmarkEnd w:id="3"/>
    </w:p>
    <w:p w14:paraId="06AC0ABA" w14:textId="33BACC01" w:rsidR="00952958" w:rsidRDefault="00952958" w:rsidP="00952958"/>
    <w:p w14:paraId="1607F925" w14:textId="1E5F6EC2" w:rsidR="00F46574" w:rsidRPr="00F46574" w:rsidRDefault="00892A92" w:rsidP="00892A92">
      <w:pPr>
        <w:spacing w:line="276" w:lineRule="auto"/>
        <w:ind w:firstLine="720"/>
        <w:jc w:val="both"/>
        <w:rPr>
          <w:rFonts w:ascii="Times New Roman" w:hAnsi="Times New Roman" w:cs="Times New Roman"/>
          <w:sz w:val="28"/>
          <w:szCs w:val="28"/>
        </w:rPr>
      </w:pPr>
      <w:r w:rsidRPr="00892A92">
        <w:rPr>
          <w:rFonts w:ascii="Times New Roman" w:hAnsi="Times New Roman" w:cs="Times New Roman"/>
          <w:sz w:val="28"/>
          <w:szCs w:val="28"/>
          <w:shd w:val="clear" w:color="auto" w:fill="FFFFFF"/>
        </w:rPr>
        <w:t>Pentru a putea evalua corect performanța modelului dezvoltat</w:t>
      </w:r>
      <w:r>
        <w:rPr>
          <w:rFonts w:ascii="Times New Roman" w:hAnsi="Times New Roman" w:cs="Times New Roman"/>
          <w:b/>
          <w:bCs/>
          <w:sz w:val="28"/>
          <w:szCs w:val="28"/>
          <w:shd w:val="clear" w:color="auto" w:fill="FFFFFF"/>
        </w:rPr>
        <w:t xml:space="preserve">, </w:t>
      </w:r>
      <w:r w:rsidRPr="00892A92">
        <w:rPr>
          <w:rFonts w:ascii="Times New Roman" w:hAnsi="Times New Roman" w:cs="Times New Roman"/>
          <w:sz w:val="28"/>
          <w:szCs w:val="28"/>
          <w:shd w:val="clear" w:color="auto" w:fill="FFFFFF"/>
        </w:rPr>
        <w:t>trebuie să</w:t>
      </w:r>
      <w:r>
        <w:rPr>
          <w:rFonts w:ascii="Times New Roman" w:hAnsi="Times New Roman" w:cs="Times New Roman"/>
          <w:b/>
          <w:bCs/>
          <w:sz w:val="28"/>
          <w:szCs w:val="28"/>
          <w:shd w:val="clear" w:color="auto" w:fill="FFFFFF"/>
        </w:rPr>
        <w:t xml:space="preserve"> </w:t>
      </w:r>
      <w:r w:rsidR="00F46574">
        <w:rPr>
          <w:rFonts w:ascii="Times New Roman" w:hAnsi="Times New Roman" w:cs="Times New Roman"/>
          <w:sz w:val="28"/>
          <w:szCs w:val="28"/>
        </w:rPr>
        <w:t>împărțim setul de date in trei parți distincte, respectiv seturile de antrenare, testare si validare, fiecare fiind utilizat</w:t>
      </w:r>
      <w:r w:rsidRPr="00892A92">
        <w:rPr>
          <w:rFonts w:ascii="Roboto" w:hAnsi="Roboto"/>
          <w:b/>
          <w:bCs/>
          <w:color w:val="333333"/>
          <w:sz w:val="21"/>
          <w:szCs w:val="21"/>
          <w:shd w:val="clear" w:color="auto" w:fill="FFFFFF"/>
        </w:rPr>
        <w:t xml:space="preserve"> </w:t>
      </w:r>
      <w:r w:rsidRPr="00892A92">
        <w:rPr>
          <w:rFonts w:ascii="Times New Roman" w:hAnsi="Times New Roman" w:cs="Times New Roman"/>
          <w:sz w:val="28"/>
          <w:szCs w:val="28"/>
        </w:rPr>
        <w:t>într-o etapă diferită a</w:t>
      </w:r>
      <w:r w:rsidR="00F46574">
        <w:rPr>
          <w:rFonts w:ascii="Times New Roman" w:hAnsi="Times New Roman" w:cs="Times New Roman"/>
          <w:sz w:val="28"/>
          <w:szCs w:val="28"/>
        </w:rPr>
        <w:t xml:space="preserve"> procesului de dezvoltare.</w:t>
      </w:r>
      <w:r w:rsidR="00E00DE5">
        <w:rPr>
          <w:rFonts w:ascii="Times New Roman" w:hAnsi="Times New Roman" w:cs="Times New Roman"/>
          <w:sz w:val="28"/>
          <w:szCs w:val="28"/>
        </w:rPr>
        <w:t xml:space="preserve"> </w:t>
      </w:r>
    </w:p>
    <w:p w14:paraId="0C2E3C0D" w14:textId="58FF9A99" w:rsidR="00F46574" w:rsidRDefault="00952958" w:rsidP="00892A92">
      <w:pPr>
        <w:spacing w:line="360" w:lineRule="auto"/>
        <w:ind w:firstLine="720"/>
        <w:jc w:val="center"/>
        <w:rPr>
          <w:rFonts w:ascii="Times New Roman" w:hAnsi="Times New Roman" w:cs="Times New Roman"/>
          <w:b/>
          <w:sz w:val="26"/>
          <w:szCs w:val="26"/>
          <w:shd w:val="clear" w:color="auto" w:fill="FFFFFF"/>
        </w:rPr>
      </w:pPr>
      <w:r>
        <w:rPr>
          <w:rFonts w:ascii="Times New Roman" w:hAnsi="Times New Roman" w:cs="Times New Roman"/>
          <w:b/>
          <w:noProof/>
          <w:sz w:val="26"/>
          <w:szCs w:val="26"/>
          <w:shd w:val="clear" w:color="auto" w:fill="FFFFFF"/>
        </w:rPr>
        <w:drawing>
          <wp:inline distT="0" distB="0" distL="0" distR="0" wp14:anchorId="255C1F76" wp14:editId="4F6A1DA5">
            <wp:extent cx="4937760" cy="237744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0DAC568" w14:textId="77777777" w:rsidR="00C6343F" w:rsidRDefault="00C6343F" w:rsidP="00892A92">
      <w:pPr>
        <w:spacing w:line="360" w:lineRule="auto"/>
        <w:ind w:firstLine="720"/>
        <w:jc w:val="center"/>
        <w:rPr>
          <w:rFonts w:ascii="Times New Roman" w:hAnsi="Times New Roman" w:cs="Times New Roman"/>
          <w:b/>
          <w:sz w:val="26"/>
          <w:szCs w:val="26"/>
          <w:shd w:val="clear" w:color="auto" w:fill="FFFFFF"/>
        </w:rPr>
      </w:pPr>
    </w:p>
    <w:p w14:paraId="5EB8C063" w14:textId="0C7C846B" w:rsidR="00803AE2" w:rsidRPr="00892A92" w:rsidRDefault="00803AE2" w:rsidP="00803AE2">
      <w:pPr>
        <w:spacing w:line="360" w:lineRule="auto"/>
        <w:ind w:firstLine="720"/>
        <w:jc w:val="both"/>
        <w:rPr>
          <w:rFonts w:ascii="Times New Roman" w:hAnsi="Times New Roman" w:cs="Times New Roman"/>
          <w:sz w:val="28"/>
          <w:szCs w:val="28"/>
          <w:shd w:val="clear" w:color="auto" w:fill="FFFFFF"/>
        </w:rPr>
      </w:pPr>
      <w:r w:rsidRPr="00892A92">
        <w:rPr>
          <w:rFonts w:ascii="Times New Roman" w:hAnsi="Times New Roman" w:cs="Times New Roman"/>
          <w:b/>
          <w:sz w:val="28"/>
          <w:szCs w:val="28"/>
          <w:shd w:val="clear" w:color="auto" w:fill="FFFFFF"/>
        </w:rPr>
        <w:t xml:space="preserve">Setul de </w:t>
      </w:r>
      <w:r w:rsidR="009A296D" w:rsidRPr="00892A92">
        <w:rPr>
          <w:rFonts w:ascii="Times New Roman" w:hAnsi="Times New Roman" w:cs="Times New Roman"/>
          <w:b/>
          <w:sz w:val="28"/>
          <w:szCs w:val="28"/>
          <w:shd w:val="clear" w:color="auto" w:fill="FFFFFF"/>
        </w:rPr>
        <w:t>antrenante</w:t>
      </w:r>
      <w:r w:rsidRPr="00892A92">
        <w:rPr>
          <w:rFonts w:ascii="Times New Roman" w:hAnsi="Times New Roman" w:cs="Times New Roman"/>
          <w:sz w:val="28"/>
          <w:szCs w:val="28"/>
          <w:shd w:val="clear" w:color="auto" w:fill="FFFFFF"/>
        </w:rPr>
        <w:t xml:space="preserve"> este folosit pentru a antrena și a face modelul să învețe. În fiecare epocă datele de antrenament sunt transmise rețelei neuronale în mod repetat, iar modelul continuă să învețe caracteristicile acestora.</w:t>
      </w:r>
    </w:p>
    <w:p w14:paraId="70B97B1E" w14:textId="77777777" w:rsidR="00803AE2" w:rsidRPr="00892A92" w:rsidRDefault="00803AE2" w:rsidP="00803AE2">
      <w:pPr>
        <w:spacing w:line="360" w:lineRule="auto"/>
        <w:ind w:firstLine="720"/>
        <w:jc w:val="both"/>
        <w:rPr>
          <w:rFonts w:ascii="Times New Roman" w:hAnsi="Times New Roman" w:cs="Times New Roman"/>
          <w:sz w:val="28"/>
          <w:szCs w:val="28"/>
          <w:shd w:val="clear" w:color="auto" w:fill="FFFFFF"/>
        </w:rPr>
      </w:pPr>
      <w:r w:rsidRPr="00892A92">
        <w:rPr>
          <w:rFonts w:ascii="Times New Roman" w:hAnsi="Times New Roman" w:cs="Times New Roman"/>
          <w:b/>
          <w:sz w:val="28"/>
          <w:szCs w:val="28"/>
          <w:shd w:val="clear" w:color="auto" w:fill="FFFFFF"/>
        </w:rPr>
        <w:t>Setul de validare</w:t>
      </w:r>
      <w:r w:rsidRPr="00892A92">
        <w:rPr>
          <w:rFonts w:ascii="Times New Roman" w:hAnsi="Times New Roman" w:cs="Times New Roman"/>
          <w:sz w:val="28"/>
          <w:szCs w:val="28"/>
          <w:shd w:val="clear" w:color="auto" w:fill="FFFFFF"/>
        </w:rPr>
        <w:t xml:space="preserve"> este utilizat pentru a verifica performanța modelului în timpul antrenamentului. La fiecare epocă modelul este antrenat pe setul de antrenament si evaluat cu setul de validare, acest proces oferă informații care ne ajută să reglam parametrii modelului. </w:t>
      </w:r>
    </w:p>
    <w:p w14:paraId="6B7694DF" w14:textId="20E397D5" w:rsidR="00952958" w:rsidRDefault="00803AE2" w:rsidP="00F46574">
      <w:pPr>
        <w:spacing w:line="360" w:lineRule="auto"/>
        <w:ind w:firstLine="720"/>
        <w:jc w:val="both"/>
        <w:rPr>
          <w:rFonts w:ascii="Times New Roman" w:hAnsi="Times New Roman" w:cs="Times New Roman"/>
          <w:sz w:val="28"/>
          <w:szCs w:val="28"/>
          <w:shd w:val="clear" w:color="auto" w:fill="FFFFFF"/>
        </w:rPr>
      </w:pPr>
      <w:r w:rsidRPr="00892A92">
        <w:rPr>
          <w:rFonts w:ascii="Times New Roman" w:hAnsi="Times New Roman" w:cs="Times New Roman"/>
          <w:b/>
          <w:sz w:val="28"/>
          <w:szCs w:val="28"/>
          <w:shd w:val="clear" w:color="auto" w:fill="FFFFFF"/>
        </w:rPr>
        <w:t>Setul de testare</w:t>
      </w:r>
      <w:r w:rsidRPr="00892A92">
        <w:rPr>
          <w:rFonts w:ascii="Times New Roman" w:hAnsi="Times New Roman" w:cs="Times New Roman"/>
          <w:sz w:val="28"/>
          <w:szCs w:val="28"/>
          <w:shd w:val="clear" w:color="auto" w:fill="FFFFFF"/>
        </w:rPr>
        <w:t xml:space="preserve"> este utilizat pentru a testa modelul după finalizarea </w:t>
      </w:r>
      <w:r w:rsidR="009A296D" w:rsidRPr="00892A92">
        <w:rPr>
          <w:rFonts w:ascii="Times New Roman" w:hAnsi="Times New Roman" w:cs="Times New Roman"/>
          <w:sz w:val="28"/>
          <w:szCs w:val="28"/>
          <w:shd w:val="clear" w:color="auto" w:fill="FFFFFF"/>
        </w:rPr>
        <w:t>antrenării</w:t>
      </w:r>
      <w:r w:rsidRPr="00892A92">
        <w:rPr>
          <w:rFonts w:ascii="Times New Roman" w:hAnsi="Times New Roman" w:cs="Times New Roman"/>
          <w:sz w:val="28"/>
          <w:szCs w:val="28"/>
          <w:shd w:val="clear" w:color="auto" w:fill="FFFFFF"/>
        </w:rPr>
        <w:t xml:space="preserve">. Acesta trebuie sa </w:t>
      </w:r>
      <w:r w:rsidR="009A296D" w:rsidRPr="00892A92">
        <w:rPr>
          <w:rFonts w:ascii="Times New Roman" w:hAnsi="Times New Roman" w:cs="Times New Roman"/>
          <w:sz w:val="28"/>
          <w:szCs w:val="28"/>
          <w:shd w:val="clear" w:color="auto" w:fill="FFFFFF"/>
        </w:rPr>
        <w:t>urmează</w:t>
      </w:r>
      <w:r w:rsidRPr="00892A92">
        <w:rPr>
          <w:rFonts w:ascii="Times New Roman" w:hAnsi="Times New Roman" w:cs="Times New Roman"/>
          <w:sz w:val="28"/>
          <w:szCs w:val="28"/>
          <w:shd w:val="clear" w:color="auto" w:fill="FFFFFF"/>
        </w:rPr>
        <w:t xml:space="preserve"> aceeași distribuție a claselor ca și setul de date de antrenament pentru a putea oferii o imagine de </w:t>
      </w:r>
      <w:r w:rsidR="009A296D" w:rsidRPr="00892A92">
        <w:rPr>
          <w:rFonts w:ascii="Times New Roman" w:hAnsi="Times New Roman" w:cs="Times New Roman"/>
          <w:sz w:val="28"/>
          <w:szCs w:val="28"/>
          <w:shd w:val="clear" w:color="auto" w:fill="FFFFFF"/>
        </w:rPr>
        <w:t>încredere</w:t>
      </w:r>
      <w:r w:rsidRPr="00892A92">
        <w:rPr>
          <w:rFonts w:ascii="Times New Roman" w:hAnsi="Times New Roman" w:cs="Times New Roman"/>
          <w:sz w:val="28"/>
          <w:szCs w:val="28"/>
          <w:shd w:val="clear" w:color="auto" w:fill="FFFFFF"/>
        </w:rPr>
        <w:t xml:space="preserve"> a performantelor modelului.</w:t>
      </w:r>
    </w:p>
    <w:p w14:paraId="529C92AC" w14:textId="5BB3B689" w:rsidR="00E00DE5" w:rsidRDefault="00E00DE5" w:rsidP="00F46574">
      <w:pPr>
        <w:spacing w:line="360" w:lineRule="auto"/>
        <w:ind w:firstLine="720"/>
        <w:jc w:val="both"/>
        <w:rPr>
          <w:rFonts w:ascii="Times New Roman" w:hAnsi="Times New Roman" w:cs="Times New Roman"/>
          <w:sz w:val="28"/>
          <w:szCs w:val="28"/>
          <w:shd w:val="clear" w:color="auto" w:fill="FFFFFF"/>
        </w:rPr>
      </w:pPr>
    </w:p>
    <w:p w14:paraId="186E8EBF" w14:textId="747EB367" w:rsidR="00E00DE5" w:rsidRDefault="00E00DE5" w:rsidP="00E00DE5">
      <w:pPr>
        <w:pStyle w:val="Heading1"/>
        <w:jc w:val="center"/>
        <w:rPr>
          <w:rFonts w:ascii="Times New Roman" w:hAnsi="Times New Roman" w:cs="Times New Roman"/>
          <w:b/>
          <w:bCs/>
          <w:color w:val="auto"/>
          <w:shd w:val="clear" w:color="auto" w:fill="FFFFFF"/>
        </w:rPr>
      </w:pPr>
      <w:bookmarkStart w:id="4" w:name="_Toc95481894"/>
      <w:bookmarkStart w:id="5" w:name="_Toc95817184"/>
      <w:r w:rsidRPr="00E00DE5">
        <w:rPr>
          <w:rFonts w:ascii="Times New Roman" w:hAnsi="Times New Roman" w:cs="Times New Roman"/>
          <w:b/>
          <w:bCs/>
          <w:color w:val="auto"/>
          <w:shd w:val="clear" w:color="auto" w:fill="FFFFFF"/>
        </w:rPr>
        <w:lastRenderedPageBreak/>
        <w:t>Distribuția claselor in seturile de date</w:t>
      </w:r>
      <w:bookmarkEnd w:id="4"/>
      <w:bookmarkEnd w:id="5"/>
    </w:p>
    <w:p w14:paraId="3BB55A8F" w14:textId="376003FB" w:rsidR="00E00DE5" w:rsidRDefault="00E00DE5" w:rsidP="00E00DE5"/>
    <w:p w14:paraId="79857A77" w14:textId="003B8833" w:rsidR="00E00DE5" w:rsidRPr="00E00DE5" w:rsidRDefault="00E00DE5" w:rsidP="00E00DE5">
      <w:pPr>
        <w:spacing w:line="360" w:lineRule="auto"/>
        <w:ind w:firstLine="720"/>
        <w:jc w:val="both"/>
        <w:rPr>
          <w:rFonts w:ascii="Times New Roman" w:hAnsi="Times New Roman" w:cs="Times New Roman"/>
          <w:sz w:val="28"/>
          <w:szCs w:val="28"/>
          <w:shd w:val="clear" w:color="auto" w:fill="FFFFFF"/>
        </w:rPr>
      </w:pPr>
      <w:r w:rsidRPr="00E00DE5">
        <w:rPr>
          <w:rFonts w:ascii="Times New Roman" w:hAnsi="Times New Roman" w:cs="Times New Roman"/>
          <w:sz w:val="28"/>
          <w:szCs w:val="28"/>
          <w:shd w:val="clear" w:color="auto" w:fill="FFFFFF"/>
        </w:rPr>
        <w:t>Deoarece avem o problema de clasificare iar cele doua clase(pozitiv si negativ) conțin un nivel egal de informație este important sa folosim un set de date echilibrat pentru a nu introduce in model prejudecați(biases).</w:t>
      </w:r>
    </w:p>
    <w:p w14:paraId="252B7B30" w14:textId="77777777" w:rsidR="00E00DE5" w:rsidRPr="00E00DE5" w:rsidRDefault="00E00DE5" w:rsidP="00E00DE5"/>
    <w:p w14:paraId="0818235A" w14:textId="77777777" w:rsidR="00952958" w:rsidRPr="004A16E3" w:rsidRDefault="00952958" w:rsidP="00600661">
      <w:pPr>
        <w:spacing w:line="360" w:lineRule="auto"/>
        <w:jc w:val="center"/>
        <w:rPr>
          <w:rFonts w:ascii="Times New Roman" w:hAnsi="Times New Roman" w:cs="Times New Roman"/>
          <w:b/>
          <w:bCs/>
          <w:sz w:val="26"/>
          <w:szCs w:val="26"/>
          <w:shd w:val="clear" w:color="auto" w:fill="FFFFFF"/>
        </w:rPr>
      </w:pPr>
      <w:r w:rsidRPr="004A16E3">
        <w:rPr>
          <w:rFonts w:ascii="Times New Roman" w:hAnsi="Times New Roman" w:cs="Times New Roman"/>
          <w:b/>
          <w:bCs/>
          <w:noProof/>
          <w:sz w:val="26"/>
          <w:szCs w:val="26"/>
          <w:shd w:val="clear" w:color="auto" w:fill="FFFFFF"/>
        </w:rPr>
        <w:drawing>
          <wp:inline distT="0" distB="0" distL="0" distR="0" wp14:anchorId="21840905" wp14:editId="43528580">
            <wp:extent cx="5876014" cy="3434715"/>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11EDD2F" w14:textId="6999685C" w:rsidR="00952958" w:rsidRDefault="00952958" w:rsidP="00803AE2">
      <w:pPr>
        <w:spacing w:line="360" w:lineRule="auto"/>
        <w:ind w:firstLine="720"/>
        <w:jc w:val="both"/>
        <w:rPr>
          <w:rFonts w:ascii="Times New Roman" w:hAnsi="Times New Roman" w:cs="Times New Roman"/>
          <w:sz w:val="26"/>
          <w:szCs w:val="26"/>
          <w:shd w:val="clear" w:color="auto" w:fill="FFFFFF"/>
        </w:rPr>
      </w:pPr>
    </w:p>
    <w:p w14:paraId="3D457527" w14:textId="2CAC29F1" w:rsidR="00E00DE5" w:rsidRDefault="00E00DE5" w:rsidP="00803AE2">
      <w:pPr>
        <w:spacing w:line="360" w:lineRule="auto"/>
        <w:ind w:firstLine="720"/>
        <w:jc w:val="both"/>
        <w:rPr>
          <w:rFonts w:ascii="Times New Roman" w:hAnsi="Times New Roman" w:cs="Times New Roman"/>
          <w:sz w:val="26"/>
          <w:szCs w:val="26"/>
          <w:shd w:val="clear" w:color="auto" w:fill="FFFFFF"/>
        </w:rPr>
      </w:pPr>
    </w:p>
    <w:p w14:paraId="63D1D50C" w14:textId="03E706AE" w:rsidR="00E00DE5" w:rsidRDefault="00E00DE5" w:rsidP="00803AE2">
      <w:pPr>
        <w:spacing w:line="360" w:lineRule="auto"/>
        <w:ind w:firstLine="720"/>
        <w:jc w:val="both"/>
        <w:rPr>
          <w:rFonts w:ascii="Times New Roman" w:hAnsi="Times New Roman" w:cs="Times New Roman"/>
          <w:sz w:val="26"/>
          <w:szCs w:val="26"/>
          <w:shd w:val="clear" w:color="auto" w:fill="FFFFFF"/>
        </w:rPr>
      </w:pPr>
    </w:p>
    <w:p w14:paraId="50F7E21B" w14:textId="50A9F5AE" w:rsidR="00E00DE5" w:rsidRDefault="00E00DE5" w:rsidP="00803AE2">
      <w:pPr>
        <w:spacing w:line="360" w:lineRule="auto"/>
        <w:ind w:firstLine="720"/>
        <w:jc w:val="both"/>
        <w:rPr>
          <w:rFonts w:ascii="Times New Roman" w:hAnsi="Times New Roman" w:cs="Times New Roman"/>
          <w:sz w:val="26"/>
          <w:szCs w:val="26"/>
          <w:shd w:val="clear" w:color="auto" w:fill="FFFFFF"/>
        </w:rPr>
      </w:pPr>
    </w:p>
    <w:p w14:paraId="2343062E" w14:textId="5D50D0C0" w:rsidR="00E00DE5" w:rsidRDefault="00E00DE5" w:rsidP="00803AE2">
      <w:pPr>
        <w:spacing w:line="360" w:lineRule="auto"/>
        <w:ind w:firstLine="720"/>
        <w:jc w:val="both"/>
        <w:rPr>
          <w:rFonts w:ascii="Times New Roman" w:hAnsi="Times New Roman" w:cs="Times New Roman"/>
          <w:sz w:val="26"/>
          <w:szCs w:val="26"/>
          <w:shd w:val="clear" w:color="auto" w:fill="FFFFFF"/>
        </w:rPr>
      </w:pPr>
    </w:p>
    <w:p w14:paraId="00653EE1" w14:textId="4729EB25" w:rsidR="00E00DE5" w:rsidRDefault="00E00DE5" w:rsidP="00803AE2">
      <w:pPr>
        <w:spacing w:line="360" w:lineRule="auto"/>
        <w:ind w:firstLine="720"/>
        <w:jc w:val="both"/>
        <w:rPr>
          <w:rFonts w:ascii="Times New Roman" w:hAnsi="Times New Roman" w:cs="Times New Roman"/>
          <w:sz w:val="26"/>
          <w:szCs w:val="26"/>
          <w:shd w:val="clear" w:color="auto" w:fill="FFFFFF"/>
        </w:rPr>
      </w:pPr>
    </w:p>
    <w:p w14:paraId="2E2EC721" w14:textId="539A194D" w:rsidR="00E00DE5" w:rsidRDefault="00E00DE5" w:rsidP="00803AE2">
      <w:pPr>
        <w:spacing w:line="360" w:lineRule="auto"/>
        <w:ind w:firstLine="720"/>
        <w:jc w:val="both"/>
        <w:rPr>
          <w:rFonts w:ascii="Times New Roman" w:hAnsi="Times New Roman" w:cs="Times New Roman"/>
          <w:sz w:val="26"/>
          <w:szCs w:val="26"/>
          <w:shd w:val="clear" w:color="auto" w:fill="FFFFFF"/>
        </w:rPr>
      </w:pPr>
    </w:p>
    <w:p w14:paraId="59C9706B" w14:textId="73F1AD8E" w:rsidR="00E00DE5" w:rsidRDefault="00890E8F" w:rsidP="00890E8F">
      <w:pPr>
        <w:pStyle w:val="Heading1"/>
        <w:jc w:val="center"/>
        <w:rPr>
          <w:rFonts w:ascii="Times New Roman" w:hAnsi="Times New Roman" w:cs="Times New Roman"/>
          <w:b/>
          <w:bCs/>
          <w:color w:val="auto"/>
          <w:shd w:val="clear" w:color="auto" w:fill="FFFFFF"/>
        </w:rPr>
      </w:pPr>
      <w:bookmarkStart w:id="6" w:name="_Toc95481895"/>
      <w:bookmarkStart w:id="7" w:name="_Toc95817185"/>
      <w:r w:rsidRPr="00890E8F">
        <w:rPr>
          <w:rFonts w:ascii="Times New Roman" w:hAnsi="Times New Roman" w:cs="Times New Roman"/>
          <w:b/>
          <w:bCs/>
          <w:color w:val="auto"/>
          <w:shd w:val="clear" w:color="auto" w:fill="FFFFFF"/>
        </w:rPr>
        <w:lastRenderedPageBreak/>
        <w:t xml:space="preserve">Uniformitatea </w:t>
      </w:r>
      <w:r w:rsidR="006A7B6B">
        <w:rPr>
          <w:rFonts w:ascii="Times New Roman" w:hAnsi="Times New Roman" w:cs="Times New Roman"/>
          <w:b/>
          <w:bCs/>
          <w:color w:val="auto"/>
          <w:shd w:val="clear" w:color="auto" w:fill="FFFFFF"/>
        </w:rPr>
        <w:t>seturilor de date</w:t>
      </w:r>
      <w:bookmarkEnd w:id="6"/>
      <w:bookmarkEnd w:id="7"/>
    </w:p>
    <w:p w14:paraId="6E1CC36A" w14:textId="77777777" w:rsidR="00890E8F" w:rsidRPr="00890E8F" w:rsidRDefault="00890E8F" w:rsidP="00890E8F"/>
    <w:p w14:paraId="6C9F1A16" w14:textId="2EB8B295" w:rsidR="00890E8F" w:rsidRPr="006A7B6B" w:rsidRDefault="00803AE2" w:rsidP="00890E8F">
      <w:pPr>
        <w:spacing w:line="360" w:lineRule="auto"/>
        <w:ind w:firstLine="720"/>
        <w:jc w:val="both"/>
        <w:rPr>
          <w:rFonts w:ascii="Times New Roman" w:hAnsi="Times New Roman" w:cs="Times New Roman"/>
          <w:sz w:val="32"/>
          <w:szCs w:val="32"/>
          <w:shd w:val="clear" w:color="auto" w:fill="FFFFFF"/>
        </w:rPr>
      </w:pPr>
      <w:bookmarkStart w:id="8" w:name="_Toc95481896"/>
      <w:bookmarkStart w:id="9" w:name="_Toc95817186"/>
      <w:r w:rsidRPr="006A7B6B">
        <w:rPr>
          <w:rStyle w:val="Heading2Char"/>
          <w:sz w:val="32"/>
          <w:szCs w:val="32"/>
        </w:rPr>
        <w:t>Setul de antrenament</w:t>
      </w:r>
      <w:bookmarkEnd w:id="8"/>
      <w:bookmarkEnd w:id="9"/>
      <w:r w:rsidRPr="006A7B6B">
        <w:rPr>
          <w:rFonts w:ascii="Times New Roman" w:hAnsi="Times New Roman" w:cs="Times New Roman"/>
          <w:sz w:val="32"/>
          <w:szCs w:val="32"/>
          <w:shd w:val="clear" w:color="auto" w:fill="FFFFFF"/>
        </w:rPr>
        <w:t>:</w:t>
      </w:r>
    </w:p>
    <w:p w14:paraId="4B99EA7C" w14:textId="77777777" w:rsidR="00803AE2" w:rsidRPr="004A16E3" w:rsidRDefault="00803AE2" w:rsidP="006A7B6B">
      <w:pPr>
        <w:spacing w:line="360" w:lineRule="auto"/>
        <w:jc w:val="center"/>
        <w:rPr>
          <w:rFonts w:ascii="Times New Roman" w:hAnsi="Times New Roman" w:cs="Times New Roman"/>
          <w:sz w:val="26"/>
          <w:szCs w:val="26"/>
          <w:shd w:val="clear" w:color="auto" w:fill="FFFFFF"/>
        </w:rPr>
      </w:pPr>
      <w:r w:rsidRPr="004A16E3">
        <w:rPr>
          <w:rFonts w:ascii="Times New Roman" w:hAnsi="Times New Roman" w:cs="Times New Roman"/>
          <w:noProof/>
          <w:sz w:val="26"/>
          <w:szCs w:val="26"/>
          <w:shd w:val="clear" w:color="auto" w:fill="FFFFFF"/>
        </w:rPr>
        <w:drawing>
          <wp:inline distT="0" distB="0" distL="0" distR="0" wp14:anchorId="5446C21B" wp14:editId="1557251C">
            <wp:extent cx="5029200" cy="1675181"/>
            <wp:effectExtent l="0" t="0" r="0" b="127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6AA820E" w14:textId="6081BD61" w:rsidR="00803AE2" w:rsidRPr="00890E8F" w:rsidRDefault="00803AE2" w:rsidP="00890E8F">
      <w:pPr>
        <w:spacing w:line="360" w:lineRule="auto"/>
        <w:ind w:firstLine="720"/>
        <w:jc w:val="both"/>
        <w:rPr>
          <w:rFonts w:ascii="Times New Roman" w:hAnsi="Times New Roman" w:cs="Times New Roman"/>
          <w:sz w:val="28"/>
          <w:szCs w:val="28"/>
          <w:shd w:val="clear" w:color="auto" w:fill="FFFFFF"/>
        </w:rPr>
      </w:pPr>
      <w:r w:rsidRPr="00890E8F">
        <w:rPr>
          <w:rFonts w:ascii="Times New Roman" w:hAnsi="Times New Roman" w:cs="Times New Roman"/>
          <w:sz w:val="28"/>
          <w:szCs w:val="28"/>
          <w:shd w:val="clear" w:color="auto" w:fill="FFFFFF"/>
        </w:rPr>
        <w:t>Setul de antrenament este constituit din 32.000.000 de recenzii cu o lungime maxima de 255 cuvinte si un număr mediu de 74.16 cuvinte pe recenzie.</w:t>
      </w:r>
    </w:p>
    <w:p w14:paraId="464C2DAD" w14:textId="77777777" w:rsidR="00803AE2" w:rsidRDefault="00803AE2" w:rsidP="00803AE2">
      <w:pPr>
        <w:spacing w:line="360" w:lineRule="auto"/>
        <w:ind w:firstLine="720"/>
        <w:jc w:val="both"/>
        <w:rPr>
          <w:rFonts w:ascii="Times New Roman" w:hAnsi="Times New Roman" w:cs="Times New Roman"/>
          <w:sz w:val="26"/>
          <w:szCs w:val="26"/>
          <w:shd w:val="clear" w:color="auto" w:fill="FFFFFF"/>
        </w:rPr>
      </w:pPr>
      <w:r w:rsidRPr="004A16E3">
        <w:rPr>
          <w:rFonts w:ascii="Times New Roman" w:hAnsi="Times New Roman" w:cs="Times New Roman"/>
          <w:noProof/>
          <w:sz w:val="26"/>
          <w:szCs w:val="26"/>
          <w:shd w:val="clear" w:color="auto" w:fill="FFFFFF"/>
        </w:rPr>
        <w:drawing>
          <wp:inline distT="0" distB="0" distL="0" distR="0" wp14:anchorId="188AFAEE" wp14:editId="48AF1294">
            <wp:extent cx="5029200" cy="18288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5EEFD2D" w14:textId="1C738203" w:rsidR="00792394" w:rsidRPr="00890E8F" w:rsidRDefault="00803AE2" w:rsidP="00792394">
      <w:pPr>
        <w:shd w:val="clear" w:color="auto" w:fill="FFFFFF" w:themeFill="background1"/>
        <w:spacing w:line="360" w:lineRule="auto"/>
        <w:ind w:firstLine="720"/>
        <w:jc w:val="both"/>
        <w:rPr>
          <w:rFonts w:ascii="Times New Roman" w:hAnsi="Times New Roman" w:cs="Times New Roman"/>
          <w:sz w:val="28"/>
          <w:szCs w:val="28"/>
          <w:shd w:val="clear" w:color="auto" w:fill="FFFFFF"/>
        </w:rPr>
      </w:pPr>
      <w:r w:rsidRPr="00890E8F">
        <w:rPr>
          <w:rFonts w:ascii="Times New Roman" w:hAnsi="Times New Roman" w:cs="Times New Roman"/>
          <w:sz w:val="28"/>
          <w:szCs w:val="28"/>
          <w:shd w:val="clear" w:color="auto" w:fill="FFFFFF" w:themeFill="background1"/>
        </w:rPr>
        <w:t>Daca împărțim subsetul de antrenament in cele 2 clase se poate sesiza o diferența de 8.3% intre lungimea medie a recenziilor</w:t>
      </w:r>
      <w:r w:rsidRPr="00890E8F">
        <w:rPr>
          <w:rFonts w:ascii="Times New Roman" w:hAnsi="Times New Roman" w:cs="Times New Roman"/>
          <w:sz w:val="28"/>
          <w:szCs w:val="28"/>
          <w:shd w:val="clear" w:color="auto" w:fill="FFFFFF"/>
        </w:rPr>
        <w:t xml:space="preserve"> pozitive(71,18 cuvinte) si lungimea medie a recenziilor negative(77.15 cuvinte)</w:t>
      </w:r>
      <w:r w:rsidR="00890E8F">
        <w:rPr>
          <w:rFonts w:ascii="Times New Roman" w:hAnsi="Times New Roman" w:cs="Times New Roman"/>
          <w:sz w:val="28"/>
          <w:szCs w:val="28"/>
          <w:shd w:val="clear" w:color="auto" w:fill="FFFFFF"/>
        </w:rPr>
        <w:t>.</w:t>
      </w:r>
    </w:p>
    <w:tbl>
      <w:tblPr>
        <w:tblStyle w:val="My"/>
        <w:tblW w:w="5045" w:type="pct"/>
        <w:tblLook w:val="04A0" w:firstRow="1" w:lastRow="0" w:firstColumn="1" w:lastColumn="0" w:noHBand="0" w:noVBand="1"/>
      </w:tblPr>
      <w:tblGrid>
        <w:gridCol w:w="2361"/>
        <w:gridCol w:w="2361"/>
        <w:gridCol w:w="2361"/>
        <w:gridCol w:w="2361"/>
      </w:tblGrid>
      <w:tr w:rsidR="00803AE2" w:rsidRPr="009A221D" w14:paraId="73068CE0" w14:textId="77777777" w:rsidTr="00792394">
        <w:trPr>
          <w:cnfStyle w:val="100000000000" w:firstRow="1" w:lastRow="0" w:firstColumn="0" w:lastColumn="0" w:oddVBand="0" w:evenVBand="0" w:oddHBand="0" w:evenHBand="0" w:firstRowFirstColumn="0" w:firstRowLastColumn="0" w:lastRowFirstColumn="0" w:lastRowLastColumn="0"/>
          <w:trHeight w:val="520"/>
        </w:trPr>
        <w:tc>
          <w:tcPr>
            <w:cnfStyle w:val="001000000100" w:firstRow="0" w:lastRow="0" w:firstColumn="1" w:lastColumn="0" w:oddVBand="0" w:evenVBand="0" w:oddHBand="0" w:evenHBand="0" w:firstRowFirstColumn="1" w:firstRowLastColumn="0" w:lastRowFirstColumn="0" w:lastRowLastColumn="0"/>
            <w:tcW w:w="1250" w:type="pct"/>
          </w:tcPr>
          <w:p w14:paraId="3961EEDD" w14:textId="77777777" w:rsidR="00803AE2" w:rsidRPr="009A221D" w:rsidRDefault="00803AE2" w:rsidP="00603CBA">
            <w:pPr>
              <w:spacing w:line="360" w:lineRule="auto"/>
              <w:rPr>
                <w:rFonts w:cs="Times New Roman"/>
              </w:rPr>
            </w:pPr>
          </w:p>
        </w:tc>
        <w:tc>
          <w:tcPr>
            <w:tcW w:w="1250" w:type="pct"/>
          </w:tcPr>
          <w:p w14:paraId="7D156654" w14:textId="77777777" w:rsidR="00803AE2" w:rsidRPr="003C2C45" w:rsidRDefault="00803AE2" w:rsidP="00603CBA">
            <w:pPr>
              <w:spacing w:line="360" w:lineRule="auto"/>
              <w:cnfStyle w:val="100000000000" w:firstRow="1" w:lastRow="0" w:firstColumn="0" w:lastColumn="0" w:oddVBand="0" w:evenVBand="0" w:oddHBand="0" w:evenHBand="0" w:firstRowFirstColumn="0" w:firstRowLastColumn="0" w:lastRowFirstColumn="0" w:lastRowLastColumn="0"/>
              <w:rPr>
                <w:rFonts w:cs="Times New Roman"/>
                <w:szCs w:val="26"/>
              </w:rPr>
            </w:pPr>
            <w:r w:rsidRPr="003C2C45">
              <w:rPr>
                <w:rFonts w:cs="Times New Roman"/>
                <w:szCs w:val="26"/>
              </w:rPr>
              <w:t>Număr de cuvinte</w:t>
            </w:r>
          </w:p>
        </w:tc>
        <w:tc>
          <w:tcPr>
            <w:tcW w:w="1250" w:type="pct"/>
          </w:tcPr>
          <w:p w14:paraId="3903A0BF" w14:textId="77777777" w:rsidR="00803AE2" w:rsidRPr="003C2C45" w:rsidRDefault="00803AE2" w:rsidP="00603CBA">
            <w:pPr>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szCs w:val="26"/>
              </w:rPr>
            </w:pPr>
            <w:r w:rsidRPr="003C2C45">
              <w:rPr>
                <w:rFonts w:cs="Times New Roman"/>
                <w:szCs w:val="26"/>
              </w:rPr>
              <w:t>Lungime maxima</w:t>
            </w:r>
          </w:p>
        </w:tc>
        <w:tc>
          <w:tcPr>
            <w:tcW w:w="1250" w:type="pct"/>
          </w:tcPr>
          <w:p w14:paraId="5B3A9F85" w14:textId="77777777" w:rsidR="00803AE2" w:rsidRPr="003C2C45" w:rsidRDefault="00803AE2" w:rsidP="00603CBA">
            <w:pPr>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szCs w:val="26"/>
              </w:rPr>
            </w:pPr>
            <w:r w:rsidRPr="003C2C45">
              <w:rPr>
                <w:rFonts w:cs="Times New Roman"/>
                <w:szCs w:val="26"/>
              </w:rPr>
              <w:t>Lungime medie</w:t>
            </w:r>
          </w:p>
        </w:tc>
      </w:tr>
      <w:tr w:rsidR="00803AE2" w:rsidRPr="009A221D" w14:paraId="6A487C16" w14:textId="77777777" w:rsidTr="00792394">
        <w:trPr>
          <w:trHeight w:val="520"/>
        </w:trPr>
        <w:tc>
          <w:tcPr>
            <w:cnfStyle w:val="001000000000" w:firstRow="0" w:lastRow="0" w:firstColumn="1" w:lastColumn="0" w:oddVBand="0" w:evenVBand="0" w:oddHBand="0" w:evenHBand="0" w:firstRowFirstColumn="0" w:firstRowLastColumn="0" w:lastRowFirstColumn="0" w:lastRowLastColumn="0"/>
            <w:tcW w:w="1250" w:type="pct"/>
          </w:tcPr>
          <w:p w14:paraId="5D576C3A" w14:textId="77777777" w:rsidR="00803AE2" w:rsidRPr="003C2C45" w:rsidRDefault="00803AE2" w:rsidP="00603CBA">
            <w:pPr>
              <w:spacing w:line="360" w:lineRule="auto"/>
              <w:jc w:val="center"/>
              <w:rPr>
                <w:rFonts w:cs="Times New Roman"/>
                <w:szCs w:val="26"/>
              </w:rPr>
            </w:pPr>
            <w:r w:rsidRPr="003C2C45">
              <w:rPr>
                <w:rFonts w:cs="Times New Roman"/>
                <w:szCs w:val="26"/>
              </w:rPr>
              <w:t>Set</w:t>
            </w:r>
          </w:p>
        </w:tc>
        <w:tc>
          <w:tcPr>
            <w:tcW w:w="1250" w:type="pct"/>
          </w:tcPr>
          <w:p w14:paraId="7DDFDAD6" w14:textId="77777777" w:rsidR="00803AE2" w:rsidRPr="005068C9" w:rsidRDefault="00803AE2" w:rsidP="00603CBA">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5068C9">
              <w:rPr>
                <w:rFonts w:cs="Times New Roman"/>
                <w:sz w:val="24"/>
                <w:szCs w:val="24"/>
              </w:rPr>
              <w:t>237,338,790</w:t>
            </w:r>
          </w:p>
        </w:tc>
        <w:tc>
          <w:tcPr>
            <w:tcW w:w="1250" w:type="pct"/>
          </w:tcPr>
          <w:p w14:paraId="0FDB47EB" w14:textId="77777777" w:rsidR="00803AE2" w:rsidRPr="005068C9" w:rsidRDefault="00803AE2" w:rsidP="00603CBA">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5068C9">
              <w:rPr>
                <w:rFonts w:cs="Times New Roman"/>
                <w:sz w:val="24"/>
                <w:szCs w:val="24"/>
              </w:rPr>
              <w:t>255</w:t>
            </w:r>
          </w:p>
        </w:tc>
        <w:tc>
          <w:tcPr>
            <w:tcW w:w="1250" w:type="pct"/>
          </w:tcPr>
          <w:p w14:paraId="6A62C5BB" w14:textId="77777777" w:rsidR="00803AE2" w:rsidRPr="005068C9" w:rsidRDefault="00803AE2" w:rsidP="00603CBA">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5068C9">
              <w:rPr>
                <w:rFonts w:cs="Times New Roman"/>
                <w:sz w:val="24"/>
                <w:szCs w:val="24"/>
              </w:rPr>
              <w:t>74.16</w:t>
            </w:r>
          </w:p>
        </w:tc>
      </w:tr>
      <w:tr w:rsidR="00803AE2" w:rsidRPr="009A221D" w14:paraId="16233B2F" w14:textId="77777777" w:rsidTr="00792394">
        <w:trPr>
          <w:trHeight w:val="520"/>
        </w:trPr>
        <w:tc>
          <w:tcPr>
            <w:cnfStyle w:val="001000000000" w:firstRow="0" w:lastRow="0" w:firstColumn="1" w:lastColumn="0" w:oddVBand="0" w:evenVBand="0" w:oddHBand="0" w:evenHBand="0" w:firstRowFirstColumn="0" w:firstRowLastColumn="0" w:lastRowFirstColumn="0" w:lastRowLastColumn="0"/>
            <w:tcW w:w="1250" w:type="pct"/>
          </w:tcPr>
          <w:p w14:paraId="79CD3A12" w14:textId="77777777" w:rsidR="00803AE2" w:rsidRPr="003C2C45" w:rsidRDefault="00803AE2" w:rsidP="00603CBA">
            <w:pPr>
              <w:spacing w:line="360" w:lineRule="auto"/>
              <w:jc w:val="center"/>
              <w:rPr>
                <w:rFonts w:cs="Times New Roman"/>
                <w:szCs w:val="26"/>
              </w:rPr>
            </w:pPr>
            <w:r w:rsidRPr="003C2C45">
              <w:rPr>
                <w:rFonts w:cs="Times New Roman"/>
                <w:szCs w:val="26"/>
              </w:rPr>
              <w:t>Subset pozitiv</w:t>
            </w:r>
          </w:p>
        </w:tc>
        <w:tc>
          <w:tcPr>
            <w:tcW w:w="1250" w:type="pct"/>
          </w:tcPr>
          <w:p w14:paraId="5139BBD3" w14:textId="77777777" w:rsidR="00803AE2" w:rsidRPr="005068C9" w:rsidRDefault="00803AE2" w:rsidP="00603CBA">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5068C9">
              <w:rPr>
                <w:rFonts w:cs="Times New Roman"/>
                <w:sz w:val="24"/>
                <w:szCs w:val="24"/>
              </w:rPr>
              <w:t>113,897,346</w:t>
            </w:r>
          </w:p>
        </w:tc>
        <w:tc>
          <w:tcPr>
            <w:tcW w:w="1250" w:type="pct"/>
          </w:tcPr>
          <w:p w14:paraId="2EE76E16" w14:textId="77777777" w:rsidR="00803AE2" w:rsidRPr="005068C9" w:rsidRDefault="00803AE2" w:rsidP="00603CBA">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5068C9">
              <w:rPr>
                <w:rFonts w:cs="Times New Roman"/>
                <w:sz w:val="24"/>
                <w:szCs w:val="24"/>
              </w:rPr>
              <w:t>214</w:t>
            </w:r>
          </w:p>
        </w:tc>
        <w:tc>
          <w:tcPr>
            <w:tcW w:w="1250" w:type="pct"/>
          </w:tcPr>
          <w:p w14:paraId="7F771310" w14:textId="77777777" w:rsidR="00803AE2" w:rsidRPr="005068C9" w:rsidRDefault="00803AE2" w:rsidP="00603CBA">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5068C9">
              <w:rPr>
                <w:rFonts w:cs="Times New Roman"/>
                <w:sz w:val="24"/>
                <w:szCs w:val="24"/>
              </w:rPr>
              <w:t>71.18</w:t>
            </w:r>
          </w:p>
        </w:tc>
      </w:tr>
      <w:tr w:rsidR="00803AE2" w:rsidRPr="009A221D" w14:paraId="5CDFD558" w14:textId="77777777" w:rsidTr="00792394">
        <w:trPr>
          <w:trHeight w:val="520"/>
        </w:trPr>
        <w:tc>
          <w:tcPr>
            <w:cnfStyle w:val="001000000000" w:firstRow="0" w:lastRow="0" w:firstColumn="1" w:lastColumn="0" w:oddVBand="0" w:evenVBand="0" w:oddHBand="0" w:evenHBand="0" w:firstRowFirstColumn="0" w:firstRowLastColumn="0" w:lastRowFirstColumn="0" w:lastRowLastColumn="0"/>
            <w:tcW w:w="1250" w:type="pct"/>
          </w:tcPr>
          <w:p w14:paraId="60A242FA" w14:textId="77777777" w:rsidR="00803AE2" w:rsidRPr="003C2C45" w:rsidRDefault="00803AE2" w:rsidP="00603CBA">
            <w:pPr>
              <w:spacing w:line="360" w:lineRule="auto"/>
              <w:jc w:val="center"/>
              <w:rPr>
                <w:rFonts w:cs="Times New Roman"/>
                <w:szCs w:val="26"/>
              </w:rPr>
            </w:pPr>
            <w:r w:rsidRPr="003C2C45">
              <w:rPr>
                <w:rFonts w:cs="Times New Roman"/>
                <w:szCs w:val="26"/>
              </w:rPr>
              <w:t>Subset negativ</w:t>
            </w:r>
          </w:p>
        </w:tc>
        <w:tc>
          <w:tcPr>
            <w:tcW w:w="1250" w:type="pct"/>
          </w:tcPr>
          <w:p w14:paraId="4BF066E8" w14:textId="77777777" w:rsidR="00803AE2" w:rsidRPr="005068C9" w:rsidRDefault="00803AE2" w:rsidP="00603CBA">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5068C9">
              <w:rPr>
                <w:rFonts w:cs="Times New Roman"/>
                <w:sz w:val="24"/>
                <w:szCs w:val="24"/>
              </w:rPr>
              <w:t>123,441,444</w:t>
            </w:r>
          </w:p>
        </w:tc>
        <w:tc>
          <w:tcPr>
            <w:tcW w:w="1250" w:type="pct"/>
          </w:tcPr>
          <w:p w14:paraId="60A8B64F" w14:textId="77777777" w:rsidR="00803AE2" w:rsidRPr="005068C9" w:rsidRDefault="00803AE2" w:rsidP="00603CBA">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5068C9">
              <w:rPr>
                <w:rFonts w:cs="Times New Roman"/>
                <w:sz w:val="24"/>
                <w:szCs w:val="24"/>
              </w:rPr>
              <w:t>255</w:t>
            </w:r>
          </w:p>
        </w:tc>
        <w:tc>
          <w:tcPr>
            <w:tcW w:w="1250" w:type="pct"/>
          </w:tcPr>
          <w:p w14:paraId="4366E158" w14:textId="77777777" w:rsidR="00803AE2" w:rsidRPr="005068C9" w:rsidRDefault="00803AE2" w:rsidP="00603CBA">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5068C9">
              <w:rPr>
                <w:rFonts w:cs="Times New Roman"/>
                <w:sz w:val="24"/>
                <w:szCs w:val="24"/>
              </w:rPr>
              <w:t>77.15</w:t>
            </w:r>
          </w:p>
        </w:tc>
      </w:tr>
    </w:tbl>
    <w:p w14:paraId="12086BC9" w14:textId="77777777" w:rsidR="00803AE2" w:rsidRDefault="00803AE2" w:rsidP="00803AE2">
      <w:pPr>
        <w:spacing w:line="360" w:lineRule="auto"/>
        <w:jc w:val="both"/>
        <w:rPr>
          <w:rFonts w:ascii="Times New Roman" w:hAnsi="Times New Roman" w:cs="Times New Roman"/>
          <w:sz w:val="26"/>
          <w:szCs w:val="26"/>
          <w:shd w:val="clear" w:color="auto" w:fill="FFFFFF"/>
        </w:rPr>
      </w:pPr>
    </w:p>
    <w:p w14:paraId="681BB730" w14:textId="7B59954C" w:rsidR="00803AE2" w:rsidRDefault="00803AE2" w:rsidP="000559A3">
      <w:pPr>
        <w:pStyle w:val="Heading2"/>
        <w:rPr>
          <w:shd w:val="clear" w:color="auto" w:fill="FFFFFF"/>
        </w:rPr>
      </w:pPr>
      <w:bookmarkStart w:id="10" w:name="_Toc95481897"/>
      <w:bookmarkStart w:id="11" w:name="_Toc95817187"/>
      <w:r w:rsidRPr="006A7B6B">
        <w:rPr>
          <w:shd w:val="clear" w:color="auto" w:fill="FFFFFF"/>
        </w:rPr>
        <w:lastRenderedPageBreak/>
        <w:t>Setul de validare:</w:t>
      </w:r>
      <w:bookmarkEnd w:id="10"/>
      <w:bookmarkEnd w:id="11"/>
    </w:p>
    <w:p w14:paraId="36C191DA" w14:textId="3C8FB96F" w:rsidR="006A7B6B" w:rsidRDefault="006A7B6B" w:rsidP="006A7B6B"/>
    <w:p w14:paraId="70C9A519" w14:textId="77777777" w:rsidR="004D4F79" w:rsidRPr="006A7B6B" w:rsidRDefault="004D4F79" w:rsidP="006A7B6B"/>
    <w:p w14:paraId="0A4F9CFC" w14:textId="77777777" w:rsidR="00803AE2" w:rsidRDefault="00803AE2" w:rsidP="00803AE2">
      <w:pPr>
        <w:spacing w:line="360" w:lineRule="auto"/>
        <w:jc w:val="center"/>
        <w:rPr>
          <w:rFonts w:ascii="Times New Roman" w:hAnsi="Times New Roman" w:cs="Times New Roman"/>
          <w:sz w:val="26"/>
          <w:szCs w:val="26"/>
          <w:shd w:val="clear" w:color="auto" w:fill="FFFFFF"/>
        </w:rPr>
      </w:pPr>
      <w:r w:rsidRPr="004A16E3">
        <w:rPr>
          <w:rFonts w:ascii="Times New Roman" w:hAnsi="Times New Roman" w:cs="Times New Roman"/>
          <w:noProof/>
          <w:sz w:val="26"/>
          <w:szCs w:val="26"/>
          <w:shd w:val="clear" w:color="auto" w:fill="FFFFFF"/>
        </w:rPr>
        <w:drawing>
          <wp:inline distT="0" distB="0" distL="0" distR="0" wp14:anchorId="0ED96085" wp14:editId="44587C3F">
            <wp:extent cx="5029200" cy="18288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B461C48" w14:textId="52CD3EA6" w:rsidR="00803AE2" w:rsidRDefault="00803AE2" w:rsidP="00803AE2">
      <w:pPr>
        <w:spacing w:line="360" w:lineRule="auto"/>
        <w:ind w:firstLine="720"/>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Setul de validare este constituit din 4.000.000 de recenzii cu o lungime maxima de 219 cuvinte si un </w:t>
      </w:r>
      <w:r w:rsidR="004D4F79">
        <w:rPr>
          <w:rFonts w:ascii="Times New Roman" w:hAnsi="Times New Roman" w:cs="Times New Roman"/>
          <w:sz w:val="26"/>
          <w:szCs w:val="26"/>
          <w:shd w:val="clear" w:color="auto" w:fill="FFFFFF"/>
        </w:rPr>
        <w:t>număr</w:t>
      </w:r>
      <w:r>
        <w:rPr>
          <w:rFonts w:ascii="Times New Roman" w:hAnsi="Times New Roman" w:cs="Times New Roman"/>
          <w:sz w:val="26"/>
          <w:szCs w:val="26"/>
          <w:shd w:val="clear" w:color="auto" w:fill="FFFFFF"/>
        </w:rPr>
        <w:t xml:space="preserve"> mediu de 74.17 cuvinte pe recenzie. Fata de setul de antrenament lungimea maxima a </w:t>
      </w:r>
      <w:r w:rsidR="004D4F79">
        <w:rPr>
          <w:rFonts w:ascii="Times New Roman" w:hAnsi="Times New Roman" w:cs="Times New Roman"/>
          <w:sz w:val="26"/>
          <w:szCs w:val="26"/>
          <w:shd w:val="clear" w:color="auto" w:fill="FFFFFF"/>
        </w:rPr>
        <w:t>scăzut</w:t>
      </w:r>
      <w:r>
        <w:rPr>
          <w:rFonts w:ascii="Times New Roman" w:hAnsi="Times New Roman" w:cs="Times New Roman"/>
          <w:sz w:val="26"/>
          <w:szCs w:val="26"/>
          <w:shd w:val="clear" w:color="auto" w:fill="FFFFFF"/>
        </w:rPr>
        <w:t xml:space="preserve"> cu 14.12% </w:t>
      </w:r>
      <w:r w:rsidR="004D4F79">
        <w:rPr>
          <w:rFonts w:ascii="Times New Roman" w:hAnsi="Times New Roman" w:cs="Times New Roman"/>
          <w:sz w:val="26"/>
          <w:szCs w:val="26"/>
          <w:shd w:val="clear" w:color="auto" w:fill="FFFFFF"/>
        </w:rPr>
        <w:t>însă</w:t>
      </w:r>
      <w:r>
        <w:rPr>
          <w:rFonts w:ascii="Times New Roman" w:hAnsi="Times New Roman" w:cs="Times New Roman"/>
          <w:sz w:val="26"/>
          <w:szCs w:val="26"/>
          <w:shd w:val="clear" w:color="auto" w:fill="FFFFFF"/>
        </w:rPr>
        <w:t xml:space="preserve"> cea medie a </w:t>
      </w:r>
      <w:r w:rsidR="004D4F79">
        <w:rPr>
          <w:rFonts w:ascii="Times New Roman" w:hAnsi="Times New Roman" w:cs="Times New Roman"/>
          <w:sz w:val="26"/>
          <w:szCs w:val="26"/>
          <w:shd w:val="clear" w:color="auto" w:fill="FFFFFF"/>
        </w:rPr>
        <w:t>rămas</w:t>
      </w:r>
      <w:r>
        <w:rPr>
          <w:rFonts w:ascii="Times New Roman" w:hAnsi="Times New Roman" w:cs="Times New Roman"/>
          <w:sz w:val="26"/>
          <w:szCs w:val="26"/>
          <w:shd w:val="clear" w:color="auto" w:fill="FFFFFF"/>
        </w:rPr>
        <w:t xml:space="preserve"> constanta, </w:t>
      </w:r>
      <w:r w:rsidR="004D4F79">
        <w:rPr>
          <w:rFonts w:ascii="Times New Roman" w:hAnsi="Times New Roman" w:cs="Times New Roman"/>
          <w:sz w:val="26"/>
          <w:szCs w:val="26"/>
          <w:shd w:val="clear" w:color="auto" w:fill="FFFFFF"/>
        </w:rPr>
        <w:t>indicând</w:t>
      </w:r>
      <w:r>
        <w:rPr>
          <w:rFonts w:ascii="Times New Roman" w:hAnsi="Times New Roman" w:cs="Times New Roman"/>
          <w:sz w:val="26"/>
          <w:szCs w:val="26"/>
          <w:shd w:val="clear" w:color="auto" w:fill="FFFFFF"/>
        </w:rPr>
        <w:t xml:space="preserve"> posibilitatea prezentei unor recenzii </w:t>
      </w:r>
      <w:r w:rsidRPr="004D4F79">
        <w:rPr>
          <w:rFonts w:ascii="Times New Roman" w:hAnsi="Times New Roman" w:cs="Times New Roman"/>
          <w:sz w:val="26"/>
          <w:szCs w:val="26"/>
          <w:shd w:val="clear" w:color="auto" w:fill="FFFFFF"/>
        </w:rPr>
        <w:t>“</w:t>
      </w:r>
      <w:proofErr w:type="spellStart"/>
      <w:r w:rsidRPr="004D4F79">
        <w:rPr>
          <w:rFonts w:ascii="Times New Roman" w:hAnsi="Times New Roman" w:cs="Times New Roman"/>
          <w:sz w:val="26"/>
          <w:szCs w:val="26"/>
          <w:shd w:val="clear" w:color="auto" w:fill="FFFFFF"/>
        </w:rPr>
        <w:t>outliers</w:t>
      </w:r>
      <w:proofErr w:type="spellEnd"/>
      <w:r w:rsidRPr="004D4F79">
        <w:rPr>
          <w:rFonts w:ascii="Times New Roman" w:hAnsi="Times New Roman" w:cs="Times New Roman"/>
          <w:sz w:val="26"/>
          <w:szCs w:val="26"/>
          <w:shd w:val="clear" w:color="auto" w:fill="FFFFFF"/>
        </w:rPr>
        <w:t xml:space="preserve">” </w:t>
      </w:r>
      <w:r>
        <w:rPr>
          <w:rFonts w:ascii="Times New Roman" w:hAnsi="Times New Roman" w:cs="Times New Roman"/>
          <w:sz w:val="26"/>
          <w:szCs w:val="26"/>
          <w:shd w:val="clear" w:color="auto" w:fill="FFFFFF"/>
        </w:rPr>
        <w:t>in setul de antrenare.</w:t>
      </w:r>
    </w:p>
    <w:p w14:paraId="3BB7BA7E" w14:textId="77777777" w:rsidR="00803AE2" w:rsidRDefault="00803AE2" w:rsidP="00803AE2">
      <w:pPr>
        <w:spacing w:line="360" w:lineRule="auto"/>
        <w:jc w:val="center"/>
        <w:rPr>
          <w:rFonts w:ascii="Times New Roman" w:hAnsi="Times New Roman" w:cs="Times New Roman"/>
          <w:sz w:val="26"/>
          <w:szCs w:val="26"/>
          <w:shd w:val="clear" w:color="auto" w:fill="FFFFFF"/>
        </w:rPr>
      </w:pPr>
      <w:r w:rsidRPr="004A16E3">
        <w:rPr>
          <w:rFonts w:ascii="Times New Roman" w:hAnsi="Times New Roman" w:cs="Times New Roman"/>
          <w:noProof/>
          <w:sz w:val="26"/>
          <w:szCs w:val="26"/>
          <w:shd w:val="clear" w:color="auto" w:fill="FFFFFF"/>
        </w:rPr>
        <w:drawing>
          <wp:inline distT="0" distB="0" distL="0" distR="0" wp14:anchorId="11A363FE" wp14:editId="443FB85A">
            <wp:extent cx="5029200" cy="18288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27A406E" w14:textId="3263A16A" w:rsidR="00803AE2" w:rsidRDefault="004D4F79" w:rsidP="00803AE2">
      <w:pPr>
        <w:spacing w:line="360" w:lineRule="auto"/>
        <w:ind w:firstLine="720"/>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Distribuția</w:t>
      </w:r>
      <w:r w:rsidR="00803AE2">
        <w:rPr>
          <w:rFonts w:ascii="Times New Roman" w:hAnsi="Times New Roman" w:cs="Times New Roman"/>
          <w:sz w:val="26"/>
          <w:szCs w:val="26"/>
          <w:shd w:val="clear" w:color="auto" w:fill="FFFFFF"/>
        </w:rPr>
        <w:t xml:space="preserve"> dinte cele 2 clase a </w:t>
      </w:r>
      <w:r>
        <w:rPr>
          <w:rFonts w:ascii="Times New Roman" w:hAnsi="Times New Roman" w:cs="Times New Roman"/>
          <w:sz w:val="26"/>
          <w:szCs w:val="26"/>
          <w:shd w:val="clear" w:color="auto" w:fill="FFFFFF"/>
        </w:rPr>
        <w:t>rămas</w:t>
      </w:r>
      <w:r w:rsidR="00803AE2">
        <w:rPr>
          <w:rFonts w:ascii="Times New Roman" w:hAnsi="Times New Roman" w:cs="Times New Roman"/>
          <w:sz w:val="26"/>
          <w:szCs w:val="26"/>
          <w:shd w:val="clear" w:color="auto" w:fill="FFFFFF"/>
        </w:rPr>
        <w:t xml:space="preserve"> relative identica, subsetul negativ </w:t>
      </w:r>
      <w:r>
        <w:rPr>
          <w:rFonts w:ascii="Times New Roman" w:hAnsi="Times New Roman" w:cs="Times New Roman"/>
          <w:sz w:val="26"/>
          <w:szCs w:val="26"/>
          <w:shd w:val="clear" w:color="auto" w:fill="FFFFFF"/>
        </w:rPr>
        <w:t>având</w:t>
      </w:r>
      <w:r w:rsidR="00803AE2">
        <w:rPr>
          <w:rFonts w:ascii="Times New Roman" w:hAnsi="Times New Roman" w:cs="Times New Roman"/>
          <w:sz w:val="26"/>
          <w:szCs w:val="26"/>
          <w:shd w:val="clear" w:color="auto" w:fill="FFFFFF"/>
        </w:rPr>
        <w:t xml:space="preserve"> o lungime medie cu </w:t>
      </w:r>
      <w:r w:rsidR="00803AE2" w:rsidRPr="00824F25">
        <w:rPr>
          <w:rFonts w:ascii="Times New Roman" w:hAnsi="Times New Roman" w:cs="Times New Roman"/>
          <w:sz w:val="26"/>
          <w:szCs w:val="26"/>
          <w:shd w:val="clear" w:color="auto" w:fill="FFFFFF"/>
        </w:rPr>
        <w:t>8.21</w:t>
      </w:r>
      <w:r w:rsidR="00803AE2">
        <w:rPr>
          <w:rFonts w:ascii="Times New Roman" w:hAnsi="Times New Roman" w:cs="Times New Roman"/>
          <w:sz w:val="26"/>
          <w:szCs w:val="26"/>
          <w:shd w:val="clear" w:color="auto" w:fill="FFFFFF"/>
        </w:rPr>
        <w:t xml:space="preserve">% mai mare </w:t>
      </w:r>
      <w:r>
        <w:rPr>
          <w:rFonts w:ascii="Times New Roman" w:hAnsi="Times New Roman" w:cs="Times New Roman"/>
          <w:sz w:val="26"/>
          <w:szCs w:val="26"/>
          <w:shd w:val="clear" w:color="auto" w:fill="FFFFFF"/>
        </w:rPr>
        <w:t>decât</w:t>
      </w:r>
      <w:r w:rsidR="00803AE2">
        <w:rPr>
          <w:rFonts w:ascii="Times New Roman" w:hAnsi="Times New Roman" w:cs="Times New Roman"/>
          <w:sz w:val="26"/>
          <w:szCs w:val="26"/>
          <w:shd w:val="clear" w:color="auto" w:fill="FFFFFF"/>
        </w:rPr>
        <w:t xml:space="preserve"> subsetul pozitiv.</w:t>
      </w:r>
    </w:p>
    <w:tbl>
      <w:tblPr>
        <w:tblStyle w:val="My"/>
        <w:tblW w:w="5000" w:type="pct"/>
        <w:tblLook w:val="04A0" w:firstRow="1" w:lastRow="0" w:firstColumn="1" w:lastColumn="0" w:noHBand="0" w:noVBand="1"/>
      </w:tblPr>
      <w:tblGrid>
        <w:gridCol w:w="2340"/>
        <w:gridCol w:w="2340"/>
        <w:gridCol w:w="2340"/>
        <w:gridCol w:w="2340"/>
      </w:tblGrid>
      <w:tr w:rsidR="00803AE2" w:rsidRPr="008C5F52" w14:paraId="0F4385B6" w14:textId="77777777" w:rsidTr="00792394">
        <w:trPr>
          <w:cnfStyle w:val="100000000000" w:firstRow="1" w:lastRow="0" w:firstColumn="0" w:lastColumn="0" w:oddVBand="0" w:evenVBand="0" w:oddHBand="0" w:evenHBand="0" w:firstRowFirstColumn="0" w:firstRowLastColumn="0" w:lastRowFirstColumn="0" w:lastRowLastColumn="0"/>
          <w:trHeight w:val="486"/>
        </w:trPr>
        <w:tc>
          <w:tcPr>
            <w:cnfStyle w:val="001000000100" w:firstRow="0" w:lastRow="0" w:firstColumn="1" w:lastColumn="0" w:oddVBand="0" w:evenVBand="0" w:oddHBand="0" w:evenHBand="0" w:firstRowFirstColumn="1" w:firstRowLastColumn="0" w:lastRowFirstColumn="0" w:lastRowLastColumn="0"/>
            <w:tcW w:w="1250" w:type="pct"/>
            <w:vAlign w:val="bottom"/>
          </w:tcPr>
          <w:p w14:paraId="77066877" w14:textId="77777777" w:rsidR="00803AE2" w:rsidRPr="008C5F52" w:rsidRDefault="00803AE2" w:rsidP="00603CBA">
            <w:pPr>
              <w:spacing w:line="360" w:lineRule="auto"/>
              <w:jc w:val="center"/>
              <w:rPr>
                <w:sz w:val="22"/>
              </w:rPr>
            </w:pPr>
          </w:p>
        </w:tc>
        <w:tc>
          <w:tcPr>
            <w:tcW w:w="1250" w:type="pct"/>
            <w:vAlign w:val="bottom"/>
          </w:tcPr>
          <w:p w14:paraId="4BE29963" w14:textId="77777777" w:rsidR="00803AE2" w:rsidRPr="008C5F52" w:rsidRDefault="00803AE2" w:rsidP="00603CBA">
            <w:pPr>
              <w:spacing w:line="360" w:lineRule="auto"/>
              <w:jc w:val="center"/>
              <w:cnfStyle w:val="100000000000" w:firstRow="1" w:lastRow="0" w:firstColumn="0" w:lastColumn="0" w:oddVBand="0" w:evenVBand="0" w:oddHBand="0" w:evenHBand="0" w:firstRowFirstColumn="0" w:firstRowLastColumn="0" w:lastRowFirstColumn="0" w:lastRowLastColumn="0"/>
            </w:pPr>
            <w:r w:rsidRPr="008C5F52">
              <w:t>Număr de cuvinte</w:t>
            </w:r>
          </w:p>
        </w:tc>
        <w:tc>
          <w:tcPr>
            <w:tcW w:w="1250" w:type="pct"/>
            <w:vAlign w:val="bottom"/>
          </w:tcPr>
          <w:p w14:paraId="4F23440E" w14:textId="77777777" w:rsidR="00803AE2" w:rsidRPr="008C5F52" w:rsidRDefault="00803AE2" w:rsidP="00603CBA">
            <w:pPr>
              <w:spacing w:line="360" w:lineRule="auto"/>
              <w:jc w:val="center"/>
              <w:cnfStyle w:val="100000000000" w:firstRow="1" w:lastRow="0" w:firstColumn="0" w:lastColumn="0" w:oddVBand="0" w:evenVBand="0" w:oddHBand="0" w:evenHBand="0" w:firstRowFirstColumn="0" w:firstRowLastColumn="0" w:lastRowFirstColumn="0" w:lastRowLastColumn="0"/>
            </w:pPr>
            <w:r w:rsidRPr="008C5F52">
              <w:t>Lungime maxima</w:t>
            </w:r>
          </w:p>
        </w:tc>
        <w:tc>
          <w:tcPr>
            <w:tcW w:w="1250" w:type="pct"/>
            <w:vAlign w:val="bottom"/>
          </w:tcPr>
          <w:p w14:paraId="16F6A5CE" w14:textId="77777777" w:rsidR="00803AE2" w:rsidRPr="008C5F52" w:rsidRDefault="00803AE2" w:rsidP="00603CBA">
            <w:pPr>
              <w:spacing w:line="360" w:lineRule="auto"/>
              <w:jc w:val="center"/>
              <w:cnfStyle w:val="100000000000" w:firstRow="1" w:lastRow="0" w:firstColumn="0" w:lastColumn="0" w:oddVBand="0" w:evenVBand="0" w:oddHBand="0" w:evenHBand="0" w:firstRowFirstColumn="0" w:firstRowLastColumn="0" w:lastRowFirstColumn="0" w:lastRowLastColumn="0"/>
            </w:pPr>
            <w:r w:rsidRPr="008C5F52">
              <w:t>Lungime medie</w:t>
            </w:r>
          </w:p>
        </w:tc>
      </w:tr>
      <w:tr w:rsidR="00803AE2" w:rsidRPr="008C5F52" w14:paraId="3073A313" w14:textId="77777777" w:rsidTr="00792394">
        <w:trPr>
          <w:trHeight w:val="486"/>
        </w:trPr>
        <w:tc>
          <w:tcPr>
            <w:cnfStyle w:val="001000000000" w:firstRow="0" w:lastRow="0" w:firstColumn="1" w:lastColumn="0" w:oddVBand="0" w:evenVBand="0" w:oddHBand="0" w:evenHBand="0" w:firstRowFirstColumn="0" w:firstRowLastColumn="0" w:lastRowFirstColumn="0" w:lastRowLastColumn="0"/>
            <w:tcW w:w="1250" w:type="pct"/>
            <w:vAlign w:val="bottom"/>
          </w:tcPr>
          <w:p w14:paraId="2C6D6199" w14:textId="77777777" w:rsidR="00803AE2" w:rsidRPr="008C5F52" w:rsidRDefault="00803AE2" w:rsidP="00603CBA">
            <w:pPr>
              <w:spacing w:line="360" w:lineRule="auto"/>
              <w:jc w:val="center"/>
            </w:pPr>
            <w:r w:rsidRPr="008C5F52">
              <w:t>Set</w:t>
            </w:r>
          </w:p>
        </w:tc>
        <w:tc>
          <w:tcPr>
            <w:tcW w:w="1250" w:type="pct"/>
            <w:vAlign w:val="bottom"/>
          </w:tcPr>
          <w:p w14:paraId="7B45F32F" w14:textId="77777777" w:rsidR="00803AE2" w:rsidRPr="008C5F52" w:rsidRDefault="00803AE2" w:rsidP="00603CBA">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8C5F52">
              <w:rPr>
                <w:sz w:val="24"/>
                <w:szCs w:val="24"/>
              </w:rPr>
              <w:t>29,668,690</w:t>
            </w:r>
          </w:p>
        </w:tc>
        <w:tc>
          <w:tcPr>
            <w:tcW w:w="1250" w:type="pct"/>
            <w:vAlign w:val="bottom"/>
          </w:tcPr>
          <w:p w14:paraId="458F52A7" w14:textId="77777777" w:rsidR="00803AE2" w:rsidRPr="008C5F52" w:rsidRDefault="00803AE2" w:rsidP="00603CBA">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8C5F52">
              <w:rPr>
                <w:sz w:val="24"/>
                <w:szCs w:val="24"/>
              </w:rPr>
              <w:t>219</w:t>
            </w:r>
          </w:p>
        </w:tc>
        <w:tc>
          <w:tcPr>
            <w:tcW w:w="1250" w:type="pct"/>
            <w:vAlign w:val="bottom"/>
          </w:tcPr>
          <w:p w14:paraId="26629ED2" w14:textId="77777777" w:rsidR="00803AE2" w:rsidRPr="008C5F52" w:rsidRDefault="00803AE2" w:rsidP="00603CBA">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8C5F52">
              <w:rPr>
                <w:sz w:val="24"/>
                <w:szCs w:val="24"/>
              </w:rPr>
              <w:t>74.17</w:t>
            </w:r>
          </w:p>
        </w:tc>
      </w:tr>
      <w:tr w:rsidR="00803AE2" w:rsidRPr="008C5F52" w14:paraId="42E436D9" w14:textId="77777777" w:rsidTr="00792394">
        <w:trPr>
          <w:trHeight w:val="486"/>
        </w:trPr>
        <w:tc>
          <w:tcPr>
            <w:cnfStyle w:val="001000000000" w:firstRow="0" w:lastRow="0" w:firstColumn="1" w:lastColumn="0" w:oddVBand="0" w:evenVBand="0" w:oddHBand="0" w:evenHBand="0" w:firstRowFirstColumn="0" w:firstRowLastColumn="0" w:lastRowFirstColumn="0" w:lastRowLastColumn="0"/>
            <w:tcW w:w="1250" w:type="pct"/>
            <w:vAlign w:val="bottom"/>
          </w:tcPr>
          <w:p w14:paraId="5F43E000" w14:textId="77777777" w:rsidR="00803AE2" w:rsidRPr="008C5F52" w:rsidRDefault="00803AE2" w:rsidP="00603CBA">
            <w:pPr>
              <w:spacing w:line="360" w:lineRule="auto"/>
              <w:jc w:val="center"/>
            </w:pPr>
            <w:r w:rsidRPr="008C5F52">
              <w:t>Subset pozitiv</w:t>
            </w:r>
          </w:p>
        </w:tc>
        <w:tc>
          <w:tcPr>
            <w:tcW w:w="1250" w:type="pct"/>
            <w:vAlign w:val="bottom"/>
          </w:tcPr>
          <w:p w14:paraId="49F54082" w14:textId="77777777" w:rsidR="00803AE2" w:rsidRPr="008C5F52" w:rsidRDefault="00803AE2" w:rsidP="00603CBA">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8C5F52">
              <w:rPr>
                <w:sz w:val="24"/>
                <w:szCs w:val="24"/>
              </w:rPr>
              <w:t>14,249,477</w:t>
            </w:r>
          </w:p>
        </w:tc>
        <w:tc>
          <w:tcPr>
            <w:tcW w:w="1250" w:type="pct"/>
            <w:vAlign w:val="bottom"/>
          </w:tcPr>
          <w:p w14:paraId="60B89344" w14:textId="77777777" w:rsidR="00803AE2" w:rsidRPr="008C5F52" w:rsidRDefault="00803AE2" w:rsidP="00603CBA">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8C5F52">
              <w:rPr>
                <w:sz w:val="24"/>
                <w:szCs w:val="24"/>
              </w:rPr>
              <w:t>219</w:t>
            </w:r>
          </w:p>
        </w:tc>
        <w:tc>
          <w:tcPr>
            <w:tcW w:w="1250" w:type="pct"/>
            <w:vAlign w:val="bottom"/>
          </w:tcPr>
          <w:p w14:paraId="23F681F4" w14:textId="77777777" w:rsidR="00803AE2" w:rsidRPr="008C5F52" w:rsidRDefault="00803AE2" w:rsidP="00603CBA">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8C5F52">
              <w:rPr>
                <w:sz w:val="24"/>
                <w:szCs w:val="24"/>
              </w:rPr>
              <w:t>71.24</w:t>
            </w:r>
          </w:p>
        </w:tc>
      </w:tr>
      <w:tr w:rsidR="00803AE2" w:rsidRPr="008C5F52" w14:paraId="77223062" w14:textId="77777777" w:rsidTr="00792394">
        <w:trPr>
          <w:trHeight w:val="486"/>
        </w:trPr>
        <w:tc>
          <w:tcPr>
            <w:cnfStyle w:val="001000000000" w:firstRow="0" w:lastRow="0" w:firstColumn="1" w:lastColumn="0" w:oddVBand="0" w:evenVBand="0" w:oddHBand="0" w:evenHBand="0" w:firstRowFirstColumn="0" w:firstRowLastColumn="0" w:lastRowFirstColumn="0" w:lastRowLastColumn="0"/>
            <w:tcW w:w="1250" w:type="pct"/>
            <w:vAlign w:val="bottom"/>
          </w:tcPr>
          <w:p w14:paraId="4818E811" w14:textId="77777777" w:rsidR="00803AE2" w:rsidRPr="008C5F52" w:rsidRDefault="00803AE2" w:rsidP="00603CBA">
            <w:pPr>
              <w:spacing w:line="360" w:lineRule="auto"/>
              <w:jc w:val="center"/>
            </w:pPr>
            <w:r w:rsidRPr="008C5F52">
              <w:t>Subset negativ</w:t>
            </w:r>
          </w:p>
        </w:tc>
        <w:tc>
          <w:tcPr>
            <w:tcW w:w="1250" w:type="pct"/>
            <w:vAlign w:val="bottom"/>
          </w:tcPr>
          <w:p w14:paraId="7E8BA7B8" w14:textId="77777777" w:rsidR="00803AE2" w:rsidRPr="008C5F52" w:rsidRDefault="00803AE2" w:rsidP="00603CBA">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8C5F52">
              <w:rPr>
                <w:sz w:val="24"/>
                <w:szCs w:val="24"/>
              </w:rPr>
              <w:t>15,419,213</w:t>
            </w:r>
          </w:p>
        </w:tc>
        <w:tc>
          <w:tcPr>
            <w:tcW w:w="1250" w:type="pct"/>
            <w:vAlign w:val="bottom"/>
          </w:tcPr>
          <w:p w14:paraId="4EAE2BFD" w14:textId="77777777" w:rsidR="00803AE2" w:rsidRPr="008C5F52" w:rsidRDefault="00803AE2" w:rsidP="00603CBA">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8C5F52">
              <w:rPr>
                <w:sz w:val="24"/>
                <w:szCs w:val="24"/>
              </w:rPr>
              <w:t>214</w:t>
            </w:r>
          </w:p>
        </w:tc>
        <w:tc>
          <w:tcPr>
            <w:tcW w:w="1250" w:type="pct"/>
            <w:vAlign w:val="bottom"/>
          </w:tcPr>
          <w:p w14:paraId="0ADA635A" w14:textId="77777777" w:rsidR="00803AE2" w:rsidRPr="008C5F52" w:rsidRDefault="00803AE2" w:rsidP="00603CBA">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8C5F52">
              <w:rPr>
                <w:sz w:val="24"/>
                <w:szCs w:val="24"/>
              </w:rPr>
              <w:t>77.09</w:t>
            </w:r>
          </w:p>
        </w:tc>
      </w:tr>
    </w:tbl>
    <w:p w14:paraId="2839AB0D" w14:textId="77777777" w:rsidR="00803AE2" w:rsidRDefault="00803AE2" w:rsidP="00803AE2">
      <w:pPr>
        <w:spacing w:line="360" w:lineRule="auto"/>
        <w:jc w:val="both"/>
        <w:rPr>
          <w:rFonts w:ascii="Times New Roman" w:hAnsi="Times New Roman" w:cs="Times New Roman"/>
          <w:sz w:val="26"/>
          <w:szCs w:val="26"/>
          <w:shd w:val="clear" w:color="auto" w:fill="FFFFFF"/>
        </w:rPr>
      </w:pPr>
    </w:p>
    <w:p w14:paraId="4B579E1D" w14:textId="38BC92D2" w:rsidR="006A7B6B" w:rsidRDefault="00803AE2" w:rsidP="000559A3">
      <w:pPr>
        <w:pStyle w:val="Heading2"/>
        <w:rPr>
          <w:shd w:val="clear" w:color="auto" w:fill="FFFFFF"/>
        </w:rPr>
      </w:pPr>
      <w:bookmarkStart w:id="12" w:name="_Toc95481898"/>
      <w:bookmarkStart w:id="13" w:name="_Toc95817188"/>
      <w:r w:rsidRPr="006A7B6B">
        <w:rPr>
          <w:shd w:val="clear" w:color="auto" w:fill="FFFFFF"/>
        </w:rPr>
        <w:lastRenderedPageBreak/>
        <w:t>Setul de test</w:t>
      </w:r>
      <w:r w:rsidR="006A7B6B" w:rsidRPr="006A7B6B">
        <w:rPr>
          <w:shd w:val="clear" w:color="auto" w:fill="FFFFFF"/>
        </w:rPr>
        <w:t>are</w:t>
      </w:r>
      <w:r w:rsidRPr="006A7B6B">
        <w:rPr>
          <w:shd w:val="clear" w:color="auto" w:fill="FFFFFF"/>
        </w:rPr>
        <w:t>:</w:t>
      </w:r>
      <w:bookmarkEnd w:id="12"/>
      <w:bookmarkEnd w:id="13"/>
    </w:p>
    <w:p w14:paraId="355943ED" w14:textId="77777777" w:rsidR="004D4F79" w:rsidRPr="004D4F79" w:rsidRDefault="004D4F79" w:rsidP="004D4F79"/>
    <w:p w14:paraId="5A09C1C4" w14:textId="77777777" w:rsidR="00803AE2" w:rsidRPr="004A16E3" w:rsidRDefault="00803AE2" w:rsidP="00803AE2">
      <w:pPr>
        <w:spacing w:line="360" w:lineRule="auto"/>
        <w:jc w:val="center"/>
        <w:rPr>
          <w:rFonts w:ascii="Times New Roman" w:hAnsi="Times New Roman" w:cs="Times New Roman"/>
          <w:sz w:val="26"/>
          <w:szCs w:val="26"/>
          <w:shd w:val="clear" w:color="auto" w:fill="FFFFFF"/>
        </w:rPr>
      </w:pPr>
      <w:r w:rsidRPr="004A16E3">
        <w:rPr>
          <w:rFonts w:ascii="Times New Roman" w:hAnsi="Times New Roman" w:cs="Times New Roman"/>
          <w:noProof/>
          <w:sz w:val="26"/>
          <w:szCs w:val="26"/>
          <w:shd w:val="clear" w:color="auto" w:fill="FFFFFF"/>
        </w:rPr>
        <w:drawing>
          <wp:inline distT="0" distB="0" distL="0" distR="0" wp14:anchorId="5B902D8F" wp14:editId="4530B11F">
            <wp:extent cx="5029200" cy="182880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35B6853" w14:textId="77777777" w:rsidR="00803AE2" w:rsidRDefault="00803AE2" w:rsidP="00803AE2">
      <w:pPr>
        <w:spacing w:line="360" w:lineRule="auto"/>
        <w:ind w:firstLine="720"/>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Setul de test conține  4.000.000 de recenzii cu o lungime maxima de 217 cuvinte si un număr mediu de 74.10 cuvinte pe recenzie. Lungimea maxima este in scădere cu 14.91% fata de setul de antrenament, având o valoare aproximativ egala cu setul de validare, confirmând prezenta unor </w:t>
      </w:r>
      <w:r w:rsidRPr="004D4F79">
        <w:rPr>
          <w:rFonts w:ascii="Times New Roman" w:hAnsi="Times New Roman" w:cs="Times New Roman"/>
          <w:sz w:val="26"/>
          <w:szCs w:val="26"/>
          <w:shd w:val="clear" w:color="auto" w:fill="FFFFFF"/>
        </w:rPr>
        <w:t>“</w:t>
      </w:r>
      <w:proofErr w:type="spellStart"/>
      <w:r w:rsidRPr="004D4F79">
        <w:rPr>
          <w:rFonts w:ascii="Times New Roman" w:hAnsi="Times New Roman" w:cs="Times New Roman"/>
          <w:sz w:val="26"/>
          <w:szCs w:val="26"/>
          <w:shd w:val="clear" w:color="auto" w:fill="FFFFFF"/>
        </w:rPr>
        <w:t>outliers</w:t>
      </w:r>
      <w:proofErr w:type="spellEnd"/>
      <w:r w:rsidRPr="004D4F79">
        <w:rPr>
          <w:rFonts w:ascii="Times New Roman" w:hAnsi="Times New Roman" w:cs="Times New Roman"/>
          <w:sz w:val="26"/>
          <w:szCs w:val="26"/>
          <w:shd w:val="clear" w:color="auto" w:fill="FFFFFF"/>
        </w:rPr>
        <w:t>”</w:t>
      </w:r>
      <w:r w:rsidRPr="00824F25">
        <w:rPr>
          <w:rFonts w:ascii="Times New Roman" w:hAnsi="Times New Roman" w:cs="Times New Roman"/>
          <w:color w:val="FF0000"/>
          <w:sz w:val="26"/>
          <w:szCs w:val="26"/>
          <w:shd w:val="clear" w:color="auto" w:fill="FFFFFF"/>
        </w:rPr>
        <w:t xml:space="preserve"> </w:t>
      </w:r>
      <w:r>
        <w:rPr>
          <w:rFonts w:ascii="Times New Roman" w:hAnsi="Times New Roman" w:cs="Times New Roman"/>
          <w:sz w:val="26"/>
          <w:szCs w:val="26"/>
          <w:shd w:val="clear" w:color="auto" w:fill="FFFFFF"/>
        </w:rPr>
        <w:t xml:space="preserve">in setul de antrenare. </w:t>
      </w:r>
    </w:p>
    <w:p w14:paraId="24BE161D" w14:textId="77777777" w:rsidR="00803AE2" w:rsidRDefault="00803AE2" w:rsidP="00803AE2">
      <w:pPr>
        <w:spacing w:line="360" w:lineRule="auto"/>
        <w:ind w:firstLine="720"/>
        <w:jc w:val="both"/>
        <w:rPr>
          <w:rFonts w:ascii="Times New Roman" w:hAnsi="Times New Roman" w:cs="Times New Roman"/>
          <w:sz w:val="26"/>
          <w:szCs w:val="26"/>
          <w:shd w:val="clear" w:color="auto" w:fill="FFFFFF"/>
        </w:rPr>
      </w:pPr>
      <w:r w:rsidRPr="004A16E3">
        <w:rPr>
          <w:rFonts w:ascii="Times New Roman" w:hAnsi="Times New Roman" w:cs="Times New Roman"/>
          <w:noProof/>
          <w:sz w:val="26"/>
          <w:szCs w:val="26"/>
          <w:shd w:val="clear" w:color="auto" w:fill="FFFFFF"/>
        </w:rPr>
        <w:drawing>
          <wp:inline distT="0" distB="0" distL="0" distR="0" wp14:anchorId="7807DADC" wp14:editId="606419A3">
            <wp:extent cx="5029200" cy="1828800"/>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B6327D5" w14:textId="1CEF6FA5" w:rsidR="00803AE2" w:rsidRDefault="00803AE2" w:rsidP="00803AE2">
      <w:pPr>
        <w:spacing w:line="360" w:lineRule="auto"/>
        <w:ind w:firstLine="720"/>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Distribuția dinte cele 2 clase este consistenta cu cele 2 seturi de date prezentate anterior, subsetul negativ având o lungime medie cu </w:t>
      </w:r>
      <w:r w:rsidRPr="00B12A4B">
        <w:rPr>
          <w:rFonts w:ascii="Times New Roman" w:hAnsi="Times New Roman" w:cs="Times New Roman"/>
          <w:sz w:val="26"/>
          <w:szCs w:val="26"/>
          <w:shd w:val="clear" w:color="auto" w:fill="FFFFFF"/>
        </w:rPr>
        <w:t>8.16</w:t>
      </w:r>
      <w:r>
        <w:rPr>
          <w:rFonts w:ascii="Times New Roman" w:hAnsi="Times New Roman" w:cs="Times New Roman"/>
          <w:sz w:val="26"/>
          <w:szCs w:val="26"/>
          <w:shd w:val="clear" w:color="auto" w:fill="FFFFFF"/>
        </w:rPr>
        <w:t xml:space="preserve">% mai mare </w:t>
      </w:r>
      <w:r w:rsidR="004D4F79">
        <w:rPr>
          <w:rFonts w:ascii="Times New Roman" w:hAnsi="Times New Roman" w:cs="Times New Roman"/>
          <w:sz w:val="26"/>
          <w:szCs w:val="26"/>
          <w:shd w:val="clear" w:color="auto" w:fill="FFFFFF"/>
        </w:rPr>
        <w:t>decât</w:t>
      </w:r>
      <w:r>
        <w:rPr>
          <w:rFonts w:ascii="Times New Roman" w:hAnsi="Times New Roman" w:cs="Times New Roman"/>
          <w:sz w:val="26"/>
          <w:szCs w:val="26"/>
          <w:shd w:val="clear" w:color="auto" w:fill="FFFFFF"/>
        </w:rPr>
        <w:t xml:space="preserve"> subsetul pozitiv.</w:t>
      </w:r>
    </w:p>
    <w:tbl>
      <w:tblPr>
        <w:tblStyle w:val="My"/>
        <w:tblW w:w="5000" w:type="pct"/>
        <w:tblLook w:val="04A0" w:firstRow="1" w:lastRow="0" w:firstColumn="1" w:lastColumn="0" w:noHBand="0" w:noVBand="1"/>
      </w:tblPr>
      <w:tblGrid>
        <w:gridCol w:w="2340"/>
        <w:gridCol w:w="2340"/>
        <w:gridCol w:w="2340"/>
        <w:gridCol w:w="2340"/>
      </w:tblGrid>
      <w:tr w:rsidR="00803AE2" w:rsidRPr="0033434F" w14:paraId="63723249" w14:textId="77777777" w:rsidTr="00792394">
        <w:trPr>
          <w:cnfStyle w:val="100000000000" w:firstRow="1" w:lastRow="0" w:firstColumn="0" w:lastColumn="0" w:oddVBand="0" w:evenVBand="0" w:oddHBand="0" w:evenHBand="0" w:firstRowFirstColumn="0" w:firstRowLastColumn="0" w:lastRowFirstColumn="0" w:lastRowLastColumn="0"/>
          <w:trHeight w:val="486"/>
        </w:trPr>
        <w:tc>
          <w:tcPr>
            <w:cnfStyle w:val="001000000100" w:firstRow="0" w:lastRow="0" w:firstColumn="1" w:lastColumn="0" w:oddVBand="0" w:evenVBand="0" w:oddHBand="0" w:evenHBand="0" w:firstRowFirstColumn="1" w:firstRowLastColumn="0" w:lastRowFirstColumn="0" w:lastRowLastColumn="0"/>
            <w:tcW w:w="1250" w:type="pct"/>
            <w:vAlign w:val="bottom"/>
          </w:tcPr>
          <w:p w14:paraId="15FBF34B" w14:textId="77777777" w:rsidR="00803AE2" w:rsidRPr="0033434F" w:rsidRDefault="00803AE2" w:rsidP="00603CBA">
            <w:pPr>
              <w:spacing w:line="360" w:lineRule="auto"/>
              <w:jc w:val="center"/>
            </w:pPr>
          </w:p>
        </w:tc>
        <w:tc>
          <w:tcPr>
            <w:tcW w:w="1250" w:type="pct"/>
            <w:vAlign w:val="bottom"/>
          </w:tcPr>
          <w:p w14:paraId="7DB140B6" w14:textId="77777777" w:rsidR="00803AE2" w:rsidRPr="0033434F" w:rsidRDefault="00803AE2" w:rsidP="00603CBA">
            <w:pPr>
              <w:spacing w:line="360" w:lineRule="auto"/>
              <w:jc w:val="center"/>
              <w:cnfStyle w:val="100000000000" w:firstRow="1" w:lastRow="0" w:firstColumn="0" w:lastColumn="0" w:oddVBand="0" w:evenVBand="0" w:oddHBand="0" w:evenHBand="0" w:firstRowFirstColumn="0" w:firstRowLastColumn="0" w:lastRowFirstColumn="0" w:lastRowLastColumn="0"/>
            </w:pPr>
            <w:r w:rsidRPr="0033434F">
              <w:t>Număr de cuvinte</w:t>
            </w:r>
          </w:p>
        </w:tc>
        <w:tc>
          <w:tcPr>
            <w:tcW w:w="1250" w:type="pct"/>
            <w:vAlign w:val="bottom"/>
          </w:tcPr>
          <w:p w14:paraId="140C765D" w14:textId="77777777" w:rsidR="00803AE2" w:rsidRPr="0033434F" w:rsidRDefault="00803AE2" w:rsidP="00603CBA">
            <w:pPr>
              <w:spacing w:line="360" w:lineRule="auto"/>
              <w:jc w:val="center"/>
              <w:cnfStyle w:val="100000000000" w:firstRow="1" w:lastRow="0" w:firstColumn="0" w:lastColumn="0" w:oddVBand="0" w:evenVBand="0" w:oddHBand="0" w:evenHBand="0" w:firstRowFirstColumn="0" w:firstRowLastColumn="0" w:lastRowFirstColumn="0" w:lastRowLastColumn="0"/>
            </w:pPr>
            <w:r w:rsidRPr="0033434F">
              <w:t>Lungime maxima</w:t>
            </w:r>
          </w:p>
        </w:tc>
        <w:tc>
          <w:tcPr>
            <w:tcW w:w="1250" w:type="pct"/>
            <w:vAlign w:val="bottom"/>
          </w:tcPr>
          <w:p w14:paraId="3D258528" w14:textId="77777777" w:rsidR="00803AE2" w:rsidRPr="0033434F" w:rsidRDefault="00803AE2" w:rsidP="00603CBA">
            <w:pPr>
              <w:spacing w:line="360" w:lineRule="auto"/>
              <w:jc w:val="center"/>
              <w:cnfStyle w:val="100000000000" w:firstRow="1" w:lastRow="0" w:firstColumn="0" w:lastColumn="0" w:oddVBand="0" w:evenVBand="0" w:oddHBand="0" w:evenHBand="0" w:firstRowFirstColumn="0" w:firstRowLastColumn="0" w:lastRowFirstColumn="0" w:lastRowLastColumn="0"/>
            </w:pPr>
            <w:r w:rsidRPr="0033434F">
              <w:t>Lungime medie</w:t>
            </w:r>
          </w:p>
        </w:tc>
      </w:tr>
      <w:tr w:rsidR="00803AE2" w:rsidRPr="0033434F" w14:paraId="29891FD2" w14:textId="77777777" w:rsidTr="00792394">
        <w:trPr>
          <w:trHeight w:val="486"/>
        </w:trPr>
        <w:tc>
          <w:tcPr>
            <w:cnfStyle w:val="001000000000" w:firstRow="0" w:lastRow="0" w:firstColumn="1" w:lastColumn="0" w:oddVBand="0" w:evenVBand="0" w:oddHBand="0" w:evenHBand="0" w:firstRowFirstColumn="0" w:firstRowLastColumn="0" w:lastRowFirstColumn="0" w:lastRowLastColumn="0"/>
            <w:tcW w:w="1250" w:type="pct"/>
            <w:vAlign w:val="bottom"/>
          </w:tcPr>
          <w:p w14:paraId="2F0003CC" w14:textId="77777777" w:rsidR="00803AE2" w:rsidRPr="0033434F" w:rsidRDefault="00803AE2" w:rsidP="00603CBA">
            <w:pPr>
              <w:spacing w:line="360" w:lineRule="auto"/>
              <w:jc w:val="center"/>
            </w:pPr>
            <w:r w:rsidRPr="0033434F">
              <w:t>Set</w:t>
            </w:r>
          </w:p>
        </w:tc>
        <w:tc>
          <w:tcPr>
            <w:tcW w:w="1250" w:type="pct"/>
            <w:vAlign w:val="bottom"/>
          </w:tcPr>
          <w:p w14:paraId="2E9E6474" w14:textId="77777777" w:rsidR="00803AE2" w:rsidRPr="0033434F" w:rsidRDefault="00803AE2" w:rsidP="00603CBA">
            <w:pPr>
              <w:spacing w:line="360" w:lineRule="auto"/>
              <w:jc w:val="center"/>
              <w:cnfStyle w:val="000000000000" w:firstRow="0" w:lastRow="0" w:firstColumn="0" w:lastColumn="0" w:oddVBand="0" w:evenVBand="0" w:oddHBand="0" w:evenHBand="0" w:firstRowFirstColumn="0" w:firstRowLastColumn="0" w:lastRowFirstColumn="0" w:lastRowLastColumn="0"/>
            </w:pPr>
            <w:r w:rsidRPr="0033434F">
              <w:t>29,642,125</w:t>
            </w:r>
          </w:p>
        </w:tc>
        <w:tc>
          <w:tcPr>
            <w:tcW w:w="1250" w:type="pct"/>
            <w:vAlign w:val="bottom"/>
          </w:tcPr>
          <w:p w14:paraId="0D808A97" w14:textId="77777777" w:rsidR="00803AE2" w:rsidRPr="0033434F" w:rsidRDefault="00803AE2" w:rsidP="00603CBA">
            <w:pPr>
              <w:spacing w:line="360" w:lineRule="auto"/>
              <w:jc w:val="center"/>
              <w:cnfStyle w:val="000000000000" w:firstRow="0" w:lastRow="0" w:firstColumn="0" w:lastColumn="0" w:oddVBand="0" w:evenVBand="0" w:oddHBand="0" w:evenHBand="0" w:firstRowFirstColumn="0" w:firstRowLastColumn="0" w:lastRowFirstColumn="0" w:lastRowLastColumn="0"/>
            </w:pPr>
            <w:r w:rsidRPr="0033434F">
              <w:t>217</w:t>
            </w:r>
          </w:p>
        </w:tc>
        <w:tc>
          <w:tcPr>
            <w:tcW w:w="1250" w:type="pct"/>
            <w:vAlign w:val="bottom"/>
          </w:tcPr>
          <w:p w14:paraId="17516B2B" w14:textId="77777777" w:rsidR="00803AE2" w:rsidRPr="0033434F" w:rsidRDefault="00803AE2" w:rsidP="00603CBA">
            <w:pPr>
              <w:spacing w:line="360" w:lineRule="auto"/>
              <w:jc w:val="center"/>
              <w:cnfStyle w:val="000000000000" w:firstRow="0" w:lastRow="0" w:firstColumn="0" w:lastColumn="0" w:oddVBand="0" w:evenVBand="0" w:oddHBand="0" w:evenHBand="0" w:firstRowFirstColumn="0" w:firstRowLastColumn="0" w:lastRowFirstColumn="0" w:lastRowLastColumn="0"/>
            </w:pPr>
            <w:r w:rsidRPr="0033434F">
              <w:t>74.10</w:t>
            </w:r>
          </w:p>
        </w:tc>
      </w:tr>
      <w:tr w:rsidR="00803AE2" w:rsidRPr="0033434F" w14:paraId="3601CF89" w14:textId="77777777" w:rsidTr="00792394">
        <w:trPr>
          <w:trHeight w:val="486"/>
        </w:trPr>
        <w:tc>
          <w:tcPr>
            <w:cnfStyle w:val="001000000000" w:firstRow="0" w:lastRow="0" w:firstColumn="1" w:lastColumn="0" w:oddVBand="0" w:evenVBand="0" w:oddHBand="0" w:evenHBand="0" w:firstRowFirstColumn="0" w:firstRowLastColumn="0" w:lastRowFirstColumn="0" w:lastRowLastColumn="0"/>
            <w:tcW w:w="1250" w:type="pct"/>
            <w:vAlign w:val="bottom"/>
          </w:tcPr>
          <w:p w14:paraId="0C9694E8" w14:textId="77777777" w:rsidR="00803AE2" w:rsidRPr="0033434F" w:rsidRDefault="00803AE2" w:rsidP="00603CBA">
            <w:pPr>
              <w:spacing w:line="360" w:lineRule="auto"/>
              <w:jc w:val="center"/>
            </w:pPr>
            <w:r w:rsidRPr="0033434F">
              <w:t>Subset pozitiv</w:t>
            </w:r>
          </w:p>
        </w:tc>
        <w:tc>
          <w:tcPr>
            <w:tcW w:w="1250" w:type="pct"/>
            <w:vAlign w:val="bottom"/>
          </w:tcPr>
          <w:p w14:paraId="07DB450D" w14:textId="77777777" w:rsidR="00803AE2" w:rsidRPr="0033434F" w:rsidRDefault="00803AE2" w:rsidP="00603CBA">
            <w:pPr>
              <w:spacing w:line="360" w:lineRule="auto"/>
              <w:jc w:val="center"/>
              <w:cnfStyle w:val="000000000000" w:firstRow="0" w:lastRow="0" w:firstColumn="0" w:lastColumn="0" w:oddVBand="0" w:evenVBand="0" w:oddHBand="0" w:evenHBand="0" w:firstRowFirstColumn="0" w:firstRowLastColumn="0" w:lastRowFirstColumn="0" w:lastRowLastColumn="0"/>
            </w:pPr>
            <w:r w:rsidRPr="0033434F">
              <w:t xml:space="preserve">14,240,026  </w:t>
            </w:r>
          </w:p>
        </w:tc>
        <w:tc>
          <w:tcPr>
            <w:tcW w:w="1250" w:type="pct"/>
            <w:vAlign w:val="bottom"/>
          </w:tcPr>
          <w:p w14:paraId="01F4C31E" w14:textId="77777777" w:rsidR="00803AE2" w:rsidRPr="0033434F" w:rsidRDefault="00803AE2" w:rsidP="00603CBA">
            <w:pPr>
              <w:spacing w:line="360" w:lineRule="auto"/>
              <w:jc w:val="center"/>
              <w:cnfStyle w:val="000000000000" w:firstRow="0" w:lastRow="0" w:firstColumn="0" w:lastColumn="0" w:oddVBand="0" w:evenVBand="0" w:oddHBand="0" w:evenHBand="0" w:firstRowFirstColumn="0" w:firstRowLastColumn="0" w:lastRowFirstColumn="0" w:lastRowLastColumn="0"/>
            </w:pPr>
            <w:r w:rsidRPr="0033434F">
              <w:t>216</w:t>
            </w:r>
          </w:p>
        </w:tc>
        <w:tc>
          <w:tcPr>
            <w:tcW w:w="1250" w:type="pct"/>
            <w:vAlign w:val="bottom"/>
          </w:tcPr>
          <w:p w14:paraId="25EDFCA3" w14:textId="77777777" w:rsidR="00803AE2" w:rsidRPr="0033434F" w:rsidRDefault="00803AE2" w:rsidP="00603CBA">
            <w:pPr>
              <w:spacing w:line="360" w:lineRule="auto"/>
              <w:jc w:val="center"/>
              <w:cnfStyle w:val="000000000000" w:firstRow="0" w:lastRow="0" w:firstColumn="0" w:lastColumn="0" w:oddVBand="0" w:evenVBand="0" w:oddHBand="0" w:evenHBand="0" w:firstRowFirstColumn="0" w:firstRowLastColumn="0" w:lastRowFirstColumn="0" w:lastRowLastColumn="0"/>
            </w:pPr>
            <w:r w:rsidRPr="0033434F">
              <w:t>71.20</w:t>
            </w:r>
          </w:p>
        </w:tc>
      </w:tr>
      <w:tr w:rsidR="00803AE2" w:rsidRPr="0033434F" w14:paraId="4BF10889" w14:textId="77777777" w:rsidTr="00792394">
        <w:trPr>
          <w:trHeight w:val="486"/>
        </w:trPr>
        <w:tc>
          <w:tcPr>
            <w:cnfStyle w:val="001000000000" w:firstRow="0" w:lastRow="0" w:firstColumn="1" w:lastColumn="0" w:oddVBand="0" w:evenVBand="0" w:oddHBand="0" w:evenHBand="0" w:firstRowFirstColumn="0" w:firstRowLastColumn="0" w:lastRowFirstColumn="0" w:lastRowLastColumn="0"/>
            <w:tcW w:w="1250" w:type="pct"/>
            <w:vAlign w:val="bottom"/>
          </w:tcPr>
          <w:p w14:paraId="7E838ED6" w14:textId="77777777" w:rsidR="00803AE2" w:rsidRPr="0033434F" w:rsidRDefault="00803AE2" w:rsidP="00603CBA">
            <w:pPr>
              <w:spacing w:line="360" w:lineRule="auto"/>
              <w:jc w:val="center"/>
            </w:pPr>
            <w:r w:rsidRPr="0033434F">
              <w:t>Subset negativ</w:t>
            </w:r>
          </w:p>
        </w:tc>
        <w:tc>
          <w:tcPr>
            <w:tcW w:w="1250" w:type="pct"/>
            <w:vAlign w:val="bottom"/>
          </w:tcPr>
          <w:p w14:paraId="180BA04E" w14:textId="77777777" w:rsidR="00803AE2" w:rsidRPr="0033434F" w:rsidRDefault="00803AE2" w:rsidP="00603CBA">
            <w:pPr>
              <w:spacing w:line="360" w:lineRule="auto"/>
              <w:jc w:val="center"/>
              <w:cnfStyle w:val="000000000000" w:firstRow="0" w:lastRow="0" w:firstColumn="0" w:lastColumn="0" w:oddVBand="0" w:evenVBand="0" w:oddHBand="0" w:evenHBand="0" w:firstRowFirstColumn="0" w:firstRowLastColumn="0" w:lastRowFirstColumn="0" w:lastRowLastColumn="0"/>
            </w:pPr>
            <w:r w:rsidRPr="0033434F">
              <w:t>15,402,099</w:t>
            </w:r>
          </w:p>
        </w:tc>
        <w:tc>
          <w:tcPr>
            <w:tcW w:w="1250" w:type="pct"/>
            <w:vAlign w:val="bottom"/>
          </w:tcPr>
          <w:p w14:paraId="11118DDB" w14:textId="77777777" w:rsidR="00803AE2" w:rsidRPr="0033434F" w:rsidRDefault="00803AE2" w:rsidP="00603CBA">
            <w:pPr>
              <w:spacing w:line="360" w:lineRule="auto"/>
              <w:jc w:val="center"/>
              <w:cnfStyle w:val="000000000000" w:firstRow="0" w:lastRow="0" w:firstColumn="0" w:lastColumn="0" w:oddVBand="0" w:evenVBand="0" w:oddHBand="0" w:evenHBand="0" w:firstRowFirstColumn="0" w:firstRowLastColumn="0" w:lastRowFirstColumn="0" w:lastRowLastColumn="0"/>
            </w:pPr>
            <w:r w:rsidRPr="0033434F">
              <w:t>217</w:t>
            </w:r>
          </w:p>
        </w:tc>
        <w:tc>
          <w:tcPr>
            <w:tcW w:w="1250" w:type="pct"/>
            <w:vAlign w:val="bottom"/>
          </w:tcPr>
          <w:p w14:paraId="697BC2E7" w14:textId="77777777" w:rsidR="00803AE2" w:rsidRPr="0033434F" w:rsidRDefault="00803AE2" w:rsidP="00603CBA">
            <w:pPr>
              <w:spacing w:line="360" w:lineRule="auto"/>
              <w:jc w:val="center"/>
              <w:cnfStyle w:val="000000000000" w:firstRow="0" w:lastRow="0" w:firstColumn="0" w:lastColumn="0" w:oddVBand="0" w:evenVBand="0" w:oddHBand="0" w:evenHBand="0" w:firstRowFirstColumn="0" w:firstRowLastColumn="0" w:lastRowFirstColumn="0" w:lastRowLastColumn="0"/>
            </w:pPr>
            <w:r w:rsidRPr="0033434F">
              <w:t>77.01</w:t>
            </w:r>
          </w:p>
        </w:tc>
      </w:tr>
    </w:tbl>
    <w:p w14:paraId="5CBA11B7" w14:textId="73B8DBB0" w:rsidR="00BB6501" w:rsidRPr="00184CF8" w:rsidRDefault="0012152B" w:rsidP="00184CF8">
      <w:pPr>
        <w:pStyle w:val="Heading1"/>
        <w:jc w:val="center"/>
        <w:rPr>
          <w:rFonts w:ascii="Times New Roman" w:hAnsi="Times New Roman" w:cs="Times New Roman"/>
          <w:b/>
          <w:bCs/>
          <w:color w:val="auto"/>
        </w:rPr>
      </w:pPr>
      <w:bookmarkStart w:id="14" w:name="_Toc95481899"/>
      <w:bookmarkStart w:id="15" w:name="_Toc95817189"/>
      <w:r w:rsidRPr="00184CF8">
        <w:rPr>
          <w:rFonts w:ascii="Times New Roman" w:hAnsi="Times New Roman" w:cs="Times New Roman"/>
          <w:b/>
          <w:bCs/>
          <w:color w:val="auto"/>
        </w:rPr>
        <w:lastRenderedPageBreak/>
        <w:t>Preprocesarea datelor</w:t>
      </w:r>
      <w:bookmarkEnd w:id="14"/>
      <w:bookmarkEnd w:id="15"/>
    </w:p>
    <w:p w14:paraId="65E9E10A" w14:textId="2756C2AC" w:rsidR="009D3037" w:rsidRDefault="009D3037" w:rsidP="00DA4718">
      <w:pPr>
        <w:rPr>
          <w:rFonts w:ascii="Times New Roman" w:hAnsi="Times New Roman" w:cs="Times New Roman"/>
          <w:b/>
          <w:bCs/>
          <w:sz w:val="32"/>
          <w:szCs w:val="32"/>
        </w:rPr>
      </w:pPr>
    </w:p>
    <w:p w14:paraId="50DC12ED" w14:textId="77777777" w:rsidR="00A673E9" w:rsidRDefault="00DA4718" w:rsidP="00A673E9">
      <w:pPr>
        <w:spacing w:line="360" w:lineRule="auto"/>
        <w:ind w:firstLine="720"/>
        <w:jc w:val="both"/>
        <w:rPr>
          <w:rFonts w:ascii="Times New Roman" w:hAnsi="Times New Roman" w:cs="Times New Roman"/>
          <w:sz w:val="28"/>
          <w:szCs w:val="28"/>
        </w:rPr>
      </w:pPr>
      <w:r w:rsidRPr="00DA4718">
        <w:rPr>
          <w:rFonts w:ascii="Times New Roman" w:hAnsi="Times New Roman" w:cs="Times New Roman"/>
          <w:sz w:val="28"/>
          <w:szCs w:val="28"/>
        </w:rPr>
        <w:t xml:space="preserve">Preprocesarea </w:t>
      </w:r>
      <w:r>
        <w:rPr>
          <w:rFonts w:ascii="Times New Roman" w:hAnsi="Times New Roman" w:cs="Times New Roman"/>
          <w:sz w:val="28"/>
          <w:szCs w:val="28"/>
        </w:rPr>
        <w:t xml:space="preserve">reprezintă totalitatea  </w:t>
      </w:r>
      <w:r w:rsidR="00A673E9">
        <w:rPr>
          <w:rFonts w:ascii="Times New Roman" w:hAnsi="Times New Roman" w:cs="Times New Roman"/>
          <w:sz w:val="28"/>
          <w:szCs w:val="28"/>
        </w:rPr>
        <w:t>metodelor prin care textul este curățat si pregătit pentru a fii introdus in model.  Acest pas este efectuat atât înainte de procesele  de antrenare si evaluarea a modelului cat si înainte de clasificarea unui text.</w:t>
      </w:r>
    </w:p>
    <w:p w14:paraId="2172DBEF" w14:textId="384A4B72" w:rsidR="00DA4718" w:rsidRDefault="00A673E9" w:rsidP="00A673E9">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In acest proces se urmărește păstrarea unui nivel de informații cat mai mare in textul dat</w:t>
      </w:r>
      <w:r w:rsidR="008D62E9">
        <w:rPr>
          <w:rFonts w:ascii="Times New Roman" w:hAnsi="Times New Roman" w:cs="Times New Roman"/>
          <w:sz w:val="28"/>
          <w:szCs w:val="28"/>
        </w:rPr>
        <w:t>, obținând însă o dimensiune cat mai mica a datelor pentru a optimiza procesele de antrenare, evaluare si clasificare.</w:t>
      </w:r>
    </w:p>
    <w:p w14:paraId="153D2F9B" w14:textId="463BED42" w:rsidR="00AC0C75" w:rsidRPr="00DA4718" w:rsidRDefault="00AC0C75" w:rsidP="00A673E9">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Un prin pas in preprocesarea datelor reprezintă transformarea tuturor cuvintelor in litera mica pentru a da o oarecare uniformitate a datelo</w:t>
      </w:r>
      <w:r w:rsidR="00803AE2">
        <w:rPr>
          <w:rFonts w:ascii="Times New Roman" w:hAnsi="Times New Roman" w:cs="Times New Roman"/>
          <w:sz w:val="28"/>
          <w:szCs w:val="28"/>
        </w:rPr>
        <w:t>r, necesara pentru ulterioarele metode de preprocesarea aplicate.</w:t>
      </w:r>
    </w:p>
    <w:p w14:paraId="467716CD" w14:textId="2E8C4ACF" w:rsidR="00DA4718" w:rsidRPr="00DA4718" w:rsidRDefault="00DA4718" w:rsidP="00DA4718">
      <w:pPr>
        <w:rPr>
          <w:rFonts w:ascii="Times New Roman" w:hAnsi="Times New Roman" w:cs="Times New Roman"/>
          <w:b/>
          <w:bCs/>
          <w:sz w:val="8"/>
          <w:szCs w:val="8"/>
        </w:rPr>
      </w:pPr>
    </w:p>
    <w:p w14:paraId="1F94AE45" w14:textId="25EE4809" w:rsidR="009D3037" w:rsidRDefault="009D3037" w:rsidP="0012152B">
      <w:pPr>
        <w:jc w:val="center"/>
        <w:rPr>
          <w:rFonts w:ascii="Times New Roman" w:hAnsi="Times New Roman" w:cs="Times New Roman"/>
          <w:b/>
          <w:bCs/>
          <w:sz w:val="32"/>
          <w:szCs w:val="32"/>
        </w:rPr>
      </w:pPr>
    </w:p>
    <w:p w14:paraId="414E593C" w14:textId="75C23613" w:rsidR="009D3037" w:rsidRDefault="009D3037" w:rsidP="0012152B">
      <w:pPr>
        <w:jc w:val="center"/>
        <w:rPr>
          <w:rFonts w:ascii="Times New Roman" w:hAnsi="Times New Roman" w:cs="Times New Roman"/>
          <w:b/>
          <w:bCs/>
          <w:sz w:val="32"/>
          <w:szCs w:val="32"/>
        </w:rPr>
      </w:pPr>
    </w:p>
    <w:p w14:paraId="36A16A98" w14:textId="69830E13" w:rsidR="009D3037" w:rsidRDefault="009D3037" w:rsidP="0012152B">
      <w:pPr>
        <w:jc w:val="center"/>
        <w:rPr>
          <w:rFonts w:ascii="Times New Roman" w:hAnsi="Times New Roman" w:cs="Times New Roman"/>
          <w:b/>
          <w:bCs/>
          <w:sz w:val="32"/>
          <w:szCs w:val="32"/>
        </w:rPr>
      </w:pPr>
    </w:p>
    <w:p w14:paraId="63BFEC55" w14:textId="54DA5544" w:rsidR="009D3037" w:rsidRDefault="009D3037" w:rsidP="0012152B">
      <w:pPr>
        <w:jc w:val="center"/>
        <w:rPr>
          <w:rFonts w:ascii="Times New Roman" w:hAnsi="Times New Roman" w:cs="Times New Roman"/>
          <w:b/>
          <w:bCs/>
          <w:sz w:val="32"/>
          <w:szCs w:val="32"/>
        </w:rPr>
      </w:pPr>
    </w:p>
    <w:p w14:paraId="5705EA1E" w14:textId="18F367A1" w:rsidR="009D3037" w:rsidRDefault="009D3037" w:rsidP="0012152B">
      <w:pPr>
        <w:jc w:val="center"/>
        <w:rPr>
          <w:rFonts w:ascii="Times New Roman" w:hAnsi="Times New Roman" w:cs="Times New Roman"/>
          <w:b/>
          <w:bCs/>
          <w:sz w:val="32"/>
          <w:szCs w:val="32"/>
        </w:rPr>
      </w:pPr>
    </w:p>
    <w:p w14:paraId="4CDB4016" w14:textId="12367977" w:rsidR="009D3037" w:rsidRDefault="009D3037" w:rsidP="0012152B">
      <w:pPr>
        <w:jc w:val="center"/>
        <w:rPr>
          <w:rFonts w:ascii="Times New Roman" w:hAnsi="Times New Roman" w:cs="Times New Roman"/>
          <w:b/>
          <w:bCs/>
          <w:sz w:val="32"/>
          <w:szCs w:val="32"/>
        </w:rPr>
      </w:pPr>
    </w:p>
    <w:p w14:paraId="4EDE8C2B" w14:textId="4AB42177" w:rsidR="009D3037" w:rsidRDefault="009D3037" w:rsidP="0012152B">
      <w:pPr>
        <w:jc w:val="center"/>
        <w:rPr>
          <w:rFonts w:ascii="Times New Roman" w:hAnsi="Times New Roman" w:cs="Times New Roman"/>
          <w:b/>
          <w:bCs/>
          <w:sz w:val="32"/>
          <w:szCs w:val="32"/>
        </w:rPr>
      </w:pPr>
    </w:p>
    <w:p w14:paraId="7B74B5E2" w14:textId="47728F45" w:rsidR="009D3037" w:rsidRDefault="009D3037" w:rsidP="0012152B">
      <w:pPr>
        <w:jc w:val="center"/>
        <w:rPr>
          <w:rFonts w:ascii="Times New Roman" w:hAnsi="Times New Roman" w:cs="Times New Roman"/>
          <w:b/>
          <w:bCs/>
          <w:sz w:val="32"/>
          <w:szCs w:val="32"/>
        </w:rPr>
      </w:pPr>
    </w:p>
    <w:p w14:paraId="10EF20C3" w14:textId="40C89263" w:rsidR="009D3037" w:rsidRDefault="009D3037" w:rsidP="0012152B">
      <w:pPr>
        <w:jc w:val="center"/>
        <w:rPr>
          <w:rFonts w:ascii="Times New Roman" w:hAnsi="Times New Roman" w:cs="Times New Roman"/>
          <w:b/>
          <w:bCs/>
          <w:sz w:val="32"/>
          <w:szCs w:val="32"/>
        </w:rPr>
      </w:pPr>
    </w:p>
    <w:p w14:paraId="69A4A69F" w14:textId="4E3E7E4D" w:rsidR="009D3037" w:rsidRDefault="009D3037" w:rsidP="0012152B">
      <w:pPr>
        <w:jc w:val="center"/>
        <w:rPr>
          <w:rFonts w:ascii="Times New Roman" w:hAnsi="Times New Roman" w:cs="Times New Roman"/>
          <w:b/>
          <w:bCs/>
          <w:sz w:val="32"/>
          <w:szCs w:val="32"/>
        </w:rPr>
      </w:pPr>
    </w:p>
    <w:p w14:paraId="764D2E76" w14:textId="77777777" w:rsidR="00184CF8" w:rsidRDefault="00184CF8" w:rsidP="0012152B">
      <w:pPr>
        <w:rPr>
          <w:rFonts w:ascii="Times New Roman" w:hAnsi="Times New Roman" w:cs="Times New Roman"/>
          <w:b/>
          <w:bCs/>
          <w:sz w:val="28"/>
          <w:szCs w:val="28"/>
        </w:rPr>
      </w:pPr>
    </w:p>
    <w:p w14:paraId="5AC2903F" w14:textId="053A4FC8" w:rsidR="005D778F" w:rsidRDefault="0012152B" w:rsidP="000559A3">
      <w:pPr>
        <w:pStyle w:val="Heading2"/>
      </w:pPr>
      <w:bookmarkStart w:id="16" w:name="_Toc95481900"/>
      <w:bookmarkStart w:id="17" w:name="_Toc95817190"/>
      <w:r w:rsidRPr="00184CF8">
        <w:lastRenderedPageBreak/>
        <w:t>Eliminarea semnelor de punctuație</w:t>
      </w:r>
      <w:bookmarkEnd w:id="16"/>
      <w:bookmarkEnd w:id="17"/>
    </w:p>
    <w:p w14:paraId="2913547E" w14:textId="77777777" w:rsidR="00184CF8" w:rsidRPr="00184CF8" w:rsidRDefault="00184CF8" w:rsidP="00184CF8"/>
    <w:p w14:paraId="0991E077" w14:textId="3A3E51A8" w:rsidR="00F9320E" w:rsidRDefault="00F9320E" w:rsidP="00474D9C">
      <w:pPr>
        <w:spacing w:line="360" w:lineRule="auto"/>
        <w:ind w:firstLine="720"/>
        <w:jc w:val="both"/>
        <w:rPr>
          <w:rFonts w:ascii="Times New Roman" w:hAnsi="Times New Roman" w:cs="Times New Roman"/>
          <w:color w:val="333333"/>
          <w:sz w:val="28"/>
          <w:szCs w:val="28"/>
          <w:shd w:val="clear" w:color="auto" w:fill="FFFFFF"/>
        </w:rPr>
      </w:pPr>
      <w:r w:rsidRPr="00F9320E">
        <w:rPr>
          <w:rFonts w:ascii="Times New Roman" w:hAnsi="Times New Roman" w:cs="Times New Roman"/>
          <w:color w:val="333333"/>
          <w:sz w:val="28"/>
          <w:szCs w:val="28"/>
          <w:shd w:val="clear" w:color="auto" w:fill="FFFFFF"/>
        </w:rPr>
        <w:t>Deoarece utilizarea semnelor de punctuație în recenziile seturilor de date existente și modul în care acestea sunt utilizate în știri diferă semnificativ, am decis să le eliminam pentru a asigura o mai bună generalizare a modelului dezvoltat.</w:t>
      </w:r>
    </w:p>
    <w:p w14:paraId="03CF61E4" w14:textId="713FE6A6" w:rsidR="00DA5066" w:rsidRDefault="00DA5066" w:rsidP="00474D9C">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Cele trei seturi de date utilizate prezinta o medie cuprinsa intre 6.88 si 6.93 cuvinte la fiecare semn de punctuație utilizat asigurând astfel menținerea unei uniformități a datelor după procesul de curățare.</w:t>
      </w:r>
    </w:p>
    <w:p w14:paraId="3B807181" w14:textId="498F3DCD" w:rsidR="008C2E6C" w:rsidRPr="00DA5066" w:rsidRDefault="008C2E6C" w:rsidP="00474D9C">
      <w:pPr>
        <w:spacing w:line="360" w:lineRule="auto"/>
        <w:ind w:firstLine="720"/>
        <w:jc w:val="both"/>
        <w:rPr>
          <w:rFonts w:ascii="Times New Roman" w:hAnsi="Times New Roman" w:cs="Times New Roman"/>
          <w:sz w:val="28"/>
          <w:szCs w:val="28"/>
        </w:rPr>
      </w:pPr>
      <w:r w:rsidRPr="005D778F">
        <w:rPr>
          <w:rFonts w:ascii="Times New Roman" w:hAnsi="Times New Roman" w:cs="Times New Roman"/>
          <w:sz w:val="28"/>
          <w:szCs w:val="28"/>
        </w:rPr>
        <w:t xml:space="preserve">In contextul dat vom definii </w:t>
      </w:r>
      <w:r>
        <w:rPr>
          <w:rFonts w:ascii="Times New Roman" w:hAnsi="Times New Roman" w:cs="Times New Roman"/>
          <w:sz w:val="28"/>
          <w:szCs w:val="28"/>
        </w:rPr>
        <w:t xml:space="preserve">un </w:t>
      </w:r>
      <w:r w:rsidRPr="005D778F">
        <w:rPr>
          <w:rFonts w:ascii="Times New Roman" w:hAnsi="Times New Roman" w:cs="Times New Roman"/>
          <w:sz w:val="28"/>
          <w:szCs w:val="28"/>
        </w:rPr>
        <w:t>semn de punctuație</w:t>
      </w:r>
      <w:r>
        <w:rPr>
          <w:rFonts w:ascii="Times New Roman" w:hAnsi="Times New Roman" w:cs="Times New Roman"/>
          <w:sz w:val="28"/>
          <w:szCs w:val="28"/>
        </w:rPr>
        <w:t>,</w:t>
      </w:r>
      <w:r w:rsidRPr="005D778F">
        <w:rPr>
          <w:rFonts w:ascii="Times New Roman" w:hAnsi="Times New Roman" w:cs="Times New Roman"/>
          <w:sz w:val="28"/>
          <w:szCs w:val="28"/>
        </w:rPr>
        <w:t xml:space="preserve"> conform cu modulul  standard „</w:t>
      </w:r>
      <w:proofErr w:type="spellStart"/>
      <w:r w:rsidRPr="005D778F">
        <w:rPr>
          <w:rFonts w:ascii="Times New Roman" w:hAnsi="Times New Roman" w:cs="Times New Roman"/>
          <w:sz w:val="28"/>
          <w:szCs w:val="28"/>
        </w:rPr>
        <w:t>string</w:t>
      </w:r>
      <w:proofErr w:type="spellEnd"/>
      <w:r w:rsidRPr="005D778F">
        <w:rPr>
          <w:rFonts w:ascii="Times New Roman" w:hAnsi="Times New Roman" w:cs="Times New Roman"/>
          <w:sz w:val="28"/>
          <w:szCs w:val="28"/>
        </w:rPr>
        <w:t>”</w:t>
      </w:r>
      <w:r>
        <w:rPr>
          <w:rFonts w:ascii="Times New Roman" w:hAnsi="Times New Roman" w:cs="Times New Roman"/>
          <w:sz w:val="28"/>
          <w:szCs w:val="28"/>
        </w:rPr>
        <w:t xml:space="preserve"> </w:t>
      </w:r>
      <w:r w:rsidRPr="005D778F">
        <w:rPr>
          <w:rFonts w:ascii="Times New Roman" w:hAnsi="Times New Roman" w:cs="Times New Roman"/>
          <w:sz w:val="28"/>
          <w:szCs w:val="28"/>
        </w:rPr>
        <w:t xml:space="preserve">aferent limbajului de programare </w:t>
      </w:r>
      <w:proofErr w:type="spellStart"/>
      <w:r>
        <w:rPr>
          <w:rFonts w:ascii="Times New Roman" w:hAnsi="Times New Roman" w:cs="Times New Roman"/>
          <w:sz w:val="28"/>
          <w:szCs w:val="28"/>
        </w:rPr>
        <w:t>P</w:t>
      </w:r>
      <w:r w:rsidRPr="005D778F">
        <w:rPr>
          <w:rFonts w:ascii="Times New Roman" w:hAnsi="Times New Roman" w:cs="Times New Roman"/>
          <w:sz w:val="28"/>
          <w:szCs w:val="28"/>
        </w:rPr>
        <w:t>ython</w:t>
      </w:r>
      <w:proofErr w:type="spellEnd"/>
      <w:r w:rsidRPr="005D778F">
        <w:rPr>
          <w:rFonts w:ascii="Times New Roman" w:hAnsi="Times New Roman" w:cs="Times New Roman"/>
          <w:sz w:val="28"/>
          <w:szCs w:val="28"/>
        </w:rPr>
        <w:t xml:space="preserve"> 3.0</w:t>
      </w:r>
      <w:r>
        <w:rPr>
          <w:rFonts w:ascii="Times New Roman" w:hAnsi="Times New Roman" w:cs="Times New Roman"/>
          <w:sz w:val="28"/>
          <w:szCs w:val="28"/>
        </w:rPr>
        <w:t xml:space="preserve">, ca orice caracter prezent in următorul sir : </w:t>
      </w:r>
      <w:r w:rsidRPr="008C2E6C">
        <w:rPr>
          <w:rFonts w:ascii="Times New Roman" w:hAnsi="Times New Roman" w:cs="Times New Roman"/>
          <w:b/>
          <w:bCs/>
          <w:sz w:val="26"/>
          <w:szCs w:val="26"/>
          <w:shd w:val="clear" w:color="auto" w:fill="FFFFFF"/>
        </w:rPr>
        <w:t>!"#$%&amp;'()*+,-./:;&lt;=&gt;?@[\]^_`{|}~</w:t>
      </w:r>
      <w:r>
        <w:rPr>
          <w:rFonts w:ascii="Times New Roman" w:hAnsi="Times New Roman" w:cs="Times New Roman"/>
          <w:sz w:val="26"/>
          <w:szCs w:val="26"/>
          <w:shd w:val="clear" w:color="auto" w:fill="FFFFFF"/>
        </w:rPr>
        <w:t xml:space="preserve"> .</w:t>
      </w:r>
    </w:p>
    <w:p w14:paraId="427CB903" w14:textId="77777777" w:rsidR="00DA5066" w:rsidRDefault="00DA5066" w:rsidP="00474D9C">
      <w:pPr>
        <w:spacing w:line="360" w:lineRule="auto"/>
        <w:ind w:firstLine="720"/>
        <w:jc w:val="both"/>
        <w:rPr>
          <w:rFonts w:ascii="Times New Roman" w:hAnsi="Times New Roman" w:cs="Times New Roman"/>
          <w:color w:val="333333"/>
          <w:sz w:val="28"/>
          <w:szCs w:val="28"/>
          <w:shd w:val="clear" w:color="auto" w:fill="FFFFFF"/>
        </w:rPr>
      </w:pPr>
    </w:p>
    <w:p w14:paraId="4F3C738C" w14:textId="22B1283E" w:rsidR="00F9320E" w:rsidRPr="00474D9C" w:rsidRDefault="00F9320E" w:rsidP="00474D9C">
      <w:pPr>
        <w:spacing w:line="360" w:lineRule="auto"/>
        <w:jc w:val="center"/>
        <w:rPr>
          <w:rFonts w:ascii="Times New Roman" w:hAnsi="Times New Roman" w:cs="Times New Roman"/>
          <w:b/>
          <w:bCs/>
          <w:sz w:val="28"/>
          <w:szCs w:val="28"/>
          <w:shd w:val="clear" w:color="auto" w:fill="FFFFFF"/>
        </w:rPr>
      </w:pPr>
      <w:r w:rsidRPr="00474D9C">
        <w:rPr>
          <w:rFonts w:ascii="Times New Roman" w:hAnsi="Times New Roman" w:cs="Times New Roman"/>
          <w:b/>
          <w:bCs/>
          <w:sz w:val="28"/>
          <w:szCs w:val="28"/>
          <w:shd w:val="clear" w:color="auto" w:fill="FFFFFF"/>
        </w:rPr>
        <w:t>Număr</w:t>
      </w:r>
      <w:r w:rsidR="00523960">
        <w:rPr>
          <w:rFonts w:ascii="Times New Roman" w:hAnsi="Times New Roman" w:cs="Times New Roman"/>
          <w:b/>
          <w:bCs/>
          <w:sz w:val="28"/>
          <w:szCs w:val="28"/>
          <w:shd w:val="clear" w:color="auto" w:fill="FFFFFF"/>
        </w:rPr>
        <w:t>ul de</w:t>
      </w:r>
      <w:r w:rsidRPr="00474D9C">
        <w:rPr>
          <w:rFonts w:ascii="Times New Roman" w:hAnsi="Times New Roman" w:cs="Times New Roman"/>
          <w:b/>
          <w:bCs/>
          <w:sz w:val="28"/>
          <w:szCs w:val="28"/>
          <w:shd w:val="clear" w:color="auto" w:fill="FFFFFF"/>
        </w:rPr>
        <w:t xml:space="preserve"> semne de punctuație </w:t>
      </w:r>
      <w:r w:rsidR="00523960">
        <w:rPr>
          <w:rFonts w:ascii="Times New Roman" w:hAnsi="Times New Roman" w:cs="Times New Roman"/>
          <w:b/>
          <w:bCs/>
          <w:sz w:val="28"/>
          <w:szCs w:val="28"/>
          <w:shd w:val="clear" w:color="auto" w:fill="FFFFFF"/>
        </w:rPr>
        <w:t>din</w:t>
      </w:r>
      <w:r w:rsidRPr="00474D9C">
        <w:rPr>
          <w:rFonts w:ascii="Times New Roman" w:hAnsi="Times New Roman" w:cs="Times New Roman"/>
          <w:b/>
          <w:bCs/>
          <w:sz w:val="28"/>
          <w:szCs w:val="28"/>
          <w:shd w:val="clear" w:color="auto" w:fill="FFFFFF"/>
        </w:rPr>
        <w:t xml:space="preserve"> diferitele seturi</w:t>
      </w:r>
    </w:p>
    <w:tbl>
      <w:tblPr>
        <w:tblStyle w:val="My"/>
        <w:tblW w:w="0" w:type="auto"/>
        <w:tblLook w:val="00A0" w:firstRow="1" w:lastRow="0" w:firstColumn="1" w:lastColumn="0" w:noHBand="0" w:noVBand="0"/>
      </w:tblPr>
      <w:tblGrid>
        <w:gridCol w:w="2337"/>
        <w:gridCol w:w="2338"/>
        <w:gridCol w:w="2337"/>
        <w:gridCol w:w="2338"/>
      </w:tblGrid>
      <w:tr w:rsidR="00F9320E" w:rsidRPr="00474D9C" w14:paraId="14471896" w14:textId="77777777" w:rsidTr="00792394">
        <w:trPr>
          <w:cnfStyle w:val="100000000000" w:firstRow="1" w:lastRow="0" w:firstColumn="0" w:lastColumn="0" w:oddVBand="0" w:evenVBand="0" w:oddHBand="0" w:evenHBand="0" w:firstRowFirstColumn="0" w:firstRowLastColumn="0" w:lastRowFirstColumn="0" w:lastRowLastColumn="0"/>
          <w:trHeight w:val="483"/>
        </w:trPr>
        <w:tc>
          <w:tcPr>
            <w:cnfStyle w:val="001000000100" w:firstRow="0" w:lastRow="0" w:firstColumn="1" w:lastColumn="0" w:oddVBand="0" w:evenVBand="0" w:oddHBand="0" w:evenHBand="0" w:firstRowFirstColumn="1" w:firstRowLastColumn="0" w:lastRowFirstColumn="0" w:lastRowLastColumn="0"/>
            <w:tcW w:w="2337" w:type="dxa"/>
          </w:tcPr>
          <w:p w14:paraId="5D29B193" w14:textId="77777777" w:rsidR="00F9320E" w:rsidRPr="00474D9C" w:rsidRDefault="00F9320E" w:rsidP="00474D9C">
            <w:pPr>
              <w:spacing w:line="360" w:lineRule="auto"/>
              <w:rPr>
                <w:sz w:val="28"/>
                <w:szCs w:val="28"/>
              </w:rPr>
            </w:pPr>
          </w:p>
        </w:tc>
        <w:tc>
          <w:tcPr>
            <w:tcW w:w="2338" w:type="dxa"/>
          </w:tcPr>
          <w:p w14:paraId="238E4DF0" w14:textId="77777777" w:rsidR="00F9320E" w:rsidRPr="00474D9C" w:rsidRDefault="00F9320E" w:rsidP="00474D9C">
            <w:pP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474D9C">
              <w:rPr>
                <w:sz w:val="28"/>
                <w:szCs w:val="28"/>
              </w:rPr>
              <w:t>Antrenament</w:t>
            </w:r>
          </w:p>
        </w:tc>
        <w:tc>
          <w:tcPr>
            <w:tcW w:w="2337" w:type="dxa"/>
          </w:tcPr>
          <w:p w14:paraId="2550BB7E" w14:textId="77777777" w:rsidR="00F9320E" w:rsidRPr="00474D9C" w:rsidRDefault="00F9320E" w:rsidP="00474D9C">
            <w:pP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474D9C">
              <w:rPr>
                <w:sz w:val="28"/>
                <w:szCs w:val="28"/>
              </w:rPr>
              <w:t>Validare</w:t>
            </w:r>
          </w:p>
        </w:tc>
        <w:tc>
          <w:tcPr>
            <w:tcW w:w="2338" w:type="dxa"/>
          </w:tcPr>
          <w:p w14:paraId="2535994E" w14:textId="77777777" w:rsidR="00F9320E" w:rsidRPr="00474D9C" w:rsidRDefault="00F9320E" w:rsidP="00474D9C">
            <w:pP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474D9C">
              <w:rPr>
                <w:sz w:val="28"/>
                <w:szCs w:val="28"/>
              </w:rPr>
              <w:t>Testare</w:t>
            </w:r>
          </w:p>
        </w:tc>
      </w:tr>
      <w:tr w:rsidR="00F9320E" w:rsidRPr="00474D9C" w14:paraId="1887DDFA" w14:textId="77777777" w:rsidTr="00792394">
        <w:trPr>
          <w:trHeight w:val="483"/>
        </w:trPr>
        <w:tc>
          <w:tcPr>
            <w:cnfStyle w:val="001000000000" w:firstRow="0" w:lastRow="0" w:firstColumn="1" w:lastColumn="0" w:oddVBand="0" w:evenVBand="0" w:oddHBand="0" w:evenHBand="0" w:firstRowFirstColumn="0" w:firstRowLastColumn="0" w:lastRowFirstColumn="0" w:lastRowLastColumn="0"/>
            <w:tcW w:w="2337" w:type="dxa"/>
            <w:vAlign w:val="bottom"/>
          </w:tcPr>
          <w:p w14:paraId="0686DE67" w14:textId="77777777" w:rsidR="00F9320E" w:rsidRPr="00474D9C" w:rsidRDefault="00F9320E" w:rsidP="00474D9C">
            <w:pPr>
              <w:spacing w:line="360" w:lineRule="auto"/>
              <w:jc w:val="center"/>
              <w:rPr>
                <w:sz w:val="28"/>
                <w:szCs w:val="28"/>
              </w:rPr>
            </w:pPr>
            <w:r w:rsidRPr="00474D9C">
              <w:rPr>
                <w:sz w:val="28"/>
                <w:szCs w:val="28"/>
              </w:rPr>
              <w:t>Total</w:t>
            </w:r>
          </w:p>
        </w:tc>
        <w:tc>
          <w:tcPr>
            <w:tcW w:w="2338" w:type="dxa"/>
            <w:vAlign w:val="bottom"/>
          </w:tcPr>
          <w:p w14:paraId="7F0ED9D3" w14:textId="77777777" w:rsidR="00F9320E" w:rsidRPr="00474D9C" w:rsidRDefault="00F9320E" w:rsidP="00474D9C">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474D9C">
              <w:rPr>
                <w:sz w:val="28"/>
                <w:szCs w:val="28"/>
              </w:rPr>
              <w:t>34,366,892</w:t>
            </w:r>
          </w:p>
        </w:tc>
        <w:tc>
          <w:tcPr>
            <w:tcW w:w="2337" w:type="dxa"/>
            <w:vAlign w:val="bottom"/>
          </w:tcPr>
          <w:p w14:paraId="77C76DA2" w14:textId="77777777" w:rsidR="00F9320E" w:rsidRPr="00474D9C" w:rsidRDefault="00F9320E" w:rsidP="00474D9C">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474D9C">
              <w:rPr>
                <w:sz w:val="28"/>
                <w:szCs w:val="28"/>
              </w:rPr>
              <w:t>4,295,238</w:t>
            </w:r>
          </w:p>
        </w:tc>
        <w:tc>
          <w:tcPr>
            <w:tcW w:w="2338" w:type="dxa"/>
            <w:vAlign w:val="bottom"/>
          </w:tcPr>
          <w:p w14:paraId="38C5D4F7" w14:textId="77777777" w:rsidR="00F9320E" w:rsidRPr="00474D9C" w:rsidRDefault="00F9320E" w:rsidP="00474D9C">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474D9C">
              <w:rPr>
                <w:sz w:val="28"/>
                <w:szCs w:val="28"/>
              </w:rPr>
              <w:t xml:space="preserve">4,292,727    </w:t>
            </w:r>
          </w:p>
        </w:tc>
      </w:tr>
      <w:tr w:rsidR="00F9320E" w:rsidRPr="00474D9C" w14:paraId="2CDE75A9" w14:textId="77777777" w:rsidTr="00792394">
        <w:trPr>
          <w:trHeight w:val="483"/>
        </w:trPr>
        <w:tc>
          <w:tcPr>
            <w:cnfStyle w:val="001000000000" w:firstRow="0" w:lastRow="0" w:firstColumn="1" w:lastColumn="0" w:oddVBand="0" w:evenVBand="0" w:oddHBand="0" w:evenHBand="0" w:firstRowFirstColumn="0" w:firstRowLastColumn="0" w:lastRowFirstColumn="0" w:lastRowLastColumn="0"/>
            <w:tcW w:w="2337" w:type="dxa"/>
            <w:vAlign w:val="bottom"/>
          </w:tcPr>
          <w:p w14:paraId="2F5B75EB" w14:textId="77777777" w:rsidR="00F9320E" w:rsidRPr="00474D9C" w:rsidRDefault="00F9320E" w:rsidP="00474D9C">
            <w:pPr>
              <w:spacing w:line="360" w:lineRule="auto"/>
              <w:jc w:val="center"/>
              <w:rPr>
                <w:sz w:val="28"/>
                <w:szCs w:val="28"/>
              </w:rPr>
            </w:pPr>
            <w:r w:rsidRPr="00474D9C">
              <w:rPr>
                <w:sz w:val="28"/>
                <w:szCs w:val="28"/>
              </w:rPr>
              <w:t>Subset pozitiv</w:t>
            </w:r>
          </w:p>
        </w:tc>
        <w:tc>
          <w:tcPr>
            <w:tcW w:w="2338" w:type="dxa"/>
            <w:vAlign w:val="bottom"/>
          </w:tcPr>
          <w:p w14:paraId="62C797C1" w14:textId="77777777" w:rsidR="00F9320E" w:rsidRPr="00474D9C" w:rsidRDefault="00F9320E" w:rsidP="00474D9C">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474D9C">
              <w:rPr>
                <w:sz w:val="28"/>
                <w:szCs w:val="28"/>
              </w:rPr>
              <w:t>16,434,458</w:t>
            </w:r>
          </w:p>
        </w:tc>
        <w:tc>
          <w:tcPr>
            <w:tcW w:w="2337" w:type="dxa"/>
            <w:vAlign w:val="bottom"/>
          </w:tcPr>
          <w:p w14:paraId="1E15A9B9" w14:textId="77777777" w:rsidR="00F9320E" w:rsidRPr="00474D9C" w:rsidRDefault="00F9320E" w:rsidP="00474D9C">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474D9C">
              <w:rPr>
                <w:sz w:val="28"/>
                <w:szCs w:val="28"/>
              </w:rPr>
              <w:t>2,056,272</w:t>
            </w:r>
          </w:p>
        </w:tc>
        <w:tc>
          <w:tcPr>
            <w:tcW w:w="2338" w:type="dxa"/>
            <w:vAlign w:val="bottom"/>
          </w:tcPr>
          <w:p w14:paraId="401CD32F" w14:textId="77777777" w:rsidR="00F9320E" w:rsidRPr="00474D9C" w:rsidRDefault="00F9320E" w:rsidP="00474D9C">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474D9C">
              <w:rPr>
                <w:sz w:val="28"/>
                <w:szCs w:val="28"/>
              </w:rPr>
              <w:t>2,054,143</w:t>
            </w:r>
          </w:p>
        </w:tc>
      </w:tr>
      <w:tr w:rsidR="00F9320E" w:rsidRPr="00474D9C" w14:paraId="5A8BB56C" w14:textId="77777777" w:rsidTr="00792394">
        <w:trPr>
          <w:trHeight w:val="483"/>
        </w:trPr>
        <w:tc>
          <w:tcPr>
            <w:cnfStyle w:val="001000000000" w:firstRow="0" w:lastRow="0" w:firstColumn="1" w:lastColumn="0" w:oddVBand="0" w:evenVBand="0" w:oddHBand="0" w:evenHBand="0" w:firstRowFirstColumn="0" w:firstRowLastColumn="0" w:lastRowFirstColumn="0" w:lastRowLastColumn="0"/>
            <w:tcW w:w="2337" w:type="dxa"/>
            <w:vAlign w:val="bottom"/>
          </w:tcPr>
          <w:p w14:paraId="6D54A816" w14:textId="77777777" w:rsidR="00F9320E" w:rsidRPr="00474D9C" w:rsidRDefault="00F9320E" w:rsidP="00474D9C">
            <w:pPr>
              <w:spacing w:line="360" w:lineRule="auto"/>
              <w:jc w:val="center"/>
              <w:rPr>
                <w:sz w:val="28"/>
                <w:szCs w:val="28"/>
              </w:rPr>
            </w:pPr>
            <w:r w:rsidRPr="00474D9C">
              <w:rPr>
                <w:sz w:val="28"/>
                <w:szCs w:val="28"/>
              </w:rPr>
              <w:t>Subset negativ</w:t>
            </w:r>
          </w:p>
        </w:tc>
        <w:tc>
          <w:tcPr>
            <w:tcW w:w="2338" w:type="dxa"/>
            <w:vAlign w:val="bottom"/>
          </w:tcPr>
          <w:p w14:paraId="63C15012" w14:textId="77777777" w:rsidR="00F9320E" w:rsidRPr="00474D9C" w:rsidRDefault="00F9320E" w:rsidP="00474D9C">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474D9C">
              <w:rPr>
                <w:sz w:val="28"/>
                <w:szCs w:val="28"/>
              </w:rPr>
              <w:t>17,932,434</w:t>
            </w:r>
          </w:p>
        </w:tc>
        <w:tc>
          <w:tcPr>
            <w:tcW w:w="2337" w:type="dxa"/>
            <w:vAlign w:val="bottom"/>
          </w:tcPr>
          <w:p w14:paraId="0A29BAF4" w14:textId="77777777" w:rsidR="00F9320E" w:rsidRPr="00474D9C" w:rsidRDefault="00F9320E" w:rsidP="00474D9C">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474D9C">
              <w:rPr>
                <w:sz w:val="28"/>
                <w:szCs w:val="28"/>
              </w:rPr>
              <w:t>2,238,966</w:t>
            </w:r>
          </w:p>
        </w:tc>
        <w:tc>
          <w:tcPr>
            <w:tcW w:w="2338" w:type="dxa"/>
            <w:vAlign w:val="bottom"/>
          </w:tcPr>
          <w:p w14:paraId="7DF5D224" w14:textId="77777777" w:rsidR="00F9320E" w:rsidRPr="00474D9C" w:rsidRDefault="00F9320E" w:rsidP="00474D9C">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474D9C">
              <w:rPr>
                <w:sz w:val="28"/>
                <w:szCs w:val="28"/>
              </w:rPr>
              <w:t>2,238,584</w:t>
            </w:r>
          </w:p>
        </w:tc>
      </w:tr>
      <w:tr w:rsidR="00646FD3" w:rsidRPr="00474D9C" w14:paraId="1A9F17AF" w14:textId="77777777" w:rsidTr="00792394">
        <w:trPr>
          <w:trHeight w:val="483"/>
        </w:trPr>
        <w:tc>
          <w:tcPr>
            <w:cnfStyle w:val="001000000000" w:firstRow="0" w:lastRow="0" w:firstColumn="1" w:lastColumn="0" w:oddVBand="0" w:evenVBand="0" w:oddHBand="0" w:evenHBand="0" w:firstRowFirstColumn="0" w:firstRowLastColumn="0" w:lastRowFirstColumn="0" w:lastRowLastColumn="0"/>
            <w:tcW w:w="2337" w:type="dxa"/>
            <w:vAlign w:val="bottom"/>
          </w:tcPr>
          <w:p w14:paraId="76E335AB" w14:textId="77777777" w:rsidR="00646FD3" w:rsidRPr="00474D9C" w:rsidRDefault="00646FD3" w:rsidP="00474D9C">
            <w:pPr>
              <w:spacing w:line="360" w:lineRule="auto"/>
              <w:jc w:val="center"/>
              <w:rPr>
                <w:sz w:val="28"/>
                <w:szCs w:val="28"/>
              </w:rPr>
            </w:pPr>
          </w:p>
        </w:tc>
        <w:tc>
          <w:tcPr>
            <w:tcW w:w="2338" w:type="dxa"/>
            <w:vAlign w:val="bottom"/>
          </w:tcPr>
          <w:p w14:paraId="058ED32A" w14:textId="77777777" w:rsidR="00646FD3" w:rsidRPr="00474D9C" w:rsidRDefault="00646FD3" w:rsidP="00474D9C">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p>
        </w:tc>
        <w:tc>
          <w:tcPr>
            <w:tcW w:w="2337" w:type="dxa"/>
            <w:vAlign w:val="bottom"/>
          </w:tcPr>
          <w:p w14:paraId="5347B76A" w14:textId="77777777" w:rsidR="00646FD3" w:rsidRPr="00474D9C" w:rsidRDefault="00646FD3" w:rsidP="00474D9C">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vAlign w:val="bottom"/>
          </w:tcPr>
          <w:p w14:paraId="01545074" w14:textId="77777777" w:rsidR="00646FD3" w:rsidRPr="00474D9C" w:rsidRDefault="00646FD3" w:rsidP="00474D9C">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p>
        </w:tc>
      </w:tr>
    </w:tbl>
    <w:p w14:paraId="4B421C97" w14:textId="77777777" w:rsidR="00240DCA" w:rsidRDefault="00240DCA" w:rsidP="00474D9C">
      <w:pPr>
        <w:spacing w:line="360" w:lineRule="auto"/>
        <w:jc w:val="both"/>
        <w:rPr>
          <w:rFonts w:ascii="Times New Roman" w:hAnsi="Times New Roman" w:cs="Times New Roman"/>
          <w:sz w:val="28"/>
          <w:szCs w:val="28"/>
        </w:rPr>
      </w:pPr>
    </w:p>
    <w:p w14:paraId="30D91688" w14:textId="3A703956" w:rsidR="00240DCA" w:rsidRPr="00240DCA" w:rsidRDefault="00DA5066" w:rsidP="00474D9C">
      <w:pPr>
        <w:spacing w:line="360" w:lineRule="auto"/>
        <w:ind w:firstLine="720"/>
        <w:jc w:val="both"/>
        <w:rPr>
          <w:rFonts w:ascii="Times New Roman" w:hAnsi="Times New Roman" w:cs="Times New Roman"/>
          <w:color w:val="FF0000"/>
          <w:sz w:val="28"/>
          <w:szCs w:val="28"/>
        </w:rPr>
      </w:pPr>
      <w:r>
        <w:rPr>
          <w:rFonts w:ascii="Times New Roman" w:hAnsi="Times New Roman" w:cs="Times New Roman"/>
          <w:sz w:val="28"/>
          <w:szCs w:val="28"/>
        </w:rPr>
        <w:t xml:space="preserve">In urma </w:t>
      </w:r>
      <w:r w:rsidR="00240DCA">
        <w:rPr>
          <w:rFonts w:ascii="Times New Roman" w:hAnsi="Times New Roman" w:cs="Times New Roman"/>
          <w:sz w:val="28"/>
          <w:szCs w:val="28"/>
        </w:rPr>
        <w:t>eliminării</w:t>
      </w:r>
      <w:r>
        <w:rPr>
          <w:rFonts w:ascii="Times New Roman" w:hAnsi="Times New Roman" w:cs="Times New Roman"/>
          <w:sz w:val="28"/>
          <w:szCs w:val="28"/>
        </w:rPr>
        <w:t xml:space="preserve"> am redus lungimea medie a</w:t>
      </w:r>
      <w:r w:rsidR="00240DCA">
        <w:rPr>
          <w:rFonts w:ascii="Times New Roman" w:hAnsi="Times New Roman" w:cs="Times New Roman"/>
          <w:sz w:val="28"/>
          <w:szCs w:val="28"/>
        </w:rPr>
        <w:t xml:space="preserve"> frazelor din</w:t>
      </w:r>
      <w:r>
        <w:rPr>
          <w:rFonts w:ascii="Times New Roman" w:hAnsi="Times New Roman" w:cs="Times New Roman"/>
          <w:sz w:val="28"/>
          <w:szCs w:val="28"/>
        </w:rPr>
        <w:t xml:space="preserve"> setul de antrenament</w:t>
      </w:r>
      <w:r w:rsidR="00240DCA">
        <w:rPr>
          <w:rFonts w:ascii="Times New Roman" w:hAnsi="Times New Roman" w:cs="Times New Roman"/>
          <w:sz w:val="28"/>
          <w:szCs w:val="28"/>
        </w:rPr>
        <w:t xml:space="preserve"> cu </w:t>
      </w:r>
      <w:r w:rsidR="00240DCA" w:rsidRPr="00240DCA">
        <w:rPr>
          <w:rFonts w:ascii="Times New Roman" w:hAnsi="Times New Roman" w:cs="Times New Roman"/>
          <w:color w:val="FF0000"/>
          <w:sz w:val="28"/>
          <w:szCs w:val="28"/>
        </w:rPr>
        <w:t>AICI%</w:t>
      </w:r>
      <w:r w:rsidR="00240DCA">
        <w:rPr>
          <w:rFonts w:ascii="Times New Roman" w:hAnsi="Times New Roman" w:cs="Times New Roman"/>
          <w:color w:val="FF0000"/>
          <w:sz w:val="28"/>
          <w:szCs w:val="28"/>
        </w:rPr>
        <w:t xml:space="preserve">, </w:t>
      </w:r>
      <w:r w:rsidR="00915A81" w:rsidRPr="00240DCA">
        <w:rPr>
          <w:rFonts w:ascii="Times New Roman" w:hAnsi="Times New Roman" w:cs="Times New Roman"/>
          <w:sz w:val="28"/>
          <w:szCs w:val="28"/>
        </w:rPr>
        <w:t>obținând</w:t>
      </w:r>
      <w:r w:rsidR="00240DCA" w:rsidRPr="00240DCA">
        <w:rPr>
          <w:rFonts w:ascii="Times New Roman" w:hAnsi="Times New Roman" w:cs="Times New Roman"/>
          <w:sz w:val="28"/>
          <w:szCs w:val="28"/>
        </w:rPr>
        <w:t xml:space="preserve"> o </w:t>
      </w:r>
      <w:r w:rsidR="00915A81" w:rsidRPr="00240DCA">
        <w:rPr>
          <w:rFonts w:ascii="Times New Roman" w:hAnsi="Times New Roman" w:cs="Times New Roman"/>
          <w:sz w:val="28"/>
          <w:szCs w:val="28"/>
        </w:rPr>
        <w:t>lungime</w:t>
      </w:r>
      <w:r w:rsidR="00240DCA" w:rsidRPr="00240DCA">
        <w:rPr>
          <w:rFonts w:ascii="Times New Roman" w:hAnsi="Times New Roman" w:cs="Times New Roman"/>
          <w:sz w:val="28"/>
          <w:szCs w:val="28"/>
        </w:rPr>
        <w:t xml:space="preserve"> medie de </w:t>
      </w:r>
      <w:r w:rsidR="00240DCA">
        <w:rPr>
          <w:rFonts w:ascii="Times New Roman" w:hAnsi="Times New Roman" w:cs="Times New Roman"/>
          <w:color w:val="FF0000"/>
          <w:sz w:val="28"/>
          <w:szCs w:val="28"/>
        </w:rPr>
        <w:t xml:space="preserve">AICI </w:t>
      </w:r>
      <w:r w:rsidR="00240DCA" w:rsidRPr="00240DCA">
        <w:rPr>
          <w:rFonts w:ascii="Times New Roman" w:hAnsi="Times New Roman" w:cs="Times New Roman"/>
          <w:sz w:val="28"/>
          <w:szCs w:val="28"/>
        </w:rPr>
        <w:t>cuvinte</w:t>
      </w:r>
      <w:r w:rsidR="00474D9C">
        <w:rPr>
          <w:rFonts w:ascii="Times New Roman" w:hAnsi="Times New Roman" w:cs="Times New Roman"/>
          <w:sz w:val="28"/>
          <w:szCs w:val="28"/>
        </w:rPr>
        <w:t>, scăzând astfel timpul si resursele necesare pentru antrenarea modelului</w:t>
      </w:r>
      <w:r w:rsidR="00240DCA">
        <w:rPr>
          <w:rFonts w:ascii="Times New Roman" w:hAnsi="Times New Roman" w:cs="Times New Roman"/>
          <w:sz w:val="28"/>
          <w:szCs w:val="28"/>
        </w:rPr>
        <w:t xml:space="preserve"> .</w:t>
      </w:r>
    </w:p>
    <w:p w14:paraId="69C8A704" w14:textId="645C4820" w:rsidR="00AC0C75" w:rsidRDefault="00AC0C75" w:rsidP="00F9320E">
      <w:pPr>
        <w:spacing w:line="360" w:lineRule="auto"/>
        <w:ind w:left="3600" w:firstLine="720"/>
        <w:jc w:val="both"/>
        <w:rPr>
          <w:rFonts w:ascii="Times New Roman" w:hAnsi="Times New Roman" w:cs="Times New Roman"/>
          <w:sz w:val="28"/>
          <w:szCs w:val="28"/>
        </w:rPr>
      </w:pPr>
    </w:p>
    <w:p w14:paraId="4347D7C4" w14:textId="77777777" w:rsidR="00646FD3" w:rsidRDefault="00646FD3" w:rsidP="00F9320E">
      <w:pPr>
        <w:spacing w:line="360" w:lineRule="auto"/>
        <w:ind w:left="3600" w:firstLine="720"/>
        <w:jc w:val="both"/>
        <w:rPr>
          <w:rFonts w:ascii="Times New Roman" w:hAnsi="Times New Roman" w:cs="Times New Roman"/>
          <w:sz w:val="26"/>
          <w:szCs w:val="26"/>
          <w:shd w:val="clear" w:color="auto" w:fill="FFFFFF"/>
        </w:rPr>
      </w:pPr>
    </w:p>
    <w:p w14:paraId="668F3FB5" w14:textId="6E8515C9" w:rsidR="00523960" w:rsidRPr="00523960" w:rsidRDefault="00523960" w:rsidP="000559A3">
      <w:pPr>
        <w:pStyle w:val="Heading2"/>
        <w:rPr>
          <w:u w:val="single"/>
          <w:shd w:val="clear" w:color="auto" w:fill="FFFFFF"/>
        </w:rPr>
      </w:pPr>
      <w:bookmarkStart w:id="18" w:name="_Toc95481901"/>
      <w:bookmarkStart w:id="19" w:name="_Toc95817191"/>
      <w:r w:rsidRPr="00523960">
        <w:lastRenderedPageBreak/>
        <w:t xml:space="preserve">Eliminarea </w:t>
      </w:r>
      <w:r w:rsidRPr="00523960">
        <w:rPr>
          <w:shd w:val="clear" w:color="auto" w:fill="FFFFFF"/>
        </w:rPr>
        <w:t>stopwords</w:t>
      </w:r>
      <w:bookmarkEnd w:id="18"/>
      <w:bookmarkEnd w:id="19"/>
    </w:p>
    <w:p w14:paraId="79D38904" w14:textId="208BDF4B" w:rsidR="00523960" w:rsidRPr="00523960" w:rsidRDefault="00523960" w:rsidP="00523960">
      <w:pPr>
        <w:spacing w:line="360" w:lineRule="auto"/>
        <w:jc w:val="both"/>
        <w:rPr>
          <w:rFonts w:ascii="Times New Roman" w:hAnsi="Times New Roman" w:cs="Times New Roman"/>
          <w:b/>
          <w:bCs/>
          <w:sz w:val="28"/>
          <w:szCs w:val="28"/>
        </w:rPr>
      </w:pPr>
    </w:p>
    <w:p w14:paraId="3A1F7ED7" w14:textId="77777777" w:rsidR="00523960" w:rsidRPr="004D4F79" w:rsidRDefault="00523960" w:rsidP="004D4F79">
      <w:pPr>
        <w:spacing w:line="360" w:lineRule="auto"/>
        <w:ind w:firstLine="720"/>
        <w:rPr>
          <w:rFonts w:ascii="Times New Roman" w:hAnsi="Times New Roman" w:cs="Times New Roman"/>
          <w:sz w:val="28"/>
          <w:szCs w:val="28"/>
        </w:rPr>
      </w:pPr>
      <w:r w:rsidRPr="004D4F79">
        <w:rPr>
          <w:rFonts w:ascii="Times New Roman" w:hAnsi="Times New Roman" w:cs="Times New Roman"/>
          <w:sz w:val="28"/>
          <w:szCs w:val="28"/>
        </w:rPr>
        <w:t>“Stopwords” sunt cuvintele care nu oferă nicio informație utilă pentru a determina în ce categorie ar trebui să se încadreze textul. Aceasta se poate datora faptului că nu au sens (prepoziții, conjuncții etc.), sau pentru că sunt prea frecvente în contextul clasificării.</w:t>
      </w:r>
    </w:p>
    <w:p w14:paraId="6551BFE4" w14:textId="09D66297" w:rsidR="00523960" w:rsidRDefault="00523960" w:rsidP="007A30B6">
      <w:pPr>
        <w:spacing w:line="360" w:lineRule="auto"/>
        <w:ind w:firstLine="720"/>
        <w:jc w:val="both"/>
        <w:rPr>
          <w:rFonts w:ascii="Times New Roman" w:hAnsi="Times New Roman" w:cs="Times New Roman"/>
          <w:sz w:val="28"/>
          <w:szCs w:val="28"/>
        </w:rPr>
      </w:pPr>
      <w:r w:rsidRPr="00523960">
        <w:rPr>
          <w:rFonts w:ascii="Times New Roman" w:hAnsi="Times New Roman" w:cs="Times New Roman"/>
          <w:sz w:val="28"/>
          <w:szCs w:val="28"/>
        </w:rPr>
        <w:t xml:space="preserve">Prin </w:t>
      </w:r>
      <w:r w:rsidR="007A30B6">
        <w:rPr>
          <w:rFonts w:ascii="Times New Roman" w:hAnsi="Times New Roman" w:cs="Times New Roman"/>
          <w:sz w:val="28"/>
          <w:szCs w:val="28"/>
        </w:rPr>
        <w:t>extragerea</w:t>
      </w:r>
      <w:r w:rsidRPr="00523960">
        <w:rPr>
          <w:rFonts w:ascii="Times New Roman" w:hAnsi="Times New Roman" w:cs="Times New Roman"/>
          <w:sz w:val="28"/>
          <w:szCs w:val="28"/>
        </w:rPr>
        <w:t xml:space="preserve"> acestor cuvinte, </w:t>
      </w:r>
      <w:r w:rsidR="007A30B6">
        <w:rPr>
          <w:rFonts w:ascii="Times New Roman" w:hAnsi="Times New Roman" w:cs="Times New Roman"/>
          <w:sz w:val="28"/>
          <w:szCs w:val="28"/>
        </w:rPr>
        <w:t xml:space="preserve">eliminam </w:t>
      </w:r>
      <w:r w:rsidRPr="00523960">
        <w:rPr>
          <w:rFonts w:ascii="Times New Roman" w:hAnsi="Times New Roman" w:cs="Times New Roman"/>
          <w:sz w:val="28"/>
          <w:szCs w:val="28"/>
        </w:rPr>
        <w:t xml:space="preserve">informațiile de nivel scăzut din text pentru a ne concentra mai mult pe informațiile importante. Cu alte cuvinte, putem spune că ștergerea acestor cuvinte nu va avea niciun impact negativ asupra modelului pe care îl antrenăm. </w:t>
      </w:r>
    </w:p>
    <w:p w14:paraId="00315BEA" w14:textId="7A1FF2BD" w:rsidR="00523960" w:rsidRPr="007A30B6" w:rsidRDefault="00915A81" w:rsidP="007A30B6">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In procesul de preprocesare vom folosii lista de </w:t>
      </w:r>
      <w:r w:rsidRPr="00523960">
        <w:rPr>
          <w:rFonts w:ascii="Times New Roman" w:hAnsi="Times New Roman" w:cs="Times New Roman"/>
          <w:b/>
          <w:bCs/>
          <w:sz w:val="28"/>
          <w:szCs w:val="28"/>
          <w:shd w:val="clear" w:color="auto" w:fill="FFFFFF"/>
        </w:rPr>
        <w:t>stopwords</w:t>
      </w:r>
      <w:r>
        <w:rPr>
          <w:rFonts w:ascii="Times New Roman" w:hAnsi="Times New Roman" w:cs="Times New Roman"/>
          <w:b/>
          <w:bCs/>
          <w:sz w:val="28"/>
          <w:szCs w:val="28"/>
          <w:shd w:val="clear" w:color="auto" w:fill="FFFFFF"/>
        </w:rPr>
        <w:t xml:space="preserve"> </w:t>
      </w:r>
      <w:r w:rsidRPr="00915A81">
        <w:rPr>
          <w:rFonts w:ascii="Times New Roman" w:hAnsi="Times New Roman" w:cs="Times New Roman"/>
          <w:sz w:val="28"/>
          <w:szCs w:val="28"/>
          <w:shd w:val="clear" w:color="auto" w:fill="FFFFFF"/>
        </w:rPr>
        <w:t>din limba engleza</w:t>
      </w:r>
      <w:r>
        <w:rPr>
          <w:rFonts w:ascii="Times New Roman" w:hAnsi="Times New Roman" w:cs="Times New Roman"/>
          <w:b/>
          <w:bCs/>
          <w:sz w:val="28"/>
          <w:szCs w:val="28"/>
          <w:shd w:val="clear" w:color="auto" w:fill="FFFFFF"/>
        </w:rPr>
        <w:t xml:space="preserve"> </w:t>
      </w:r>
      <w:r w:rsidRPr="00915A81">
        <w:rPr>
          <w:rFonts w:ascii="Times New Roman" w:hAnsi="Times New Roman" w:cs="Times New Roman"/>
          <w:sz w:val="28"/>
          <w:szCs w:val="28"/>
          <w:shd w:val="clear" w:color="auto" w:fill="FFFFFF"/>
        </w:rPr>
        <w:t>oferita de către modulul</w:t>
      </w:r>
      <w:r>
        <w:rPr>
          <w:rFonts w:ascii="Times New Roman" w:hAnsi="Times New Roman" w:cs="Times New Roman"/>
          <w:b/>
          <w:bCs/>
          <w:sz w:val="28"/>
          <w:szCs w:val="28"/>
          <w:shd w:val="clear" w:color="auto" w:fill="FFFFFF"/>
        </w:rPr>
        <w:t xml:space="preserve"> </w:t>
      </w:r>
      <w:r w:rsidRPr="00915A81">
        <w:rPr>
          <w:rFonts w:ascii="Times New Roman" w:hAnsi="Times New Roman" w:cs="Times New Roman"/>
          <w:b/>
          <w:bCs/>
          <w:sz w:val="28"/>
          <w:szCs w:val="28"/>
          <w:shd w:val="clear" w:color="auto" w:fill="FFFFFF"/>
          <w:lang w:val="en-US"/>
        </w:rPr>
        <w:t>Natural Language Toolkit</w:t>
      </w:r>
      <w:r>
        <w:rPr>
          <w:rFonts w:ascii="Times New Roman" w:hAnsi="Times New Roman" w:cs="Times New Roman"/>
          <w:b/>
          <w:bCs/>
          <w:sz w:val="28"/>
          <w:szCs w:val="28"/>
          <w:shd w:val="clear" w:color="auto" w:fill="FFFFFF"/>
          <w:lang w:val="en-US"/>
        </w:rPr>
        <w:t xml:space="preserve"> (NLTK) </w:t>
      </w:r>
      <w:r w:rsidRPr="00915A81">
        <w:rPr>
          <w:rFonts w:ascii="Times New Roman" w:hAnsi="Times New Roman" w:cs="Times New Roman"/>
          <w:sz w:val="28"/>
          <w:szCs w:val="28"/>
          <w:shd w:val="clear" w:color="auto" w:fill="FFFFFF"/>
        </w:rPr>
        <w:t>pentru</w:t>
      </w:r>
      <w:r>
        <w:rPr>
          <w:rFonts w:ascii="Times New Roman" w:hAnsi="Times New Roman" w:cs="Times New Roman"/>
          <w:b/>
          <w:bCs/>
          <w:sz w:val="28"/>
          <w:szCs w:val="28"/>
          <w:shd w:val="clear" w:color="auto" w:fill="FFFFFF"/>
          <w:lang w:val="en-US"/>
        </w:rPr>
        <w:t xml:space="preserve"> </w:t>
      </w:r>
      <w:r w:rsidRPr="005D778F">
        <w:rPr>
          <w:rFonts w:ascii="Times New Roman" w:hAnsi="Times New Roman" w:cs="Times New Roman"/>
          <w:sz w:val="28"/>
          <w:szCs w:val="28"/>
        </w:rPr>
        <w:t xml:space="preserve">limbajului de programare </w:t>
      </w:r>
      <w:proofErr w:type="spellStart"/>
      <w:r>
        <w:rPr>
          <w:rFonts w:ascii="Times New Roman" w:hAnsi="Times New Roman" w:cs="Times New Roman"/>
          <w:sz w:val="28"/>
          <w:szCs w:val="28"/>
        </w:rPr>
        <w:t>P</w:t>
      </w:r>
      <w:r w:rsidRPr="005D778F">
        <w:rPr>
          <w:rFonts w:ascii="Times New Roman" w:hAnsi="Times New Roman" w:cs="Times New Roman"/>
          <w:sz w:val="28"/>
          <w:szCs w:val="28"/>
        </w:rPr>
        <w:t>ython</w:t>
      </w:r>
      <w:proofErr w:type="spellEnd"/>
      <w:r w:rsidRPr="005D778F">
        <w:rPr>
          <w:rFonts w:ascii="Times New Roman" w:hAnsi="Times New Roman" w:cs="Times New Roman"/>
          <w:sz w:val="28"/>
          <w:szCs w:val="28"/>
        </w:rPr>
        <w:t xml:space="preserve"> 3.0</w:t>
      </w:r>
      <w:r>
        <w:rPr>
          <w:rFonts w:ascii="Times New Roman" w:hAnsi="Times New Roman" w:cs="Times New Roman"/>
          <w:sz w:val="28"/>
          <w:szCs w:val="28"/>
        </w:rPr>
        <w:t>.</w:t>
      </w:r>
    </w:p>
    <w:p w14:paraId="4E9C4110" w14:textId="2AFB675D" w:rsidR="00F9320E" w:rsidRDefault="00915A81" w:rsidP="007A30B6">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Datorita rolului specific </w:t>
      </w:r>
      <w:r w:rsidR="0020634B">
        <w:rPr>
          <w:rFonts w:ascii="Times New Roman" w:hAnsi="Times New Roman" w:cs="Times New Roman"/>
          <w:sz w:val="28"/>
          <w:szCs w:val="28"/>
        </w:rPr>
        <w:t xml:space="preserve">pe care trebuie sa îl îndeplinească modelul dezvoltat am ales separarea listei oferite de modulul </w:t>
      </w:r>
      <w:r w:rsidR="0020634B" w:rsidRPr="0020634B">
        <w:rPr>
          <w:rFonts w:ascii="Times New Roman" w:hAnsi="Times New Roman" w:cs="Times New Roman"/>
          <w:b/>
          <w:bCs/>
          <w:sz w:val="28"/>
          <w:szCs w:val="28"/>
        </w:rPr>
        <w:t>NLTK</w:t>
      </w:r>
      <w:r w:rsidR="0020634B" w:rsidRPr="0020634B">
        <w:rPr>
          <w:rFonts w:ascii="Times New Roman" w:hAnsi="Times New Roman" w:cs="Times New Roman"/>
          <w:sz w:val="28"/>
          <w:szCs w:val="28"/>
        </w:rPr>
        <w:t xml:space="preserve"> </w:t>
      </w:r>
      <w:r w:rsidR="0020634B">
        <w:rPr>
          <w:rFonts w:ascii="Times New Roman" w:hAnsi="Times New Roman" w:cs="Times New Roman"/>
          <w:sz w:val="28"/>
          <w:szCs w:val="28"/>
        </w:rPr>
        <w:t xml:space="preserve">in </w:t>
      </w:r>
      <w:r>
        <w:rPr>
          <w:rFonts w:ascii="Times New Roman" w:hAnsi="Times New Roman" w:cs="Times New Roman"/>
          <w:sz w:val="28"/>
          <w:szCs w:val="28"/>
        </w:rPr>
        <w:t xml:space="preserve"> </w:t>
      </w:r>
      <w:r w:rsidR="0020634B">
        <w:rPr>
          <w:rFonts w:ascii="Times New Roman" w:hAnsi="Times New Roman" w:cs="Times New Roman"/>
          <w:sz w:val="28"/>
          <w:szCs w:val="28"/>
        </w:rPr>
        <w:t>doua liste distincte in funcție de conotațiile negative ale cuvintelor</w:t>
      </w:r>
      <w:r w:rsidR="00860669">
        <w:rPr>
          <w:rFonts w:ascii="Times New Roman" w:hAnsi="Times New Roman" w:cs="Times New Roman"/>
          <w:sz w:val="28"/>
          <w:szCs w:val="28"/>
        </w:rPr>
        <w:t xml:space="preserve"> </w:t>
      </w:r>
      <w:r w:rsidR="00860669" w:rsidRPr="00860669">
        <w:rPr>
          <w:rFonts w:ascii="Times New Roman" w:hAnsi="Times New Roman" w:cs="Times New Roman"/>
          <w:sz w:val="28"/>
          <w:szCs w:val="28"/>
        </w:rPr>
        <w:t xml:space="preserve">(“Stopwords </w:t>
      </w:r>
      <w:r w:rsidR="00CC172F">
        <w:rPr>
          <w:rFonts w:ascii="Times New Roman" w:hAnsi="Times New Roman" w:cs="Times New Roman"/>
          <w:sz w:val="28"/>
          <w:szCs w:val="28"/>
        </w:rPr>
        <w:t>n</w:t>
      </w:r>
      <w:r w:rsidR="00860669" w:rsidRPr="00860669">
        <w:rPr>
          <w:rFonts w:ascii="Times New Roman" w:hAnsi="Times New Roman" w:cs="Times New Roman"/>
          <w:sz w:val="28"/>
          <w:szCs w:val="28"/>
        </w:rPr>
        <w:t>eutr</w:t>
      </w:r>
      <w:r w:rsidR="00CC172F">
        <w:rPr>
          <w:rFonts w:ascii="Times New Roman" w:hAnsi="Times New Roman" w:cs="Times New Roman"/>
          <w:sz w:val="28"/>
          <w:szCs w:val="28"/>
        </w:rPr>
        <w:t>e</w:t>
      </w:r>
      <w:r w:rsidR="00860669" w:rsidRPr="00860669">
        <w:rPr>
          <w:rFonts w:ascii="Times New Roman" w:hAnsi="Times New Roman" w:cs="Times New Roman"/>
          <w:sz w:val="28"/>
          <w:szCs w:val="28"/>
        </w:rPr>
        <w:t>” si</w:t>
      </w:r>
      <w:r w:rsidR="00CC172F">
        <w:rPr>
          <w:rFonts w:ascii="Times New Roman" w:hAnsi="Times New Roman" w:cs="Times New Roman"/>
          <w:sz w:val="28"/>
          <w:szCs w:val="28"/>
        </w:rPr>
        <w:t xml:space="preserve"> </w:t>
      </w:r>
      <w:r w:rsidR="00860669" w:rsidRPr="00860669">
        <w:rPr>
          <w:rFonts w:ascii="Times New Roman" w:hAnsi="Times New Roman" w:cs="Times New Roman"/>
          <w:sz w:val="28"/>
          <w:szCs w:val="28"/>
        </w:rPr>
        <w:t>“Stopwords</w:t>
      </w:r>
      <w:r w:rsidR="00CC172F">
        <w:rPr>
          <w:rFonts w:ascii="Times New Roman" w:hAnsi="Times New Roman" w:cs="Times New Roman"/>
          <w:sz w:val="28"/>
          <w:szCs w:val="28"/>
        </w:rPr>
        <w:t xml:space="preserve"> </w:t>
      </w:r>
      <w:r w:rsidR="00860669" w:rsidRPr="00860669">
        <w:rPr>
          <w:rFonts w:ascii="Times New Roman" w:hAnsi="Times New Roman" w:cs="Times New Roman"/>
          <w:sz w:val="28"/>
          <w:szCs w:val="28"/>
        </w:rPr>
        <w:t>negativ</w:t>
      </w:r>
      <w:r w:rsidR="00CC172F">
        <w:rPr>
          <w:rFonts w:ascii="Times New Roman" w:hAnsi="Times New Roman" w:cs="Times New Roman"/>
          <w:sz w:val="28"/>
          <w:szCs w:val="28"/>
        </w:rPr>
        <w:t>e</w:t>
      </w:r>
      <w:r w:rsidR="00860669" w:rsidRPr="00860669">
        <w:rPr>
          <w:rFonts w:ascii="Times New Roman" w:hAnsi="Times New Roman" w:cs="Times New Roman"/>
          <w:sz w:val="28"/>
          <w:szCs w:val="28"/>
        </w:rPr>
        <w:t>”)</w:t>
      </w:r>
      <w:r w:rsidR="0020634B">
        <w:rPr>
          <w:rFonts w:ascii="Times New Roman" w:hAnsi="Times New Roman" w:cs="Times New Roman"/>
          <w:sz w:val="28"/>
          <w:szCs w:val="28"/>
        </w:rPr>
        <w:t>.</w:t>
      </w:r>
    </w:p>
    <w:p w14:paraId="30D54794" w14:textId="1F478544" w:rsidR="00860669" w:rsidRDefault="00860669" w:rsidP="007A30B6">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Acestea vor fii analizate in mod individual si eliminate/</w:t>
      </w:r>
      <w:r w:rsidR="00CC172F">
        <w:rPr>
          <w:rFonts w:ascii="Times New Roman" w:hAnsi="Times New Roman" w:cs="Times New Roman"/>
          <w:sz w:val="28"/>
          <w:szCs w:val="28"/>
        </w:rPr>
        <w:t>menținute</w:t>
      </w:r>
      <w:r>
        <w:rPr>
          <w:rFonts w:ascii="Times New Roman" w:hAnsi="Times New Roman" w:cs="Times New Roman"/>
          <w:sz w:val="28"/>
          <w:szCs w:val="28"/>
        </w:rPr>
        <w:t xml:space="preserve"> in </w:t>
      </w:r>
      <w:r w:rsidR="00CC172F">
        <w:rPr>
          <w:rFonts w:ascii="Times New Roman" w:hAnsi="Times New Roman" w:cs="Times New Roman"/>
          <w:sz w:val="28"/>
          <w:szCs w:val="28"/>
        </w:rPr>
        <w:t>funcție</w:t>
      </w:r>
      <w:r>
        <w:rPr>
          <w:rFonts w:ascii="Times New Roman" w:hAnsi="Times New Roman" w:cs="Times New Roman"/>
          <w:sz w:val="28"/>
          <w:szCs w:val="28"/>
        </w:rPr>
        <w:t xml:space="preserve"> de </w:t>
      </w:r>
      <w:r w:rsidR="00CC172F">
        <w:rPr>
          <w:rFonts w:ascii="Times New Roman" w:hAnsi="Times New Roman" w:cs="Times New Roman"/>
          <w:sz w:val="28"/>
          <w:szCs w:val="28"/>
        </w:rPr>
        <w:t>rezultatele obținute.</w:t>
      </w:r>
    </w:p>
    <w:p w14:paraId="24D704BE" w14:textId="51BC3E49" w:rsidR="00860669" w:rsidRDefault="00860669" w:rsidP="009D3037">
      <w:pPr>
        <w:spacing w:line="360" w:lineRule="auto"/>
        <w:jc w:val="both"/>
        <w:rPr>
          <w:rFonts w:ascii="Times New Roman" w:hAnsi="Times New Roman" w:cs="Times New Roman"/>
          <w:sz w:val="28"/>
          <w:szCs w:val="28"/>
        </w:rPr>
      </w:pPr>
    </w:p>
    <w:p w14:paraId="3DAE5DB2" w14:textId="654D5412" w:rsidR="00AC0C75" w:rsidRDefault="00AC0C75" w:rsidP="009D3037">
      <w:pPr>
        <w:spacing w:line="360" w:lineRule="auto"/>
        <w:jc w:val="both"/>
        <w:rPr>
          <w:rFonts w:ascii="Times New Roman" w:hAnsi="Times New Roman" w:cs="Times New Roman"/>
          <w:sz w:val="28"/>
          <w:szCs w:val="28"/>
        </w:rPr>
      </w:pPr>
    </w:p>
    <w:p w14:paraId="629F31A5" w14:textId="1040717E" w:rsidR="00AC0C75" w:rsidRDefault="00AC0C75" w:rsidP="009D3037">
      <w:pPr>
        <w:spacing w:line="360" w:lineRule="auto"/>
        <w:jc w:val="both"/>
        <w:rPr>
          <w:rFonts w:ascii="Times New Roman" w:hAnsi="Times New Roman" w:cs="Times New Roman"/>
          <w:sz w:val="28"/>
          <w:szCs w:val="28"/>
        </w:rPr>
      </w:pPr>
    </w:p>
    <w:p w14:paraId="7C903178" w14:textId="132A8263" w:rsidR="00646FD3" w:rsidRDefault="00646FD3" w:rsidP="000559A3">
      <w:pPr>
        <w:pStyle w:val="Heading2"/>
        <w:rPr>
          <w:rStyle w:val="Heading3Char"/>
          <w:rFonts w:ascii="Times New Roman" w:hAnsi="Times New Roman" w:cs="Times New Roman"/>
          <w:b w:val="0"/>
          <w:bCs/>
          <w:color w:val="auto"/>
          <w:sz w:val="28"/>
          <w:szCs w:val="28"/>
        </w:rPr>
      </w:pPr>
      <w:bookmarkStart w:id="20" w:name="_Toc95481902"/>
    </w:p>
    <w:p w14:paraId="60D8D8A5" w14:textId="79FC131F" w:rsidR="00646FD3" w:rsidRDefault="00646FD3" w:rsidP="00646FD3"/>
    <w:p w14:paraId="56767CA7" w14:textId="77777777" w:rsidR="00646FD3" w:rsidRPr="00646FD3" w:rsidRDefault="00646FD3" w:rsidP="00646FD3"/>
    <w:p w14:paraId="6DD31BAB" w14:textId="2DB38593" w:rsidR="004D4F79" w:rsidRPr="004D4F79" w:rsidRDefault="007A30B6" w:rsidP="004D4F79">
      <w:r w:rsidRPr="00646FD3">
        <w:rPr>
          <w:rFonts w:ascii="Times New Roman" w:hAnsi="Times New Roman" w:cs="Times New Roman"/>
          <w:b/>
          <w:bCs/>
          <w:sz w:val="28"/>
          <w:szCs w:val="28"/>
        </w:rPr>
        <w:lastRenderedPageBreak/>
        <w:t>Stopwords neutr</w:t>
      </w:r>
      <w:r w:rsidR="00CC172F" w:rsidRPr="00646FD3">
        <w:rPr>
          <w:rFonts w:ascii="Times New Roman" w:hAnsi="Times New Roman" w:cs="Times New Roman"/>
          <w:b/>
          <w:bCs/>
          <w:sz w:val="28"/>
          <w:szCs w:val="28"/>
        </w:rPr>
        <w:t>e</w:t>
      </w:r>
      <w:r w:rsidRPr="00646FD3">
        <w:t xml:space="preserve"> </w:t>
      </w:r>
      <w:r w:rsidRPr="004D4F79">
        <w:t>:</w:t>
      </w:r>
      <w:bookmarkEnd w:id="20"/>
    </w:p>
    <w:p w14:paraId="329B2AD0" w14:textId="1A666F06" w:rsidR="00CC172F" w:rsidRPr="00CC172F" w:rsidRDefault="00CC172F" w:rsidP="00F9320E">
      <w:pPr>
        <w:spacing w:line="360" w:lineRule="auto"/>
        <w:ind w:firstLine="720"/>
        <w:jc w:val="both"/>
        <w:rPr>
          <w:rFonts w:ascii="Times New Roman" w:hAnsi="Times New Roman" w:cs="Times New Roman"/>
          <w:sz w:val="28"/>
          <w:szCs w:val="28"/>
        </w:rPr>
      </w:pPr>
      <w:r w:rsidRPr="00CC172F">
        <w:rPr>
          <w:rFonts w:ascii="Times New Roman" w:hAnsi="Times New Roman" w:cs="Times New Roman"/>
          <w:sz w:val="28"/>
          <w:szCs w:val="28"/>
        </w:rPr>
        <w:t>In contextul dat vom definii un stopword neutru</w:t>
      </w:r>
      <w:r>
        <w:rPr>
          <w:rFonts w:ascii="Times New Roman" w:hAnsi="Times New Roman" w:cs="Times New Roman"/>
          <w:sz w:val="28"/>
          <w:szCs w:val="28"/>
        </w:rPr>
        <w:t xml:space="preserve"> ca orice cuvânt prezent in următorul sir:</w:t>
      </w:r>
    </w:p>
    <w:p w14:paraId="246E5AF3" w14:textId="77777777" w:rsidR="007A30B6" w:rsidRPr="004A16E3" w:rsidRDefault="007A30B6" w:rsidP="007A30B6">
      <w:pPr>
        <w:ind w:firstLine="720"/>
        <w:jc w:val="both"/>
        <w:rPr>
          <w:rFonts w:ascii="Times New Roman" w:hAnsi="Times New Roman" w:cs="Times New Roman"/>
          <w:sz w:val="26"/>
          <w:szCs w:val="26"/>
        </w:rPr>
      </w:pPr>
      <w:r w:rsidRPr="004A16E3">
        <w:rPr>
          <w:rFonts w:ascii="Times New Roman" w:hAnsi="Times New Roman" w:cs="Times New Roman"/>
          <w:sz w:val="26"/>
          <w:szCs w:val="26"/>
        </w:rPr>
        <w:t>['i', '</w:t>
      </w:r>
      <w:proofErr w:type="spellStart"/>
      <w:r w:rsidRPr="004A16E3">
        <w:rPr>
          <w:rFonts w:ascii="Times New Roman" w:hAnsi="Times New Roman" w:cs="Times New Roman"/>
          <w:sz w:val="26"/>
          <w:szCs w:val="26"/>
        </w:rPr>
        <w:t>me</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my</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myself</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we</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our</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ours</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ourselves</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you</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you're</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you've</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you'll</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you'd</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your</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yours</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yourself</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yourselves</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he</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him</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his</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himself</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she</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she's</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her</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hers</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herself</w:t>
      </w:r>
      <w:proofErr w:type="spellEnd"/>
      <w:r w:rsidRPr="004A16E3">
        <w:rPr>
          <w:rFonts w:ascii="Times New Roman" w:hAnsi="Times New Roman" w:cs="Times New Roman"/>
          <w:sz w:val="26"/>
          <w:szCs w:val="26"/>
        </w:rPr>
        <w:t>', 'it', "</w:t>
      </w:r>
      <w:proofErr w:type="spellStart"/>
      <w:r w:rsidRPr="004A16E3">
        <w:rPr>
          <w:rFonts w:ascii="Times New Roman" w:hAnsi="Times New Roman" w:cs="Times New Roman"/>
          <w:sz w:val="26"/>
          <w:szCs w:val="26"/>
        </w:rPr>
        <w:t>it's</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its</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itself</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they</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them</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their</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theirs</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themselves</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what</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which</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who</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whom</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this</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that</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that'll</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these</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those</w:t>
      </w:r>
      <w:proofErr w:type="spellEnd"/>
      <w:r w:rsidRPr="004A16E3">
        <w:rPr>
          <w:rFonts w:ascii="Times New Roman" w:hAnsi="Times New Roman" w:cs="Times New Roman"/>
          <w:sz w:val="26"/>
          <w:szCs w:val="26"/>
        </w:rPr>
        <w:t>', 'am', '</w:t>
      </w:r>
      <w:proofErr w:type="spellStart"/>
      <w:r w:rsidRPr="004A16E3">
        <w:rPr>
          <w:rFonts w:ascii="Times New Roman" w:hAnsi="Times New Roman" w:cs="Times New Roman"/>
          <w:sz w:val="26"/>
          <w:szCs w:val="26"/>
        </w:rPr>
        <w:t>is</w:t>
      </w:r>
      <w:proofErr w:type="spellEnd"/>
      <w:r w:rsidRPr="004A16E3">
        <w:rPr>
          <w:rFonts w:ascii="Times New Roman" w:hAnsi="Times New Roman" w:cs="Times New Roman"/>
          <w:sz w:val="26"/>
          <w:szCs w:val="26"/>
        </w:rPr>
        <w:t>', 'are', '</w:t>
      </w:r>
      <w:proofErr w:type="spellStart"/>
      <w:r w:rsidRPr="004A16E3">
        <w:rPr>
          <w:rFonts w:ascii="Times New Roman" w:hAnsi="Times New Roman" w:cs="Times New Roman"/>
          <w:sz w:val="26"/>
          <w:szCs w:val="26"/>
        </w:rPr>
        <w:t>was</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were</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be</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been</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being</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have</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has</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had</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having</w:t>
      </w:r>
      <w:proofErr w:type="spellEnd"/>
      <w:r w:rsidRPr="004A16E3">
        <w:rPr>
          <w:rFonts w:ascii="Times New Roman" w:hAnsi="Times New Roman" w:cs="Times New Roman"/>
          <w:sz w:val="26"/>
          <w:szCs w:val="26"/>
        </w:rPr>
        <w:t>', 'do', '</w:t>
      </w:r>
      <w:proofErr w:type="spellStart"/>
      <w:r w:rsidRPr="004A16E3">
        <w:rPr>
          <w:rFonts w:ascii="Times New Roman" w:hAnsi="Times New Roman" w:cs="Times New Roman"/>
          <w:sz w:val="26"/>
          <w:szCs w:val="26"/>
        </w:rPr>
        <w:t>does</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did</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doing</w:t>
      </w:r>
      <w:proofErr w:type="spellEnd"/>
      <w:r w:rsidRPr="004A16E3">
        <w:rPr>
          <w:rFonts w:ascii="Times New Roman" w:hAnsi="Times New Roman" w:cs="Times New Roman"/>
          <w:sz w:val="26"/>
          <w:szCs w:val="26"/>
        </w:rPr>
        <w:t>', 'a', 'an', '</w:t>
      </w:r>
      <w:proofErr w:type="spellStart"/>
      <w:r w:rsidRPr="004A16E3">
        <w:rPr>
          <w:rFonts w:ascii="Times New Roman" w:hAnsi="Times New Roman" w:cs="Times New Roman"/>
          <w:sz w:val="26"/>
          <w:szCs w:val="26"/>
        </w:rPr>
        <w:t>the</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and</w:t>
      </w:r>
      <w:proofErr w:type="spellEnd"/>
      <w:r w:rsidRPr="004A16E3">
        <w:rPr>
          <w:rFonts w:ascii="Times New Roman" w:hAnsi="Times New Roman" w:cs="Times New Roman"/>
          <w:sz w:val="26"/>
          <w:szCs w:val="26"/>
        </w:rPr>
        <w:t>', 'but', '</w:t>
      </w:r>
      <w:proofErr w:type="spellStart"/>
      <w:r w:rsidRPr="004A16E3">
        <w:rPr>
          <w:rFonts w:ascii="Times New Roman" w:hAnsi="Times New Roman" w:cs="Times New Roman"/>
          <w:sz w:val="26"/>
          <w:szCs w:val="26"/>
        </w:rPr>
        <w:t>if</w:t>
      </w:r>
      <w:proofErr w:type="spellEnd"/>
      <w:r w:rsidRPr="004A16E3">
        <w:rPr>
          <w:rFonts w:ascii="Times New Roman" w:hAnsi="Times New Roman" w:cs="Times New Roman"/>
          <w:sz w:val="26"/>
          <w:szCs w:val="26"/>
        </w:rPr>
        <w:t>', 'or', '</w:t>
      </w:r>
      <w:proofErr w:type="spellStart"/>
      <w:r w:rsidRPr="004A16E3">
        <w:rPr>
          <w:rFonts w:ascii="Times New Roman" w:hAnsi="Times New Roman" w:cs="Times New Roman"/>
          <w:sz w:val="26"/>
          <w:szCs w:val="26"/>
        </w:rPr>
        <w:t>because</w:t>
      </w:r>
      <w:proofErr w:type="spellEnd"/>
      <w:r w:rsidRPr="004A16E3">
        <w:rPr>
          <w:rFonts w:ascii="Times New Roman" w:hAnsi="Times New Roman" w:cs="Times New Roman"/>
          <w:sz w:val="26"/>
          <w:szCs w:val="26"/>
        </w:rPr>
        <w:t>', 'as', '</w:t>
      </w:r>
      <w:proofErr w:type="spellStart"/>
      <w:r w:rsidRPr="004A16E3">
        <w:rPr>
          <w:rFonts w:ascii="Times New Roman" w:hAnsi="Times New Roman" w:cs="Times New Roman"/>
          <w:sz w:val="26"/>
          <w:szCs w:val="26"/>
        </w:rPr>
        <w:t>until</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while</w:t>
      </w:r>
      <w:proofErr w:type="spellEnd"/>
      <w:r w:rsidRPr="004A16E3">
        <w:rPr>
          <w:rFonts w:ascii="Times New Roman" w:hAnsi="Times New Roman" w:cs="Times New Roman"/>
          <w:sz w:val="26"/>
          <w:szCs w:val="26"/>
        </w:rPr>
        <w:t>', 'of', 'at', '</w:t>
      </w:r>
      <w:proofErr w:type="spellStart"/>
      <w:r w:rsidRPr="004A16E3">
        <w:rPr>
          <w:rFonts w:ascii="Times New Roman" w:hAnsi="Times New Roman" w:cs="Times New Roman"/>
          <w:sz w:val="26"/>
          <w:szCs w:val="26"/>
        </w:rPr>
        <w:t>by</w:t>
      </w:r>
      <w:proofErr w:type="spellEnd"/>
      <w:r w:rsidRPr="004A16E3">
        <w:rPr>
          <w:rFonts w:ascii="Times New Roman" w:hAnsi="Times New Roman" w:cs="Times New Roman"/>
          <w:sz w:val="26"/>
          <w:szCs w:val="26"/>
        </w:rPr>
        <w:t>', 'for', '</w:t>
      </w:r>
      <w:proofErr w:type="spellStart"/>
      <w:r w:rsidRPr="004A16E3">
        <w:rPr>
          <w:rFonts w:ascii="Times New Roman" w:hAnsi="Times New Roman" w:cs="Times New Roman"/>
          <w:sz w:val="26"/>
          <w:szCs w:val="26"/>
        </w:rPr>
        <w:t>with</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about</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against</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between</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into</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through</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during</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before</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after</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above</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below</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to</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from</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up</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down</w:t>
      </w:r>
      <w:proofErr w:type="spellEnd"/>
      <w:r w:rsidRPr="004A16E3">
        <w:rPr>
          <w:rFonts w:ascii="Times New Roman" w:hAnsi="Times New Roman" w:cs="Times New Roman"/>
          <w:sz w:val="26"/>
          <w:szCs w:val="26"/>
        </w:rPr>
        <w:t>', 'in', 'out', 'on', 'off', 'over', '</w:t>
      </w:r>
      <w:proofErr w:type="spellStart"/>
      <w:r w:rsidRPr="004A16E3">
        <w:rPr>
          <w:rFonts w:ascii="Times New Roman" w:hAnsi="Times New Roman" w:cs="Times New Roman"/>
          <w:sz w:val="26"/>
          <w:szCs w:val="26"/>
        </w:rPr>
        <w:t>under</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again</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further</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then</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once</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here</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there</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when</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where</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why</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how</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all</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any</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both</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each</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few</w:t>
      </w:r>
      <w:proofErr w:type="spellEnd"/>
      <w:r w:rsidRPr="004A16E3">
        <w:rPr>
          <w:rFonts w:ascii="Times New Roman" w:hAnsi="Times New Roman" w:cs="Times New Roman"/>
          <w:sz w:val="26"/>
          <w:szCs w:val="26"/>
        </w:rPr>
        <w:t>', 'more', '</w:t>
      </w:r>
      <w:proofErr w:type="spellStart"/>
      <w:r w:rsidRPr="004A16E3">
        <w:rPr>
          <w:rFonts w:ascii="Times New Roman" w:hAnsi="Times New Roman" w:cs="Times New Roman"/>
          <w:sz w:val="26"/>
          <w:szCs w:val="26"/>
        </w:rPr>
        <w:t>most</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other</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some</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such</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only</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own</w:t>
      </w:r>
      <w:proofErr w:type="spellEnd"/>
      <w:r w:rsidRPr="004A16E3">
        <w:rPr>
          <w:rFonts w:ascii="Times New Roman" w:hAnsi="Times New Roman" w:cs="Times New Roman"/>
          <w:sz w:val="26"/>
          <w:szCs w:val="26"/>
        </w:rPr>
        <w:t>', 'same', '</w:t>
      </w:r>
      <w:proofErr w:type="spellStart"/>
      <w:r w:rsidRPr="004A16E3">
        <w:rPr>
          <w:rFonts w:ascii="Times New Roman" w:hAnsi="Times New Roman" w:cs="Times New Roman"/>
          <w:sz w:val="26"/>
          <w:szCs w:val="26"/>
        </w:rPr>
        <w:t>so</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than</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too</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very</w:t>
      </w:r>
      <w:proofErr w:type="spellEnd"/>
      <w:r w:rsidRPr="004A16E3">
        <w:rPr>
          <w:rFonts w:ascii="Times New Roman" w:hAnsi="Times New Roman" w:cs="Times New Roman"/>
          <w:sz w:val="26"/>
          <w:szCs w:val="26"/>
        </w:rPr>
        <w:t>', 's', 't', '</w:t>
      </w:r>
      <w:proofErr w:type="spellStart"/>
      <w:r w:rsidRPr="004A16E3">
        <w:rPr>
          <w:rFonts w:ascii="Times New Roman" w:hAnsi="Times New Roman" w:cs="Times New Roman"/>
          <w:sz w:val="26"/>
          <w:szCs w:val="26"/>
        </w:rPr>
        <w:t>can</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will</w:t>
      </w:r>
      <w:proofErr w:type="spellEnd"/>
      <w:r w:rsidRPr="004A16E3">
        <w:rPr>
          <w:rFonts w:ascii="Times New Roman" w:hAnsi="Times New Roman" w:cs="Times New Roman"/>
          <w:sz w:val="26"/>
          <w:szCs w:val="26"/>
        </w:rPr>
        <w:t>', 'just', '</w:t>
      </w:r>
      <w:proofErr w:type="spellStart"/>
      <w:r w:rsidRPr="004A16E3">
        <w:rPr>
          <w:rFonts w:ascii="Times New Roman" w:hAnsi="Times New Roman" w:cs="Times New Roman"/>
          <w:sz w:val="26"/>
          <w:szCs w:val="26"/>
        </w:rPr>
        <w:t>should</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should've</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now</w:t>
      </w:r>
      <w:proofErr w:type="spellEnd"/>
      <w:r w:rsidRPr="004A16E3">
        <w:rPr>
          <w:rFonts w:ascii="Times New Roman" w:hAnsi="Times New Roman" w:cs="Times New Roman"/>
          <w:sz w:val="26"/>
          <w:szCs w:val="26"/>
        </w:rPr>
        <w:t>', 'd', '</w:t>
      </w:r>
      <w:proofErr w:type="spellStart"/>
      <w:r w:rsidRPr="004A16E3">
        <w:rPr>
          <w:rFonts w:ascii="Times New Roman" w:hAnsi="Times New Roman" w:cs="Times New Roman"/>
          <w:sz w:val="26"/>
          <w:szCs w:val="26"/>
        </w:rPr>
        <w:t>ll</w:t>
      </w:r>
      <w:proofErr w:type="spellEnd"/>
      <w:r w:rsidRPr="004A16E3">
        <w:rPr>
          <w:rFonts w:ascii="Times New Roman" w:hAnsi="Times New Roman" w:cs="Times New Roman"/>
          <w:sz w:val="26"/>
          <w:szCs w:val="26"/>
        </w:rPr>
        <w:t>', 'm', 'o', 're', '</w:t>
      </w:r>
      <w:proofErr w:type="spellStart"/>
      <w:r w:rsidRPr="004A16E3">
        <w:rPr>
          <w:rFonts w:ascii="Times New Roman" w:hAnsi="Times New Roman" w:cs="Times New Roman"/>
          <w:sz w:val="26"/>
          <w:szCs w:val="26"/>
        </w:rPr>
        <w:t>ve</w:t>
      </w:r>
      <w:proofErr w:type="spellEnd"/>
      <w:r w:rsidRPr="004A16E3">
        <w:rPr>
          <w:rFonts w:ascii="Times New Roman" w:hAnsi="Times New Roman" w:cs="Times New Roman"/>
          <w:sz w:val="26"/>
          <w:szCs w:val="26"/>
        </w:rPr>
        <w:t>', 'y']</w:t>
      </w:r>
    </w:p>
    <w:p w14:paraId="77165AFB" w14:textId="2FAD4B0B" w:rsidR="0020634B" w:rsidRDefault="0020634B" w:rsidP="00F9320E">
      <w:pPr>
        <w:spacing w:line="360" w:lineRule="auto"/>
        <w:ind w:firstLine="720"/>
        <w:jc w:val="both"/>
        <w:rPr>
          <w:rFonts w:ascii="Times New Roman" w:hAnsi="Times New Roman" w:cs="Times New Roman"/>
          <w:sz w:val="28"/>
          <w:szCs w:val="28"/>
        </w:rPr>
      </w:pPr>
    </w:p>
    <w:p w14:paraId="0BA058C8" w14:textId="48BB544A" w:rsidR="00860669" w:rsidRPr="00474D9C" w:rsidRDefault="00CC172F" w:rsidP="00860669">
      <w:pPr>
        <w:spacing w:line="360" w:lineRule="auto"/>
        <w:jc w:val="cente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 xml:space="preserve">Procentul de </w:t>
      </w:r>
      <w:r w:rsidRPr="007A30B6">
        <w:rPr>
          <w:rFonts w:ascii="Times New Roman" w:hAnsi="Times New Roman" w:cs="Times New Roman"/>
          <w:b/>
          <w:bCs/>
          <w:sz w:val="28"/>
          <w:szCs w:val="28"/>
        </w:rPr>
        <w:t>Stopwords</w:t>
      </w:r>
      <w:r>
        <w:rPr>
          <w:rFonts w:ascii="Times New Roman" w:hAnsi="Times New Roman" w:cs="Times New Roman"/>
          <w:b/>
          <w:bCs/>
          <w:sz w:val="28"/>
          <w:szCs w:val="28"/>
        </w:rPr>
        <w:t xml:space="preserve"> </w:t>
      </w:r>
      <w:r w:rsidRPr="007A30B6">
        <w:rPr>
          <w:rFonts w:ascii="Times New Roman" w:hAnsi="Times New Roman" w:cs="Times New Roman"/>
          <w:b/>
          <w:bCs/>
          <w:sz w:val="28"/>
          <w:szCs w:val="28"/>
        </w:rPr>
        <w:t>neutr</w:t>
      </w:r>
      <w:r>
        <w:rPr>
          <w:rFonts w:ascii="Times New Roman" w:hAnsi="Times New Roman" w:cs="Times New Roman"/>
          <w:b/>
          <w:bCs/>
          <w:sz w:val="28"/>
          <w:szCs w:val="28"/>
        </w:rPr>
        <w:t>e din totalitate cuvintelor</w:t>
      </w:r>
      <w:r w:rsidR="00860669">
        <w:rPr>
          <w:rFonts w:ascii="Times New Roman" w:hAnsi="Times New Roman" w:cs="Times New Roman"/>
          <w:b/>
          <w:bCs/>
          <w:sz w:val="28"/>
          <w:szCs w:val="28"/>
          <w:shd w:val="clear" w:color="auto" w:fill="FFFFFF"/>
        </w:rPr>
        <w:t xml:space="preserve"> din</w:t>
      </w:r>
      <w:r w:rsidR="00860669" w:rsidRPr="00474D9C">
        <w:rPr>
          <w:rFonts w:ascii="Times New Roman" w:hAnsi="Times New Roman" w:cs="Times New Roman"/>
          <w:b/>
          <w:bCs/>
          <w:sz w:val="28"/>
          <w:szCs w:val="28"/>
          <w:shd w:val="clear" w:color="auto" w:fill="FFFFFF"/>
        </w:rPr>
        <w:t xml:space="preserve"> diferitele seturi</w:t>
      </w:r>
    </w:p>
    <w:tbl>
      <w:tblPr>
        <w:tblStyle w:val="My"/>
        <w:tblW w:w="0" w:type="auto"/>
        <w:tblLook w:val="00A0" w:firstRow="1" w:lastRow="0" w:firstColumn="1" w:lastColumn="0" w:noHBand="0" w:noVBand="0"/>
      </w:tblPr>
      <w:tblGrid>
        <w:gridCol w:w="2337"/>
        <w:gridCol w:w="2338"/>
        <w:gridCol w:w="2337"/>
        <w:gridCol w:w="2338"/>
      </w:tblGrid>
      <w:tr w:rsidR="007A30B6" w:rsidRPr="0042434D" w14:paraId="23D1B75C" w14:textId="77777777" w:rsidTr="00792394">
        <w:trPr>
          <w:cnfStyle w:val="100000000000" w:firstRow="1" w:lastRow="0" w:firstColumn="0" w:lastColumn="0" w:oddVBand="0" w:evenVBand="0" w:oddHBand="0" w:evenHBand="0" w:firstRowFirstColumn="0" w:firstRowLastColumn="0" w:lastRowFirstColumn="0" w:lastRowLastColumn="0"/>
          <w:trHeight w:val="483"/>
        </w:trPr>
        <w:tc>
          <w:tcPr>
            <w:cnfStyle w:val="001000000100" w:firstRow="0" w:lastRow="0" w:firstColumn="1" w:lastColumn="0" w:oddVBand="0" w:evenVBand="0" w:oddHBand="0" w:evenHBand="0" w:firstRowFirstColumn="1" w:firstRowLastColumn="0" w:lastRowFirstColumn="0" w:lastRowLastColumn="0"/>
            <w:tcW w:w="2337" w:type="dxa"/>
          </w:tcPr>
          <w:p w14:paraId="7CCD4E03" w14:textId="77777777" w:rsidR="007A30B6" w:rsidRPr="0042434D" w:rsidRDefault="007A30B6" w:rsidP="00603CBA">
            <w:pPr>
              <w:spacing w:line="360" w:lineRule="auto"/>
              <w:rPr>
                <w:sz w:val="28"/>
                <w:szCs w:val="28"/>
              </w:rPr>
            </w:pPr>
          </w:p>
        </w:tc>
        <w:tc>
          <w:tcPr>
            <w:tcW w:w="2338" w:type="dxa"/>
          </w:tcPr>
          <w:p w14:paraId="6B36CFCF" w14:textId="77777777" w:rsidR="007A30B6" w:rsidRPr="0042434D" w:rsidRDefault="007A30B6" w:rsidP="00603CBA">
            <w:pP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42434D">
              <w:rPr>
                <w:sz w:val="28"/>
                <w:szCs w:val="28"/>
              </w:rPr>
              <w:t>Antrenament</w:t>
            </w:r>
          </w:p>
        </w:tc>
        <w:tc>
          <w:tcPr>
            <w:tcW w:w="2337" w:type="dxa"/>
          </w:tcPr>
          <w:p w14:paraId="30CF28D1" w14:textId="77777777" w:rsidR="007A30B6" w:rsidRPr="0042434D" w:rsidRDefault="007A30B6" w:rsidP="00603CBA">
            <w:pP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42434D">
              <w:rPr>
                <w:sz w:val="28"/>
                <w:szCs w:val="28"/>
              </w:rPr>
              <w:t>Validare</w:t>
            </w:r>
          </w:p>
        </w:tc>
        <w:tc>
          <w:tcPr>
            <w:tcW w:w="2338" w:type="dxa"/>
          </w:tcPr>
          <w:p w14:paraId="165DB411" w14:textId="77777777" w:rsidR="007A30B6" w:rsidRPr="0042434D" w:rsidRDefault="007A30B6" w:rsidP="00603CBA">
            <w:pP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42434D">
              <w:rPr>
                <w:sz w:val="28"/>
                <w:szCs w:val="28"/>
              </w:rPr>
              <w:t>Testare</w:t>
            </w:r>
          </w:p>
        </w:tc>
      </w:tr>
      <w:tr w:rsidR="007A30B6" w:rsidRPr="0042434D" w14:paraId="7E2FD727" w14:textId="77777777" w:rsidTr="00792394">
        <w:trPr>
          <w:trHeight w:val="483"/>
        </w:trPr>
        <w:tc>
          <w:tcPr>
            <w:cnfStyle w:val="001000000000" w:firstRow="0" w:lastRow="0" w:firstColumn="1" w:lastColumn="0" w:oddVBand="0" w:evenVBand="0" w:oddHBand="0" w:evenHBand="0" w:firstRowFirstColumn="0" w:firstRowLastColumn="0" w:lastRowFirstColumn="0" w:lastRowLastColumn="0"/>
            <w:tcW w:w="2337" w:type="dxa"/>
          </w:tcPr>
          <w:p w14:paraId="3F740D54" w14:textId="77777777" w:rsidR="007A30B6" w:rsidRPr="0042434D" w:rsidRDefault="007A30B6" w:rsidP="00603CBA">
            <w:pPr>
              <w:spacing w:line="360" w:lineRule="auto"/>
              <w:jc w:val="center"/>
              <w:rPr>
                <w:sz w:val="28"/>
                <w:szCs w:val="28"/>
              </w:rPr>
            </w:pPr>
            <w:r w:rsidRPr="0042434D">
              <w:rPr>
                <w:sz w:val="28"/>
                <w:szCs w:val="28"/>
              </w:rPr>
              <w:t>Set</w:t>
            </w:r>
          </w:p>
        </w:tc>
        <w:tc>
          <w:tcPr>
            <w:tcW w:w="2338" w:type="dxa"/>
          </w:tcPr>
          <w:p w14:paraId="62301F3D" w14:textId="77777777" w:rsidR="007A30B6" w:rsidRPr="0042434D" w:rsidRDefault="007A30B6" w:rsidP="00603CBA">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42434D">
              <w:rPr>
                <w:sz w:val="28"/>
                <w:szCs w:val="28"/>
              </w:rPr>
              <w:t>46.05%</w:t>
            </w:r>
          </w:p>
        </w:tc>
        <w:tc>
          <w:tcPr>
            <w:tcW w:w="2337" w:type="dxa"/>
          </w:tcPr>
          <w:p w14:paraId="6B2B4B30" w14:textId="77777777" w:rsidR="007A30B6" w:rsidRPr="0042434D" w:rsidRDefault="007A30B6" w:rsidP="00603CBA">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42434D">
              <w:rPr>
                <w:sz w:val="28"/>
                <w:szCs w:val="28"/>
              </w:rPr>
              <w:t>46.06%</w:t>
            </w:r>
          </w:p>
        </w:tc>
        <w:tc>
          <w:tcPr>
            <w:tcW w:w="2338" w:type="dxa"/>
          </w:tcPr>
          <w:p w14:paraId="76F05D15" w14:textId="77777777" w:rsidR="007A30B6" w:rsidRPr="0042434D" w:rsidRDefault="007A30B6" w:rsidP="00603CBA">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42434D">
              <w:rPr>
                <w:sz w:val="28"/>
                <w:szCs w:val="28"/>
              </w:rPr>
              <w:t>46.02%</w:t>
            </w:r>
          </w:p>
        </w:tc>
      </w:tr>
      <w:tr w:rsidR="007A30B6" w:rsidRPr="0042434D" w14:paraId="78990D68" w14:textId="77777777" w:rsidTr="00792394">
        <w:trPr>
          <w:trHeight w:val="483"/>
        </w:trPr>
        <w:tc>
          <w:tcPr>
            <w:cnfStyle w:val="001000000000" w:firstRow="0" w:lastRow="0" w:firstColumn="1" w:lastColumn="0" w:oddVBand="0" w:evenVBand="0" w:oddHBand="0" w:evenHBand="0" w:firstRowFirstColumn="0" w:firstRowLastColumn="0" w:lastRowFirstColumn="0" w:lastRowLastColumn="0"/>
            <w:tcW w:w="2337" w:type="dxa"/>
          </w:tcPr>
          <w:p w14:paraId="0C5DDBFF" w14:textId="77777777" w:rsidR="007A30B6" w:rsidRPr="0042434D" w:rsidRDefault="007A30B6" w:rsidP="00603CBA">
            <w:pPr>
              <w:spacing w:line="360" w:lineRule="auto"/>
              <w:jc w:val="center"/>
              <w:rPr>
                <w:sz w:val="28"/>
                <w:szCs w:val="28"/>
              </w:rPr>
            </w:pPr>
            <w:r w:rsidRPr="0042434D">
              <w:rPr>
                <w:sz w:val="28"/>
                <w:szCs w:val="28"/>
              </w:rPr>
              <w:t>Subset pozitiv</w:t>
            </w:r>
          </w:p>
        </w:tc>
        <w:tc>
          <w:tcPr>
            <w:tcW w:w="2338" w:type="dxa"/>
          </w:tcPr>
          <w:p w14:paraId="07CD7D9D" w14:textId="77777777" w:rsidR="007A30B6" w:rsidRPr="0042434D" w:rsidRDefault="007A30B6" w:rsidP="00603CBA">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42434D">
              <w:rPr>
                <w:sz w:val="28"/>
                <w:szCs w:val="28"/>
              </w:rPr>
              <w:t>46.14%</w:t>
            </w:r>
          </w:p>
        </w:tc>
        <w:tc>
          <w:tcPr>
            <w:tcW w:w="2337" w:type="dxa"/>
          </w:tcPr>
          <w:p w14:paraId="71589772" w14:textId="77777777" w:rsidR="007A30B6" w:rsidRPr="0042434D" w:rsidRDefault="007A30B6" w:rsidP="00603CBA">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42434D">
              <w:rPr>
                <w:sz w:val="28"/>
                <w:szCs w:val="28"/>
              </w:rPr>
              <w:t>46.14%</w:t>
            </w:r>
          </w:p>
        </w:tc>
        <w:tc>
          <w:tcPr>
            <w:tcW w:w="2338" w:type="dxa"/>
          </w:tcPr>
          <w:p w14:paraId="6EB6DF15" w14:textId="77777777" w:rsidR="007A30B6" w:rsidRPr="0042434D" w:rsidRDefault="007A30B6" w:rsidP="00603CBA">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42434D">
              <w:rPr>
                <w:sz w:val="28"/>
                <w:szCs w:val="28"/>
              </w:rPr>
              <w:t>46.12%</w:t>
            </w:r>
          </w:p>
        </w:tc>
      </w:tr>
      <w:tr w:rsidR="007A30B6" w:rsidRPr="0042434D" w14:paraId="5AA2AE02" w14:textId="77777777" w:rsidTr="00792394">
        <w:trPr>
          <w:trHeight w:val="483"/>
        </w:trPr>
        <w:tc>
          <w:tcPr>
            <w:cnfStyle w:val="001000000000" w:firstRow="0" w:lastRow="0" w:firstColumn="1" w:lastColumn="0" w:oddVBand="0" w:evenVBand="0" w:oddHBand="0" w:evenHBand="0" w:firstRowFirstColumn="0" w:firstRowLastColumn="0" w:lastRowFirstColumn="0" w:lastRowLastColumn="0"/>
            <w:tcW w:w="2337" w:type="dxa"/>
          </w:tcPr>
          <w:p w14:paraId="22A43476" w14:textId="77777777" w:rsidR="007A30B6" w:rsidRPr="0042434D" w:rsidRDefault="007A30B6" w:rsidP="00603CBA">
            <w:pPr>
              <w:spacing w:line="360" w:lineRule="auto"/>
              <w:jc w:val="center"/>
              <w:rPr>
                <w:sz w:val="28"/>
                <w:szCs w:val="28"/>
              </w:rPr>
            </w:pPr>
            <w:r w:rsidRPr="0042434D">
              <w:rPr>
                <w:sz w:val="28"/>
                <w:szCs w:val="28"/>
              </w:rPr>
              <w:t>Subset negativ</w:t>
            </w:r>
          </w:p>
        </w:tc>
        <w:tc>
          <w:tcPr>
            <w:tcW w:w="2338" w:type="dxa"/>
          </w:tcPr>
          <w:p w14:paraId="107D5914" w14:textId="77777777" w:rsidR="007A30B6" w:rsidRPr="0042434D" w:rsidRDefault="007A30B6" w:rsidP="00603CBA">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42434D">
              <w:rPr>
                <w:sz w:val="28"/>
                <w:szCs w:val="28"/>
              </w:rPr>
              <w:t>45.97%</w:t>
            </w:r>
          </w:p>
        </w:tc>
        <w:tc>
          <w:tcPr>
            <w:tcW w:w="2337" w:type="dxa"/>
          </w:tcPr>
          <w:p w14:paraId="33CF0F4F" w14:textId="77777777" w:rsidR="007A30B6" w:rsidRPr="0042434D" w:rsidRDefault="007A30B6" w:rsidP="00603CBA">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42434D">
              <w:rPr>
                <w:sz w:val="28"/>
                <w:szCs w:val="28"/>
              </w:rPr>
              <w:t>45.97%</w:t>
            </w:r>
          </w:p>
        </w:tc>
        <w:tc>
          <w:tcPr>
            <w:tcW w:w="2338" w:type="dxa"/>
          </w:tcPr>
          <w:p w14:paraId="298B28A3" w14:textId="77777777" w:rsidR="007A30B6" w:rsidRPr="0042434D" w:rsidRDefault="007A30B6" w:rsidP="00603CBA">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42434D">
              <w:rPr>
                <w:sz w:val="28"/>
                <w:szCs w:val="28"/>
              </w:rPr>
              <w:t>45.93%</w:t>
            </w:r>
          </w:p>
        </w:tc>
      </w:tr>
    </w:tbl>
    <w:p w14:paraId="2624A237" w14:textId="0E838597" w:rsidR="0020634B" w:rsidRDefault="0020634B" w:rsidP="00F9320E">
      <w:pPr>
        <w:spacing w:line="360" w:lineRule="auto"/>
        <w:ind w:firstLine="720"/>
        <w:jc w:val="both"/>
        <w:rPr>
          <w:rFonts w:ascii="Times New Roman" w:hAnsi="Times New Roman" w:cs="Times New Roman"/>
          <w:sz w:val="28"/>
          <w:szCs w:val="28"/>
        </w:rPr>
      </w:pPr>
    </w:p>
    <w:p w14:paraId="66A8B8F6" w14:textId="0CD891DB" w:rsidR="00CC172F" w:rsidRDefault="001519E3" w:rsidP="00F9320E">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Deoarece</w:t>
      </w:r>
      <w:r w:rsidR="00CC172F">
        <w:rPr>
          <w:rFonts w:ascii="Times New Roman" w:hAnsi="Times New Roman" w:cs="Times New Roman"/>
          <w:sz w:val="28"/>
          <w:szCs w:val="28"/>
        </w:rPr>
        <w:t xml:space="preserve"> </w:t>
      </w:r>
      <w:r>
        <w:rPr>
          <w:rFonts w:ascii="Times New Roman" w:hAnsi="Times New Roman" w:cs="Times New Roman"/>
          <w:sz w:val="28"/>
          <w:szCs w:val="28"/>
        </w:rPr>
        <w:t xml:space="preserve">cuvintele din grupul examinat reprezintă o proporțiile aproximativ identica din cuvintele aflate in seturile si subseturile analizate acestea pot fii extrase fără a influenta </w:t>
      </w:r>
      <w:r w:rsidR="0042434D">
        <w:rPr>
          <w:rFonts w:ascii="Times New Roman" w:hAnsi="Times New Roman" w:cs="Times New Roman"/>
          <w:sz w:val="28"/>
          <w:szCs w:val="28"/>
        </w:rPr>
        <w:t>substanțial rezultatele modelului dezvoltat.</w:t>
      </w:r>
    </w:p>
    <w:p w14:paraId="2B0FC6BE" w14:textId="35AA9480" w:rsidR="009D3037" w:rsidRDefault="009D3037" w:rsidP="009D3037">
      <w:pPr>
        <w:spacing w:line="360" w:lineRule="auto"/>
        <w:ind w:firstLine="720"/>
        <w:jc w:val="both"/>
        <w:rPr>
          <w:rFonts w:ascii="Times New Roman" w:hAnsi="Times New Roman" w:cs="Times New Roman"/>
          <w:sz w:val="28"/>
          <w:szCs w:val="28"/>
        </w:rPr>
      </w:pPr>
      <w:r w:rsidRPr="00860669">
        <w:rPr>
          <w:rFonts w:ascii="Times New Roman" w:hAnsi="Times New Roman" w:cs="Times New Roman"/>
          <w:sz w:val="28"/>
          <w:szCs w:val="28"/>
        </w:rPr>
        <w:t>Eliminarea cuvintelor aparținând categori</w:t>
      </w:r>
      <w:r>
        <w:rPr>
          <w:rFonts w:ascii="Times New Roman" w:hAnsi="Times New Roman" w:cs="Times New Roman"/>
          <w:sz w:val="28"/>
          <w:szCs w:val="28"/>
        </w:rPr>
        <w:t>ei</w:t>
      </w:r>
      <w:r w:rsidRPr="00860669">
        <w:rPr>
          <w:rFonts w:ascii="Times New Roman" w:hAnsi="Times New Roman" w:cs="Times New Roman"/>
          <w:sz w:val="28"/>
          <w:szCs w:val="28"/>
        </w:rPr>
        <w:t xml:space="preserve"> “Stopwords</w:t>
      </w:r>
      <w:r>
        <w:rPr>
          <w:rFonts w:ascii="Times New Roman" w:hAnsi="Times New Roman" w:cs="Times New Roman"/>
          <w:sz w:val="28"/>
          <w:szCs w:val="28"/>
        </w:rPr>
        <w:t xml:space="preserve"> </w:t>
      </w:r>
      <w:r w:rsidRPr="00860669">
        <w:rPr>
          <w:rFonts w:ascii="Times New Roman" w:hAnsi="Times New Roman" w:cs="Times New Roman"/>
          <w:sz w:val="28"/>
          <w:szCs w:val="28"/>
        </w:rPr>
        <w:t>neutr</w:t>
      </w:r>
      <w:r>
        <w:rPr>
          <w:rFonts w:ascii="Times New Roman" w:hAnsi="Times New Roman" w:cs="Times New Roman"/>
          <w:sz w:val="28"/>
          <w:szCs w:val="28"/>
        </w:rPr>
        <w:t>e</w:t>
      </w:r>
      <w:r w:rsidRPr="00860669">
        <w:rPr>
          <w:rFonts w:ascii="Times New Roman" w:hAnsi="Times New Roman" w:cs="Times New Roman"/>
          <w:sz w:val="28"/>
          <w:szCs w:val="28"/>
        </w:rPr>
        <w:t xml:space="preserve">” definite mai sus va reduce dimensiunea setului de </w:t>
      </w:r>
      <w:r>
        <w:rPr>
          <w:rFonts w:ascii="Times New Roman" w:hAnsi="Times New Roman" w:cs="Times New Roman"/>
          <w:sz w:val="28"/>
          <w:szCs w:val="28"/>
        </w:rPr>
        <w:t xml:space="preserve">antrenament cu aproximativ </w:t>
      </w:r>
      <w:r w:rsidRPr="0042434D">
        <w:rPr>
          <w:sz w:val="28"/>
          <w:szCs w:val="28"/>
        </w:rPr>
        <w:t>46.05%</w:t>
      </w:r>
      <w:r w:rsidRPr="00860669">
        <w:rPr>
          <w:rFonts w:ascii="Times New Roman" w:hAnsi="Times New Roman" w:cs="Times New Roman"/>
          <w:sz w:val="28"/>
          <w:szCs w:val="28"/>
        </w:rPr>
        <w:t>, reducând astfel timpul de antrenament datorita numărului mai mic de cuvinte implicate in procesul de antrenare.</w:t>
      </w:r>
    </w:p>
    <w:p w14:paraId="54B91327" w14:textId="5B182D25" w:rsidR="004D4F79" w:rsidRPr="00646FD3" w:rsidRDefault="0042434D" w:rsidP="00646FD3">
      <w:pPr>
        <w:rPr>
          <w:rFonts w:ascii="Times New Roman" w:hAnsi="Times New Roman" w:cs="Times New Roman"/>
          <w:b/>
          <w:bCs/>
          <w:sz w:val="28"/>
          <w:szCs w:val="28"/>
        </w:rPr>
      </w:pPr>
      <w:bookmarkStart w:id="21" w:name="_Toc95481903"/>
      <w:r w:rsidRPr="00646FD3">
        <w:rPr>
          <w:rFonts w:ascii="Times New Roman" w:hAnsi="Times New Roman" w:cs="Times New Roman"/>
          <w:b/>
          <w:bCs/>
          <w:sz w:val="28"/>
          <w:szCs w:val="28"/>
        </w:rPr>
        <w:lastRenderedPageBreak/>
        <w:t>Stopwords negative :</w:t>
      </w:r>
      <w:bookmarkEnd w:id="21"/>
    </w:p>
    <w:p w14:paraId="22058D5B" w14:textId="77777777" w:rsidR="0042434D" w:rsidRPr="00CC172F" w:rsidRDefault="0042434D" w:rsidP="00646FD3">
      <w:pPr>
        <w:spacing w:line="360" w:lineRule="auto"/>
        <w:ind w:firstLine="720"/>
        <w:jc w:val="both"/>
        <w:rPr>
          <w:rFonts w:ascii="Times New Roman" w:hAnsi="Times New Roman" w:cs="Times New Roman"/>
          <w:sz w:val="28"/>
          <w:szCs w:val="28"/>
        </w:rPr>
      </w:pPr>
      <w:r w:rsidRPr="00CC172F">
        <w:rPr>
          <w:rFonts w:ascii="Times New Roman" w:hAnsi="Times New Roman" w:cs="Times New Roman"/>
          <w:sz w:val="28"/>
          <w:szCs w:val="28"/>
        </w:rPr>
        <w:t>In contextul dat vom definii un stopword neutru</w:t>
      </w:r>
      <w:r>
        <w:rPr>
          <w:rFonts w:ascii="Times New Roman" w:hAnsi="Times New Roman" w:cs="Times New Roman"/>
          <w:sz w:val="28"/>
          <w:szCs w:val="28"/>
        </w:rPr>
        <w:t xml:space="preserve"> ca orice cuvânt prezent in următorul sir:</w:t>
      </w:r>
    </w:p>
    <w:p w14:paraId="62AE411E" w14:textId="77777777" w:rsidR="0042434D" w:rsidRPr="004A16E3" w:rsidRDefault="0042434D" w:rsidP="0042434D">
      <w:pPr>
        <w:jc w:val="both"/>
        <w:rPr>
          <w:rFonts w:ascii="Times New Roman" w:hAnsi="Times New Roman" w:cs="Times New Roman"/>
          <w:sz w:val="26"/>
          <w:szCs w:val="26"/>
        </w:rPr>
      </w:pPr>
      <w:r w:rsidRPr="004A16E3">
        <w:rPr>
          <w:rFonts w:ascii="Times New Roman" w:hAnsi="Times New Roman" w:cs="Times New Roman"/>
          <w:sz w:val="26"/>
          <w:szCs w:val="26"/>
        </w:rPr>
        <w:t>['</w:t>
      </w:r>
      <w:proofErr w:type="spellStart"/>
      <w:r w:rsidRPr="004A16E3">
        <w:rPr>
          <w:rFonts w:ascii="Times New Roman" w:hAnsi="Times New Roman" w:cs="Times New Roman"/>
          <w:sz w:val="26"/>
          <w:szCs w:val="26"/>
        </w:rPr>
        <w:t>no</w:t>
      </w:r>
      <w:proofErr w:type="spellEnd"/>
      <w:r w:rsidRPr="004A16E3">
        <w:rPr>
          <w:rFonts w:ascii="Times New Roman" w:hAnsi="Times New Roman" w:cs="Times New Roman"/>
          <w:sz w:val="26"/>
          <w:szCs w:val="26"/>
        </w:rPr>
        <w:t>', 'nor', '</w:t>
      </w:r>
      <w:proofErr w:type="spellStart"/>
      <w:r w:rsidRPr="004A16E3">
        <w:rPr>
          <w:rFonts w:ascii="Times New Roman" w:hAnsi="Times New Roman" w:cs="Times New Roman"/>
          <w:sz w:val="26"/>
          <w:szCs w:val="26"/>
        </w:rPr>
        <w:t>not</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ain</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aren</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aren't</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couldn</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couldn't</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didn</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didn't</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doesn</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doesn't</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hadn</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hadn't</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hasn</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ma</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mightn</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mightn't</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mustn</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mustn't</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needn</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needn't</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shan</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shan't</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shouldn</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shouldn't</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wasn</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wasn't</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weren</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weren't</w:t>
      </w:r>
      <w:proofErr w:type="spellEnd"/>
      <w:r w:rsidRPr="004A16E3">
        <w:rPr>
          <w:rFonts w:ascii="Times New Roman" w:hAnsi="Times New Roman" w:cs="Times New Roman"/>
          <w:sz w:val="26"/>
          <w:szCs w:val="26"/>
        </w:rPr>
        <w:t>", 'won', "</w:t>
      </w:r>
      <w:proofErr w:type="spellStart"/>
      <w:r w:rsidRPr="004A16E3">
        <w:rPr>
          <w:rFonts w:ascii="Times New Roman" w:hAnsi="Times New Roman" w:cs="Times New Roman"/>
          <w:sz w:val="26"/>
          <w:szCs w:val="26"/>
        </w:rPr>
        <w:t>won't</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wouldn</w:t>
      </w:r>
      <w:proofErr w:type="spellEnd"/>
      <w:r w:rsidRPr="004A16E3">
        <w:rPr>
          <w:rFonts w:ascii="Times New Roman" w:hAnsi="Times New Roman" w:cs="Times New Roman"/>
          <w:sz w:val="26"/>
          <w:szCs w:val="26"/>
        </w:rPr>
        <w:t>', "</w:t>
      </w:r>
      <w:proofErr w:type="spellStart"/>
      <w:r w:rsidRPr="004A16E3">
        <w:rPr>
          <w:rFonts w:ascii="Times New Roman" w:hAnsi="Times New Roman" w:cs="Times New Roman"/>
          <w:sz w:val="26"/>
          <w:szCs w:val="26"/>
        </w:rPr>
        <w:t>wouldn't</w:t>
      </w:r>
      <w:proofErr w:type="spellEnd"/>
      <w:r w:rsidRPr="004A16E3">
        <w:rPr>
          <w:rFonts w:ascii="Times New Roman" w:hAnsi="Times New Roman" w:cs="Times New Roman"/>
          <w:sz w:val="26"/>
          <w:szCs w:val="26"/>
        </w:rPr>
        <w:t>’ , 'don', ‘</w:t>
      </w:r>
      <w:proofErr w:type="spellStart"/>
      <w:r w:rsidRPr="004A16E3">
        <w:rPr>
          <w:rFonts w:ascii="Times New Roman" w:hAnsi="Times New Roman" w:cs="Times New Roman"/>
          <w:sz w:val="26"/>
          <w:szCs w:val="26"/>
        </w:rPr>
        <w:t>don't</w:t>
      </w:r>
      <w:proofErr w:type="spellEnd"/>
      <w:r w:rsidRPr="004A16E3">
        <w:rPr>
          <w:rFonts w:ascii="Times New Roman" w:hAnsi="Times New Roman" w:cs="Times New Roman"/>
          <w:sz w:val="26"/>
          <w:szCs w:val="26"/>
        </w:rPr>
        <w:t>’]</w:t>
      </w:r>
    </w:p>
    <w:p w14:paraId="2A9A812B" w14:textId="3BDC2EC0" w:rsidR="0042434D" w:rsidRDefault="0042434D" w:rsidP="0042434D">
      <w:pPr>
        <w:spacing w:line="360" w:lineRule="auto"/>
        <w:ind w:firstLine="720"/>
        <w:jc w:val="both"/>
        <w:rPr>
          <w:rFonts w:ascii="Times New Roman" w:hAnsi="Times New Roman" w:cs="Times New Roman"/>
          <w:sz w:val="28"/>
          <w:szCs w:val="28"/>
        </w:rPr>
      </w:pPr>
    </w:p>
    <w:p w14:paraId="67439C50" w14:textId="49133E4B" w:rsidR="0042434D" w:rsidRPr="00474D9C" w:rsidRDefault="0042434D" w:rsidP="0042434D">
      <w:pPr>
        <w:spacing w:line="360" w:lineRule="auto"/>
        <w:jc w:val="cente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 xml:space="preserve">Procentul de </w:t>
      </w:r>
      <w:r w:rsidRPr="007A30B6">
        <w:rPr>
          <w:rFonts w:ascii="Times New Roman" w:hAnsi="Times New Roman" w:cs="Times New Roman"/>
          <w:b/>
          <w:bCs/>
          <w:sz w:val="28"/>
          <w:szCs w:val="28"/>
        </w:rPr>
        <w:t>Stopwords</w:t>
      </w:r>
      <w:r>
        <w:rPr>
          <w:rFonts w:ascii="Times New Roman" w:hAnsi="Times New Roman" w:cs="Times New Roman"/>
          <w:b/>
          <w:bCs/>
          <w:sz w:val="28"/>
          <w:szCs w:val="28"/>
        </w:rPr>
        <w:t xml:space="preserve"> negative din totalitate cuvintelor</w:t>
      </w:r>
      <w:r>
        <w:rPr>
          <w:rFonts w:ascii="Times New Roman" w:hAnsi="Times New Roman" w:cs="Times New Roman"/>
          <w:b/>
          <w:bCs/>
          <w:sz w:val="28"/>
          <w:szCs w:val="28"/>
          <w:shd w:val="clear" w:color="auto" w:fill="FFFFFF"/>
        </w:rPr>
        <w:t xml:space="preserve"> din</w:t>
      </w:r>
      <w:r w:rsidRPr="00474D9C">
        <w:rPr>
          <w:rFonts w:ascii="Times New Roman" w:hAnsi="Times New Roman" w:cs="Times New Roman"/>
          <w:b/>
          <w:bCs/>
          <w:sz w:val="28"/>
          <w:szCs w:val="28"/>
          <w:shd w:val="clear" w:color="auto" w:fill="FFFFFF"/>
        </w:rPr>
        <w:t xml:space="preserve"> diferitele seturi</w:t>
      </w:r>
    </w:p>
    <w:tbl>
      <w:tblPr>
        <w:tblStyle w:val="My"/>
        <w:tblW w:w="0" w:type="auto"/>
        <w:tblLook w:val="00A0" w:firstRow="1" w:lastRow="0" w:firstColumn="1" w:lastColumn="0" w:noHBand="0" w:noVBand="0"/>
      </w:tblPr>
      <w:tblGrid>
        <w:gridCol w:w="2337"/>
        <w:gridCol w:w="2338"/>
        <w:gridCol w:w="2337"/>
        <w:gridCol w:w="2338"/>
      </w:tblGrid>
      <w:tr w:rsidR="0042434D" w:rsidRPr="0033434F" w14:paraId="2473CCBC" w14:textId="77777777" w:rsidTr="00792394">
        <w:trPr>
          <w:cnfStyle w:val="100000000000" w:firstRow="1" w:lastRow="0" w:firstColumn="0" w:lastColumn="0" w:oddVBand="0" w:evenVBand="0" w:oddHBand="0" w:evenHBand="0" w:firstRowFirstColumn="0" w:firstRowLastColumn="0" w:lastRowFirstColumn="0" w:lastRowLastColumn="0"/>
          <w:trHeight w:val="483"/>
        </w:trPr>
        <w:tc>
          <w:tcPr>
            <w:cnfStyle w:val="001000000100" w:firstRow="0" w:lastRow="0" w:firstColumn="1" w:lastColumn="0" w:oddVBand="0" w:evenVBand="0" w:oddHBand="0" w:evenHBand="0" w:firstRowFirstColumn="1" w:firstRowLastColumn="0" w:lastRowFirstColumn="0" w:lastRowLastColumn="0"/>
            <w:tcW w:w="2337" w:type="dxa"/>
          </w:tcPr>
          <w:p w14:paraId="434DCA92" w14:textId="77777777" w:rsidR="0042434D" w:rsidRPr="0033434F" w:rsidRDefault="0042434D" w:rsidP="00603CBA">
            <w:pPr>
              <w:spacing w:line="360" w:lineRule="auto"/>
            </w:pPr>
          </w:p>
        </w:tc>
        <w:tc>
          <w:tcPr>
            <w:tcW w:w="2338" w:type="dxa"/>
          </w:tcPr>
          <w:p w14:paraId="1A612606" w14:textId="77777777" w:rsidR="0042434D" w:rsidRPr="0033434F" w:rsidRDefault="0042434D" w:rsidP="00603CBA">
            <w:pPr>
              <w:spacing w:line="360" w:lineRule="auto"/>
              <w:jc w:val="center"/>
              <w:cnfStyle w:val="100000000000" w:firstRow="1" w:lastRow="0" w:firstColumn="0" w:lastColumn="0" w:oddVBand="0" w:evenVBand="0" w:oddHBand="0" w:evenHBand="0" w:firstRowFirstColumn="0" w:firstRowLastColumn="0" w:lastRowFirstColumn="0" w:lastRowLastColumn="0"/>
            </w:pPr>
            <w:r w:rsidRPr="0033434F">
              <w:t>Antrenament</w:t>
            </w:r>
          </w:p>
        </w:tc>
        <w:tc>
          <w:tcPr>
            <w:tcW w:w="2337" w:type="dxa"/>
          </w:tcPr>
          <w:p w14:paraId="1BFC65A3" w14:textId="77777777" w:rsidR="0042434D" w:rsidRPr="0033434F" w:rsidRDefault="0042434D" w:rsidP="00603CBA">
            <w:pPr>
              <w:spacing w:line="360" w:lineRule="auto"/>
              <w:jc w:val="center"/>
              <w:cnfStyle w:val="100000000000" w:firstRow="1" w:lastRow="0" w:firstColumn="0" w:lastColumn="0" w:oddVBand="0" w:evenVBand="0" w:oddHBand="0" w:evenHBand="0" w:firstRowFirstColumn="0" w:firstRowLastColumn="0" w:lastRowFirstColumn="0" w:lastRowLastColumn="0"/>
            </w:pPr>
            <w:r w:rsidRPr="0033434F">
              <w:t>Validare</w:t>
            </w:r>
          </w:p>
        </w:tc>
        <w:tc>
          <w:tcPr>
            <w:tcW w:w="2338" w:type="dxa"/>
          </w:tcPr>
          <w:p w14:paraId="3CD3CD32" w14:textId="77777777" w:rsidR="0042434D" w:rsidRPr="0033434F" w:rsidRDefault="0042434D" w:rsidP="00603CBA">
            <w:pPr>
              <w:spacing w:line="360" w:lineRule="auto"/>
              <w:jc w:val="center"/>
              <w:cnfStyle w:val="100000000000" w:firstRow="1" w:lastRow="0" w:firstColumn="0" w:lastColumn="0" w:oddVBand="0" w:evenVBand="0" w:oddHBand="0" w:evenHBand="0" w:firstRowFirstColumn="0" w:firstRowLastColumn="0" w:lastRowFirstColumn="0" w:lastRowLastColumn="0"/>
            </w:pPr>
            <w:r w:rsidRPr="0033434F">
              <w:t>Testare</w:t>
            </w:r>
          </w:p>
        </w:tc>
      </w:tr>
      <w:tr w:rsidR="0042434D" w:rsidRPr="0042434D" w14:paraId="5AFA4943" w14:textId="77777777" w:rsidTr="00792394">
        <w:trPr>
          <w:trHeight w:val="483"/>
        </w:trPr>
        <w:tc>
          <w:tcPr>
            <w:cnfStyle w:val="001000000000" w:firstRow="0" w:lastRow="0" w:firstColumn="1" w:lastColumn="0" w:oddVBand="0" w:evenVBand="0" w:oddHBand="0" w:evenHBand="0" w:firstRowFirstColumn="0" w:firstRowLastColumn="0" w:lastRowFirstColumn="0" w:lastRowLastColumn="0"/>
            <w:tcW w:w="2337" w:type="dxa"/>
          </w:tcPr>
          <w:p w14:paraId="09820C69" w14:textId="77777777" w:rsidR="0042434D" w:rsidRPr="0042434D" w:rsidRDefault="0042434D" w:rsidP="0042434D">
            <w:pPr>
              <w:spacing w:line="360" w:lineRule="auto"/>
              <w:jc w:val="center"/>
              <w:rPr>
                <w:sz w:val="28"/>
                <w:szCs w:val="28"/>
              </w:rPr>
            </w:pPr>
            <w:r w:rsidRPr="0042434D">
              <w:rPr>
                <w:sz w:val="28"/>
                <w:szCs w:val="28"/>
              </w:rPr>
              <w:t>Set</w:t>
            </w:r>
          </w:p>
        </w:tc>
        <w:tc>
          <w:tcPr>
            <w:tcW w:w="2338" w:type="dxa"/>
          </w:tcPr>
          <w:p w14:paraId="5D22CFE4" w14:textId="77777777" w:rsidR="0042434D" w:rsidRPr="0042434D" w:rsidRDefault="0042434D" w:rsidP="0042434D">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42434D">
              <w:rPr>
                <w:sz w:val="28"/>
                <w:szCs w:val="28"/>
              </w:rPr>
              <w:t>1.26%</w:t>
            </w:r>
          </w:p>
        </w:tc>
        <w:tc>
          <w:tcPr>
            <w:tcW w:w="2337" w:type="dxa"/>
          </w:tcPr>
          <w:p w14:paraId="1B8E3D11" w14:textId="77777777" w:rsidR="0042434D" w:rsidRPr="0042434D" w:rsidRDefault="0042434D" w:rsidP="0042434D">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42434D">
              <w:rPr>
                <w:sz w:val="28"/>
                <w:szCs w:val="28"/>
              </w:rPr>
              <w:t>1.26%</w:t>
            </w:r>
          </w:p>
        </w:tc>
        <w:tc>
          <w:tcPr>
            <w:tcW w:w="2338" w:type="dxa"/>
          </w:tcPr>
          <w:p w14:paraId="3AC9637B" w14:textId="77777777" w:rsidR="0042434D" w:rsidRPr="0042434D" w:rsidRDefault="0042434D" w:rsidP="0042434D">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42434D">
              <w:rPr>
                <w:sz w:val="28"/>
                <w:szCs w:val="28"/>
              </w:rPr>
              <w:t>1.26%</w:t>
            </w:r>
          </w:p>
        </w:tc>
      </w:tr>
      <w:tr w:rsidR="0042434D" w:rsidRPr="0042434D" w14:paraId="54B125F8" w14:textId="77777777" w:rsidTr="00792394">
        <w:trPr>
          <w:trHeight w:val="483"/>
        </w:trPr>
        <w:tc>
          <w:tcPr>
            <w:cnfStyle w:val="001000000000" w:firstRow="0" w:lastRow="0" w:firstColumn="1" w:lastColumn="0" w:oddVBand="0" w:evenVBand="0" w:oddHBand="0" w:evenHBand="0" w:firstRowFirstColumn="0" w:firstRowLastColumn="0" w:lastRowFirstColumn="0" w:lastRowLastColumn="0"/>
            <w:tcW w:w="2337" w:type="dxa"/>
          </w:tcPr>
          <w:p w14:paraId="4ED9788A" w14:textId="77777777" w:rsidR="0042434D" w:rsidRPr="0042434D" w:rsidRDefault="0042434D" w:rsidP="0042434D">
            <w:pPr>
              <w:spacing w:line="360" w:lineRule="auto"/>
              <w:jc w:val="center"/>
              <w:rPr>
                <w:sz w:val="28"/>
                <w:szCs w:val="28"/>
              </w:rPr>
            </w:pPr>
            <w:r w:rsidRPr="0042434D">
              <w:rPr>
                <w:sz w:val="28"/>
                <w:szCs w:val="28"/>
              </w:rPr>
              <w:t>Subset pozitiv</w:t>
            </w:r>
          </w:p>
        </w:tc>
        <w:tc>
          <w:tcPr>
            <w:tcW w:w="2338" w:type="dxa"/>
          </w:tcPr>
          <w:p w14:paraId="07F220E0" w14:textId="77777777" w:rsidR="0042434D" w:rsidRPr="0042434D" w:rsidRDefault="0042434D" w:rsidP="0042434D">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42434D">
              <w:rPr>
                <w:sz w:val="28"/>
                <w:szCs w:val="28"/>
              </w:rPr>
              <w:t>0.87%</w:t>
            </w:r>
          </w:p>
        </w:tc>
        <w:tc>
          <w:tcPr>
            <w:tcW w:w="2337" w:type="dxa"/>
          </w:tcPr>
          <w:p w14:paraId="6EE3E393" w14:textId="77777777" w:rsidR="0042434D" w:rsidRPr="0042434D" w:rsidRDefault="0042434D" w:rsidP="0042434D">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42434D">
              <w:rPr>
                <w:sz w:val="28"/>
                <w:szCs w:val="28"/>
              </w:rPr>
              <w:t>0.87%</w:t>
            </w:r>
          </w:p>
        </w:tc>
        <w:tc>
          <w:tcPr>
            <w:tcW w:w="2338" w:type="dxa"/>
          </w:tcPr>
          <w:p w14:paraId="379E7311" w14:textId="3557CEF1" w:rsidR="0042434D" w:rsidRPr="0042434D" w:rsidRDefault="0042434D" w:rsidP="0042434D">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42434D">
              <w:rPr>
                <w:sz w:val="28"/>
                <w:szCs w:val="28"/>
              </w:rPr>
              <w:t>0.8</w:t>
            </w:r>
            <w:r>
              <w:rPr>
                <w:sz w:val="28"/>
                <w:szCs w:val="28"/>
              </w:rPr>
              <w:t>7</w:t>
            </w:r>
            <w:r w:rsidRPr="0042434D">
              <w:rPr>
                <w:sz w:val="28"/>
                <w:szCs w:val="28"/>
              </w:rPr>
              <w:t>%</w:t>
            </w:r>
          </w:p>
        </w:tc>
      </w:tr>
      <w:tr w:rsidR="0042434D" w:rsidRPr="0042434D" w14:paraId="699D0093" w14:textId="77777777" w:rsidTr="00792394">
        <w:trPr>
          <w:trHeight w:val="483"/>
        </w:trPr>
        <w:tc>
          <w:tcPr>
            <w:cnfStyle w:val="001000000000" w:firstRow="0" w:lastRow="0" w:firstColumn="1" w:lastColumn="0" w:oddVBand="0" w:evenVBand="0" w:oddHBand="0" w:evenHBand="0" w:firstRowFirstColumn="0" w:firstRowLastColumn="0" w:lastRowFirstColumn="0" w:lastRowLastColumn="0"/>
            <w:tcW w:w="2337" w:type="dxa"/>
          </w:tcPr>
          <w:p w14:paraId="2B0A9048" w14:textId="77777777" w:rsidR="0042434D" w:rsidRPr="0042434D" w:rsidRDefault="0042434D" w:rsidP="0042434D">
            <w:pPr>
              <w:spacing w:line="360" w:lineRule="auto"/>
              <w:jc w:val="center"/>
              <w:rPr>
                <w:sz w:val="28"/>
                <w:szCs w:val="28"/>
              </w:rPr>
            </w:pPr>
            <w:r w:rsidRPr="0042434D">
              <w:rPr>
                <w:sz w:val="28"/>
                <w:szCs w:val="28"/>
              </w:rPr>
              <w:t>Subset negativ</w:t>
            </w:r>
          </w:p>
        </w:tc>
        <w:tc>
          <w:tcPr>
            <w:tcW w:w="2338" w:type="dxa"/>
          </w:tcPr>
          <w:p w14:paraId="4F4DF74B" w14:textId="77777777" w:rsidR="0042434D" w:rsidRPr="0042434D" w:rsidRDefault="0042434D" w:rsidP="0042434D">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42434D">
              <w:rPr>
                <w:sz w:val="28"/>
                <w:szCs w:val="28"/>
              </w:rPr>
              <w:t>1.62%</w:t>
            </w:r>
          </w:p>
        </w:tc>
        <w:tc>
          <w:tcPr>
            <w:tcW w:w="2337" w:type="dxa"/>
          </w:tcPr>
          <w:p w14:paraId="7D14C99D" w14:textId="77777777" w:rsidR="0042434D" w:rsidRPr="0042434D" w:rsidRDefault="0042434D" w:rsidP="0042434D">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42434D">
              <w:rPr>
                <w:sz w:val="28"/>
                <w:szCs w:val="28"/>
              </w:rPr>
              <w:t>1.62%</w:t>
            </w:r>
          </w:p>
        </w:tc>
        <w:tc>
          <w:tcPr>
            <w:tcW w:w="2338" w:type="dxa"/>
          </w:tcPr>
          <w:p w14:paraId="21879648" w14:textId="77777777" w:rsidR="0042434D" w:rsidRPr="0042434D" w:rsidRDefault="0042434D" w:rsidP="0042434D">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42434D">
              <w:rPr>
                <w:sz w:val="28"/>
                <w:szCs w:val="28"/>
              </w:rPr>
              <w:t>1.62%</w:t>
            </w:r>
          </w:p>
        </w:tc>
      </w:tr>
    </w:tbl>
    <w:p w14:paraId="472BFEFD" w14:textId="27FDC259" w:rsidR="0042434D" w:rsidRDefault="0042434D" w:rsidP="0042434D">
      <w:pPr>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r>
    </w:p>
    <w:p w14:paraId="4D158874" w14:textId="3F44C3AF" w:rsidR="0042434D" w:rsidRPr="0042434D" w:rsidRDefault="0042434D" w:rsidP="0042434D">
      <w:pPr>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r>
      <w:r w:rsidR="00FD29C0">
        <w:rPr>
          <w:rFonts w:ascii="Times New Roman" w:hAnsi="Times New Roman" w:cs="Times New Roman"/>
          <w:sz w:val="28"/>
          <w:szCs w:val="28"/>
          <w:shd w:val="clear" w:color="auto" w:fill="FFFFFF"/>
        </w:rPr>
        <w:t>In urma analizei se poate observa</w:t>
      </w:r>
      <w:r>
        <w:rPr>
          <w:rFonts w:ascii="Times New Roman" w:hAnsi="Times New Roman" w:cs="Times New Roman"/>
          <w:sz w:val="28"/>
          <w:szCs w:val="28"/>
          <w:shd w:val="clear" w:color="auto" w:fill="FFFFFF"/>
        </w:rPr>
        <w:t xml:space="preserve"> o diferența </w:t>
      </w:r>
      <w:r w:rsidR="00FD29C0">
        <w:rPr>
          <w:rFonts w:ascii="Times New Roman" w:hAnsi="Times New Roman" w:cs="Times New Roman"/>
          <w:sz w:val="28"/>
          <w:szCs w:val="28"/>
          <w:shd w:val="clear" w:color="auto" w:fill="FFFFFF"/>
        </w:rPr>
        <w:t xml:space="preserve">semnificativa </w:t>
      </w:r>
      <w:r>
        <w:rPr>
          <w:rFonts w:ascii="Times New Roman" w:hAnsi="Times New Roman" w:cs="Times New Roman"/>
          <w:sz w:val="28"/>
          <w:szCs w:val="28"/>
          <w:shd w:val="clear" w:color="auto" w:fill="FFFFFF"/>
        </w:rPr>
        <w:t>intre</w:t>
      </w:r>
      <w:r w:rsidR="00FD29C0">
        <w:rPr>
          <w:rFonts w:ascii="Times New Roman" w:hAnsi="Times New Roman" w:cs="Times New Roman"/>
          <w:sz w:val="28"/>
          <w:szCs w:val="28"/>
          <w:shd w:val="clear" w:color="auto" w:fill="FFFFFF"/>
        </w:rPr>
        <w:t xml:space="preserve"> proporția cuvintelor din categoria </w:t>
      </w:r>
      <w:r w:rsidR="00FD29C0">
        <w:rPr>
          <w:rFonts w:ascii="Times New Roman" w:hAnsi="Times New Roman" w:cs="Times New Roman"/>
          <w:sz w:val="28"/>
          <w:szCs w:val="28"/>
        </w:rPr>
        <w:t>s</w:t>
      </w:r>
      <w:r w:rsidR="00FD29C0" w:rsidRPr="00FD29C0">
        <w:rPr>
          <w:rFonts w:ascii="Times New Roman" w:hAnsi="Times New Roman" w:cs="Times New Roman"/>
          <w:sz w:val="28"/>
          <w:szCs w:val="28"/>
        </w:rPr>
        <w:t>topwords negative</w:t>
      </w:r>
      <w:r w:rsidR="00FD29C0">
        <w:rPr>
          <w:rFonts w:ascii="Times New Roman" w:hAnsi="Times New Roman" w:cs="Times New Roman"/>
          <w:sz w:val="28"/>
          <w:szCs w:val="28"/>
        </w:rPr>
        <w:t xml:space="preserve"> din subseturile pozitive si negative , acestea devenind astfel un nou posibil </w:t>
      </w:r>
      <w:r w:rsidR="0088277B">
        <w:rPr>
          <w:rFonts w:ascii="Times New Roman" w:hAnsi="Times New Roman" w:cs="Times New Roman"/>
          <w:sz w:val="28"/>
          <w:szCs w:val="28"/>
        </w:rPr>
        <w:t>input pentru antrenarea modelului.</w:t>
      </w:r>
    </w:p>
    <w:p w14:paraId="5F9D29D3" w14:textId="6F27F0C6" w:rsidR="0042434D" w:rsidRPr="004A16E3" w:rsidRDefault="0042434D" w:rsidP="0042434D">
      <w:pPr>
        <w:spacing w:line="360" w:lineRule="auto"/>
        <w:ind w:firstLine="720"/>
        <w:jc w:val="both"/>
        <w:rPr>
          <w:rFonts w:ascii="Times New Roman" w:hAnsi="Times New Roman" w:cs="Times New Roman"/>
          <w:sz w:val="26"/>
          <w:szCs w:val="26"/>
        </w:rPr>
      </w:pPr>
      <w:r w:rsidRPr="004A16E3">
        <w:rPr>
          <w:rFonts w:ascii="Times New Roman" w:hAnsi="Times New Roman" w:cs="Times New Roman"/>
          <w:sz w:val="26"/>
          <w:szCs w:val="26"/>
        </w:rPr>
        <w:t xml:space="preserve">Am decis </w:t>
      </w:r>
      <w:r w:rsidR="0088277B">
        <w:rPr>
          <w:rFonts w:ascii="Times New Roman" w:hAnsi="Times New Roman" w:cs="Times New Roman"/>
          <w:sz w:val="26"/>
          <w:szCs w:val="26"/>
        </w:rPr>
        <w:t>păstrarea cuvintelor aparținând acestei categorii</w:t>
      </w:r>
      <w:r w:rsidRPr="004A16E3">
        <w:rPr>
          <w:rFonts w:ascii="Times New Roman" w:hAnsi="Times New Roman" w:cs="Times New Roman"/>
          <w:sz w:val="26"/>
          <w:szCs w:val="26"/>
        </w:rPr>
        <w:t xml:space="preserve"> deoarece in ciuda frecventei lor crescute ele </w:t>
      </w:r>
      <w:r w:rsidR="0088277B" w:rsidRPr="004A16E3">
        <w:rPr>
          <w:rFonts w:ascii="Times New Roman" w:hAnsi="Times New Roman" w:cs="Times New Roman"/>
          <w:sz w:val="26"/>
          <w:szCs w:val="26"/>
        </w:rPr>
        <w:t>conțin</w:t>
      </w:r>
      <w:r w:rsidRPr="004A16E3">
        <w:rPr>
          <w:rFonts w:ascii="Times New Roman" w:hAnsi="Times New Roman" w:cs="Times New Roman"/>
          <w:sz w:val="26"/>
          <w:szCs w:val="26"/>
        </w:rPr>
        <w:t xml:space="preserve"> un nivel mare de </w:t>
      </w:r>
      <w:r w:rsidR="0088277B" w:rsidRPr="004A16E3">
        <w:rPr>
          <w:rFonts w:ascii="Times New Roman" w:hAnsi="Times New Roman" w:cs="Times New Roman"/>
          <w:sz w:val="26"/>
          <w:szCs w:val="26"/>
        </w:rPr>
        <w:t>informație</w:t>
      </w:r>
      <w:r w:rsidRPr="004A16E3">
        <w:rPr>
          <w:rFonts w:ascii="Times New Roman" w:hAnsi="Times New Roman" w:cs="Times New Roman"/>
          <w:sz w:val="26"/>
          <w:szCs w:val="26"/>
        </w:rPr>
        <w:t xml:space="preserve"> necesara procesului de antrenare a modelului .</w:t>
      </w:r>
    </w:p>
    <w:p w14:paraId="7DE205D9" w14:textId="77777777" w:rsidR="0042434D" w:rsidRPr="0042434D" w:rsidRDefault="0042434D" w:rsidP="0042434D">
      <w:pPr>
        <w:spacing w:line="360" w:lineRule="auto"/>
        <w:jc w:val="both"/>
        <w:rPr>
          <w:rFonts w:ascii="Times New Roman" w:hAnsi="Times New Roman" w:cs="Times New Roman"/>
          <w:b/>
          <w:bCs/>
          <w:sz w:val="28"/>
          <w:szCs w:val="28"/>
          <w:shd w:val="clear" w:color="auto" w:fill="FFFFFF"/>
        </w:rPr>
      </w:pPr>
    </w:p>
    <w:p w14:paraId="08FA5212" w14:textId="77777777" w:rsidR="0042434D" w:rsidRDefault="0042434D" w:rsidP="0042434D">
      <w:pPr>
        <w:spacing w:line="360" w:lineRule="auto"/>
        <w:ind w:firstLine="720"/>
        <w:jc w:val="both"/>
        <w:rPr>
          <w:rFonts w:ascii="Times New Roman" w:hAnsi="Times New Roman" w:cs="Times New Roman"/>
          <w:sz w:val="28"/>
          <w:szCs w:val="28"/>
        </w:rPr>
      </w:pPr>
    </w:p>
    <w:p w14:paraId="12AAC1DE" w14:textId="6D3F419B" w:rsidR="0042434D" w:rsidRDefault="0042434D" w:rsidP="0042434D">
      <w:pPr>
        <w:spacing w:line="360" w:lineRule="auto"/>
        <w:ind w:firstLine="720"/>
        <w:jc w:val="both"/>
        <w:rPr>
          <w:rFonts w:ascii="Times New Roman" w:hAnsi="Times New Roman" w:cs="Times New Roman"/>
          <w:sz w:val="28"/>
          <w:szCs w:val="28"/>
        </w:rPr>
      </w:pPr>
    </w:p>
    <w:p w14:paraId="2EC4B7F8" w14:textId="4BD264DB" w:rsidR="00B365D8" w:rsidRDefault="00B365D8" w:rsidP="0042434D">
      <w:pPr>
        <w:spacing w:line="360" w:lineRule="auto"/>
        <w:ind w:firstLine="720"/>
        <w:jc w:val="both"/>
        <w:rPr>
          <w:rFonts w:ascii="Times New Roman" w:hAnsi="Times New Roman" w:cs="Times New Roman"/>
          <w:sz w:val="28"/>
          <w:szCs w:val="28"/>
        </w:rPr>
      </w:pPr>
    </w:p>
    <w:p w14:paraId="61741580" w14:textId="3D69B793" w:rsidR="00B365D8" w:rsidRDefault="00B365D8" w:rsidP="0042434D">
      <w:pPr>
        <w:spacing w:line="360" w:lineRule="auto"/>
        <w:ind w:firstLine="720"/>
        <w:jc w:val="both"/>
        <w:rPr>
          <w:rFonts w:ascii="Times New Roman" w:hAnsi="Times New Roman" w:cs="Times New Roman"/>
          <w:sz w:val="28"/>
          <w:szCs w:val="28"/>
        </w:rPr>
      </w:pPr>
    </w:p>
    <w:p w14:paraId="0F902268" w14:textId="4ECF45BF" w:rsidR="0042434D" w:rsidRDefault="00775325" w:rsidP="000559A3">
      <w:pPr>
        <w:pStyle w:val="Heading2"/>
      </w:pPr>
      <w:bookmarkStart w:id="22" w:name="_Toc95817192"/>
      <w:r w:rsidRPr="00775325">
        <w:lastRenderedPageBreak/>
        <w:t>Trunchierea cuvintelor</w:t>
      </w:r>
      <w:bookmarkEnd w:id="22"/>
    </w:p>
    <w:p w14:paraId="1DCF2728" w14:textId="77777777" w:rsidR="00775325" w:rsidRPr="00775325" w:rsidRDefault="00775325" w:rsidP="00775325"/>
    <w:p w14:paraId="61480816" w14:textId="479FEB62" w:rsidR="0042434D" w:rsidRPr="00C6343F" w:rsidRDefault="00775325" w:rsidP="00C6343F">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Trunchierea cuvintelor</w:t>
      </w:r>
      <w:r w:rsidRPr="00C6343F">
        <w:rPr>
          <w:rFonts w:ascii="Times New Roman" w:hAnsi="Times New Roman" w:cs="Times New Roman"/>
          <w:sz w:val="28"/>
          <w:szCs w:val="28"/>
        </w:rPr>
        <w:t xml:space="preserve"> </w:t>
      </w:r>
      <w:r w:rsidR="004F3B9D" w:rsidRPr="00C6343F">
        <w:rPr>
          <w:rFonts w:ascii="Times New Roman" w:hAnsi="Times New Roman" w:cs="Times New Roman"/>
          <w:sz w:val="28"/>
          <w:szCs w:val="28"/>
        </w:rPr>
        <w:t>reprezintă procesul de eliminare a sufixelor si prefixelor cuvintelor cu scopul de a le aduce la forma lor de baza.</w:t>
      </w:r>
    </w:p>
    <w:p w14:paraId="5B2978A8" w14:textId="5593C7FC" w:rsidR="00775325" w:rsidRDefault="004F3B9D" w:rsidP="00775325">
      <w:pPr>
        <w:spacing w:line="360" w:lineRule="auto"/>
        <w:ind w:firstLine="720"/>
        <w:jc w:val="both"/>
        <w:rPr>
          <w:rFonts w:ascii="Times New Roman" w:hAnsi="Times New Roman" w:cs="Times New Roman"/>
          <w:sz w:val="28"/>
          <w:szCs w:val="28"/>
        </w:rPr>
      </w:pPr>
      <w:r w:rsidRPr="00C6343F">
        <w:rPr>
          <w:rFonts w:ascii="Times New Roman" w:hAnsi="Times New Roman" w:cs="Times New Roman"/>
          <w:sz w:val="28"/>
          <w:szCs w:val="28"/>
        </w:rPr>
        <w:t xml:space="preserve">Pentru </w:t>
      </w:r>
      <w:r w:rsidR="00C6343F" w:rsidRPr="00C6343F">
        <w:rPr>
          <w:rFonts w:ascii="Times New Roman" w:hAnsi="Times New Roman" w:cs="Times New Roman"/>
          <w:sz w:val="28"/>
          <w:szCs w:val="28"/>
        </w:rPr>
        <w:t xml:space="preserve">preprocesarea seturilor de date am ales folosirea </w:t>
      </w:r>
      <w:r w:rsidR="00775325">
        <w:rPr>
          <w:rFonts w:ascii="Times New Roman" w:hAnsi="Times New Roman" w:cs="Times New Roman"/>
          <w:sz w:val="28"/>
          <w:szCs w:val="28"/>
        </w:rPr>
        <w:t xml:space="preserve">implementarea  </w:t>
      </w:r>
      <w:r w:rsidR="00C6343F" w:rsidRPr="00C6343F">
        <w:rPr>
          <w:rFonts w:ascii="Times New Roman" w:hAnsi="Times New Roman" w:cs="Times New Roman"/>
          <w:sz w:val="28"/>
          <w:szCs w:val="28"/>
        </w:rPr>
        <w:t xml:space="preserve">algoritmului </w:t>
      </w:r>
      <w:r w:rsidR="00775325">
        <w:rPr>
          <w:rFonts w:ascii="Times New Roman" w:hAnsi="Times New Roman" w:cs="Times New Roman"/>
          <w:sz w:val="28"/>
          <w:szCs w:val="28"/>
        </w:rPr>
        <w:t xml:space="preserve">de trunchiere Porter din </w:t>
      </w:r>
      <w:r w:rsidR="00775325" w:rsidRPr="00915A81">
        <w:rPr>
          <w:rFonts w:ascii="Times New Roman" w:hAnsi="Times New Roman" w:cs="Times New Roman"/>
          <w:sz w:val="28"/>
          <w:szCs w:val="28"/>
          <w:shd w:val="clear" w:color="auto" w:fill="FFFFFF"/>
        </w:rPr>
        <w:t>modulul</w:t>
      </w:r>
      <w:r w:rsidR="00775325">
        <w:rPr>
          <w:rFonts w:ascii="Times New Roman" w:hAnsi="Times New Roman" w:cs="Times New Roman"/>
          <w:b/>
          <w:bCs/>
          <w:sz w:val="28"/>
          <w:szCs w:val="28"/>
          <w:shd w:val="clear" w:color="auto" w:fill="FFFFFF"/>
        </w:rPr>
        <w:t xml:space="preserve"> </w:t>
      </w:r>
      <w:r w:rsidR="00775325" w:rsidRPr="00915A81">
        <w:rPr>
          <w:rFonts w:ascii="Times New Roman" w:hAnsi="Times New Roman" w:cs="Times New Roman"/>
          <w:b/>
          <w:bCs/>
          <w:sz w:val="28"/>
          <w:szCs w:val="28"/>
          <w:shd w:val="clear" w:color="auto" w:fill="FFFFFF"/>
          <w:lang w:val="en-US"/>
        </w:rPr>
        <w:t>Natural Language Toolkit</w:t>
      </w:r>
      <w:r w:rsidR="00775325">
        <w:rPr>
          <w:rFonts w:ascii="Times New Roman" w:hAnsi="Times New Roman" w:cs="Times New Roman"/>
          <w:b/>
          <w:bCs/>
          <w:sz w:val="28"/>
          <w:szCs w:val="28"/>
          <w:shd w:val="clear" w:color="auto" w:fill="FFFFFF"/>
          <w:lang w:val="en-US"/>
        </w:rPr>
        <w:t xml:space="preserve"> (NLTK) </w:t>
      </w:r>
      <w:r w:rsidR="00775325" w:rsidRPr="00915A81">
        <w:rPr>
          <w:rFonts w:ascii="Times New Roman" w:hAnsi="Times New Roman" w:cs="Times New Roman"/>
          <w:sz w:val="28"/>
          <w:szCs w:val="28"/>
          <w:shd w:val="clear" w:color="auto" w:fill="FFFFFF"/>
        </w:rPr>
        <w:t>pentru</w:t>
      </w:r>
      <w:r w:rsidR="00775325">
        <w:rPr>
          <w:rFonts w:ascii="Times New Roman" w:hAnsi="Times New Roman" w:cs="Times New Roman"/>
          <w:b/>
          <w:bCs/>
          <w:sz w:val="28"/>
          <w:szCs w:val="28"/>
          <w:shd w:val="clear" w:color="auto" w:fill="FFFFFF"/>
          <w:lang w:val="en-US"/>
        </w:rPr>
        <w:t xml:space="preserve"> </w:t>
      </w:r>
      <w:r w:rsidR="00775325" w:rsidRPr="005D778F">
        <w:rPr>
          <w:rFonts w:ascii="Times New Roman" w:hAnsi="Times New Roman" w:cs="Times New Roman"/>
          <w:sz w:val="28"/>
          <w:szCs w:val="28"/>
        </w:rPr>
        <w:t xml:space="preserve">limbajului de programare </w:t>
      </w:r>
      <w:proofErr w:type="spellStart"/>
      <w:r w:rsidR="00775325">
        <w:rPr>
          <w:rFonts w:ascii="Times New Roman" w:hAnsi="Times New Roman" w:cs="Times New Roman"/>
          <w:sz w:val="28"/>
          <w:szCs w:val="28"/>
        </w:rPr>
        <w:t>P</w:t>
      </w:r>
      <w:r w:rsidR="00775325" w:rsidRPr="005D778F">
        <w:rPr>
          <w:rFonts w:ascii="Times New Roman" w:hAnsi="Times New Roman" w:cs="Times New Roman"/>
          <w:sz w:val="28"/>
          <w:szCs w:val="28"/>
        </w:rPr>
        <w:t>ython</w:t>
      </w:r>
      <w:proofErr w:type="spellEnd"/>
      <w:r w:rsidR="00775325" w:rsidRPr="005D778F">
        <w:rPr>
          <w:rFonts w:ascii="Times New Roman" w:hAnsi="Times New Roman" w:cs="Times New Roman"/>
          <w:sz w:val="28"/>
          <w:szCs w:val="28"/>
        </w:rPr>
        <w:t xml:space="preserve"> 3.0</w:t>
      </w:r>
      <w:r w:rsidR="00775325">
        <w:rPr>
          <w:rFonts w:ascii="Times New Roman" w:hAnsi="Times New Roman" w:cs="Times New Roman"/>
          <w:sz w:val="28"/>
          <w:szCs w:val="28"/>
        </w:rPr>
        <w:t>.</w:t>
      </w:r>
    </w:p>
    <w:p w14:paraId="43EE9A22" w14:textId="30B568B7" w:rsidR="00E56D67" w:rsidRDefault="00E56D67" w:rsidP="00E56D67">
      <w:pPr>
        <w:spacing w:line="360" w:lineRule="auto"/>
        <w:ind w:firstLine="720"/>
        <w:jc w:val="both"/>
        <w:rPr>
          <w:rFonts w:ascii="Times New Roman" w:hAnsi="Times New Roman" w:cs="Times New Roman"/>
          <w:color w:val="333333"/>
          <w:sz w:val="28"/>
          <w:szCs w:val="28"/>
          <w:shd w:val="clear" w:color="auto" w:fill="FFFFFF"/>
        </w:rPr>
      </w:pPr>
      <w:r w:rsidRPr="00E56D67">
        <w:rPr>
          <w:rFonts w:ascii="Times New Roman" w:hAnsi="Times New Roman" w:cs="Times New Roman"/>
          <w:color w:val="333333"/>
          <w:sz w:val="28"/>
          <w:szCs w:val="28"/>
          <w:shd w:val="clear" w:color="auto" w:fill="FFFFFF"/>
        </w:rPr>
        <w:t xml:space="preserve">Algoritmul lui Porter a fost dezvoltat și prezentat de Martin Porter în: </w:t>
      </w:r>
      <w:r w:rsidRPr="00C6343F">
        <w:rPr>
          <w:rFonts w:ascii="Times New Roman" w:hAnsi="Times New Roman" w:cs="Times New Roman"/>
          <w:sz w:val="28"/>
          <w:szCs w:val="28"/>
        </w:rPr>
        <w:t xml:space="preserve">Porter, M. "An </w:t>
      </w:r>
      <w:proofErr w:type="spellStart"/>
      <w:r w:rsidRPr="00C6343F">
        <w:rPr>
          <w:rFonts w:ascii="Times New Roman" w:hAnsi="Times New Roman" w:cs="Times New Roman"/>
          <w:sz w:val="28"/>
          <w:szCs w:val="28"/>
        </w:rPr>
        <w:t>algorithm</w:t>
      </w:r>
      <w:proofErr w:type="spellEnd"/>
      <w:r w:rsidRPr="00C6343F">
        <w:rPr>
          <w:rFonts w:ascii="Times New Roman" w:hAnsi="Times New Roman" w:cs="Times New Roman"/>
          <w:sz w:val="28"/>
          <w:szCs w:val="28"/>
        </w:rPr>
        <w:t xml:space="preserve"> for </w:t>
      </w:r>
      <w:proofErr w:type="spellStart"/>
      <w:r w:rsidRPr="00C6343F">
        <w:rPr>
          <w:rFonts w:ascii="Times New Roman" w:hAnsi="Times New Roman" w:cs="Times New Roman"/>
          <w:sz w:val="28"/>
          <w:szCs w:val="28"/>
        </w:rPr>
        <w:t>suffix</w:t>
      </w:r>
      <w:proofErr w:type="spellEnd"/>
      <w:r w:rsidRPr="00C6343F">
        <w:rPr>
          <w:rFonts w:ascii="Times New Roman" w:hAnsi="Times New Roman" w:cs="Times New Roman"/>
          <w:sz w:val="28"/>
          <w:szCs w:val="28"/>
        </w:rPr>
        <w:t xml:space="preserve"> </w:t>
      </w:r>
      <w:proofErr w:type="spellStart"/>
      <w:r w:rsidRPr="00C6343F">
        <w:rPr>
          <w:rFonts w:ascii="Times New Roman" w:hAnsi="Times New Roman" w:cs="Times New Roman"/>
          <w:sz w:val="28"/>
          <w:szCs w:val="28"/>
        </w:rPr>
        <w:t>stripping</w:t>
      </w:r>
      <w:proofErr w:type="spellEnd"/>
      <w:r w:rsidRPr="00C6343F">
        <w:rPr>
          <w:rFonts w:ascii="Times New Roman" w:hAnsi="Times New Roman" w:cs="Times New Roman"/>
          <w:sz w:val="28"/>
          <w:szCs w:val="28"/>
        </w:rPr>
        <w:t>." Program 14.3 (1980): 130-137</w:t>
      </w:r>
      <w:r>
        <w:rPr>
          <w:rFonts w:ascii="Times New Roman" w:hAnsi="Times New Roman" w:cs="Times New Roman"/>
          <w:sz w:val="28"/>
          <w:szCs w:val="28"/>
        </w:rPr>
        <w:t xml:space="preserve">. </w:t>
      </w:r>
      <w:r w:rsidRPr="00E56D67">
        <w:rPr>
          <w:rFonts w:ascii="Times New Roman" w:hAnsi="Times New Roman" w:cs="Times New Roman"/>
          <w:color w:val="333333"/>
          <w:sz w:val="28"/>
          <w:szCs w:val="28"/>
          <w:shd w:val="clear" w:color="auto" w:fill="FFFFFF"/>
        </w:rPr>
        <w:t xml:space="preserve"> Avantajele acestuia față de alți algoritmi, cum ar fi algoritmul Lancaster, sunt timpul redus de rulare și simplitatea.</w:t>
      </w:r>
    </w:p>
    <w:p w14:paraId="1F8A9B0D" w14:textId="29CB0295" w:rsidR="000559A3" w:rsidRDefault="00E56D67" w:rsidP="000559A3">
      <w:pPr>
        <w:spacing w:line="360" w:lineRule="auto"/>
        <w:ind w:firstLine="720"/>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In urma aplicării metodei de trunchiere a cuvintelor asupr</w:t>
      </w:r>
      <w:r w:rsidR="0018767D">
        <w:rPr>
          <w:rFonts w:ascii="Times New Roman" w:hAnsi="Times New Roman" w:cs="Times New Roman"/>
          <w:color w:val="333333"/>
          <w:sz w:val="28"/>
          <w:szCs w:val="28"/>
          <w:shd w:val="clear" w:color="auto" w:fill="FFFFFF"/>
        </w:rPr>
        <w:t xml:space="preserve">a setului de date de antrenare am redus numărul de cuvinte unice din acesta de la </w:t>
      </w:r>
      <w:r w:rsidR="0018767D" w:rsidRPr="000559A3">
        <w:rPr>
          <w:rFonts w:ascii="Times New Roman" w:hAnsi="Times New Roman" w:cs="Times New Roman"/>
          <w:color w:val="FF0000"/>
          <w:sz w:val="28"/>
          <w:szCs w:val="28"/>
          <w:shd w:val="clear" w:color="auto" w:fill="FFFFFF"/>
        </w:rPr>
        <w:t>AICI</w:t>
      </w:r>
      <w:r w:rsidR="0018767D">
        <w:rPr>
          <w:rFonts w:ascii="Times New Roman" w:hAnsi="Times New Roman" w:cs="Times New Roman"/>
          <w:color w:val="333333"/>
          <w:sz w:val="28"/>
          <w:szCs w:val="28"/>
          <w:shd w:val="clear" w:color="auto" w:fill="FFFFFF"/>
        </w:rPr>
        <w:t xml:space="preserve"> de cuvinte la </w:t>
      </w:r>
      <w:r w:rsidR="0018767D" w:rsidRPr="000559A3">
        <w:rPr>
          <w:rFonts w:ascii="Times New Roman" w:hAnsi="Times New Roman" w:cs="Times New Roman"/>
          <w:color w:val="FF0000"/>
          <w:sz w:val="28"/>
          <w:szCs w:val="28"/>
          <w:shd w:val="clear" w:color="auto" w:fill="FFFFFF"/>
        </w:rPr>
        <w:t>AICI</w:t>
      </w:r>
      <w:r w:rsidR="0018767D">
        <w:rPr>
          <w:rFonts w:ascii="Times New Roman" w:hAnsi="Times New Roman" w:cs="Times New Roman"/>
          <w:color w:val="333333"/>
          <w:sz w:val="28"/>
          <w:szCs w:val="28"/>
          <w:shd w:val="clear" w:color="auto" w:fill="FFFFFF"/>
        </w:rPr>
        <w:t xml:space="preserve"> , reducând astfel dimensiunea dicționarului necesar pentru transformarea datelor in intrări pentru modelul dezvoltat.</w:t>
      </w:r>
    </w:p>
    <w:p w14:paraId="6C2EDDA0" w14:textId="77777777" w:rsidR="00C8534E" w:rsidRDefault="00C8534E" w:rsidP="000559A3">
      <w:pPr>
        <w:spacing w:line="360" w:lineRule="auto"/>
        <w:ind w:firstLine="720"/>
        <w:jc w:val="both"/>
        <w:rPr>
          <w:rFonts w:ascii="Times New Roman" w:hAnsi="Times New Roman" w:cs="Times New Roman"/>
          <w:color w:val="333333"/>
          <w:sz w:val="28"/>
          <w:szCs w:val="28"/>
          <w:shd w:val="clear" w:color="auto" w:fill="FFFFFF"/>
        </w:rPr>
      </w:pPr>
    </w:p>
    <w:p w14:paraId="78FF5552" w14:textId="6AA0FC34" w:rsidR="000559A3" w:rsidRDefault="000559A3" w:rsidP="000559A3">
      <w:pPr>
        <w:pStyle w:val="Heading2"/>
      </w:pPr>
      <w:bookmarkStart w:id="23" w:name="_Toc95817193"/>
      <w:r>
        <w:t>Eliminarea</w:t>
      </w:r>
      <w:r w:rsidRPr="00775325">
        <w:t xml:space="preserve"> cuvintelor</w:t>
      </w:r>
      <w:r>
        <w:t xml:space="preserve"> rar întâlnite</w:t>
      </w:r>
      <w:bookmarkEnd w:id="23"/>
    </w:p>
    <w:p w14:paraId="5E3B5E6C" w14:textId="1BDC204B" w:rsidR="000559A3" w:rsidRDefault="000559A3" w:rsidP="00E56D67">
      <w:pPr>
        <w:spacing w:line="360" w:lineRule="auto"/>
        <w:ind w:firstLine="720"/>
        <w:jc w:val="both"/>
        <w:rPr>
          <w:rFonts w:ascii="Times New Roman" w:hAnsi="Times New Roman" w:cs="Times New Roman"/>
          <w:sz w:val="28"/>
          <w:szCs w:val="28"/>
        </w:rPr>
      </w:pPr>
    </w:p>
    <w:p w14:paraId="66CF9D75" w14:textId="480CE296" w:rsidR="000559A3" w:rsidRDefault="00C8534E" w:rsidP="00E56D67">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Deoarece setul nostru de date este format din recenzii provenite direct de pe Amazon, fără a fii corectate sau preprocesate in prealabil am decis eliminarea cuvintelor ce se găsesc de mai puțin de 1</w:t>
      </w:r>
      <w:r w:rsidR="001B3948">
        <w:rPr>
          <w:rFonts w:ascii="Times New Roman" w:hAnsi="Times New Roman" w:cs="Times New Roman"/>
          <w:sz w:val="28"/>
          <w:szCs w:val="28"/>
        </w:rPr>
        <w:t>.</w:t>
      </w:r>
      <w:r>
        <w:rPr>
          <w:rFonts w:ascii="Times New Roman" w:hAnsi="Times New Roman" w:cs="Times New Roman"/>
          <w:sz w:val="28"/>
          <w:szCs w:val="28"/>
        </w:rPr>
        <w:t>000 de ori in cele 40.000.000 de recenzii ale setului de antrenament.</w:t>
      </w:r>
    </w:p>
    <w:p w14:paraId="5FFDB1AE" w14:textId="00E1DF43" w:rsidR="00C8534E" w:rsidRPr="001B3948" w:rsidRDefault="00C8534E" w:rsidP="00E56D67">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Prin acest proces am </w:t>
      </w:r>
      <w:r w:rsidR="001B3948">
        <w:rPr>
          <w:rFonts w:ascii="Times New Roman" w:hAnsi="Times New Roman" w:cs="Times New Roman"/>
          <w:sz w:val="28"/>
          <w:szCs w:val="28"/>
        </w:rPr>
        <w:t xml:space="preserve">scăzut </w:t>
      </w:r>
      <w:r>
        <w:rPr>
          <w:rFonts w:ascii="Times New Roman" w:hAnsi="Times New Roman" w:cs="Times New Roman"/>
          <w:sz w:val="28"/>
          <w:szCs w:val="28"/>
        </w:rPr>
        <w:t xml:space="preserve"> numărul cuvintelor unice la </w:t>
      </w:r>
      <w:r w:rsidRPr="00C8534E">
        <w:rPr>
          <w:rFonts w:ascii="Times New Roman" w:hAnsi="Times New Roman" w:cs="Times New Roman"/>
          <w:color w:val="FF0000"/>
          <w:sz w:val="28"/>
          <w:szCs w:val="28"/>
        </w:rPr>
        <w:t>AICI</w:t>
      </w:r>
      <w:r w:rsidR="001B3948">
        <w:rPr>
          <w:rFonts w:ascii="Times New Roman" w:hAnsi="Times New Roman" w:cs="Times New Roman"/>
          <w:color w:val="FF0000"/>
          <w:sz w:val="28"/>
          <w:szCs w:val="28"/>
        </w:rPr>
        <w:t xml:space="preserve"> </w:t>
      </w:r>
      <w:r w:rsidR="001B3948">
        <w:rPr>
          <w:rFonts w:ascii="Times New Roman" w:hAnsi="Times New Roman" w:cs="Times New Roman"/>
          <w:sz w:val="28"/>
          <w:szCs w:val="28"/>
        </w:rPr>
        <w:t xml:space="preserve">si am redus lungimea medie a unei recenzii la  </w:t>
      </w:r>
      <w:r w:rsidR="001B3948" w:rsidRPr="001B3948">
        <w:rPr>
          <w:rFonts w:ascii="Times New Roman" w:hAnsi="Times New Roman" w:cs="Times New Roman"/>
          <w:color w:val="FF0000"/>
          <w:sz w:val="28"/>
          <w:szCs w:val="28"/>
        </w:rPr>
        <w:t>AICI</w:t>
      </w:r>
      <w:r w:rsidR="001B3948">
        <w:rPr>
          <w:rFonts w:ascii="Times New Roman" w:hAnsi="Times New Roman" w:cs="Times New Roman"/>
          <w:sz w:val="28"/>
          <w:szCs w:val="28"/>
        </w:rPr>
        <w:t xml:space="preserve"> prin eliminarea unor componente ce dăunătoarea  sau ce dețineau un nivel scăzut de informație pentru modelul dezvoltat.</w:t>
      </w:r>
    </w:p>
    <w:p w14:paraId="14C80A7D" w14:textId="1A56587D" w:rsidR="001062D0" w:rsidRDefault="001062D0" w:rsidP="001062D0">
      <w:pPr>
        <w:pStyle w:val="Heading2"/>
      </w:pPr>
      <w:bookmarkStart w:id="24" w:name="_Toc95817194"/>
      <w:r>
        <w:lastRenderedPageBreak/>
        <w:t>Eliminarea</w:t>
      </w:r>
      <w:r w:rsidRPr="00775325">
        <w:t xml:space="preserve"> </w:t>
      </w:r>
      <w:r>
        <w:t>recenziilor de tip „</w:t>
      </w:r>
      <w:proofErr w:type="spellStart"/>
      <w:r>
        <w:t>outlier</w:t>
      </w:r>
      <w:proofErr w:type="spellEnd"/>
      <w:r>
        <w:t>”</w:t>
      </w:r>
      <w:bookmarkEnd w:id="24"/>
    </w:p>
    <w:p w14:paraId="7D8D6981" w14:textId="35157F9C" w:rsidR="001062D0" w:rsidRDefault="001062D0" w:rsidP="001062D0"/>
    <w:p w14:paraId="14CD665B" w14:textId="24E0B320" w:rsidR="001062D0" w:rsidRDefault="001062D0" w:rsidP="001062D0">
      <w:pPr>
        <w:spacing w:line="360" w:lineRule="auto"/>
        <w:ind w:firstLine="720"/>
        <w:rPr>
          <w:rFonts w:ascii="Times New Roman" w:hAnsi="Times New Roman" w:cs="Times New Roman"/>
          <w:sz w:val="28"/>
          <w:szCs w:val="28"/>
        </w:rPr>
      </w:pPr>
      <w:r w:rsidRPr="001062D0">
        <w:rPr>
          <w:rFonts w:ascii="Times New Roman" w:hAnsi="Times New Roman" w:cs="Times New Roman"/>
          <w:sz w:val="28"/>
          <w:szCs w:val="28"/>
        </w:rPr>
        <w:t xml:space="preserve">In urma aplicării </w:t>
      </w:r>
      <w:r>
        <w:rPr>
          <w:rFonts w:ascii="Times New Roman" w:hAnsi="Times New Roman" w:cs="Times New Roman"/>
          <w:sz w:val="28"/>
          <w:szCs w:val="28"/>
        </w:rPr>
        <w:t xml:space="preserve">metodelor anterioare de preprocesare au rezultat 5 recenzii cu o lungime mai mare de 128 de cuvinte  . Acestea au dimensiunile de </w:t>
      </w:r>
      <w:r w:rsidRPr="001062D0">
        <w:rPr>
          <w:rFonts w:ascii="Times New Roman" w:hAnsi="Times New Roman" w:cs="Times New Roman"/>
          <w:color w:val="FF0000"/>
          <w:sz w:val="28"/>
          <w:szCs w:val="28"/>
        </w:rPr>
        <w:t>AICI,</w:t>
      </w:r>
      <w:r w:rsidRPr="001062D0">
        <w:rPr>
          <w:rFonts w:ascii="Times New Roman" w:hAnsi="Times New Roman" w:cs="Times New Roman"/>
          <w:sz w:val="28"/>
          <w:szCs w:val="28"/>
        </w:rPr>
        <w:t xml:space="preserve"> </w:t>
      </w:r>
      <w:r w:rsidRPr="001062D0">
        <w:rPr>
          <w:rFonts w:ascii="Times New Roman" w:hAnsi="Times New Roman" w:cs="Times New Roman"/>
          <w:color w:val="FF0000"/>
          <w:sz w:val="28"/>
          <w:szCs w:val="28"/>
        </w:rPr>
        <w:t xml:space="preserve">AICI, AICI, AICI </w:t>
      </w:r>
      <w:r>
        <w:rPr>
          <w:rFonts w:ascii="Times New Roman" w:hAnsi="Times New Roman" w:cs="Times New Roman"/>
          <w:sz w:val="28"/>
          <w:szCs w:val="28"/>
        </w:rPr>
        <w:t xml:space="preserve">si respectiv </w:t>
      </w:r>
      <w:r w:rsidRPr="001062D0">
        <w:rPr>
          <w:rFonts w:ascii="Times New Roman" w:hAnsi="Times New Roman" w:cs="Times New Roman"/>
          <w:color w:val="FF0000"/>
          <w:sz w:val="28"/>
          <w:szCs w:val="28"/>
        </w:rPr>
        <w:t xml:space="preserve">AICI </w:t>
      </w:r>
      <w:r>
        <w:rPr>
          <w:rFonts w:ascii="Times New Roman" w:hAnsi="Times New Roman" w:cs="Times New Roman"/>
          <w:color w:val="FF0000"/>
          <w:sz w:val="28"/>
          <w:szCs w:val="28"/>
        </w:rPr>
        <w:t xml:space="preserve"> </w:t>
      </w:r>
      <w:r w:rsidRPr="001062D0">
        <w:rPr>
          <w:rFonts w:ascii="Times New Roman" w:hAnsi="Times New Roman" w:cs="Times New Roman"/>
          <w:sz w:val="28"/>
          <w:szCs w:val="28"/>
        </w:rPr>
        <w:t>cuvinte</w:t>
      </w:r>
      <w:r>
        <w:rPr>
          <w:rFonts w:ascii="Times New Roman" w:hAnsi="Times New Roman" w:cs="Times New Roman"/>
          <w:sz w:val="28"/>
          <w:szCs w:val="28"/>
        </w:rPr>
        <w:t xml:space="preserve"> si sunt formate din utilizări repetate ale </w:t>
      </w:r>
      <w:r w:rsidR="007D348F" w:rsidRPr="007D348F">
        <w:rPr>
          <w:rFonts w:ascii="Times New Roman" w:hAnsi="Times New Roman" w:cs="Times New Roman"/>
          <w:sz w:val="28"/>
          <w:szCs w:val="28"/>
        </w:rPr>
        <w:t>stopwords-urilor</w:t>
      </w:r>
      <w:r w:rsidR="007D348F">
        <w:rPr>
          <w:rFonts w:ascii="Times New Roman" w:hAnsi="Times New Roman" w:cs="Times New Roman"/>
          <w:sz w:val="28"/>
          <w:szCs w:val="28"/>
        </w:rPr>
        <w:t xml:space="preserve"> negative „</w:t>
      </w:r>
      <w:proofErr w:type="spellStart"/>
      <w:r w:rsidR="007D348F">
        <w:rPr>
          <w:rFonts w:ascii="Times New Roman" w:hAnsi="Times New Roman" w:cs="Times New Roman"/>
          <w:sz w:val="28"/>
          <w:szCs w:val="28"/>
        </w:rPr>
        <w:t>no</w:t>
      </w:r>
      <w:proofErr w:type="spellEnd"/>
      <w:r w:rsidR="007D348F">
        <w:rPr>
          <w:rFonts w:ascii="Times New Roman" w:hAnsi="Times New Roman" w:cs="Times New Roman"/>
          <w:sz w:val="28"/>
          <w:szCs w:val="28"/>
        </w:rPr>
        <w:t>” sau „</w:t>
      </w:r>
      <w:proofErr w:type="spellStart"/>
      <w:r w:rsidR="007D348F" w:rsidRPr="004A16E3">
        <w:rPr>
          <w:rFonts w:ascii="Times New Roman" w:hAnsi="Times New Roman" w:cs="Times New Roman"/>
          <w:sz w:val="26"/>
          <w:szCs w:val="26"/>
        </w:rPr>
        <w:t>don't</w:t>
      </w:r>
      <w:proofErr w:type="spellEnd"/>
      <w:r w:rsidR="007D348F">
        <w:rPr>
          <w:rFonts w:ascii="Times New Roman" w:hAnsi="Times New Roman" w:cs="Times New Roman"/>
          <w:sz w:val="28"/>
          <w:szCs w:val="28"/>
        </w:rPr>
        <w:t xml:space="preserve">” . </w:t>
      </w:r>
    </w:p>
    <w:p w14:paraId="536B9366" w14:textId="527858C8" w:rsidR="007D348F" w:rsidRDefault="007D348F" w:rsidP="00C11773">
      <w:pPr>
        <w:spacing w:line="360" w:lineRule="auto"/>
        <w:ind w:firstLine="720"/>
        <w:rPr>
          <w:rFonts w:ascii="Times New Roman" w:hAnsi="Times New Roman" w:cs="Times New Roman"/>
          <w:sz w:val="28"/>
          <w:szCs w:val="28"/>
        </w:rPr>
      </w:pPr>
      <w:r>
        <w:rPr>
          <w:rFonts w:ascii="Times New Roman" w:hAnsi="Times New Roman" w:cs="Times New Roman"/>
          <w:sz w:val="28"/>
          <w:szCs w:val="28"/>
        </w:rPr>
        <w:t>Prin eliminarea acestora am limitat dimensiunea maxima a recenziilor la 128 de cuvinte, reducând astfel timpul si resursele necesare pentru antrenarea modelului.</w:t>
      </w:r>
    </w:p>
    <w:p w14:paraId="28786225" w14:textId="5D038684" w:rsidR="00C11773" w:rsidRDefault="00792394" w:rsidP="0052560E">
      <w:pPr>
        <w:pStyle w:val="Heading2"/>
      </w:pPr>
      <w:bookmarkStart w:id="25" w:name="_Toc95817195"/>
      <w:r w:rsidRPr="00792394">
        <w:t>Concluzie</w:t>
      </w:r>
      <w:bookmarkEnd w:id="25"/>
    </w:p>
    <w:p w14:paraId="6B4C6B83" w14:textId="77777777" w:rsidR="0052560E" w:rsidRPr="0052560E" w:rsidRDefault="0052560E" w:rsidP="0052560E"/>
    <w:p w14:paraId="62BCB767" w14:textId="33114683" w:rsidR="0052560E" w:rsidRPr="00A42A3B" w:rsidRDefault="00555F93" w:rsidP="0052560E">
      <w:pPr>
        <w:spacing w:line="360" w:lineRule="auto"/>
        <w:ind w:firstLine="720"/>
        <w:rPr>
          <w:rFonts w:ascii="Times New Roman" w:hAnsi="Times New Roman" w:cs="Times New Roman"/>
          <w:sz w:val="28"/>
          <w:szCs w:val="28"/>
        </w:rPr>
      </w:pPr>
      <w:r w:rsidRPr="00555F93">
        <w:rPr>
          <w:rFonts w:ascii="Times New Roman" w:hAnsi="Times New Roman" w:cs="Times New Roman"/>
          <w:sz w:val="28"/>
          <w:szCs w:val="28"/>
        </w:rPr>
        <w:t>In urma preprocesării datelor am redus substanțial</w:t>
      </w:r>
      <w:r>
        <w:rPr>
          <w:rFonts w:ascii="Times New Roman" w:hAnsi="Times New Roman" w:cs="Times New Roman"/>
          <w:sz w:val="28"/>
          <w:szCs w:val="28"/>
        </w:rPr>
        <w:t xml:space="preserve"> dimensiunea</w:t>
      </w:r>
      <w:r w:rsidR="0052560E">
        <w:rPr>
          <w:rFonts w:ascii="Times New Roman" w:hAnsi="Times New Roman" w:cs="Times New Roman"/>
          <w:sz w:val="28"/>
          <w:szCs w:val="28"/>
        </w:rPr>
        <w:t>,</w:t>
      </w:r>
      <w:r>
        <w:rPr>
          <w:rFonts w:ascii="Times New Roman" w:hAnsi="Times New Roman" w:cs="Times New Roman"/>
          <w:sz w:val="28"/>
          <w:szCs w:val="28"/>
        </w:rPr>
        <w:t xml:space="preserve"> numărul recenziilor</w:t>
      </w:r>
      <w:r w:rsidR="0052560E">
        <w:rPr>
          <w:rFonts w:ascii="Times New Roman" w:hAnsi="Times New Roman" w:cs="Times New Roman"/>
          <w:sz w:val="28"/>
          <w:szCs w:val="28"/>
        </w:rPr>
        <w:t xml:space="preserve"> si informațiile dăunătoare modelului precum cuvintele greșite gramatical sau repetările de cuvinte.</w:t>
      </w:r>
    </w:p>
    <w:p w14:paraId="3E381DDE" w14:textId="57536809" w:rsidR="00C11773" w:rsidRPr="00C11773" w:rsidRDefault="00C11773" w:rsidP="00C11773">
      <w:pPr>
        <w:spacing w:line="360" w:lineRule="auto"/>
        <w:jc w:val="cente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Statistici seturi de date înainte de preprocesare</w:t>
      </w:r>
    </w:p>
    <w:tbl>
      <w:tblPr>
        <w:tblStyle w:val="My"/>
        <w:tblW w:w="0" w:type="auto"/>
        <w:jc w:val="center"/>
        <w:tblLook w:val="04A0" w:firstRow="1" w:lastRow="0" w:firstColumn="1" w:lastColumn="0" w:noHBand="0" w:noVBand="1"/>
      </w:tblPr>
      <w:tblGrid>
        <w:gridCol w:w="2192"/>
        <w:gridCol w:w="1873"/>
        <w:gridCol w:w="2324"/>
        <w:gridCol w:w="2075"/>
        <w:gridCol w:w="222"/>
        <w:gridCol w:w="222"/>
        <w:gridCol w:w="222"/>
        <w:gridCol w:w="222"/>
      </w:tblGrid>
      <w:tr w:rsidR="00555F93" w:rsidRPr="00C11773" w14:paraId="0B4607B9" w14:textId="4844D9CC" w:rsidTr="0052560E">
        <w:trPr>
          <w:cnfStyle w:val="100000000000" w:firstRow="1" w:lastRow="0" w:firstColumn="0" w:lastColumn="0" w:oddVBand="0" w:evenVBand="0" w:oddHBand="0" w:evenHBand="0" w:firstRowFirstColumn="0" w:firstRowLastColumn="0" w:lastRowFirstColumn="0" w:lastRowLastColumn="0"/>
          <w:trHeight w:val="486"/>
          <w:jc w:val="center"/>
        </w:trPr>
        <w:tc>
          <w:tcPr>
            <w:cnfStyle w:val="001000000100" w:firstRow="0" w:lastRow="0" w:firstColumn="1" w:lastColumn="0" w:oddVBand="0" w:evenVBand="0" w:oddHBand="0" w:evenHBand="0" w:firstRowFirstColumn="1" w:firstRowLastColumn="0" w:lastRowFirstColumn="0" w:lastRowLastColumn="0"/>
            <w:tcW w:w="0" w:type="auto"/>
            <w:vAlign w:val="bottom"/>
          </w:tcPr>
          <w:p w14:paraId="0E8D1935" w14:textId="77777777" w:rsidR="00555F93" w:rsidRPr="00A42A3B" w:rsidRDefault="00555F93" w:rsidP="0052560E">
            <w:pPr>
              <w:spacing w:line="360" w:lineRule="auto"/>
              <w:jc w:val="center"/>
              <w:rPr>
                <w:sz w:val="28"/>
                <w:szCs w:val="28"/>
              </w:rPr>
            </w:pPr>
          </w:p>
        </w:tc>
        <w:tc>
          <w:tcPr>
            <w:tcW w:w="0" w:type="auto"/>
            <w:vAlign w:val="bottom"/>
          </w:tcPr>
          <w:p w14:paraId="560CC0EC" w14:textId="4A98A037" w:rsidR="00555F93" w:rsidRPr="00A42A3B" w:rsidRDefault="00555F93" w:rsidP="0052560E">
            <w:pP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A42A3B">
              <w:rPr>
                <w:sz w:val="28"/>
                <w:szCs w:val="28"/>
              </w:rPr>
              <w:t>Cuvinte unice</w:t>
            </w:r>
          </w:p>
        </w:tc>
        <w:tc>
          <w:tcPr>
            <w:tcW w:w="0" w:type="auto"/>
            <w:vAlign w:val="bottom"/>
          </w:tcPr>
          <w:p w14:paraId="42520031" w14:textId="77777777" w:rsidR="00555F93" w:rsidRPr="00A42A3B" w:rsidRDefault="00555F93" w:rsidP="0052560E">
            <w:pP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A42A3B">
              <w:rPr>
                <w:sz w:val="28"/>
                <w:szCs w:val="28"/>
              </w:rPr>
              <w:t>Lungime maxima</w:t>
            </w:r>
          </w:p>
        </w:tc>
        <w:tc>
          <w:tcPr>
            <w:tcW w:w="0" w:type="auto"/>
            <w:vAlign w:val="bottom"/>
          </w:tcPr>
          <w:p w14:paraId="5EDE2533" w14:textId="77777777" w:rsidR="00555F93" w:rsidRPr="00A42A3B" w:rsidRDefault="00555F93" w:rsidP="0052560E">
            <w:pP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A42A3B">
              <w:rPr>
                <w:sz w:val="28"/>
                <w:szCs w:val="28"/>
              </w:rPr>
              <w:t>Lungime medie</w:t>
            </w:r>
          </w:p>
        </w:tc>
        <w:tc>
          <w:tcPr>
            <w:tcW w:w="0" w:type="auto"/>
          </w:tcPr>
          <w:p w14:paraId="146451CF" w14:textId="2DD49D50" w:rsidR="00555F93" w:rsidRPr="00A42A3B" w:rsidRDefault="00555F93" w:rsidP="00A42A3B">
            <w:pP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p>
        </w:tc>
        <w:tc>
          <w:tcPr>
            <w:tcW w:w="0" w:type="auto"/>
          </w:tcPr>
          <w:p w14:paraId="67A33ED9" w14:textId="77777777" w:rsidR="00555F93" w:rsidRPr="00C11773" w:rsidRDefault="00555F93" w:rsidP="00DC5E80">
            <w:pP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p>
        </w:tc>
        <w:tc>
          <w:tcPr>
            <w:tcW w:w="0" w:type="auto"/>
          </w:tcPr>
          <w:p w14:paraId="7CAF0410" w14:textId="77777777" w:rsidR="00555F93" w:rsidRPr="00C11773" w:rsidRDefault="00555F93" w:rsidP="00DC5E80">
            <w:pP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p>
        </w:tc>
        <w:tc>
          <w:tcPr>
            <w:tcW w:w="0" w:type="auto"/>
          </w:tcPr>
          <w:p w14:paraId="613BD5F8" w14:textId="77777777" w:rsidR="00555F93" w:rsidRPr="00C11773" w:rsidRDefault="00555F93" w:rsidP="00DC5E80">
            <w:pP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p>
        </w:tc>
      </w:tr>
      <w:tr w:rsidR="00555F93" w:rsidRPr="00C11773" w14:paraId="229A87A0" w14:textId="4F8C642F" w:rsidTr="0052560E">
        <w:trPr>
          <w:trHeight w:val="486"/>
          <w:jc w:val="center"/>
        </w:trPr>
        <w:tc>
          <w:tcPr>
            <w:cnfStyle w:val="001000000000" w:firstRow="0" w:lastRow="0" w:firstColumn="1" w:lastColumn="0" w:oddVBand="0" w:evenVBand="0" w:oddHBand="0" w:evenHBand="0" w:firstRowFirstColumn="0" w:firstRowLastColumn="0" w:lastRowFirstColumn="0" w:lastRowLastColumn="0"/>
            <w:tcW w:w="0" w:type="auto"/>
            <w:vAlign w:val="bottom"/>
          </w:tcPr>
          <w:p w14:paraId="18A2F0CB" w14:textId="7D7F03AF" w:rsidR="00555F93" w:rsidRPr="00A42A3B" w:rsidRDefault="00555F93" w:rsidP="0052560E">
            <w:pPr>
              <w:spacing w:line="360" w:lineRule="auto"/>
              <w:jc w:val="center"/>
              <w:rPr>
                <w:sz w:val="28"/>
                <w:szCs w:val="28"/>
              </w:rPr>
            </w:pPr>
            <w:r w:rsidRPr="00A42A3B">
              <w:rPr>
                <w:sz w:val="28"/>
                <w:szCs w:val="28"/>
              </w:rPr>
              <w:t>Set de antrenare</w:t>
            </w:r>
          </w:p>
        </w:tc>
        <w:tc>
          <w:tcPr>
            <w:tcW w:w="0" w:type="auto"/>
            <w:vAlign w:val="bottom"/>
          </w:tcPr>
          <w:p w14:paraId="3DFC5225" w14:textId="258F01CE" w:rsidR="00555F93" w:rsidRPr="00A42A3B" w:rsidRDefault="00555F93" w:rsidP="0052560E">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A42A3B">
              <w:rPr>
                <w:color w:val="FF0000"/>
                <w:sz w:val="28"/>
                <w:szCs w:val="28"/>
              </w:rPr>
              <w:t>AICI</w:t>
            </w:r>
          </w:p>
        </w:tc>
        <w:tc>
          <w:tcPr>
            <w:tcW w:w="0" w:type="auto"/>
            <w:vAlign w:val="bottom"/>
          </w:tcPr>
          <w:p w14:paraId="13E82A57" w14:textId="53798A99" w:rsidR="00555F93" w:rsidRPr="00A42A3B" w:rsidRDefault="00555F93" w:rsidP="0052560E">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A42A3B">
              <w:rPr>
                <w:color w:val="FF0000"/>
                <w:sz w:val="28"/>
                <w:szCs w:val="28"/>
              </w:rPr>
              <w:t>AICI</w:t>
            </w:r>
          </w:p>
        </w:tc>
        <w:tc>
          <w:tcPr>
            <w:tcW w:w="0" w:type="auto"/>
            <w:vAlign w:val="bottom"/>
          </w:tcPr>
          <w:p w14:paraId="4CACF75D" w14:textId="1473A0ED" w:rsidR="00555F93" w:rsidRPr="00A42A3B" w:rsidRDefault="00555F93" w:rsidP="0052560E">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A42A3B">
              <w:rPr>
                <w:color w:val="FF0000"/>
                <w:sz w:val="28"/>
                <w:szCs w:val="28"/>
              </w:rPr>
              <w:t>AICI</w:t>
            </w:r>
          </w:p>
        </w:tc>
        <w:tc>
          <w:tcPr>
            <w:tcW w:w="0" w:type="auto"/>
          </w:tcPr>
          <w:p w14:paraId="57EC37CA" w14:textId="77777777" w:rsidR="00555F93" w:rsidRPr="00A42A3B" w:rsidRDefault="00555F93" w:rsidP="00A42A3B">
            <w:pPr>
              <w:spacing w:line="360" w:lineRule="auto"/>
              <w:jc w:val="center"/>
              <w:cnfStyle w:val="000000000000" w:firstRow="0" w:lastRow="0" w:firstColumn="0" w:lastColumn="0" w:oddVBand="0" w:evenVBand="0" w:oddHBand="0" w:evenHBand="0" w:firstRowFirstColumn="0" w:firstRowLastColumn="0" w:lastRowFirstColumn="0" w:lastRowLastColumn="0"/>
              <w:rPr>
                <w:color w:val="FF0000"/>
                <w:sz w:val="28"/>
                <w:szCs w:val="28"/>
              </w:rPr>
            </w:pPr>
          </w:p>
        </w:tc>
        <w:tc>
          <w:tcPr>
            <w:tcW w:w="0" w:type="auto"/>
          </w:tcPr>
          <w:p w14:paraId="1C251C9F" w14:textId="77777777" w:rsidR="00555F93" w:rsidRPr="00C11773" w:rsidRDefault="00555F93" w:rsidP="00DC5E80">
            <w:pPr>
              <w:spacing w:line="360" w:lineRule="auto"/>
              <w:jc w:val="center"/>
              <w:cnfStyle w:val="000000000000" w:firstRow="0" w:lastRow="0" w:firstColumn="0" w:lastColumn="0" w:oddVBand="0" w:evenVBand="0" w:oddHBand="0" w:evenHBand="0" w:firstRowFirstColumn="0" w:firstRowLastColumn="0" w:lastRowFirstColumn="0" w:lastRowLastColumn="0"/>
              <w:rPr>
                <w:color w:val="FF0000"/>
                <w:sz w:val="28"/>
                <w:szCs w:val="28"/>
              </w:rPr>
            </w:pPr>
          </w:p>
        </w:tc>
        <w:tc>
          <w:tcPr>
            <w:tcW w:w="0" w:type="auto"/>
          </w:tcPr>
          <w:p w14:paraId="56C7CA3D" w14:textId="77777777" w:rsidR="00555F93" w:rsidRPr="00C11773" w:rsidRDefault="00555F93" w:rsidP="00DC5E80">
            <w:pPr>
              <w:spacing w:line="360" w:lineRule="auto"/>
              <w:jc w:val="center"/>
              <w:cnfStyle w:val="000000000000" w:firstRow="0" w:lastRow="0" w:firstColumn="0" w:lastColumn="0" w:oddVBand="0" w:evenVBand="0" w:oddHBand="0" w:evenHBand="0" w:firstRowFirstColumn="0" w:firstRowLastColumn="0" w:lastRowFirstColumn="0" w:lastRowLastColumn="0"/>
              <w:rPr>
                <w:color w:val="FF0000"/>
                <w:sz w:val="28"/>
                <w:szCs w:val="28"/>
              </w:rPr>
            </w:pPr>
          </w:p>
        </w:tc>
        <w:tc>
          <w:tcPr>
            <w:tcW w:w="0" w:type="auto"/>
          </w:tcPr>
          <w:p w14:paraId="49A67521" w14:textId="77777777" w:rsidR="00555F93" w:rsidRPr="00C11773" w:rsidRDefault="00555F93" w:rsidP="00DC5E80">
            <w:pPr>
              <w:spacing w:line="360" w:lineRule="auto"/>
              <w:jc w:val="center"/>
              <w:cnfStyle w:val="000000000000" w:firstRow="0" w:lastRow="0" w:firstColumn="0" w:lastColumn="0" w:oddVBand="0" w:evenVBand="0" w:oddHBand="0" w:evenHBand="0" w:firstRowFirstColumn="0" w:firstRowLastColumn="0" w:lastRowFirstColumn="0" w:lastRowLastColumn="0"/>
              <w:rPr>
                <w:color w:val="FF0000"/>
                <w:sz w:val="28"/>
                <w:szCs w:val="28"/>
              </w:rPr>
            </w:pPr>
          </w:p>
        </w:tc>
      </w:tr>
      <w:tr w:rsidR="00555F93" w:rsidRPr="00C11773" w14:paraId="7488B162" w14:textId="11E84D35" w:rsidTr="0052560E">
        <w:trPr>
          <w:trHeight w:val="486"/>
          <w:jc w:val="center"/>
        </w:trPr>
        <w:tc>
          <w:tcPr>
            <w:cnfStyle w:val="001000000000" w:firstRow="0" w:lastRow="0" w:firstColumn="1" w:lastColumn="0" w:oddVBand="0" w:evenVBand="0" w:oddHBand="0" w:evenHBand="0" w:firstRowFirstColumn="0" w:firstRowLastColumn="0" w:lastRowFirstColumn="0" w:lastRowLastColumn="0"/>
            <w:tcW w:w="0" w:type="auto"/>
            <w:vAlign w:val="bottom"/>
          </w:tcPr>
          <w:p w14:paraId="1D51BAA0" w14:textId="73A6A8EF" w:rsidR="00555F93" w:rsidRPr="00A42A3B" w:rsidRDefault="00555F93" w:rsidP="0052560E">
            <w:pPr>
              <w:spacing w:line="360" w:lineRule="auto"/>
              <w:jc w:val="center"/>
              <w:rPr>
                <w:sz w:val="28"/>
                <w:szCs w:val="28"/>
              </w:rPr>
            </w:pPr>
            <w:r w:rsidRPr="00A42A3B">
              <w:rPr>
                <w:sz w:val="28"/>
                <w:szCs w:val="28"/>
              </w:rPr>
              <w:t>Set de testare</w:t>
            </w:r>
          </w:p>
        </w:tc>
        <w:tc>
          <w:tcPr>
            <w:tcW w:w="0" w:type="auto"/>
            <w:vAlign w:val="bottom"/>
          </w:tcPr>
          <w:p w14:paraId="63715A20" w14:textId="1CECDEB2" w:rsidR="00555F93" w:rsidRPr="00A42A3B" w:rsidRDefault="00555F93" w:rsidP="0052560E">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A42A3B">
              <w:rPr>
                <w:color w:val="FF0000"/>
                <w:sz w:val="28"/>
                <w:szCs w:val="28"/>
              </w:rPr>
              <w:t>AICI</w:t>
            </w:r>
          </w:p>
        </w:tc>
        <w:tc>
          <w:tcPr>
            <w:tcW w:w="0" w:type="auto"/>
            <w:vAlign w:val="bottom"/>
          </w:tcPr>
          <w:p w14:paraId="0E9B5AD7" w14:textId="0393934A" w:rsidR="00555F93" w:rsidRPr="00A42A3B" w:rsidRDefault="00555F93" w:rsidP="0052560E">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A42A3B">
              <w:rPr>
                <w:color w:val="FF0000"/>
                <w:sz w:val="28"/>
                <w:szCs w:val="28"/>
              </w:rPr>
              <w:t>AICI</w:t>
            </w:r>
          </w:p>
        </w:tc>
        <w:tc>
          <w:tcPr>
            <w:tcW w:w="0" w:type="auto"/>
            <w:vAlign w:val="bottom"/>
          </w:tcPr>
          <w:p w14:paraId="78F89C14" w14:textId="0DDE5F9B" w:rsidR="00555F93" w:rsidRPr="00A42A3B" w:rsidRDefault="00555F93" w:rsidP="0052560E">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A42A3B">
              <w:rPr>
                <w:color w:val="FF0000"/>
                <w:sz w:val="28"/>
                <w:szCs w:val="28"/>
              </w:rPr>
              <w:t>AICI</w:t>
            </w:r>
          </w:p>
        </w:tc>
        <w:tc>
          <w:tcPr>
            <w:tcW w:w="0" w:type="auto"/>
          </w:tcPr>
          <w:p w14:paraId="17E6920B" w14:textId="77777777" w:rsidR="00555F93" w:rsidRPr="00A42A3B" w:rsidRDefault="00555F93" w:rsidP="00A42A3B">
            <w:pPr>
              <w:spacing w:line="360" w:lineRule="auto"/>
              <w:jc w:val="center"/>
              <w:cnfStyle w:val="000000000000" w:firstRow="0" w:lastRow="0" w:firstColumn="0" w:lastColumn="0" w:oddVBand="0" w:evenVBand="0" w:oddHBand="0" w:evenHBand="0" w:firstRowFirstColumn="0" w:firstRowLastColumn="0" w:lastRowFirstColumn="0" w:lastRowLastColumn="0"/>
              <w:rPr>
                <w:color w:val="FF0000"/>
                <w:sz w:val="28"/>
                <w:szCs w:val="28"/>
              </w:rPr>
            </w:pPr>
          </w:p>
        </w:tc>
        <w:tc>
          <w:tcPr>
            <w:tcW w:w="0" w:type="auto"/>
          </w:tcPr>
          <w:p w14:paraId="037D74C9" w14:textId="77777777" w:rsidR="00555F93" w:rsidRPr="00C11773" w:rsidRDefault="00555F93" w:rsidP="00DC5E80">
            <w:pPr>
              <w:spacing w:line="360" w:lineRule="auto"/>
              <w:jc w:val="center"/>
              <w:cnfStyle w:val="000000000000" w:firstRow="0" w:lastRow="0" w:firstColumn="0" w:lastColumn="0" w:oddVBand="0" w:evenVBand="0" w:oddHBand="0" w:evenHBand="0" w:firstRowFirstColumn="0" w:firstRowLastColumn="0" w:lastRowFirstColumn="0" w:lastRowLastColumn="0"/>
              <w:rPr>
                <w:color w:val="FF0000"/>
                <w:sz w:val="28"/>
                <w:szCs w:val="28"/>
              </w:rPr>
            </w:pPr>
          </w:p>
        </w:tc>
        <w:tc>
          <w:tcPr>
            <w:tcW w:w="0" w:type="auto"/>
          </w:tcPr>
          <w:p w14:paraId="7EF5ECC0" w14:textId="77777777" w:rsidR="00555F93" w:rsidRPr="00C11773" w:rsidRDefault="00555F93" w:rsidP="00DC5E80">
            <w:pPr>
              <w:spacing w:line="360" w:lineRule="auto"/>
              <w:jc w:val="center"/>
              <w:cnfStyle w:val="000000000000" w:firstRow="0" w:lastRow="0" w:firstColumn="0" w:lastColumn="0" w:oddVBand="0" w:evenVBand="0" w:oddHBand="0" w:evenHBand="0" w:firstRowFirstColumn="0" w:firstRowLastColumn="0" w:lastRowFirstColumn="0" w:lastRowLastColumn="0"/>
              <w:rPr>
                <w:color w:val="FF0000"/>
                <w:sz w:val="28"/>
                <w:szCs w:val="28"/>
              </w:rPr>
            </w:pPr>
          </w:p>
        </w:tc>
        <w:tc>
          <w:tcPr>
            <w:tcW w:w="0" w:type="auto"/>
          </w:tcPr>
          <w:p w14:paraId="3B88889F" w14:textId="77777777" w:rsidR="00555F93" w:rsidRPr="00C11773" w:rsidRDefault="00555F93" w:rsidP="00DC5E80">
            <w:pPr>
              <w:spacing w:line="360" w:lineRule="auto"/>
              <w:jc w:val="center"/>
              <w:cnfStyle w:val="000000000000" w:firstRow="0" w:lastRow="0" w:firstColumn="0" w:lastColumn="0" w:oddVBand="0" w:evenVBand="0" w:oddHBand="0" w:evenHBand="0" w:firstRowFirstColumn="0" w:firstRowLastColumn="0" w:lastRowFirstColumn="0" w:lastRowLastColumn="0"/>
              <w:rPr>
                <w:color w:val="FF0000"/>
                <w:sz w:val="28"/>
                <w:szCs w:val="28"/>
              </w:rPr>
            </w:pPr>
          </w:p>
        </w:tc>
      </w:tr>
      <w:tr w:rsidR="00555F93" w:rsidRPr="00C11773" w14:paraId="097B77A7" w14:textId="7FEE13CD" w:rsidTr="0052560E">
        <w:trPr>
          <w:trHeight w:val="486"/>
          <w:jc w:val="center"/>
        </w:trPr>
        <w:tc>
          <w:tcPr>
            <w:cnfStyle w:val="001000000000" w:firstRow="0" w:lastRow="0" w:firstColumn="1" w:lastColumn="0" w:oddVBand="0" w:evenVBand="0" w:oddHBand="0" w:evenHBand="0" w:firstRowFirstColumn="0" w:firstRowLastColumn="0" w:lastRowFirstColumn="0" w:lastRowLastColumn="0"/>
            <w:tcW w:w="0" w:type="auto"/>
            <w:vAlign w:val="bottom"/>
          </w:tcPr>
          <w:p w14:paraId="3B0A0233" w14:textId="268AB641" w:rsidR="00555F93" w:rsidRPr="00A42A3B" w:rsidRDefault="00555F93" w:rsidP="0052560E">
            <w:pPr>
              <w:spacing w:line="360" w:lineRule="auto"/>
              <w:jc w:val="center"/>
              <w:rPr>
                <w:sz w:val="28"/>
                <w:szCs w:val="28"/>
              </w:rPr>
            </w:pPr>
            <w:r w:rsidRPr="00A42A3B">
              <w:rPr>
                <w:sz w:val="28"/>
                <w:szCs w:val="28"/>
              </w:rPr>
              <w:t>Set de validare</w:t>
            </w:r>
          </w:p>
        </w:tc>
        <w:tc>
          <w:tcPr>
            <w:tcW w:w="0" w:type="auto"/>
            <w:vAlign w:val="bottom"/>
          </w:tcPr>
          <w:p w14:paraId="0A033346" w14:textId="0CF2B18A" w:rsidR="00555F93" w:rsidRPr="00A42A3B" w:rsidRDefault="00555F93" w:rsidP="0052560E">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A42A3B">
              <w:rPr>
                <w:color w:val="FF0000"/>
                <w:sz w:val="28"/>
                <w:szCs w:val="28"/>
              </w:rPr>
              <w:t>AICI</w:t>
            </w:r>
          </w:p>
        </w:tc>
        <w:tc>
          <w:tcPr>
            <w:tcW w:w="0" w:type="auto"/>
            <w:vAlign w:val="bottom"/>
          </w:tcPr>
          <w:p w14:paraId="37D2C89E" w14:textId="676307A6" w:rsidR="00555F93" w:rsidRPr="00A42A3B" w:rsidRDefault="00555F93" w:rsidP="0052560E">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A42A3B">
              <w:rPr>
                <w:color w:val="FF0000"/>
                <w:sz w:val="28"/>
                <w:szCs w:val="28"/>
              </w:rPr>
              <w:t>AICI</w:t>
            </w:r>
          </w:p>
        </w:tc>
        <w:tc>
          <w:tcPr>
            <w:tcW w:w="0" w:type="auto"/>
            <w:vAlign w:val="bottom"/>
          </w:tcPr>
          <w:p w14:paraId="2C67141D" w14:textId="3F57E737" w:rsidR="00555F93" w:rsidRPr="00A42A3B" w:rsidRDefault="00555F93" w:rsidP="0052560E">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A42A3B">
              <w:rPr>
                <w:color w:val="FF0000"/>
                <w:sz w:val="28"/>
                <w:szCs w:val="28"/>
              </w:rPr>
              <w:t>AICI</w:t>
            </w:r>
          </w:p>
        </w:tc>
        <w:tc>
          <w:tcPr>
            <w:tcW w:w="0" w:type="auto"/>
          </w:tcPr>
          <w:p w14:paraId="6B7A89B8" w14:textId="77777777" w:rsidR="00555F93" w:rsidRPr="00A42A3B" w:rsidRDefault="00555F93" w:rsidP="00A42A3B">
            <w:pPr>
              <w:spacing w:line="360" w:lineRule="auto"/>
              <w:jc w:val="center"/>
              <w:cnfStyle w:val="000000000000" w:firstRow="0" w:lastRow="0" w:firstColumn="0" w:lastColumn="0" w:oddVBand="0" w:evenVBand="0" w:oddHBand="0" w:evenHBand="0" w:firstRowFirstColumn="0" w:firstRowLastColumn="0" w:lastRowFirstColumn="0" w:lastRowLastColumn="0"/>
              <w:rPr>
                <w:color w:val="FF0000"/>
                <w:sz w:val="28"/>
                <w:szCs w:val="28"/>
              </w:rPr>
            </w:pPr>
          </w:p>
        </w:tc>
        <w:tc>
          <w:tcPr>
            <w:tcW w:w="0" w:type="auto"/>
          </w:tcPr>
          <w:p w14:paraId="57024790" w14:textId="77777777" w:rsidR="00555F93" w:rsidRPr="00C11773" w:rsidRDefault="00555F93" w:rsidP="00DC5E80">
            <w:pPr>
              <w:spacing w:line="360" w:lineRule="auto"/>
              <w:jc w:val="center"/>
              <w:cnfStyle w:val="000000000000" w:firstRow="0" w:lastRow="0" w:firstColumn="0" w:lastColumn="0" w:oddVBand="0" w:evenVBand="0" w:oddHBand="0" w:evenHBand="0" w:firstRowFirstColumn="0" w:firstRowLastColumn="0" w:lastRowFirstColumn="0" w:lastRowLastColumn="0"/>
              <w:rPr>
                <w:color w:val="FF0000"/>
                <w:sz w:val="28"/>
                <w:szCs w:val="28"/>
              </w:rPr>
            </w:pPr>
          </w:p>
        </w:tc>
        <w:tc>
          <w:tcPr>
            <w:tcW w:w="0" w:type="auto"/>
          </w:tcPr>
          <w:p w14:paraId="0D803290" w14:textId="77777777" w:rsidR="00555F93" w:rsidRPr="00C11773" w:rsidRDefault="00555F93" w:rsidP="00DC5E80">
            <w:pPr>
              <w:spacing w:line="360" w:lineRule="auto"/>
              <w:jc w:val="center"/>
              <w:cnfStyle w:val="000000000000" w:firstRow="0" w:lastRow="0" w:firstColumn="0" w:lastColumn="0" w:oddVBand="0" w:evenVBand="0" w:oddHBand="0" w:evenHBand="0" w:firstRowFirstColumn="0" w:firstRowLastColumn="0" w:lastRowFirstColumn="0" w:lastRowLastColumn="0"/>
              <w:rPr>
                <w:color w:val="FF0000"/>
                <w:sz w:val="28"/>
                <w:szCs w:val="28"/>
              </w:rPr>
            </w:pPr>
          </w:p>
        </w:tc>
        <w:tc>
          <w:tcPr>
            <w:tcW w:w="0" w:type="auto"/>
          </w:tcPr>
          <w:p w14:paraId="0A206A39" w14:textId="77777777" w:rsidR="00555F93" w:rsidRPr="00C11773" w:rsidRDefault="00555F93" w:rsidP="00DC5E80">
            <w:pPr>
              <w:spacing w:line="360" w:lineRule="auto"/>
              <w:jc w:val="center"/>
              <w:cnfStyle w:val="000000000000" w:firstRow="0" w:lastRow="0" w:firstColumn="0" w:lastColumn="0" w:oddVBand="0" w:evenVBand="0" w:oddHBand="0" w:evenHBand="0" w:firstRowFirstColumn="0" w:firstRowLastColumn="0" w:lastRowFirstColumn="0" w:lastRowLastColumn="0"/>
              <w:rPr>
                <w:color w:val="FF0000"/>
                <w:sz w:val="28"/>
                <w:szCs w:val="28"/>
              </w:rPr>
            </w:pPr>
          </w:p>
        </w:tc>
      </w:tr>
    </w:tbl>
    <w:p w14:paraId="3652A0BB" w14:textId="77777777" w:rsidR="00A42A3B" w:rsidRDefault="00A42A3B" w:rsidP="00A42A3B">
      <w:pPr>
        <w:spacing w:line="360" w:lineRule="auto"/>
        <w:ind w:left="1440" w:firstLine="720"/>
        <w:rPr>
          <w:rFonts w:ascii="Times New Roman" w:hAnsi="Times New Roman" w:cs="Times New Roman"/>
          <w:b/>
          <w:bCs/>
          <w:sz w:val="28"/>
          <w:szCs w:val="28"/>
          <w:shd w:val="clear" w:color="auto" w:fill="FFFFFF"/>
        </w:rPr>
      </w:pPr>
    </w:p>
    <w:p w14:paraId="36B730E4" w14:textId="5E10672A" w:rsidR="00C11773" w:rsidRPr="00C11773" w:rsidRDefault="00C11773" w:rsidP="00A42A3B">
      <w:pPr>
        <w:spacing w:line="360" w:lineRule="auto"/>
        <w:ind w:left="1440" w:firstLine="720"/>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Statistici seturi de date după preprocesare</w:t>
      </w:r>
    </w:p>
    <w:tbl>
      <w:tblPr>
        <w:tblStyle w:val="My"/>
        <w:tblW w:w="5000" w:type="pct"/>
        <w:jc w:val="center"/>
        <w:tblLook w:val="04A0" w:firstRow="1" w:lastRow="0" w:firstColumn="1" w:lastColumn="0" w:noHBand="0" w:noVBand="1"/>
      </w:tblPr>
      <w:tblGrid>
        <w:gridCol w:w="2340"/>
        <w:gridCol w:w="2340"/>
        <w:gridCol w:w="2340"/>
        <w:gridCol w:w="2340"/>
      </w:tblGrid>
      <w:tr w:rsidR="00792394" w:rsidRPr="00C11773" w14:paraId="66F1D531" w14:textId="77777777" w:rsidTr="0052560E">
        <w:trPr>
          <w:cnfStyle w:val="100000000000" w:firstRow="1" w:lastRow="0" w:firstColumn="0" w:lastColumn="0" w:oddVBand="0" w:evenVBand="0" w:oddHBand="0" w:evenHBand="0" w:firstRowFirstColumn="0" w:firstRowLastColumn="0" w:lastRowFirstColumn="0" w:lastRowLastColumn="0"/>
          <w:trHeight w:val="486"/>
          <w:jc w:val="center"/>
        </w:trPr>
        <w:tc>
          <w:tcPr>
            <w:cnfStyle w:val="001000000100" w:firstRow="0" w:lastRow="0" w:firstColumn="1" w:lastColumn="0" w:oddVBand="0" w:evenVBand="0" w:oddHBand="0" w:evenHBand="0" w:firstRowFirstColumn="1" w:firstRowLastColumn="0" w:lastRowFirstColumn="0" w:lastRowLastColumn="0"/>
            <w:tcW w:w="1250" w:type="pct"/>
            <w:vAlign w:val="bottom"/>
          </w:tcPr>
          <w:p w14:paraId="64CCC536" w14:textId="77777777" w:rsidR="00792394" w:rsidRPr="00C11773" w:rsidRDefault="00792394" w:rsidP="00DC5E80">
            <w:pPr>
              <w:spacing w:line="360" w:lineRule="auto"/>
              <w:jc w:val="center"/>
              <w:rPr>
                <w:sz w:val="28"/>
                <w:szCs w:val="28"/>
              </w:rPr>
            </w:pPr>
          </w:p>
        </w:tc>
        <w:tc>
          <w:tcPr>
            <w:tcW w:w="1250" w:type="pct"/>
            <w:vAlign w:val="bottom"/>
          </w:tcPr>
          <w:p w14:paraId="1EB6903F" w14:textId="0A987249" w:rsidR="00555F93" w:rsidRPr="00555F93" w:rsidRDefault="00555F93" w:rsidP="00555F93">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8"/>
                <w:szCs w:val="28"/>
              </w:rPr>
            </w:pPr>
            <w:r>
              <w:rPr>
                <w:sz w:val="28"/>
                <w:szCs w:val="28"/>
              </w:rPr>
              <w:t>Cuvinte unice</w:t>
            </w:r>
          </w:p>
        </w:tc>
        <w:tc>
          <w:tcPr>
            <w:tcW w:w="1250" w:type="pct"/>
            <w:vAlign w:val="bottom"/>
          </w:tcPr>
          <w:p w14:paraId="5CC87C61" w14:textId="77777777" w:rsidR="00792394" w:rsidRPr="00C11773" w:rsidRDefault="00792394" w:rsidP="00DC5E80">
            <w:pP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C11773">
              <w:rPr>
                <w:sz w:val="28"/>
                <w:szCs w:val="28"/>
              </w:rPr>
              <w:t>Lungime maxima</w:t>
            </w:r>
          </w:p>
        </w:tc>
        <w:tc>
          <w:tcPr>
            <w:tcW w:w="1250" w:type="pct"/>
            <w:vAlign w:val="bottom"/>
          </w:tcPr>
          <w:p w14:paraId="1258779F" w14:textId="77777777" w:rsidR="00792394" w:rsidRPr="00C11773" w:rsidRDefault="00792394" w:rsidP="00DC5E80">
            <w:pP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C11773">
              <w:rPr>
                <w:sz w:val="28"/>
                <w:szCs w:val="28"/>
              </w:rPr>
              <w:t>Lungime medie</w:t>
            </w:r>
          </w:p>
        </w:tc>
      </w:tr>
      <w:tr w:rsidR="00792394" w:rsidRPr="00C11773" w14:paraId="4557B2CF" w14:textId="77777777" w:rsidTr="0052560E">
        <w:trPr>
          <w:trHeight w:val="486"/>
          <w:jc w:val="center"/>
        </w:trPr>
        <w:tc>
          <w:tcPr>
            <w:cnfStyle w:val="001000000000" w:firstRow="0" w:lastRow="0" w:firstColumn="1" w:lastColumn="0" w:oddVBand="0" w:evenVBand="0" w:oddHBand="0" w:evenHBand="0" w:firstRowFirstColumn="0" w:firstRowLastColumn="0" w:lastRowFirstColumn="0" w:lastRowLastColumn="0"/>
            <w:tcW w:w="1250" w:type="pct"/>
            <w:vAlign w:val="bottom"/>
          </w:tcPr>
          <w:p w14:paraId="668CAF1C" w14:textId="77777777" w:rsidR="00792394" w:rsidRPr="00C11773" w:rsidRDefault="00792394" w:rsidP="00DC5E80">
            <w:pPr>
              <w:spacing w:line="360" w:lineRule="auto"/>
              <w:jc w:val="center"/>
              <w:rPr>
                <w:sz w:val="28"/>
                <w:szCs w:val="28"/>
              </w:rPr>
            </w:pPr>
            <w:r w:rsidRPr="00C11773">
              <w:rPr>
                <w:sz w:val="28"/>
                <w:szCs w:val="28"/>
              </w:rPr>
              <w:t>Set de antrenare</w:t>
            </w:r>
          </w:p>
        </w:tc>
        <w:tc>
          <w:tcPr>
            <w:tcW w:w="1250" w:type="pct"/>
            <w:vAlign w:val="bottom"/>
          </w:tcPr>
          <w:p w14:paraId="3E26BE1B" w14:textId="77777777" w:rsidR="00792394" w:rsidRPr="00C11773" w:rsidRDefault="00792394" w:rsidP="00DC5E80">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C11773">
              <w:rPr>
                <w:color w:val="FF0000"/>
                <w:sz w:val="28"/>
                <w:szCs w:val="28"/>
              </w:rPr>
              <w:t>AICI</w:t>
            </w:r>
          </w:p>
        </w:tc>
        <w:tc>
          <w:tcPr>
            <w:tcW w:w="1250" w:type="pct"/>
            <w:vAlign w:val="bottom"/>
          </w:tcPr>
          <w:p w14:paraId="6F57F217" w14:textId="77777777" w:rsidR="00792394" w:rsidRPr="00C11773" w:rsidRDefault="00792394" w:rsidP="00DC5E80">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C11773">
              <w:rPr>
                <w:color w:val="FF0000"/>
                <w:sz w:val="28"/>
                <w:szCs w:val="28"/>
              </w:rPr>
              <w:t>AICI</w:t>
            </w:r>
          </w:p>
        </w:tc>
        <w:tc>
          <w:tcPr>
            <w:tcW w:w="1250" w:type="pct"/>
            <w:vAlign w:val="bottom"/>
          </w:tcPr>
          <w:p w14:paraId="1BEF45DB" w14:textId="77777777" w:rsidR="00792394" w:rsidRPr="00C11773" w:rsidRDefault="00792394" w:rsidP="00DC5E80">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C11773">
              <w:rPr>
                <w:color w:val="FF0000"/>
                <w:sz w:val="28"/>
                <w:szCs w:val="28"/>
              </w:rPr>
              <w:t>AICI</w:t>
            </w:r>
          </w:p>
        </w:tc>
      </w:tr>
      <w:tr w:rsidR="00792394" w:rsidRPr="00C11773" w14:paraId="3E22D369" w14:textId="77777777" w:rsidTr="0052560E">
        <w:trPr>
          <w:trHeight w:val="486"/>
          <w:jc w:val="center"/>
        </w:trPr>
        <w:tc>
          <w:tcPr>
            <w:cnfStyle w:val="001000000000" w:firstRow="0" w:lastRow="0" w:firstColumn="1" w:lastColumn="0" w:oddVBand="0" w:evenVBand="0" w:oddHBand="0" w:evenHBand="0" w:firstRowFirstColumn="0" w:firstRowLastColumn="0" w:lastRowFirstColumn="0" w:lastRowLastColumn="0"/>
            <w:tcW w:w="1250" w:type="pct"/>
            <w:vAlign w:val="bottom"/>
          </w:tcPr>
          <w:p w14:paraId="50737748" w14:textId="77777777" w:rsidR="00792394" w:rsidRPr="00C11773" w:rsidRDefault="00792394" w:rsidP="00DC5E80">
            <w:pPr>
              <w:spacing w:line="360" w:lineRule="auto"/>
              <w:jc w:val="center"/>
              <w:rPr>
                <w:sz w:val="28"/>
                <w:szCs w:val="28"/>
              </w:rPr>
            </w:pPr>
            <w:r w:rsidRPr="00C11773">
              <w:rPr>
                <w:sz w:val="28"/>
                <w:szCs w:val="28"/>
              </w:rPr>
              <w:t>Set de testare</w:t>
            </w:r>
          </w:p>
        </w:tc>
        <w:tc>
          <w:tcPr>
            <w:tcW w:w="1250" w:type="pct"/>
            <w:vAlign w:val="bottom"/>
          </w:tcPr>
          <w:p w14:paraId="78B3D4F4" w14:textId="77777777" w:rsidR="00792394" w:rsidRPr="00C11773" w:rsidRDefault="00792394" w:rsidP="00DC5E80">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C11773">
              <w:rPr>
                <w:color w:val="FF0000"/>
                <w:sz w:val="28"/>
                <w:szCs w:val="28"/>
              </w:rPr>
              <w:t>AICI</w:t>
            </w:r>
          </w:p>
        </w:tc>
        <w:tc>
          <w:tcPr>
            <w:tcW w:w="1250" w:type="pct"/>
            <w:vAlign w:val="bottom"/>
          </w:tcPr>
          <w:p w14:paraId="25FD7FA4" w14:textId="77777777" w:rsidR="00792394" w:rsidRPr="00C11773" w:rsidRDefault="00792394" w:rsidP="00DC5E80">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C11773">
              <w:rPr>
                <w:color w:val="FF0000"/>
                <w:sz w:val="28"/>
                <w:szCs w:val="28"/>
              </w:rPr>
              <w:t>AICI</w:t>
            </w:r>
          </w:p>
        </w:tc>
        <w:tc>
          <w:tcPr>
            <w:tcW w:w="1250" w:type="pct"/>
            <w:vAlign w:val="bottom"/>
          </w:tcPr>
          <w:p w14:paraId="091678BE" w14:textId="77777777" w:rsidR="00792394" w:rsidRPr="00C11773" w:rsidRDefault="00792394" w:rsidP="00DC5E80">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C11773">
              <w:rPr>
                <w:color w:val="FF0000"/>
                <w:sz w:val="28"/>
                <w:szCs w:val="28"/>
              </w:rPr>
              <w:t>AICI</w:t>
            </w:r>
          </w:p>
        </w:tc>
      </w:tr>
      <w:tr w:rsidR="00792394" w:rsidRPr="00C11773" w14:paraId="4257E1E3" w14:textId="77777777" w:rsidTr="0052560E">
        <w:trPr>
          <w:trHeight w:val="486"/>
          <w:jc w:val="center"/>
        </w:trPr>
        <w:tc>
          <w:tcPr>
            <w:cnfStyle w:val="001000000000" w:firstRow="0" w:lastRow="0" w:firstColumn="1" w:lastColumn="0" w:oddVBand="0" w:evenVBand="0" w:oddHBand="0" w:evenHBand="0" w:firstRowFirstColumn="0" w:firstRowLastColumn="0" w:lastRowFirstColumn="0" w:lastRowLastColumn="0"/>
            <w:tcW w:w="1250" w:type="pct"/>
            <w:vAlign w:val="bottom"/>
          </w:tcPr>
          <w:p w14:paraId="59153A6F" w14:textId="77777777" w:rsidR="00792394" w:rsidRPr="00C11773" w:rsidRDefault="00792394" w:rsidP="00DC5E80">
            <w:pPr>
              <w:spacing w:line="360" w:lineRule="auto"/>
              <w:jc w:val="center"/>
              <w:rPr>
                <w:sz w:val="28"/>
                <w:szCs w:val="28"/>
              </w:rPr>
            </w:pPr>
            <w:r w:rsidRPr="00C11773">
              <w:rPr>
                <w:sz w:val="28"/>
                <w:szCs w:val="28"/>
              </w:rPr>
              <w:t>Set de validare</w:t>
            </w:r>
          </w:p>
        </w:tc>
        <w:tc>
          <w:tcPr>
            <w:tcW w:w="1250" w:type="pct"/>
            <w:vAlign w:val="bottom"/>
          </w:tcPr>
          <w:p w14:paraId="1E6FA59E" w14:textId="77777777" w:rsidR="00792394" w:rsidRPr="00C11773" w:rsidRDefault="00792394" w:rsidP="00DC5E80">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C11773">
              <w:rPr>
                <w:color w:val="FF0000"/>
                <w:sz w:val="28"/>
                <w:szCs w:val="28"/>
              </w:rPr>
              <w:t>AICI</w:t>
            </w:r>
          </w:p>
        </w:tc>
        <w:tc>
          <w:tcPr>
            <w:tcW w:w="1250" w:type="pct"/>
            <w:vAlign w:val="bottom"/>
          </w:tcPr>
          <w:p w14:paraId="3C316A74" w14:textId="77777777" w:rsidR="00792394" w:rsidRPr="00C11773" w:rsidRDefault="00792394" w:rsidP="00DC5E80">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C11773">
              <w:rPr>
                <w:color w:val="FF0000"/>
                <w:sz w:val="28"/>
                <w:szCs w:val="28"/>
              </w:rPr>
              <w:t>AICI</w:t>
            </w:r>
          </w:p>
        </w:tc>
        <w:tc>
          <w:tcPr>
            <w:tcW w:w="1250" w:type="pct"/>
            <w:vAlign w:val="bottom"/>
          </w:tcPr>
          <w:p w14:paraId="4ECDA5A1" w14:textId="77777777" w:rsidR="00792394" w:rsidRPr="00C11773" w:rsidRDefault="00792394" w:rsidP="00DC5E80">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C11773">
              <w:rPr>
                <w:color w:val="FF0000"/>
                <w:sz w:val="28"/>
                <w:szCs w:val="28"/>
              </w:rPr>
              <w:t>AICI</w:t>
            </w:r>
          </w:p>
        </w:tc>
      </w:tr>
    </w:tbl>
    <w:p w14:paraId="2D5D0670" w14:textId="5F3789C5" w:rsidR="00792394" w:rsidRPr="0027069B" w:rsidRDefault="0027069B" w:rsidP="0027069B">
      <w:pPr>
        <w:pStyle w:val="Heading1"/>
        <w:jc w:val="center"/>
        <w:rPr>
          <w:rFonts w:ascii="Times New Roman" w:hAnsi="Times New Roman" w:cs="Times New Roman"/>
          <w:b/>
          <w:bCs/>
          <w:color w:val="auto"/>
        </w:rPr>
      </w:pPr>
      <w:bookmarkStart w:id="26" w:name="_Toc95817196"/>
      <w:r w:rsidRPr="0027069B">
        <w:rPr>
          <w:rFonts w:ascii="Times New Roman" w:hAnsi="Times New Roman" w:cs="Times New Roman"/>
          <w:b/>
          <w:bCs/>
          <w:color w:val="auto"/>
        </w:rPr>
        <w:lastRenderedPageBreak/>
        <w:t>Dezvoltarea modelului</w:t>
      </w:r>
      <w:bookmarkEnd w:id="26"/>
    </w:p>
    <w:sectPr w:rsidR="00792394" w:rsidRPr="002706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D60D3" w14:textId="77777777" w:rsidR="00E3203B" w:rsidRDefault="00E3203B" w:rsidP="00E00DE5">
      <w:pPr>
        <w:spacing w:after="0" w:line="240" w:lineRule="auto"/>
      </w:pPr>
      <w:r>
        <w:separator/>
      </w:r>
    </w:p>
  </w:endnote>
  <w:endnote w:type="continuationSeparator" w:id="0">
    <w:p w14:paraId="2E14C12C" w14:textId="77777777" w:rsidR="00E3203B" w:rsidRDefault="00E3203B" w:rsidP="00E00D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13452" w14:textId="77777777" w:rsidR="00E3203B" w:rsidRDefault="00E3203B" w:rsidP="00E00DE5">
      <w:pPr>
        <w:spacing w:after="0" w:line="240" w:lineRule="auto"/>
      </w:pPr>
      <w:r>
        <w:separator/>
      </w:r>
    </w:p>
  </w:footnote>
  <w:footnote w:type="continuationSeparator" w:id="0">
    <w:p w14:paraId="606002D9" w14:textId="77777777" w:rsidR="00E3203B" w:rsidRDefault="00E3203B" w:rsidP="00E00D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97A8B"/>
    <w:multiLevelType w:val="hybridMultilevel"/>
    <w:tmpl w:val="D8A83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F77"/>
    <w:rsid w:val="000559A3"/>
    <w:rsid w:val="001062D0"/>
    <w:rsid w:val="0012152B"/>
    <w:rsid w:val="001519E3"/>
    <w:rsid w:val="00181936"/>
    <w:rsid w:val="00184CF8"/>
    <w:rsid w:val="0018767D"/>
    <w:rsid w:val="001B3948"/>
    <w:rsid w:val="0020634B"/>
    <w:rsid w:val="00240DCA"/>
    <w:rsid w:val="00254D0E"/>
    <w:rsid w:val="0027069B"/>
    <w:rsid w:val="002955E4"/>
    <w:rsid w:val="0042434D"/>
    <w:rsid w:val="00454F77"/>
    <w:rsid w:val="00474D9C"/>
    <w:rsid w:val="004D4F79"/>
    <w:rsid w:val="004F3B9D"/>
    <w:rsid w:val="004F4F16"/>
    <w:rsid w:val="00523960"/>
    <w:rsid w:val="0052560E"/>
    <w:rsid w:val="00555F93"/>
    <w:rsid w:val="00563EA7"/>
    <w:rsid w:val="005D778F"/>
    <w:rsid w:val="00600661"/>
    <w:rsid w:val="00646FD3"/>
    <w:rsid w:val="006A7B6B"/>
    <w:rsid w:val="006B15A3"/>
    <w:rsid w:val="00775325"/>
    <w:rsid w:val="00784E38"/>
    <w:rsid w:val="00792394"/>
    <w:rsid w:val="007A1B91"/>
    <w:rsid w:val="007A30B6"/>
    <w:rsid w:val="007D348F"/>
    <w:rsid w:val="00803AE2"/>
    <w:rsid w:val="00815D38"/>
    <w:rsid w:val="00860669"/>
    <w:rsid w:val="0088277B"/>
    <w:rsid w:val="00890E8F"/>
    <w:rsid w:val="00892A92"/>
    <w:rsid w:val="00895F56"/>
    <w:rsid w:val="008C2E6C"/>
    <w:rsid w:val="008D08DC"/>
    <w:rsid w:val="008D62E9"/>
    <w:rsid w:val="00915A81"/>
    <w:rsid w:val="009342E7"/>
    <w:rsid w:val="00952958"/>
    <w:rsid w:val="009559F2"/>
    <w:rsid w:val="009A296D"/>
    <w:rsid w:val="009D3037"/>
    <w:rsid w:val="00A42A3B"/>
    <w:rsid w:val="00A44D1C"/>
    <w:rsid w:val="00A673E9"/>
    <w:rsid w:val="00A81037"/>
    <w:rsid w:val="00AC0C75"/>
    <w:rsid w:val="00AC6CE7"/>
    <w:rsid w:val="00B365D8"/>
    <w:rsid w:val="00B95C0C"/>
    <w:rsid w:val="00BB6501"/>
    <w:rsid w:val="00C11773"/>
    <w:rsid w:val="00C6343F"/>
    <w:rsid w:val="00C8534E"/>
    <w:rsid w:val="00CC172F"/>
    <w:rsid w:val="00D30256"/>
    <w:rsid w:val="00DA4718"/>
    <w:rsid w:val="00DA5066"/>
    <w:rsid w:val="00DF044E"/>
    <w:rsid w:val="00E00DE5"/>
    <w:rsid w:val="00E3203B"/>
    <w:rsid w:val="00E56D67"/>
    <w:rsid w:val="00F14868"/>
    <w:rsid w:val="00F46574"/>
    <w:rsid w:val="00F9320E"/>
    <w:rsid w:val="00FD2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719D0"/>
  <w15:chartTrackingRefBased/>
  <w15:docId w15:val="{1D861F0F-8CFE-418E-99AB-0917AF170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Heading1">
    <w:name w:val="heading 1"/>
    <w:basedOn w:val="Normal"/>
    <w:next w:val="Normal"/>
    <w:link w:val="Heading1Char"/>
    <w:uiPriority w:val="9"/>
    <w:qFormat/>
    <w:rsid w:val="00915A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0559A3"/>
    <w:pPr>
      <w:keepNext/>
      <w:keepLines/>
      <w:spacing w:before="40" w:after="0"/>
      <w:jc w:val="center"/>
      <w:outlineLvl w:val="1"/>
    </w:pPr>
    <w:rPr>
      <w:rFonts w:ascii="Times New Roman" w:eastAsiaTheme="majorEastAsia" w:hAnsi="Times New Roman" w:cs="Times New Roman"/>
      <w:b/>
      <w:sz w:val="28"/>
      <w:szCs w:val="28"/>
    </w:rPr>
  </w:style>
  <w:style w:type="paragraph" w:styleId="Heading3">
    <w:name w:val="heading 3"/>
    <w:basedOn w:val="Normal"/>
    <w:next w:val="Normal"/>
    <w:link w:val="Heading3Char"/>
    <w:uiPriority w:val="9"/>
    <w:unhideWhenUsed/>
    <w:qFormat/>
    <w:rsid w:val="00184C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
    <w:name w:val="Grid Table 1 Light"/>
    <w:basedOn w:val="TableNormal"/>
    <w:uiPriority w:val="46"/>
    <w:rsid w:val="00254D0E"/>
    <w:pPr>
      <w:spacing w:after="0" w:line="240" w:lineRule="auto"/>
    </w:pPr>
    <w:rPr>
      <w:rFonts w:ascii="Times New Roman" w:hAnsi="Times New Roman"/>
      <w:color w:val="000000" w:themeColor="text1"/>
      <w:sz w:val="26"/>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cPr>
      <w:shd w:val="clear" w:color="auto" w:fill="808080" w:themeFill="background1" w:themeFillShade="80"/>
    </w:tc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My">
    <w:name w:val="My"/>
    <w:basedOn w:val="TableNormal"/>
    <w:uiPriority w:val="99"/>
    <w:rsid w:val="00563EA7"/>
    <w:pPr>
      <w:spacing w:after="0" w:line="240" w:lineRule="auto"/>
    </w:pPr>
    <w:rPr>
      <w:rFonts w:ascii="Times New Roman" w:hAnsi="Times New Roman"/>
      <w:sz w:val="26"/>
    </w:rPr>
    <w:tblPr/>
    <w:tblStylePr w:type="firstRow">
      <w:rPr>
        <w:rFonts w:ascii="Times New Roman" w:hAnsi="Times New Roman"/>
        <w:b/>
        <w:sz w:val="26"/>
      </w:rPr>
      <w:tblPr/>
      <w:tcPr>
        <w:shd w:val="clear" w:color="auto" w:fill="767171" w:themeFill="background2" w:themeFillShade="80"/>
      </w:tcPr>
    </w:tblStylePr>
    <w:tblStylePr w:type="firstCol">
      <w:rPr>
        <w:b/>
      </w:rPr>
      <w:tblPr/>
      <w:tcPr>
        <w:tcBorders>
          <w:top w:val="nil"/>
          <w:left w:val="nil"/>
          <w:bottom w:val="nil"/>
          <w:right w:val="single" w:sz="4" w:space="0" w:color="3B3838" w:themeColor="background2" w:themeShade="40"/>
          <w:insideH w:val="nil"/>
          <w:insideV w:val="nil"/>
        </w:tcBorders>
      </w:tcPr>
    </w:tblStylePr>
    <w:tblStylePr w:type="nwCell">
      <w:tblPr/>
      <w:tcPr>
        <w:shd w:val="clear" w:color="auto" w:fill="000000" w:themeFill="text1"/>
      </w:tcPr>
    </w:tblStylePr>
  </w:style>
  <w:style w:type="character" w:customStyle="1" w:styleId="Heading2Char">
    <w:name w:val="Heading 2 Char"/>
    <w:basedOn w:val="DefaultParagraphFont"/>
    <w:link w:val="Heading2"/>
    <w:uiPriority w:val="9"/>
    <w:rsid w:val="000559A3"/>
    <w:rPr>
      <w:rFonts w:ascii="Times New Roman" w:eastAsiaTheme="majorEastAsia" w:hAnsi="Times New Roman" w:cs="Times New Roman"/>
      <w:b/>
      <w:sz w:val="28"/>
      <w:szCs w:val="28"/>
      <w:lang w:val="ro-RO"/>
    </w:rPr>
  </w:style>
  <w:style w:type="character" w:customStyle="1" w:styleId="Heading1Char">
    <w:name w:val="Heading 1 Char"/>
    <w:basedOn w:val="DefaultParagraphFont"/>
    <w:link w:val="Heading1"/>
    <w:uiPriority w:val="9"/>
    <w:rsid w:val="00915A81"/>
    <w:rPr>
      <w:rFonts w:asciiTheme="majorHAnsi" w:eastAsiaTheme="majorEastAsia" w:hAnsiTheme="majorHAnsi" w:cstheme="majorBidi"/>
      <w:color w:val="2F5496" w:themeColor="accent1" w:themeShade="BF"/>
      <w:sz w:val="32"/>
      <w:szCs w:val="32"/>
      <w:lang w:val="ro-RO"/>
    </w:rPr>
  </w:style>
  <w:style w:type="paragraph" w:styleId="Title">
    <w:name w:val="Title"/>
    <w:basedOn w:val="Normal"/>
    <w:next w:val="Normal"/>
    <w:link w:val="TitleChar"/>
    <w:uiPriority w:val="10"/>
    <w:qFormat/>
    <w:rsid w:val="00803A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3AE2"/>
    <w:rPr>
      <w:rFonts w:asciiTheme="majorHAnsi" w:eastAsiaTheme="majorEastAsia" w:hAnsiTheme="majorHAnsi" w:cstheme="majorBidi"/>
      <w:spacing w:val="-10"/>
      <w:kern w:val="28"/>
      <w:sz w:val="56"/>
      <w:szCs w:val="56"/>
      <w:lang w:val="ro-RO"/>
    </w:rPr>
  </w:style>
  <w:style w:type="character" w:styleId="Hyperlink">
    <w:name w:val="Hyperlink"/>
    <w:basedOn w:val="DefaultParagraphFont"/>
    <w:uiPriority w:val="99"/>
    <w:unhideWhenUsed/>
    <w:rsid w:val="00803AE2"/>
    <w:rPr>
      <w:color w:val="0000FF"/>
      <w:u w:val="single"/>
    </w:rPr>
  </w:style>
  <w:style w:type="paragraph" w:styleId="ListParagraph">
    <w:name w:val="List Paragraph"/>
    <w:basedOn w:val="Normal"/>
    <w:uiPriority w:val="34"/>
    <w:qFormat/>
    <w:rsid w:val="009A296D"/>
    <w:pPr>
      <w:ind w:left="720"/>
      <w:contextualSpacing/>
    </w:pPr>
  </w:style>
  <w:style w:type="paragraph" w:styleId="Header">
    <w:name w:val="header"/>
    <w:basedOn w:val="Normal"/>
    <w:link w:val="HeaderChar"/>
    <w:uiPriority w:val="99"/>
    <w:unhideWhenUsed/>
    <w:rsid w:val="00E00D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0DE5"/>
    <w:rPr>
      <w:lang w:val="ro-RO"/>
    </w:rPr>
  </w:style>
  <w:style w:type="paragraph" w:styleId="Footer">
    <w:name w:val="footer"/>
    <w:basedOn w:val="Normal"/>
    <w:link w:val="FooterChar"/>
    <w:uiPriority w:val="99"/>
    <w:unhideWhenUsed/>
    <w:rsid w:val="00E00D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0DE5"/>
    <w:rPr>
      <w:lang w:val="ro-RO"/>
    </w:rPr>
  </w:style>
  <w:style w:type="paragraph" w:styleId="TOCHeading">
    <w:name w:val="TOC Heading"/>
    <w:basedOn w:val="Heading1"/>
    <w:next w:val="Normal"/>
    <w:uiPriority w:val="39"/>
    <w:unhideWhenUsed/>
    <w:qFormat/>
    <w:rsid w:val="004D4F79"/>
    <w:pPr>
      <w:outlineLvl w:val="9"/>
    </w:pPr>
    <w:rPr>
      <w:lang w:val="en-US"/>
    </w:rPr>
  </w:style>
  <w:style w:type="paragraph" w:styleId="TOC1">
    <w:name w:val="toc 1"/>
    <w:basedOn w:val="Normal"/>
    <w:next w:val="Normal"/>
    <w:autoRedefine/>
    <w:uiPriority w:val="39"/>
    <w:unhideWhenUsed/>
    <w:rsid w:val="004D4F79"/>
    <w:pPr>
      <w:spacing w:after="100"/>
    </w:pPr>
  </w:style>
  <w:style w:type="paragraph" w:styleId="TOC2">
    <w:name w:val="toc 2"/>
    <w:basedOn w:val="Normal"/>
    <w:next w:val="Normal"/>
    <w:autoRedefine/>
    <w:uiPriority w:val="39"/>
    <w:unhideWhenUsed/>
    <w:rsid w:val="004D4F79"/>
    <w:pPr>
      <w:spacing w:after="100"/>
      <w:ind w:left="220"/>
    </w:pPr>
  </w:style>
  <w:style w:type="character" w:customStyle="1" w:styleId="Heading3Char">
    <w:name w:val="Heading 3 Char"/>
    <w:basedOn w:val="DefaultParagraphFont"/>
    <w:link w:val="Heading3"/>
    <w:uiPriority w:val="9"/>
    <w:rsid w:val="00184CF8"/>
    <w:rPr>
      <w:rFonts w:asciiTheme="majorHAnsi" w:eastAsiaTheme="majorEastAsia" w:hAnsiTheme="majorHAnsi" w:cstheme="majorBidi"/>
      <w:color w:val="1F3763" w:themeColor="accent1" w:themeShade="7F"/>
      <w:sz w:val="24"/>
      <w:szCs w:val="24"/>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71906">
      <w:bodyDiv w:val="1"/>
      <w:marLeft w:val="0"/>
      <w:marRight w:val="0"/>
      <w:marTop w:val="0"/>
      <w:marBottom w:val="0"/>
      <w:divBdr>
        <w:top w:val="none" w:sz="0" w:space="0" w:color="auto"/>
        <w:left w:val="none" w:sz="0" w:space="0" w:color="auto"/>
        <w:bottom w:val="none" w:sz="0" w:space="0" w:color="auto"/>
        <w:right w:val="none" w:sz="0" w:space="0" w:color="auto"/>
      </w:divBdr>
    </w:div>
    <w:div w:id="250622857">
      <w:bodyDiv w:val="1"/>
      <w:marLeft w:val="0"/>
      <w:marRight w:val="0"/>
      <w:marTop w:val="0"/>
      <w:marBottom w:val="0"/>
      <w:divBdr>
        <w:top w:val="none" w:sz="0" w:space="0" w:color="auto"/>
        <w:left w:val="none" w:sz="0" w:space="0" w:color="auto"/>
        <w:bottom w:val="none" w:sz="0" w:space="0" w:color="auto"/>
        <w:right w:val="none" w:sz="0" w:space="0" w:color="auto"/>
      </w:divBdr>
    </w:div>
    <w:div w:id="275599604">
      <w:bodyDiv w:val="1"/>
      <w:marLeft w:val="0"/>
      <w:marRight w:val="0"/>
      <w:marTop w:val="0"/>
      <w:marBottom w:val="0"/>
      <w:divBdr>
        <w:top w:val="none" w:sz="0" w:space="0" w:color="auto"/>
        <w:left w:val="none" w:sz="0" w:space="0" w:color="auto"/>
        <w:bottom w:val="none" w:sz="0" w:space="0" w:color="auto"/>
        <w:right w:val="none" w:sz="0" w:space="0" w:color="auto"/>
      </w:divBdr>
    </w:div>
    <w:div w:id="320546185">
      <w:bodyDiv w:val="1"/>
      <w:marLeft w:val="0"/>
      <w:marRight w:val="0"/>
      <w:marTop w:val="0"/>
      <w:marBottom w:val="0"/>
      <w:divBdr>
        <w:top w:val="none" w:sz="0" w:space="0" w:color="auto"/>
        <w:left w:val="none" w:sz="0" w:space="0" w:color="auto"/>
        <w:bottom w:val="none" w:sz="0" w:space="0" w:color="auto"/>
        <w:right w:val="none" w:sz="0" w:space="0" w:color="auto"/>
      </w:divBdr>
    </w:div>
    <w:div w:id="645663354">
      <w:bodyDiv w:val="1"/>
      <w:marLeft w:val="0"/>
      <w:marRight w:val="0"/>
      <w:marTop w:val="0"/>
      <w:marBottom w:val="0"/>
      <w:divBdr>
        <w:top w:val="none" w:sz="0" w:space="0" w:color="auto"/>
        <w:left w:val="none" w:sz="0" w:space="0" w:color="auto"/>
        <w:bottom w:val="none" w:sz="0" w:space="0" w:color="auto"/>
        <w:right w:val="none" w:sz="0" w:space="0" w:color="auto"/>
      </w:divBdr>
    </w:div>
    <w:div w:id="1920945507">
      <w:bodyDiv w:val="1"/>
      <w:marLeft w:val="0"/>
      <w:marRight w:val="0"/>
      <w:marTop w:val="0"/>
      <w:marBottom w:val="0"/>
      <w:divBdr>
        <w:top w:val="none" w:sz="0" w:space="0" w:color="auto"/>
        <w:left w:val="none" w:sz="0" w:space="0" w:color="auto"/>
        <w:bottom w:val="none" w:sz="0" w:space="0" w:color="auto"/>
        <w:right w:val="none" w:sz="0" w:space="0" w:color="auto"/>
      </w:divBdr>
    </w:div>
    <w:div w:id="193057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p.stanford.edu/data/web-Amazon.html" TargetMode="External"/><Relationship Id="rId13" Type="http://schemas.openxmlformats.org/officeDocument/2006/relationships/chart" Target="charts/chart5.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chart" Target="charts/chart7.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Distributia</a:t>
            </a:r>
            <a:r>
              <a:rPr lang="en-US" baseline="0">
                <a:latin typeface="Times New Roman" panose="02020603050405020304" pitchFamily="18" charset="0"/>
                <a:cs typeface="Times New Roman" panose="02020603050405020304" pitchFamily="18" charset="0"/>
              </a:rPr>
              <a:t> recenziilor in seturi de date</a:t>
            </a:r>
            <a:endParaRPr lang="en-US">
              <a:latin typeface="Times New Roman" panose="02020603050405020304" pitchFamily="18" charset="0"/>
              <a:cs typeface="Times New Roman" panose="02020603050405020304" pitchFamily="18" charset="0"/>
            </a:endParaRPr>
          </a:p>
        </c:rich>
      </c:tx>
      <c:layout>
        <c:manualLayout>
          <c:xMode val="edge"/>
          <c:yMode val="edge"/>
          <c:x val="0.12221574155082467"/>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Procent</c:v>
                </c:pt>
              </c:strCache>
            </c:strRef>
          </c:tx>
          <c:dPt>
            <c:idx val="0"/>
            <c:bubble3D val="0"/>
            <c:spPr>
              <a:solidFill>
                <a:srgbClr val="FF0000"/>
              </a:solidFill>
              <a:ln w="19050">
                <a:solidFill>
                  <a:schemeClr val="lt1"/>
                </a:solidFill>
              </a:ln>
              <a:effectLst/>
            </c:spPr>
            <c:extLst>
              <c:ext xmlns:c16="http://schemas.microsoft.com/office/drawing/2014/chart" uri="{C3380CC4-5D6E-409C-BE32-E72D297353CC}">
                <c16:uniqueId val="{00000002-4F8E-4FAA-B463-B4B5424114F5}"/>
              </c:ext>
            </c:extLst>
          </c:dPt>
          <c:dPt>
            <c:idx val="1"/>
            <c:bubble3D val="0"/>
            <c:spPr>
              <a:solidFill>
                <a:schemeClr val="accent1"/>
              </a:solidFill>
              <a:ln w="19050">
                <a:solidFill>
                  <a:schemeClr val="lt1"/>
                </a:solidFill>
              </a:ln>
              <a:effectLst/>
            </c:spPr>
            <c:extLst>
              <c:ext xmlns:c16="http://schemas.microsoft.com/office/drawing/2014/chart" uri="{C3380CC4-5D6E-409C-BE32-E72D297353CC}">
                <c16:uniqueId val="{00000004-4F8E-4FAA-B463-B4B5424114F5}"/>
              </c:ext>
            </c:extLst>
          </c:dPt>
          <c:dPt>
            <c:idx val="2"/>
            <c:bubble3D val="0"/>
            <c:spPr>
              <a:solidFill>
                <a:srgbClr val="FFFF00"/>
              </a:solidFill>
              <a:ln w="19050">
                <a:solidFill>
                  <a:schemeClr val="lt1"/>
                </a:solidFill>
              </a:ln>
              <a:effectLst/>
            </c:spPr>
            <c:extLst>
              <c:ext xmlns:c16="http://schemas.microsoft.com/office/drawing/2014/chart" uri="{C3380CC4-5D6E-409C-BE32-E72D297353CC}">
                <c16:uniqueId val="{00000003-4F8E-4FAA-B463-B4B5424114F5}"/>
              </c:ext>
            </c:extLst>
          </c:dPt>
          <c:dLbls>
            <c:dLbl>
              <c:idx val="0"/>
              <c:tx>
                <c:rich>
                  <a:bodyPr/>
                  <a:lstStyle/>
                  <a:p>
                    <a:fld id="{6612F01D-DF7D-458A-9F16-9A56066EF5C6}" type="VALUE">
                      <a:rPr lang="en-US" sz="1400" b="1">
                        <a:latin typeface="Times New Roman" panose="02020603050405020304" pitchFamily="18" charset="0"/>
                        <a:cs typeface="Times New Roman" panose="02020603050405020304" pitchFamily="18" charset="0"/>
                      </a:rPr>
                      <a:pPr/>
                      <a:t>[VALUE]</a:t>
                    </a:fld>
                    <a:endParaRPr lang="en-US"/>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4F8E-4FAA-B463-B4B5424114F5}"/>
                </c:ext>
              </c:extLst>
            </c:dLbl>
            <c:dLbl>
              <c:idx val="1"/>
              <c:layout>
                <c:manualLayout>
                  <c:x val="0"/>
                  <c:y val="5.8513750731421883E-3"/>
                </c:manualLayout>
              </c:layout>
              <c:tx>
                <c:rich>
                  <a:bodyPr/>
                  <a:lstStyle/>
                  <a:p>
                    <a:fld id="{FDC1FDEC-22E5-42C4-A729-E3CCC94098BC}" type="VALUE">
                      <a:rPr lang="en-US" sz="1400" b="1">
                        <a:latin typeface="Times New Roman" panose="02020603050405020304" pitchFamily="18" charset="0"/>
                        <a:cs typeface="Times New Roman" panose="02020603050405020304" pitchFamily="18" charset="0"/>
                      </a:rPr>
                      <a:pPr/>
                      <a:t>[VALUE]</a:t>
                    </a:fld>
                    <a:endParaRPr lang="en-US"/>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4-4F8E-4FAA-B463-B4B5424114F5}"/>
                </c:ext>
              </c:extLst>
            </c:dLbl>
            <c:dLbl>
              <c:idx val="2"/>
              <c:tx>
                <c:rich>
                  <a:bodyPr/>
                  <a:lstStyle/>
                  <a:p>
                    <a:fld id="{54C66094-0C37-4022-A738-18A2E77B5B28}" type="VALUE">
                      <a:rPr lang="en-US" sz="1400" b="1">
                        <a:latin typeface="Times New Roman" panose="02020603050405020304" pitchFamily="18" charset="0"/>
                        <a:cs typeface="Times New Roman" panose="02020603050405020304" pitchFamily="18" charset="0"/>
                      </a:rPr>
                      <a:pPr/>
                      <a:t>[VALUE]</a:t>
                    </a:fld>
                    <a:endParaRPr lang="en-US"/>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4F8E-4FAA-B463-B4B5424114F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Testare</c:v>
                </c:pt>
                <c:pt idx="1">
                  <c:v>Antrenare</c:v>
                </c:pt>
                <c:pt idx="2">
                  <c:v>Validare</c:v>
                </c:pt>
              </c:strCache>
            </c:strRef>
          </c:cat>
          <c:val>
            <c:numRef>
              <c:f>Sheet1!$B$2:$B$4</c:f>
              <c:numCache>
                <c:formatCode>0%</c:formatCode>
                <c:ptCount val="3"/>
                <c:pt idx="0">
                  <c:v>0.1</c:v>
                </c:pt>
                <c:pt idx="1">
                  <c:v>0.8</c:v>
                </c:pt>
                <c:pt idx="2">
                  <c:v>0.1</c:v>
                </c:pt>
              </c:numCache>
            </c:numRef>
          </c:val>
          <c:extLst>
            <c:ext xmlns:c16="http://schemas.microsoft.com/office/drawing/2014/chart" uri="{C3380CC4-5D6E-409C-BE32-E72D297353CC}">
              <c16:uniqueId val="{00000000-4F8E-4FAA-B463-B4B5424114F5}"/>
            </c:ext>
          </c:extLst>
        </c:ser>
        <c:dLbls>
          <c:showLegendKey val="0"/>
          <c:showVal val="0"/>
          <c:showCatName val="0"/>
          <c:showSerName val="0"/>
          <c:showPercent val="0"/>
          <c:showBubbleSize val="0"/>
          <c:showLeaderLines val="1"/>
        </c:dLbls>
        <c:firstSliceAng val="0"/>
      </c:pieChart>
      <c:spPr>
        <a:noFill/>
        <a:ln>
          <a:noFill/>
        </a:ln>
        <a:effectLst/>
      </c:spPr>
    </c:plotArea>
    <c:legend>
      <c:legendPos val="r"/>
      <c:legendEntry>
        <c:idx val="0"/>
        <c:txPr>
          <a:bodyPr rot="0" spcFirstLastPara="1" vertOverflow="ellipsis" vert="horz" wrap="square" anchor="ctr" anchorCtr="1"/>
          <a:lstStyle/>
          <a:p>
            <a:pPr>
              <a:defRPr sz="1400" b="1" i="0" u="none" strike="noStrike" kern="1200" baseline="0">
                <a:solidFill>
                  <a:schemeClr val="tx1"/>
                </a:solidFill>
                <a:latin typeface="+mn-lt"/>
                <a:ea typeface="+mn-ea"/>
                <a:cs typeface="+mn-cs"/>
              </a:defRPr>
            </a:pPr>
            <a:endParaRPr lang="en-US"/>
          </a:p>
        </c:txPr>
      </c:legendEntry>
      <c:legendEntry>
        <c:idx val="1"/>
        <c:txPr>
          <a:bodyPr rot="0" spcFirstLastPara="1" vertOverflow="ellipsis" vert="horz" wrap="square" anchor="ctr" anchorCtr="1"/>
          <a:lstStyle/>
          <a:p>
            <a:pPr>
              <a:defRPr sz="1400" b="1" i="0" u="none" strike="noStrike" kern="1200" baseline="0">
                <a:solidFill>
                  <a:schemeClr val="tx1"/>
                </a:solidFill>
                <a:latin typeface="+mn-lt"/>
                <a:ea typeface="+mn-ea"/>
                <a:cs typeface="+mn-cs"/>
              </a:defRPr>
            </a:pPr>
            <a:endParaRPr lang="en-US"/>
          </a:p>
        </c:txPr>
      </c:legendEntry>
      <c:legendEntry>
        <c:idx val="2"/>
        <c:txPr>
          <a:bodyPr rot="0" spcFirstLastPara="1" vertOverflow="ellipsis" vert="horz" wrap="square" anchor="ctr" anchorCtr="1"/>
          <a:lstStyle/>
          <a:p>
            <a:pPr>
              <a:defRPr sz="1400" b="1" i="0" u="none" strike="noStrike" kern="1200" baseline="0">
                <a:solidFill>
                  <a:schemeClr val="tx1"/>
                </a:solidFill>
                <a:latin typeface="+mn-lt"/>
                <a:ea typeface="+mn-ea"/>
                <a:cs typeface="+mn-cs"/>
              </a:defRPr>
            </a:pPr>
            <a:endParaRPr lang="en-US"/>
          </a:p>
        </c:txPr>
      </c:legendEntry>
      <c:layout>
        <c:manualLayout>
          <c:xMode val="edge"/>
          <c:yMode val="edge"/>
          <c:x val="0.78837308071470791"/>
          <c:y val="0.2562812809718058"/>
          <c:w val="0.19688309326243913"/>
          <c:h val="0.4694877914772657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dk1">
                    <a:alpha val="98000"/>
                  </a:schemeClr>
                </a:solidFill>
                <a:latin typeface="+mn-lt"/>
                <a:ea typeface="+mn-ea"/>
                <a:cs typeface="+mn-cs"/>
              </a:defRPr>
            </a:pPr>
            <a:r>
              <a:rPr lang="en-US" sz="1400">
                <a:latin typeface="Times New Roman" panose="02020603050405020304" pitchFamily="18" charset="0"/>
                <a:cs typeface="Times New Roman" panose="02020603050405020304" pitchFamily="18" charset="0"/>
              </a:rPr>
              <a:t>nUMAR</a:t>
            </a:r>
            <a:r>
              <a:rPr lang="en-US" sz="1400" baseline="0">
                <a:latin typeface="Times New Roman" panose="02020603050405020304" pitchFamily="18" charset="0"/>
                <a:cs typeface="Times New Roman" panose="02020603050405020304" pitchFamily="18" charset="0"/>
              </a:rPr>
              <a:t> DE RECENZII</a:t>
            </a:r>
            <a:endParaRPr lang="en-US" sz="14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dk1">
                  <a:alpha val="98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Recenzii pozitive</c:v>
                </c:pt>
              </c:strCache>
            </c:strRef>
          </c:tx>
          <c:spPr>
            <a:solidFill>
              <a:srgbClr val="259B2B">
                <a:alpha val="65000"/>
              </a:srgbClr>
            </a:solidFill>
            <a:ln>
              <a:solidFill>
                <a:srgbClr val="259B2B"/>
              </a:solidFill>
            </a:ln>
            <a:effectLst/>
          </c:spPr>
          <c:invertIfNegative val="0"/>
          <c:cat>
            <c:strRef>
              <c:f>Sheet1!$A$2:$A$4</c:f>
              <c:strCache>
                <c:ptCount val="3"/>
                <c:pt idx="0">
                  <c:v>Antrenament</c:v>
                </c:pt>
                <c:pt idx="1">
                  <c:v>Validare</c:v>
                </c:pt>
                <c:pt idx="2">
                  <c:v>Test</c:v>
                </c:pt>
              </c:strCache>
            </c:strRef>
          </c:cat>
          <c:val>
            <c:numRef>
              <c:f>Sheet1!$B$2:$B$4</c:f>
              <c:numCache>
                <c:formatCode>General</c:formatCode>
                <c:ptCount val="3"/>
                <c:pt idx="0">
                  <c:v>16000000</c:v>
                </c:pt>
                <c:pt idx="1">
                  <c:v>2000000</c:v>
                </c:pt>
                <c:pt idx="2">
                  <c:v>2000000</c:v>
                </c:pt>
              </c:numCache>
            </c:numRef>
          </c:val>
          <c:extLst>
            <c:ext xmlns:c16="http://schemas.microsoft.com/office/drawing/2014/chart" uri="{C3380CC4-5D6E-409C-BE32-E72D297353CC}">
              <c16:uniqueId val="{00000003-6740-4F16-A764-5528BA32C077}"/>
            </c:ext>
          </c:extLst>
        </c:ser>
        <c:ser>
          <c:idx val="1"/>
          <c:order val="1"/>
          <c:tx>
            <c:strRef>
              <c:f>Sheet1!$C$1</c:f>
              <c:strCache>
                <c:ptCount val="1"/>
                <c:pt idx="0">
                  <c:v>Recenzii negative</c:v>
                </c:pt>
              </c:strCache>
            </c:strRef>
          </c:tx>
          <c:spPr>
            <a:solidFill>
              <a:srgbClr val="C00000">
                <a:alpha val="65000"/>
              </a:srgbClr>
            </a:solidFill>
            <a:ln>
              <a:noFill/>
            </a:ln>
            <a:effectLst/>
          </c:spPr>
          <c:invertIfNegative val="0"/>
          <c:cat>
            <c:strRef>
              <c:f>Sheet1!$A$2:$A$4</c:f>
              <c:strCache>
                <c:ptCount val="3"/>
                <c:pt idx="0">
                  <c:v>Antrenament</c:v>
                </c:pt>
                <c:pt idx="1">
                  <c:v>Validare</c:v>
                </c:pt>
                <c:pt idx="2">
                  <c:v>Test</c:v>
                </c:pt>
              </c:strCache>
            </c:strRef>
          </c:cat>
          <c:val>
            <c:numRef>
              <c:f>Sheet1!$C$2:$C$4</c:f>
              <c:numCache>
                <c:formatCode>General</c:formatCode>
                <c:ptCount val="3"/>
                <c:pt idx="0">
                  <c:v>16000000</c:v>
                </c:pt>
                <c:pt idx="1">
                  <c:v>2000000</c:v>
                </c:pt>
                <c:pt idx="2">
                  <c:v>2000000</c:v>
                </c:pt>
              </c:numCache>
            </c:numRef>
          </c:val>
          <c:extLst>
            <c:ext xmlns:c16="http://schemas.microsoft.com/office/drawing/2014/chart" uri="{C3380CC4-5D6E-409C-BE32-E72D297353CC}">
              <c16:uniqueId val="{00000007-6740-4F16-A764-5528BA32C077}"/>
            </c:ext>
          </c:extLst>
        </c:ser>
        <c:dLbls>
          <c:showLegendKey val="0"/>
          <c:showVal val="0"/>
          <c:showCatName val="0"/>
          <c:showSerName val="0"/>
          <c:showPercent val="0"/>
          <c:showBubbleSize val="0"/>
        </c:dLbls>
        <c:gapWidth val="327"/>
        <c:overlap val="-59"/>
        <c:axId val="559818552"/>
        <c:axId val="559824128"/>
      </c:barChart>
      <c:catAx>
        <c:axId val="55981855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alpha val="98000"/>
                      </a:schemeClr>
                    </a:solidFill>
                    <a:latin typeface="+mn-lt"/>
                    <a:ea typeface="+mn-ea"/>
                    <a:cs typeface="+mn-cs"/>
                  </a:defRPr>
                </a:pPr>
                <a:r>
                  <a:rPr lang="en-US" sz="1200" b="1"/>
                  <a:t>SET</a:t>
                </a:r>
                <a:r>
                  <a:rPr lang="en-US" sz="1200" b="1" baseline="0"/>
                  <a:t> DE DATE</a:t>
                </a:r>
                <a:endParaRPr lang="en-US" sz="1200" b="1"/>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alpha val="98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alpha val="98000"/>
                  </a:schemeClr>
                </a:solidFill>
                <a:latin typeface="+mn-lt"/>
                <a:ea typeface="+mn-ea"/>
                <a:cs typeface="+mn-cs"/>
              </a:defRPr>
            </a:pPr>
            <a:endParaRPr lang="en-US"/>
          </a:p>
        </c:txPr>
        <c:crossAx val="559824128"/>
        <c:crosses val="autoZero"/>
        <c:auto val="1"/>
        <c:lblAlgn val="ctr"/>
        <c:lblOffset val="100"/>
        <c:noMultiLvlLbl val="0"/>
      </c:catAx>
      <c:valAx>
        <c:axId val="559824128"/>
        <c:scaling>
          <c:orientation val="minMax"/>
        </c:scaling>
        <c:delete val="0"/>
        <c:axPos val="l"/>
        <c:majorGridlines>
          <c:spPr>
            <a:ln w="9525" cap="flat" cmpd="sng" algn="ctr">
              <a:solidFill>
                <a:schemeClr val="tx1">
                  <a:alpha val="30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alpha val="98000"/>
                  </a:schemeClr>
                </a:solidFill>
                <a:latin typeface="+mn-lt"/>
                <a:ea typeface="+mn-ea"/>
                <a:cs typeface="+mn-cs"/>
              </a:defRPr>
            </a:pPr>
            <a:endParaRPr lang="en-US"/>
          </a:p>
        </c:txPr>
        <c:crossAx val="559818552"/>
        <c:crosses val="autoZero"/>
        <c:crossBetween val="between"/>
      </c:valAx>
      <c:spPr>
        <a:solidFill>
          <a:schemeClr val="bg1"/>
        </a:solid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dk1">
                  <a:alpha val="98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rot="0" anchor="ctr" anchorCtr="0"/>
    <a:lstStyle/>
    <a:p>
      <a:pPr>
        <a:defRPr>
          <a:solidFill>
            <a:schemeClr val="dk1">
              <a:alpha val="98000"/>
            </a:schemeClr>
          </a:solidFill>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11666061427361"/>
          <c:y val="7.2751322751322747E-2"/>
          <c:w val="0.82028821200499547"/>
          <c:h val="0.7907785148903631"/>
        </c:manualLayout>
      </c:layout>
      <c:areaChart>
        <c:grouping val="standard"/>
        <c:varyColors val="0"/>
        <c:ser>
          <c:idx val="0"/>
          <c:order val="0"/>
          <c:tx>
            <c:strRef>
              <c:f>Sheet1!$B$1</c:f>
              <c:strCache>
                <c:ptCount val="1"/>
                <c:pt idx="0">
                  <c:v>Series 1</c:v>
                </c:pt>
              </c:strCache>
            </c:strRef>
          </c:tx>
          <c:spPr>
            <a:solidFill>
              <a:srgbClr val="002060">
                <a:alpha val="65000"/>
              </a:srgbClr>
            </a:solidFill>
            <a:ln>
              <a:solidFill>
                <a:srgbClr val="002060"/>
              </a:solidFill>
            </a:ln>
            <a:effectLst/>
          </c:spPr>
          <c:cat>
            <c:numRef>
              <c:f>Sheet1!$A$2:$A$255</c:f>
              <c:numCache>
                <c:formatCode>General</c:formatCode>
                <c:ptCount val="254"/>
                <c:pt idx="247">
                  <c:v>2</c:v>
                </c:pt>
                <c:pt idx="250">
                  <c:v>5</c:v>
                </c:pt>
                <c:pt idx="253">
                  <c:v>5</c:v>
                </c:pt>
              </c:numCache>
            </c:numRef>
          </c:cat>
          <c:val>
            <c:numRef>
              <c:f>Sheet1!$B$2:$B$255</c:f>
              <c:numCache>
                <c:formatCode>General</c:formatCode>
                <c:ptCount val="254"/>
                <c:pt idx="0">
                  <c:v>17</c:v>
                </c:pt>
                <c:pt idx="1">
                  <c:v>6</c:v>
                </c:pt>
                <c:pt idx="2">
                  <c:v>11</c:v>
                </c:pt>
                <c:pt idx="3">
                  <c:v>15</c:v>
                </c:pt>
                <c:pt idx="4">
                  <c:v>26</c:v>
                </c:pt>
                <c:pt idx="5">
                  <c:v>48</c:v>
                </c:pt>
                <c:pt idx="6">
                  <c:v>92</c:v>
                </c:pt>
                <c:pt idx="7">
                  <c:v>192</c:v>
                </c:pt>
                <c:pt idx="8">
                  <c:v>336</c:v>
                </c:pt>
                <c:pt idx="9">
                  <c:v>543</c:v>
                </c:pt>
                <c:pt idx="10">
                  <c:v>948</c:v>
                </c:pt>
                <c:pt idx="11">
                  <c:v>1520</c:v>
                </c:pt>
                <c:pt idx="12">
                  <c:v>2561</c:v>
                </c:pt>
                <c:pt idx="13">
                  <c:v>4638</c:v>
                </c:pt>
                <c:pt idx="14">
                  <c:v>10132</c:v>
                </c:pt>
                <c:pt idx="15">
                  <c:v>12919</c:v>
                </c:pt>
                <c:pt idx="16">
                  <c:v>16057</c:v>
                </c:pt>
                <c:pt idx="17">
                  <c:v>19002</c:v>
                </c:pt>
                <c:pt idx="18">
                  <c:v>22709</c:v>
                </c:pt>
                <c:pt idx="19">
                  <c:v>54597</c:v>
                </c:pt>
                <c:pt idx="20">
                  <c:v>51449</c:v>
                </c:pt>
                <c:pt idx="21">
                  <c:v>49183</c:v>
                </c:pt>
                <c:pt idx="22">
                  <c:v>47537</c:v>
                </c:pt>
                <c:pt idx="23">
                  <c:v>45732</c:v>
                </c:pt>
                <c:pt idx="24">
                  <c:v>44341</c:v>
                </c:pt>
                <c:pt idx="25">
                  <c:v>43407</c:v>
                </c:pt>
                <c:pt idx="26">
                  <c:v>41735</c:v>
                </c:pt>
                <c:pt idx="27">
                  <c:v>41772</c:v>
                </c:pt>
                <c:pt idx="28">
                  <c:v>40456</c:v>
                </c:pt>
                <c:pt idx="29">
                  <c:v>40201</c:v>
                </c:pt>
                <c:pt idx="30">
                  <c:v>39622</c:v>
                </c:pt>
                <c:pt idx="31">
                  <c:v>39374</c:v>
                </c:pt>
                <c:pt idx="32">
                  <c:v>38394</c:v>
                </c:pt>
                <c:pt idx="33">
                  <c:v>38274</c:v>
                </c:pt>
                <c:pt idx="34">
                  <c:v>38361</c:v>
                </c:pt>
                <c:pt idx="35">
                  <c:v>37714</c:v>
                </c:pt>
                <c:pt idx="36">
                  <c:v>37181</c:v>
                </c:pt>
                <c:pt idx="37">
                  <c:v>36804</c:v>
                </c:pt>
                <c:pt idx="38">
                  <c:v>36739</c:v>
                </c:pt>
                <c:pt idx="39">
                  <c:v>36502</c:v>
                </c:pt>
                <c:pt idx="40">
                  <c:v>36486</c:v>
                </c:pt>
                <c:pt idx="41">
                  <c:v>36238</c:v>
                </c:pt>
                <c:pt idx="42">
                  <c:v>35791</c:v>
                </c:pt>
                <c:pt idx="43">
                  <c:v>35419</c:v>
                </c:pt>
                <c:pt idx="44">
                  <c:v>35323</c:v>
                </c:pt>
                <c:pt idx="45">
                  <c:v>34945</c:v>
                </c:pt>
                <c:pt idx="46">
                  <c:v>34486</c:v>
                </c:pt>
                <c:pt idx="47">
                  <c:v>34328</c:v>
                </c:pt>
                <c:pt idx="48">
                  <c:v>34121</c:v>
                </c:pt>
                <c:pt idx="49">
                  <c:v>33726</c:v>
                </c:pt>
                <c:pt idx="50">
                  <c:v>33238</c:v>
                </c:pt>
                <c:pt idx="51">
                  <c:v>33368</c:v>
                </c:pt>
                <c:pt idx="52">
                  <c:v>33339</c:v>
                </c:pt>
                <c:pt idx="53">
                  <c:v>32865</c:v>
                </c:pt>
                <c:pt idx="54">
                  <c:v>32744</c:v>
                </c:pt>
                <c:pt idx="55">
                  <c:v>32322</c:v>
                </c:pt>
                <c:pt idx="56">
                  <c:v>31614</c:v>
                </c:pt>
                <c:pt idx="57">
                  <c:v>31724</c:v>
                </c:pt>
                <c:pt idx="58">
                  <c:v>31174</c:v>
                </c:pt>
                <c:pt idx="59">
                  <c:v>30938</c:v>
                </c:pt>
                <c:pt idx="60">
                  <c:v>30643</c:v>
                </c:pt>
                <c:pt idx="61">
                  <c:v>30494</c:v>
                </c:pt>
                <c:pt idx="62">
                  <c:v>30224</c:v>
                </c:pt>
                <c:pt idx="63">
                  <c:v>29676</c:v>
                </c:pt>
                <c:pt idx="64">
                  <c:v>29317</c:v>
                </c:pt>
                <c:pt idx="65">
                  <c:v>29394</c:v>
                </c:pt>
                <c:pt idx="66">
                  <c:v>28938</c:v>
                </c:pt>
                <c:pt idx="67">
                  <c:v>28514</c:v>
                </c:pt>
                <c:pt idx="68">
                  <c:v>28313</c:v>
                </c:pt>
                <c:pt idx="69">
                  <c:v>28123</c:v>
                </c:pt>
                <c:pt idx="70">
                  <c:v>27282</c:v>
                </c:pt>
                <c:pt idx="71">
                  <c:v>27275</c:v>
                </c:pt>
                <c:pt idx="72">
                  <c:v>27151</c:v>
                </c:pt>
                <c:pt idx="73">
                  <c:v>26848</c:v>
                </c:pt>
                <c:pt idx="74">
                  <c:v>26518</c:v>
                </c:pt>
                <c:pt idx="75">
                  <c:v>25967</c:v>
                </c:pt>
                <c:pt idx="76">
                  <c:v>25902</c:v>
                </c:pt>
                <c:pt idx="77">
                  <c:v>25557</c:v>
                </c:pt>
                <c:pt idx="78">
                  <c:v>25549</c:v>
                </c:pt>
                <c:pt idx="79">
                  <c:v>24982</c:v>
                </c:pt>
                <c:pt idx="80">
                  <c:v>24819</c:v>
                </c:pt>
                <c:pt idx="81">
                  <c:v>24879</c:v>
                </c:pt>
                <c:pt idx="82">
                  <c:v>24430</c:v>
                </c:pt>
                <c:pt idx="83">
                  <c:v>23434</c:v>
                </c:pt>
                <c:pt idx="84">
                  <c:v>23489</c:v>
                </c:pt>
                <c:pt idx="85">
                  <c:v>23470</c:v>
                </c:pt>
                <c:pt idx="86">
                  <c:v>23220</c:v>
                </c:pt>
                <c:pt idx="87">
                  <c:v>22886</c:v>
                </c:pt>
                <c:pt idx="88">
                  <c:v>22446</c:v>
                </c:pt>
                <c:pt idx="89">
                  <c:v>22229</c:v>
                </c:pt>
                <c:pt idx="90">
                  <c:v>22189</c:v>
                </c:pt>
                <c:pt idx="91">
                  <c:v>21943</c:v>
                </c:pt>
                <c:pt idx="92">
                  <c:v>21682</c:v>
                </c:pt>
                <c:pt idx="93">
                  <c:v>21411</c:v>
                </c:pt>
                <c:pt idx="94">
                  <c:v>21076</c:v>
                </c:pt>
                <c:pt idx="95">
                  <c:v>20969</c:v>
                </c:pt>
                <c:pt idx="96">
                  <c:v>20797</c:v>
                </c:pt>
                <c:pt idx="97">
                  <c:v>20185</c:v>
                </c:pt>
                <c:pt idx="98">
                  <c:v>20234</c:v>
                </c:pt>
                <c:pt idx="99">
                  <c:v>19613</c:v>
                </c:pt>
                <c:pt idx="100">
                  <c:v>19502</c:v>
                </c:pt>
                <c:pt idx="101">
                  <c:v>19104</c:v>
                </c:pt>
                <c:pt idx="102">
                  <c:v>19277</c:v>
                </c:pt>
                <c:pt idx="103">
                  <c:v>18678</c:v>
                </c:pt>
                <c:pt idx="104">
                  <c:v>18690</c:v>
                </c:pt>
                <c:pt idx="105">
                  <c:v>18182</c:v>
                </c:pt>
                <c:pt idx="106">
                  <c:v>18171</c:v>
                </c:pt>
                <c:pt idx="107">
                  <c:v>18072</c:v>
                </c:pt>
                <c:pt idx="108">
                  <c:v>17796</c:v>
                </c:pt>
                <c:pt idx="109">
                  <c:v>17628</c:v>
                </c:pt>
                <c:pt idx="110">
                  <c:v>17131</c:v>
                </c:pt>
                <c:pt idx="111">
                  <c:v>17097</c:v>
                </c:pt>
                <c:pt idx="112">
                  <c:v>16649</c:v>
                </c:pt>
                <c:pt idx="113">
                  <c:v>16680</c:v>
                </c:pt>
                <c:pt idx="114">
                  <c:v>16467</c:v>
                </c:pt>
                <c:pt idx="115">
                  <c:v>16148</c:v>
                </c:pt>
                <c:pt idx="116">
                  <c:v>15770</c:v>
                </c:pt>
                <c:pt idx="117">
                  <c:v>15741</c:v>
                </c:pt>
                <c:pt idx="118">
                  <c:v>15264</c:v>
                </c:pt>
                <c:pt idx="119">
                  <c:v>15276</c:v>
                </c:pt>
                <c:pt idx="120">
                  <c:v>15117</c:v>
                </c:pt>
                <c:pt idx="121">
                  <c:v>15023</c:v>
                </c:pt>
                <c:pt idx="122">
                  <c:v>14805</c:v>
                </c:pt>
                <c:pt idx="123">
                  <c:v>14429</c:v>
                </c:pt>
                <c:pt idx="124">
                  <c:v>14452</c:v>
                </c:pt>
                <c:pt idx="125">
                  <c:v>14067</c:v>
                </c:pt>
                <c:pt idx="126">
                  <c:v>13592</c:v>
                </c:pt>
                <c:pt idx="127">
                  <c:v>13700</c:v>
                </c:pt>
                <c:pt idx="128">
                  <c:v>13230</c:v>
                </c:pt>
                <c:pt idx="129">
                  <c:v>13270</c:v>
                </c:pt>
                <c:pt idx="130">
                  <c:v>13228</c:v>
                </c:pt>
                <c:pt idx="131">
                  <c:v>12993</c:v>
                </c:pt>
                <c:pt idx="132">
                  <c:v>12902</c:v>
                </c:pt>
                <c:pt idx="133">
                  <c:v>12671</c:v>
                </c:pt>
                <c:pt idx="134">
                  <c:v>12536</c:v>
                </c:pt>
                <c:pt idx="135">
                  <c:v>12348</c:v>
                </c:pt>
                <c:pt idx="136">
                  <c:v>12298</c:v>
                </c:pt>
                <c:pt idx="137">
                  <c:v>11939</c:v>
                </c:pt>
                <c:pt idx="138">
                  <c:v>11751</c:v>
                </c:pt>
                <c:pt idx="139">
                  <c:v>11750</c:v>
                </c:pt>
                <c:pt idx="140">
                  <c:v>11550</c:v>
                </c:pt>
                <c:pt idx="141">
                  <c:v>11197</c:v>
                </c:pt>
                <c:pt idx="142">
                  <c:v>11163</c:v>
                </c:pt>
                <c:pt idx="143">
                  <c:v>11099</c:v>
                </c:pt>
                <c:pt idx="144">
                  <c:v>11014</c:v>
                </c:pt>
                <c:pt idx="145">
                  <c:v>10822</c:v>
                </c:pt>
                <c:pt idx="146">
                  <c:v>10650</c:v>
                </c:pt>
                <c:pt idx="147">
                  <c:v>10604</c:v>
                </c:pt>
                <c:pt idx="148">
                  <c:v>10540</c:v>
                </c:pt>
                <c:pt idx="149">
                  <c:v>10131</c:v>
                </c:pt>
                <c:pt idx="150">
                  <c:v>10163</c:v>
                </c:pt>
                <c:pt idx="151">
                  <c:v>10049</c:v>
                </c:pt>
                <c:pt idx="152">
                  <c:v>9907</c:v>
                </c:pt>
                <c:pt idx="153">
                  <c:v>9753</c:v>
                </c:pt>
                <c:pt idx="154">
                  <c:v>9524</c:v>
                </c:pt>
                <c:pt idx="155">
                  <c:v>9119</c:v>
                </c:pt>
                <c:pt idx="156">
                  <c:v>9189</c:v>
                </c:pt>
                <c:pt idx="157">
                  <c:v>8964</c:v>
                </c:pt>
                <c:pt idx="158">
                  <c:v>8824</c:v>
                </c:pt>
                <c:pt idx="159">
                  <c:v>8577</c:v>
                </c:pt>
                <c:pt idx="160">
                  <c:v>8411</c:v>
                </c:pt>
                <c:pt idx="161">
                  <c:v>8068</c:v>
                </c:pt>
                <c:pt idx="162">
                  <c:v>8037</c:v>
                </c:pt>
                <c:pt idx="163">
                  <c:v>7582</c:v>
                </c:pt>
                <c:pt idx="164">
                  <c:v>7418</c:v>
                </c:pt>
                <c:pt idx="165">
                  <c:v>7140</c:v>
                </c:pt>
                <c:pt idx="166">
                  <c:v>6904</c:v>
                </c:pt>
                <c:pt idx="167">
                  <c:v>6644</c:v>
                </c:pt>
                <c:pt idx="168">
                  <c:v>6367</c:v>
                </c:pt>
                <c:pt idx="169">
                  <c:v>5983</c:v>
                </c:pt>
                <c:pt idx="170">
                  <c:v>5733</c:v>
                </c:pt>
                <c:pt idx="171">
                  <c:v>5490</c:v>
                </c:pt>
                <c:pt idx="172">
                  <c:v>5080</c:v>
                </c:pt>
                <c:pt idx="173">
                  <c:v>4872</c:v>
                </c:pt>
                <c:pt idx="174">
                  <c:v>4434</c:v>
                </c:pt>
                <c:pt idx="175">
                  <c:v>4172</c:v>
                </c:pt>
                <c:pt idx="176">
                  <c:v>3812</c:v>
                </c:pt>
                <c:pt idx="177">
                  <c:v>3596</c:v>
                </c:pt>
                <c:pt idx="178">
                  <c:v>3321</c:v>
                </c:pt>
                <c:pt idx="179">
                  <c:v>3010</c:v>
                </c:pt>
                <c:pt idx="180">
                  <c:v>2610</c:v>
                </c:pt>
                <c:pt idx="181">
                  <c:v>2420</c:v>
                </c:pt>
                <c:pt idx="182">
                  <c:v>2165</c:v>
                </c:pt>
                <c:pt idx="183">
                  <c:v>1949</c:v>
                </c:pt>
                <c:pt idx="184">
                  <c:v>1599</c:v>
                </c:pt>
                <c:pt idx="185">
                  <c:v>1473</c:v>
                </c:pt>
                <c:pt idx="186">
                  <c:v>1298</c:v>
                </c:pt>
                <c:pt idx="187">
                  <c:v>1104</c:v>
                </c:pt>
                <c:pt idx="188">
                  <c:v>986</c:v>
                </c:pt>
                <c:pt idx="189">
                  <c:v>853</c:v>
                </c:pt>
                <c:pt idx="190">
                  <c:v>678</c:v>
                </c:pt>
                <c:pt idx="191">
                  <c:v>566</c:v>
                </c:pt>
                <c:pt idx="192">
                  <c:v>488</c:v>
                </c:pt>
                <c:pt idx="193">
                  <c:v>422</c:v>
                </c:pt>
                <c:pt idx="194">
                  <c:v>306</c:v>
                </c:pt>
                <c:pt idx="195">
                  <c:v>252</c:v>
                </c:pt>
                <c:pt idx="196">
                  <c:v>198</c:v>
                </c:pt>
                <c:pt idx="197">
                  <c:v>198</c:v>
                </c:pt>
                <c:pt idx="198">
                  <c:v>156</c:v>
                </c:pt>
                <c:pt idx="199">
                  <c:v>112</c:v>
                </c:pt>
                <c:pt idx="200">
                  <c:v>95</c:v>
                </c:pt>
                <c:pt idx="201">
                  <c:v>72</c:v>
                </c:pt>
                <c:pt idx="202">
                  <c:v>66</c:v>
                </c:pt>
                <c:pt idx="203">
                  <c:v>38</c:v>
                </c:pt>
                <c:pt idx="204">
                  <c:v>38</c:v>
                </c:pt>
                <c:pt idx="205">
                  <c:v>28</c:v>
                </c:pt>
                <c:pt idx="206">
                  <c:v>25</c:v>
                </c:pt>
                <c:pt idx="207">
                  <c:v>16</c:v>
                </c:pt>
                <c:pt idx="208">
                  <c:v>13</c:v>
                </c:pt>
                <c:pt idx="209">
                  <c:v>12</c:v>
                </c:pt>
                <c:pt idx="210">
                  <c:v>4</c:v>
                </c:pt>
                <c:pt idx="211">
                  <c:v>5</c:v>
                </c:pt>
                <c:pt idx="212">
                  <c:v>4</c:v>
                </c:pt>
                <c:pt idx="213">
                  <c:v>5</c:v>
                </c:pt>
                <c:pt idx="214">
                  <c:v>0</c:v>
                </c:pt>
                <c:pt idx="215">
                  <c:v>1</c:v>
                </c:pt>
                <c:pt idx="216">
                  <c:v>0</c:v>
                </c:pt>
                <c:pt idx="217">
                  <c:v>0</c:v>
                </c:pt>
                <c:pt idx="218">
                  <c:v>1</c:v>
                </c:pt>
                <c:pt idx="219">
                  <c:v>0</c:v>
                </c:pt>
                <c:pt idx="220">
                  <c:v>0</c:v>
                </c:pt>
                <c:pt idx="221">
                  <c:v>0</c:v>
                </c:pt>
                <c:pt idx="222">
                  <c:v>0</c:v>
                </c:pt>
                <c:pt idx="223">
                  <c:v>0</c:v>
                </c:pt>
                <c:pt idx="224">
                  <c:v>0</c:v>
                </c:pt>
                <c:pt idx="225">
                  <c:v>0</c:v>
                </c:pt>
                <c:pt idx="226">
                  <c:v>1</c:v>
                </c:pt>
                <c:pt idx="227">
                  <c:v>0</c:v>
                </c:pt>
                <c:pt idx="228">
                  <c:v>0</c:v>
                </c:pt>
                <c:pt idx="229">
                  <c:v>0</c:v>
                </c:pt>
                <c:pt idx="230">
                  <c:v>0</c:v>
                </c:pt>
                <c:pt idx="231">
                  <c:v>0</c:v>
                </c:pt>
                <c:pt idx="232">
                  <c:v>0</c:v>
                </c:pt>
                <c:pt idx="233">
                  <c:v>0</c:v>
                </c:pt>
                <c:pt idx="234">
                  <c:v>0</c:v>
                </c:pt>
                <c:pt idx="235">
                  <c:v>0</c:v>
                </c:pt>
                <c:pt idx="236">
                  <c:v>0</c:v>
                </c:pt>
                <c:pt idx="237">
                  <c:v>0</c:v>
                </c:pt>
                <c:pt idx="238">
                  <c:v>0</c:v>
                </c:pt>
                <c:pt idx="239">
                  <c:v>1</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1</c:v>
                </c:pt>
              </c:numCache>
            </c:numRef>
          </c:val>
          <c:extLst>
            <c:ext xmlns:c16="http://schemas.microsoft.com/office/drawing/2014/chart" uri="{C3380CC4-5D6E-409C-BE32-E72D297353CC}">
              <c16:uniqueId val="{00000000-0198-4D92-8CFD-2FC3983422B6}"/>
            </c:ext>
          </c:extLst>
        </c:ser>
        <c:dLbls>
          <c:showLegendKey val="0"/>
          <c:showVal val="0"/>
          <c:showCatName val="0"/>
          <c:showSerName val="0"/>
          <c:showPercent val="0"/>
          <c:showBubbleSize val="0"/>
        </c:dLbls>
        <c:axId val="528871728"/>
        <c:axId val="528872056"/>
      </c:areaChart>
      <c:catAx>
        <c:axId val="5288717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Numar</a:t>
                </a:r>
                <a:r>
                  <a:rPr lang="en-US" baseline="0"/>
                  <a:t> cuvinte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528872056"/>
        <c:crosses val="autoZero"/>
        <c:auto val="1"/>
        <c:lblAlgn val="ctr"/>
        <c:lblOffset val="100"/>
        <c:noMultiLvlLbl val="0"/>
      </c:catAx>
      <c:valAx>
        <c:axId val="528872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Numar</a:t>
                </a:r>
                <a:r>
                  <a:rPr lang="en-US" baseline="0"/>
                  <a:t> recenzii</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8871728"/>
        <c:crosses val="autoZero"/>
        <c:crossBetween val="midCat"/>
      </c:valAx>
      <c:spPr>
        <a:noFill/>
        <a:ln w="25400">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409343228648143"/>
          <c:y val="6.1111111111111109E-2"/>
          <c:w val="0.8313318324433584"/>
          <c:h val="0.81442607174103232"/>
        </c:manualLayout>
      </c:layout>
      <c:areaChart>
        <c:grouping val="standard"/>
        <c:varyColors val="0"/>
        <c:ser>
          <c:idx val="0"/>
          <c:order val="0"/>
          <c:tx>
            <c:strRef>
              <c:f>Sheet1!$B$1</c:f>
              <c:strCache>
                <c:ptCount val="1"/>
                <c:pt idx="0">
                  <c:v>Recenzii pozitive</c:v>
                </c:pt>
              </c:strCache>
            </c:strRef>
          </c:tx>
          <c:spPr>
            <a:solidFill>
              <a:srgbClr val="259B2B">
                <a:alpha val="65000"/>
              </a:srgbClr>
            </a:solidFill>
            <a:ln>
              <a:solidFill>
                <a:srgbClr val="92D050"/>
              </a:solidFill>
            </a:ln>
            <a:effectLst/>
          </c:spPr>
          <c:cat>
            <c:numRef>
              <c:f>Sheet1!$A$2:$A$255</c:f>
              <c:numCache>
                <c:formatCode>General</c:formatCode>
                <c:ptCount val="254"/>
                <c:pt idx="212">
                  <c:v>2</c:v>
                </c:pt>
                <c:pt idx="215">
                  <c:v>1</c:v>
                </c:pt>
                <c:pt idx="218">
                  <c:v>9</c:v>
                </c:pt>
                <c:pt idx="247">
                  <c:v>2</c:v>
                </c:pt>
                <c:pt idx="250">
                  <c:v>5</c:v>
                </c:pt>
                <c:pt idx="253">
                  <c:v>5</c:v>
                </c:pt>
              </c:numCache>
            </c:numRef>
          </c:cat>
          <c:val>
            <c:numRef>
              <c:f>Sheet1!$B$2:$B$255</c:f>
              <c:numCache>
                <c:formatCode>General</c:formatCode>
                <c:ptCount val="254"/>
                <c:pt idx="0">
                  <c:v>9</c:v>
                </c:pt>
                <c:pt idx="1">
                  <c:v>5</c:v>
                </c:pt>
                <c:pt idx="2">
                  <c:v>6</c:v>
                </c:pt>
                <c:pt idx="3">
                  <c:v>9</c:v>
                </c:pt>
                <c:pt idx="4">
                  <c:v>18</c:v>
                </c:pt>
                <c:pt idx="5">
                  <c:v>22</c:v>
                </c:pt>
                <c:pt idx="6">
                  <c:v>55</c:v>
                </c:pt>
                <c:pt idx="7">
                  <c:v>98</c:v>
                </c:pt>
                <c:pt idx="8">
                  <c:v>192</c:v>
                </c:pt>
                <c:pt idx="9">
                  <c:v>315</c:v>
                </c:pt>
                <c:pt idx="10">
                  <c:v>537</c:v>
                </c:pt>
                <c:pt idx="11">
                  <c:v>877</c:v>
                </c:pt>
                <c:pt idx="12">
                  <c:v>1480</c:v>
                </c:pt>
                <c:pt idx="13">
                  <c:v>2750</c:v>
                </c:pt>
                <c:pt idx="14">
                  <c:v>6174</c:v>
                </c:pt>
                <c:pt idx="15">
                  <c:v>7767</c:v>
                </c:pt>
                <c:pt idx="16">
                  <c:v>9485</c:v>
                </c:pt>
                <c:pt idx="17">
                  <c:v>11138</c:v>
                </c:pt>
                <c:pt idx="18">
                  <c:v>13357</c:v>
                </c:pt>
                <c:pt idx="19">
                  <c:v>34556</c:v>
                </c:pt>
                <c:pt idx="20">
                  <c:v>31649</c:v>
                </c:pt>
                <c:pt idx="21">
                  <c:v>29724</c:v>
                </c:pt>
                <c:pt idx="22">
                  <c:v>28220</c:v>
                </c:pt>
                <c:pt idx="23">
                  <c:v>26814</c:v>
                </c:pt>
                <c:pt idx="24">
                  <c:v>25621</c:v>
                </c:pt>
                <c:pt idx="25">
                  <c:v>24778</c:v>
                </c:pt>
                <c:pt idx="26">
                  <c:v>23430</c:v>
                </c:pt>
                <c:pt idx="27">
                  <c:v>23556</c:v>
                </c:pt>
                <c:pt idx="28">
                  <c:v>22535</c:v>
                </c:pt>
                <c:pt idx="29">
                  <c:v>22128</c:v>
                </c:pt>
                <c:pt idx="30">
                  <c:v>21696</c:v>
                </c:pt>
                <c:pt idx="31">
                  <c:v>21325</c:v>
                </c:pt>
                <c:pt idx="32">
                  <c:v>20726</c:v>
                </c:pt>
                <c:pt idx="33">
                  <c:v>20542</c:v>
                </c:pt>
                <c:pt idx="34">
                  <c:v>20355</c:v>
                </c:pt>
                <c:pt idx="35">
                  <c:v>19989</c:v>
                </c:pt>
                <c:pt idx="36">
                  <c:v>19508</c:v>
                </c:pt>
                <c:pt idx="37">
                  <c:v>19263</c:v>
                </c:pt>
                <c:pt idx="38">
                  <c:v>19048</c:v>
                </c:pt>
                <c:pt idx="39">
                  <c:v>18943</c:v>
                </c:pt>
                <c:pt idx="40">
                  <c:v>18815</c:v>
                </c:pt>
                <c:pt idx="41">
                  <c:v>18611</c:v>
                </c:pt>
                <c:pt idx="42">
                  <c:v>18165</c:v>
                </c:pt>
                <c:pt idx="43">
                  <c:v>18017</c:v>
                </c:pt>
                <c:pt idx="44">
                  <c:v>18082</c:v>
                </c:pt>
                <c:pt idx="45">
                  <c:v>17726</c:v>
                </c:pt>
                <c:pt idx="46">
                  <c:v>17282</c:v>
                </c:pt>
                <c:pt idx="47">
                  <c:v>17220</c:v>
                </c:pt>
                <c:pt idx="48">
                  <c:v>16950</c:v>
                </c:pt>
                <c:pt idx="49">
                  <c:v>16660</c:v>
                </c:pt>
                <c:pt idx="50">
                  <c:v>16353</c:v>
                </c:pt>
                <c:pt idx="51">
                  <c:v>16384</c:v>
                </c:pt>
                <c:pt idx="52">
                  <c:v>16628</c:v>
                </c:pt>
                <c:pt idx="53">
                  <c:v>16274</c:v>
                </c:pt>
                <c:pt idx="54">
                  <c:v>16175</c:v>
                </c:pt>
                <c:pt idx="55">
                  <c:v>15877</c:v>
                </c:pt>
                <c:pt idx="56">
                  <c:v>15368</c:v>
                </c:pt>
                <c:pt idx="57">
                  <c:v>15381</c:v>
                </c:pt>
                <c:pt idx="58">
                  <c:v>15148</c:v>
                </c:pt>
                <c:pt idx="59">
                  <c:v>15023</c:v>
                </c:pt>
                <c:pt idx="60">
                  <c:v>14797</c:v>
                </c:pt>
                <c:pt idx="61">
                  <c:v>14566</c:v>
                </c:pt>
                <c:pt idx="62">
                  <c:v>14381</c:v>
                </c:pt>
                <c:pt idx="63">
                  <c:v>14264</c:v>
                </c:pt>
                <c:pt idx="64">
                  <c:v>14146</c:v>
                </c:pt>
                <c:pt idx="65">
                  <c:v>14080</c:v>
                </c:pt>
                <c:pt idx="66">
                  <c:v>13873</c:v>
                </c:pt>
                <c:pt idx="67">
                  <c:v>13765</c:v>
                </c:pt>
                <c:pt idx="68">
                  <c:v>13628</c:v>
                </c:pt>
                <c:pt idx="69">
                  <c:v>13474</c:v>
                </c:pt>
                <c:pt idx="70">
                  <c:v>13068</c:v>
                </c:pt>
                <c:pt idx="71">
                  <c:v>13042</c:v>
                </c:pt>
                <c:pt idx="72">
                  <c:v>12805</c:v>
                </c:pt>
                <c:pt idx="73">
                  <c:v>12687</c:v>
                </c:pt>
                <c:pt idx="74">
                  <c:v>12548</c:v>
                </c:pt>
                <c:pt idx="75">
                  <c:v>12173</c:v>
                </c:pt>
                <c:pt idx="76">
                  <c:v>12250</c:v>
                </c:pt>
                <c:pt idx="77">
                  <c:v>12081</c:v>
                </c:pt>
                <c:pt idx="78">
                  <c:v>12099</c:v>
                </c:pt>
                <c:pt idx="79">
                  <c:v>11655</c:v>
                </c:pt>
                <c:pt idx="80">
                  <c:v>11690</c:v>
                </c:pt>
                <c:pt idx="81">
                  <c:v>11549</c:v>
                </c:pt>
                <c:pt idx="82">
                  <c:v>11489</c:v>
                </c:pt>
                <c:pt idx="83">
                  <c:v>10773</c:v>
                </c:pt>
                <c:pt idx="84">
                  <c:v>11044</c:v>
                </c:pt>
                <c:pt idx="85">
                  <c:v>10957</c:v>
                </c:pt>
                <c:pt idx="86">
                  <c:v>10872</c:v>
                </c:pt>
                <c:pt idx="87">
                  <c:v>10798</c:v>
                </c:pt>
                <c:pt idx="88">
                  <c:v>10425</c:v>
                </c:pt>
                <c:pt idx="89">
                  <c:v>10318</c:v>
                </c:pt>
                <c:pt idx="90">
                  <c:v>10373</c:v>
                </c:pt>
                <c:pt idx="91">
                  <c:v>10410</c:v>
                </c:pt>
                <c:pt idx="92">
                  <c:v>10133</c:v>
                </c:pt>
                <c:pt idx="93">
                  <c:v>9845</c:v>
                </c:pt>
                <c:pt idx="94">
                  <c:v>9785</c:v>
                </c:pt>
                <c:pt idx="95">
                  <c:v>9669</c:v>
                </c:pt>
                <c:pt idx="96">
                  <c:v>9623</c:v>
                </c:pt>
                <c:pt idx="97">
                  <c:v>9315</c:v>
                </c:pt>
                <c:pt idx="98">
                  <c:v>9411</c:v>
                </c:pt>
                <c:pt idx="99">
                  <c:v>9033</c:v>
                </c:pt>
                <c:pt idx="100">
                  <c:v>8908</c:v>
                </c:pt>
                <c:pt idx="101">
                  <c:v>8852</c:v>
                </c:pt>
                <c:pt idx="102">
                  <c:v>8901</c:v>
                </c:pt>
                <c:pt idx="103">
                  <c:v>8719</c:v>
                </c:pt>
                <c:pt idx="104">
                  <c:v>8758</c:v>
                </c:pt>
                <c:pt idx="105">
                  <c:v>8519</c:v>
                </c:pt>
                <c:pt idx="106">
                  <c:v>8507</c:v>
                </c:pt>
                <c:pt idx="107">
                  <c:v>8412</c:v>
                </c:pt>
                <c:pt idx="108">
                  <c:v>8317</c:v>
                </c:pt>
                <c:pt idx="109">
                  <c:v>8223</c:v>
                </c:pt>
                <c:pt idx="110">
                  <c:v>8097</c:v>
                </c:pt>
                <c:pt idx="111">
                  <c:v>8027</c:v>
                </c:pt>
                <c:pt idx="112">
                  <c:v>7673</c:v>
                </c:pt>
                <c:pt idx="113">
                  <c:v>7785</c:v>
                </c:pt>
                <c:pt idx="114">
                  <c:v>7642</c:v>
                </c:pt>
                <c:pt idx="115">
                  <c:v>7429</c:v>
                </c:pt>
                <c:pt idx="116">
                  <c:v>7391</c:v>
                </c:pt>
                <c:pt idx="117">
                  <c:v>7335</c:v>
                </c:pt>
                <c:pt idx="118">
                  <c:v>7098</c:v>
                </c:pt>
                <c:pt idx="119">
                  <c:v>7058</c:v>
                </c:pt>
                <c:pt idx="120">
                  <c:v>7009</c:v>
                </c:pt>
                <c:pt idx="121">
                  <c:v>6982</c:v>
                </c:pt>
                <c:pt idx="122">
                  <c:v>6900</c:v>
                </c:pt>
                <c:pt idx="123">
                  <c:v>6558</c:v>
                </c:pt>
                <c:pt idx="124">
                  <c:v>6660</c:v>
                </c:pt>
                <c:pt idx="125">
                  <c:v>6549</c:v>
                </c:pt>
                <c:pt idx="126">
                  <c:v>6261</c:v>
                </c:pt>
                <c:pt idx="127">
                  <c:v>6390</c:v>
                </c:pt>
                <c:pt idx="128">
                  <c:v>6175</c:v>
                </c:pt>
                <c:pt idx="129">
                  <c:v>6223</c:v>
                </c:pt>
                <c:pt idx="130">
                  <c:v>6183</c:v>
                </c:pt>
                <c:pt idx="131">
                  <c:v>6017</c:v>
                </c:pt>
                <c:pt idx="132">
                  <c:v>6016</c:v>
                </c:pt>
                <c:pt idx="133">
                  <c:v>5842</c:v>
                </c:pt>
                <c:pt idx="134">
                  <c:v>5816</c:v>
                </c:pt>
                <c:pt idx="135">
                  <c:v>5713</c:v>
                </c:pt>
                <c:pt idx="136">
                  <c:v>5638</c:v>
                </c:pt>
                <c:pt idx="137">
                  <c:v>5540</c:v>
                </c:pt>
                <c:pt idx="138">
                  <c:v>5452</c:v>
                </c:pt>
                <c:pt idx="139">
                  <c:v>5397</c:v>
                </c:pt>
                <c:pt idx="140">
                  <c:v>5463</c:v>
                </c:pt>
                <c:pt idx="141">
                  <c:v>5224</c:v>
                </c:pt>
                <c:pt idx="142">
                  <c:v>5244</c:v>
                </c:pt>
                <c:pt idx="143">
                  <c:v>5196</c:v>
                </c:pt>
                <c:pt idx="144">
                  <c:v>5210</c:v>
                </c:pt>
                <c:pt idx="145">
                  <c:v>4987</c:v>
                </c:pt>
                <c:pt idx="146">
                  <c:v>4984</c:v>
                </c:pt>
                <c:pt idx="147">
                  <c:v>4970</c:v>
                </c:pt>
                <c:pt idx="148">
                  <c:v>4878</c:v>
                </c:pt>
                <c:pt idx="149">
                  <c:v>4791</c:v>
                </c:pt>
                <c:pt idx="150">
                  <c:v>4758</c:v>
                </c:pt>
                <c:pt idx="151">
                  <c:v>4678</c:v>
                </c:pt>
                <c:pt idx="152">
                  <c:v>4726</c:v>
                </c:pt>
                <c:pt idx="153">
                  <c:v>4567</c:v>
                </c:pt>
                <c:pt idx="154">
                  <c:v>4413</c:v>
                </c:pt>
                <c:pt idx="155">
                  <c:v>4244</c:v>
                </c:pt>
                <c:pt idx="156">
                  <c:v>4222</c:v>
                </c:pt>
                <c:pt idx="157">
                  <c:v>4187</c:v>
                </c:pt>
                <c:pt idx="158">
                  <c:v>4051</c:v>
                </c:pt>
                <c:pt idx="159">
                  <c:v>3946</c:v>
                </c:pt>
                <c:pt idx="160">
                  <c:v>3943</c:v>
                </c:pt>
                <c:pt idx="161">
                  <c:v>3748</c:v>
                </c:pt>
                <c:pt idx="162">
                  <c:v>3776</c:v>
                </c:pt>
                <c:pt idx="163">
                  <c:v>3432</c:v>
                </c:pt>
                <c:pt idx="164">
                  <c:v>3383</c:v>
                </c:pt>
                <c:pt idx="165">
                  <c:v>3296</c:v>
                </c:pt>
                <c:pt idx="166">
                  <c:v>3151</c:v>
                </c:pt>
                <c:pt idx="167">
                  <c:v>2994</c:v>
                </c:pt>
                <c:pt idx="168">
                  <c:v>2897</c:v>
                </c:pt>
                <c:pt idx="169">
                  <c:v>2695</c:v>
                </c:pt>
                <c:pt idx="170">
                  <c:v>2555</c:v>
                </c:pt>
                <c:pt idx="171">
                  <c:v>2549</c:v>
                </c:pt>
                <c:pt idx="172">
                  <c:v>2282</c:v>
                </c:pt>
                <c:pt idx="173">
                  <c:v>2232</c:v>
                </c:pt>
                <c:pt idx="174">
                  <c:v>1971</c:v>
                </c:pt>
                <c:pt idx="175">
                  <c:v>1874</c:v>
                </c:pt>
                <c:pt idx="176">
                  <c:v>1752</c:v>
                </c:pt>
                <c:pt idx="177">
                  <c:v>1607</c:v>
                </c:pt>
                <c:pt idx="178">
                  <c:v>1490</c:v>
                </c:pt>
                <c:pt idx="179">
                  <c:v>1353</c:v>
                </c:pt>
                <c:pt idx="180">
                  <c:v>1202</c:v>
                </c:pt>
                <c:pt idx="181">
                  <c:v>1151</c:v>
                </c:pt>
                <c:pt idx="182">
                  <c:v>1008</c:v>
                </c:pt>
                <c:pt idx="183">
                  <c:v>929</c:v>
                </c:pt>
                <c:pt idx="184">
                  <c:v>700</c:v>
                </c:pt>
                <c:pt idx="185">
                  <c:v>675</c:v>
                </c:pt>
                <c:pt idx="186">
                  <c:v>571</c:v>
                </c:pt>
                <c:pt idx="187">
                  <c:v>513</c:v>
                </c:pt>
                <c:pt idx="188">
                  <c:v>512</c:v>
                </c:pt>
                <c:pt idx="189">
                  <c:v>399</c:v>
                </c:pt>
                <c:pt idx="190">
                  <c:v>337</c:v>
                </c:pt>
                <c:pt idx="191">
                  <c:v>274</c:v>
                </c:pt>
                <c:pt idx="192">
                  <c:v>237</c:v>
                </c:pt>
                <c:pt idx="193">
                  <c:v>205</c:v>
                </c:pt>
                <c:pt idx="194">
                  <c:v>159</c:v>
                </c:pt>
                <c:pt idx="195">
                  <c:v>134</c:v>
                </c:pt>
                <c:pt idx="196">
                  <c:v>107</c:v>
                </c:pt>
                <c:pt idx="197">
                  <c:v>112</c:v>
                </c:pt>
                <c:pt idx="198">
                  <c:v>82</c:v>
                </c:pt>
                <c:pt idx="199">
                  <c:v>58</c:v>
                </c:pt>
                <c:pt idx="200">
                  <c:v>50</c:v>
                </c:pt>
                <c:pt idx="201">
                  <c:v>38</c:v>
                </c:pt>
                <c:pt idx="202">
                  <c:v>35</c:v>
                </c:pt>
                <c:pt idx="203">
                  <c:v>22</c:v>
                </c:pt>
                <c:pt idx="204">
                  <c:v>15</c:v>
                </c:pt>
                <c:pt idx="205">
                  <c:v>13</c:v>
                </c:pt>
                <c:pt idx="206">
                  <c:v>12</c:v>
                </c:pt>
                <c:pt idx="207">
                  <c:v>5</c:v>
                </c:pt>
                <c:pt idx="208">
                  <c:v>8</c:v>
                </c:pt>
                <c:pt idx="209">
                  <c:v>5</c:v>
                </c:pt>
                <c:pt idx="210">
                  <c:v>2</c:v>
                </c:pt>
                <c:pt idx="211">
                  <c:v>1</c:v>
                </c:pt>
                <c:pt idx="212">
                  <c:v>3</c:v>
                </c:pt>
                <c:pt idx="213">
                  <c:v>1</c:v>
                </c:pt>
                <c:pt idx="214">
                  <c:v>0</c:v>
                </c:pt>
                <c:pt idx="215">
                  <c:v>0</c:v>
                </c:pt>
                <c:pt idx="216">
                  <c:v>0</c:v>
                </c:pt>
                <c:pt idx="217">
                  <c:v>0</c:v>
                </c:pt>
                <c:pt idx="218">
                  <c:v>1</c:v>
                </c:pt>
                <c:pt idx="219">
                  <c:v>0</c:v>
                </c:pt>
                <c:pt idx="220">
                  <c:v>0</c:v>
                </c:pt>
                <c:pt idx="221">
                  <c:v>0</c:v>
                </c:pt>
                <c:pt idx="222">
                  <c:v>0</c:v>
                </c:pt>
                <c:pt idx="223">
                  <c:v>0</c:v>
                </c:pt>
                <c:pt idx="224">
                  <c:v>0</c:v>
                </c:pt>
                <c:pt idx="225">
                  <c:v>0</c:v>
                </c:pt>
              </c:numCache>
            </c:numRef>
          </c:val>
          <c:extLst>
            <c:ext xmlns:c16="http://schemas.microsoft.com/office/drawing/2014/chart" uri="{C3380CC4-5D6E-409C-BE32-E72D297353CC}">
              <c16:uniqueId val="{00000000-EE1E-428D-B928-2AD566133080}"/>
            </c:ext>
          </c:extLst>
        </c:ser>
        <c:ser>
          <c:idx val="1"/>
          <c:order val="1"/>
          <c:tx>
            <c:strRef>
              <c:f>Sheet1!$C$1</c:f>
              <c:strCache>
                <c:ptCount val="1"/>
                <c:pt idx="0">
                  <c:v>Recenzii negative</c:v>
                </c:pt>
              </c:strCache>
            </c:strRef>
          </c:tx>
          <c:spPr>
            <a:solidFill>
              <a:srgbClr val="C00000">
                <a:alpha val="65000"/>
              </a:srgbClr>
            </a:solidFill>
            <a:ln>
              <a:solidFill>
                <a:srgbClr val="C00000"/>
              </a:solidFill>
            </a:ln>
            <a:effectLst/>
          </c:spPr>
          <c:cat>
            <c:numRef>
              <c:f>Sheet1!$A$2:$A$255</c:f>
              <c:numCache>
                <c:formatCode>General</c:formatCode>
                <c:ptCount val="254"/>
                <c:pt idx="212">
                  <c:v>2</c:v>
                </c:pt>
                <c:pt idx="215">
                  <c:v>1</c:v>
                </c:pt>
                <c:pt idx="218">
                  <c:v>9</c:v>
                </c:pt>
                <c:pt idx="247">
                  <c:v>2</c:v>
                </c:pt>
                <c:pt idx="250">
                  <c:v>5</c:v>
                </c:pt>
                <c:pt idx="253">
                  <c:v>5</c:v>
                </c:pt>
              </c:numCache>
            </c:numRef>
          </c:cat>
          <c:val>
            <c:numRef>
              <c:f>Sheet1!$C$2:$C$255</c:f>
              <c:numCache>
                <c:formatCode>General</c:formatCode>
                <c:ptCount val="254"/>
                <c:pt idx="0">
                  <c:v>8</c:v>
                </c:pt>
                <c:pt idx="1">
                  <c:v>1</c:v>
                </c:pt>
                <c:pt idx="2">
                  <c:v>5</c:v>
                </c:pt>
                <c:pt idx="3">
                  <c:v>6</c:v>
                </c:pt>
                <c:pt idx="4">
                  <c:v>8</c:v>
                </c:pt>
                <c:pt idx="5">
                  <c:v>26</c:v>
                </c:pt>
                <c:pt idx="6">
                  <c:v>37</c:v>
                </c:pt>
                <c:pt idx="7">
                  <c:v>94</c:v>
                </c:pt>
                <c:pt idx="8">
                  <c:v>144</c:v>
                </c:pt>
                <c:pt idx="9">
                  <c:v>228</c:v>
                </c:pt>
                <c:pt idx="10">
                  <c:v>411</c:v>
                </c:pt>
                <c:pt idx="11">
                  <c:v>643</c:v>
                </c:pt>
                <c:pt idx="12">
                  <c:v>1081</c:v>
                </c:pt>
                <c:pt idx="13">
                  <c:v>1888</c:v>
                </c:pt>
                <c:pt idx="14">
                  <c:v>3958</c:v>
                </c:pt>
                <c:pt idx="15">
                  <c:v>5152</c:v>
                </c:pt>
                <c:pt idx="16">
                  <c:v>6572</c:v>
                </c:pt>
                <c:pt idx="17">
                  <c:v>7864</c:v>
                </c:pt>
                <c:pt idx="18">
                  <c:v>9352</c:v>
                </c:pt>
                <c:pt idx="19">
                  <c:v>20041</c:v>
                </c:pt>
                <c:pt idx="20">
                  <c:v>19800</c:v>
                </c:pt>
                <c:pt idx="21">
                  <c:v>19459</c:v>
                </c:pt>
                <c:pt idx="22">
                  <c:v>19317</c:v>
                </c:pt>
                <c:pt idx="23">
                  <c:v>18918</c:v>
                </c:pt>
                <c:pt idx="24">
                  <c:v>18720</c:v>
                </c:pt>
                <c:pt idx="25">
                  <c:v>18629</c:v>
                </c:pt>
                <c:pt idx="26">
                  <c:v>18305</c:v>
                </c:pt>
                <c:pt idx="27">
                  <c:v>18216</c:v>
                </c:pt>
                <c:pt idx="28">
                  <c:v>17921</c:v>
                </c:pt>
                <c:pt idx="29">
                  <c:v>18073</c:v>
                </c:pt>
                <c:pt idx="30">
                  <c:v>17926</c:v>
                </c:pt>
                <c:pt idx="31">
                  <c:v>18049</c:v>
                </c:pt>
                <c:pt idx="32">
                  <c:v>17668</c:v>
                </c:pt>
                <c:pt idx="33">
                  <c:v>17732</c:v>
                </c:pt>
                <c:pt idx="34">
                  <c:v>18006</c:v>
                </c:pt>
                <c:pt idx="35">
                  <c:v>17725</c:v>
                </c:pt>
                <c:pt idx="36">
                  <c:v>17673</c:v>
                </c:pt>
                <c:pt idx="37">
                  <c:v>17541</c:v>
                </c:pt>
                <c:pt idx="38">
                  <c:v>17691</c:v>
                </c:pt>
                <c:pt idx="39">
                  <c:v>17559</c:v>
                </c:pt>
                <c:pt idx="40">
                  <c:v>17671</c:v>
                </c:pt>
                <c:pt idx="41">
                  <c:v>17627</c:v>
                </c:pt>
                <c:pt idx="42">
                  <c:v>17626</c:v>
                </c:pt>
                <c:pt idx="43">
                  <c:v>17402</c:v>
                </c:pt>
                <c:pt idx="44">
                  <c:v>17241</c:v>
                </c:pt>
                <c:pt idx="45">
                  <c:v>17219</c:v>
                </c:pt>
                <c:pt idx="46">
                  <c:v>17204</c:v>
                </c:pt>
                <c:pt idx="47">
                  <c:v>17108</c:v>
                </c:pt>
                <c:pt idx="48">
                  <c:v>17171</c:v>
                </c:pt>
                <c:pt idx="49">
                  <c:v>17066</c:v>
                </c:pt>
                <c:pt idx="50">
                  <c:v>16885</c:v>
                </c:pt>
                <c:pt idx="51">
                  <c:v>16984</c:v>
                </c:pt>
                <c:pt idx="52">
                  <c:v>16711</c:v>
                </c:pt>
                <c:pt idx="53">
                  <c:v>16591</c:v>
                </c:pt>
                <c:pt idx="54">
                  <c:v>16569</c:v>
                </c:pt>
                <c:pt idx="55">
                  <c:v>16445</c:v>
                </c:pt>
                <c:pt idx="56">
                  <c:v>16246</c:v>
                </c:pt>
                <c:pt idx="57">
                  <c:v>16343</c:v>
                </c:pt>
                <c:pt idx="58">
                  <c:v>16026</c:v>
                </c:pt>
                <c:pt idx="59">
                  <c:v>15915</c:v>
                </c:pt>
                <c:pt idx="60">
                  <c:v>15846</c:v>
                </c:pt>
                <c:pt idx="61">
                  <c:v>15928</c:v>
                </c:pt>
                <c:pt idx="62">
                  <c:v>15843</c:v>
                </c:pt>
                <c:pt idx="63">
                  <c:v>15412</c:v>
                </c:pt>
                <c:pt idx="64">
                  <c:v>15171</c:v>
                </c:pt>
                <c:pt idx="65">
                  <c:v>15314</c:v>
                </c:pt>
                <c:pt idx="66">
                  <c:v>15065</c:v>
                </c:pt>
                <c:pt idx="67">
                  <c:v>14749</c:v>
                </c:pt>
                <c:pt idx="68">
                  <c:v>14685</c:v>
                </c:pt>
                <c:pt idx="69">
                  <c:v>14649</c:v>
                </c:pt>
                <c:pt idx="70">
                  <c:v>14214</c:v>
                </c:pt>
                <c:pt idx="71">
                  <c:v>14233</c:v>
                </c:pt>
                <c:pt idx="72">
                  <c:v>14346</c:v>
                </c:pt>
                <c:pt idx="73">
                  <c:v>14161</c:v>
                </c:pt>
                <c:pt idx="74">
                  <c:v>13970</c:v>
                </c:pt>
                <c:pt idx="75">
                  <c:v>13794</c:v>
                </c:pt>
                <c:pt idx="76">
                  <c:v>13652</c:v>
                </c:pt>
                <c:pt idx="77">
                  <c:v>13476</c:v>
                </c:pt>
                <c:pt idx="78">
                  <c:v>13450</c:v>
                </c:pt>
                <c:pt idx="79">
                  <c:v>13327</c:v>
                </c:pt>
                <c:pt idx="80">
                  <c:v>13129</c:v>
                </c:pt>
                <c:pt idx="81">
                  <c:v>13330</c:v>
                </c:pt>
                <c:pt idx="82">
                  <c:v>12941</c:v>
                </c:pt>
                <c:pt idx="83">
                  <c:v>12661</c:v>
                </c:pt>
                <c:pt idx="84">
                  <c:v>12445</c:v>
                </c:pt>
                <c:pt idx="85">
                  <c:v>12513</c:v>
                </c:pt>
                <c:pt idx="86">
                  <c:v>12348</c:v>
                </c:pt>
                <c:pt idx="87">
                  <c:v>12088</c:v>
                </c:pt>
                <c:pt idx="88">
                  <c:v>12021</c:v>
                </c:pt>
                <c:pt idx="89">
                  <c:v>11911</c:v>
                </c:pt>
                <c:pt idx="90">
                  <c:v>11816</c:v>
                </c:pt>
                <c:pt idx="91">
                  <c:v>11533</c:v>
                </c:pt>
                <c:pt idx="92">
                  <c:v>11549</c:v>
                </c:pt>
                <c:pt idx="93">
                  <c:v>11566</c:v>
                </c:pt>
                <c:pt idx="94">
                  <c:v>11291</c:v>
                </c:pt>
                <c:pt idx="95">
                  <c:v>11300</c:v>
                </c:pt>
                <c:pt idx="96">
                  <c:v>11174</c:v>
                </c:pt>
                <c:pt idx="97">
                  <c:v>10870</c:v>
                </c:pt>
                <c:pt idx="98">
                  <c:v>10823</c:v>
                </c:pt>
                <c:pt idx="99">
                  <c:v>10580</c:v>
                </c:pt>
                <c:pt idx="100">
                  <c:v>10594</c:v>
                </c:pt>
                <c:pt idx="101">
                  <c:v>10252</c:v>
                </c:pt>
                <c:pt idx="102">
                  <c:v>10376</c:v>
                </c:pt>
                <c:pt idx="103">
                  <c:v>9959</c:v>
                </c:pt>
                <c:pt idx="104">
                  <c:v>9932</c:v>
                </c:pt>
                <c:pt idx="105">
                  <c:v>9663</c:v>
                </c:pt>
                <c:pt idx="106">
                  <c:v>9664</c:v>
                </c:pt>
                <c:pt idx="107">
                  <c:v>9660</c:v>
                </c:pt>
                <c:pt idx="108">
                  <c:v>9479</c:v>
                </c:pt>
                <c:pt idx="109">
                  <c:v>9405</c:v>
                </c:pt>
                <c:pt idx="110">
                  <c:v>9034</c:v>
                </c:pt>
                <c:pt idx="111">
                  <c:v>9070</c:v>
                </c:pt>
                <c:pt idx="112">
                  <c:v>8976</c:v>
                </c:pt>
                <c:pt idx="113">
                  <c:v>8895</c:v>
                </c:pt>
                <c:pt idx="114">
                  <c:v>8825</c:v>
                </c:pt>
                <c:pt idx="115">
                  <c:v>8719</c:v>
                </c:pt>
                <c:pt idx="116">
                  <c:v>8379</c:v>
                </c:pt>
                <c:pt idx="117">
                  <c:v>8406</c:v>
                </c:pt>
                <c:pt idx="118">
                  <c:v>8166</c:v>
                </c:pt>
                <c:pt idx="119">
                  <c:v>8218</c:v>
                </c:pt>
                <c:pt idx="120">
                  <c:v>8108</c:v>
                </c:pt>
                <c:pt idx="121">
                  <c:v>8041</c:v>
                </c:pt>
                <c:pt idx="122">
                  <c:v>7905</c:v>
                </c:pt>
                <c:pt idx="123">
                  <c:v>7871</c:v>
                </c:pt>
                <c:pt idx="124">
                  <c:v>7792</c:v>
                </c:pt>
                <c:pt idx="125">
                  <c:v>7518</c:v>
                </c:pt>
                <c:pt idx="126">
                  <c:v>7331</c:v>
                </c:pt>
                <c:pt idx="127">
                  <c:v>7310</c:v>
                </c:pt>
                <c:pt idx="128">
                  <c:v>7055</c:v>
                </c:pt>
                <c:pt idx="129">
                  <c:v>7047</c:v>
                </c:pt>
                <c:pt idx="130">
                  <c:v>7045</c:v>
                </c:pt>
                <c:pt idx="131">
                  <c:v>6976</c:v>
                </c:pt>
                <c:pt idx="132">
                  <c:v>6886</c:v>
                </c:pt>
                <c:pt idx="133">
                  <c:v>6829</c:v>
                </c:pt>
                <c:pt idx="134">
                  <c:v>6720</c:v>
                </c:pt>
                <c:pt idx="135">
                  <c:v>6635</c:v>
                </c:pt>
                <c:pt idx="136">
                  <c:v>6660</c:v>
                </c:pt>
                <c:pt idx="137">
                  <c:v>6399</c:v>
                </c:pt>
                <c:pt idx="138">
                  <c:v>6299</c:v>
                </c:pt>
                <c:pt idx="139">
                  <c:v>6353</c:v>
                </c:pt>
                <c:pt idx="140">
                  <c:v>6087</c:v>
                </c:pt>
                <c:pt idx="141">
                  <c:v>5973</c:v>
                </c:pt>
                <c:pt idx="142">
                  <c:v>5919</c:v>
                </c:pt>
                <c:pt idx="143">
                  <c:v>5903</c:v>
                </c:pt>
                <c:pt idx="144">
                  <c:v>5804</c:v>
                </c:pt>
                <c:pt idx="145">
                  <c:v>5835</c:v>
                </c:pt>
                <c:pt idx="146">
                  <c:v>5666</c:v>
                </c:pt>
                <c:pt idx="147">
                  <c:v>5634</c:v>
                </c:pt>
                <c:pt idx="148">
                  <c:v>5662</c:v>
                </c:pt>
                <c:pt idx="149">
                  <c:v>5340</c:v>
                </c:pt>
                <c:pt idx="150">
                  <c:v>5405</c:v>
                </c:pt>
                <c:pt idx="151">
                  <c:v>5371</c:v>
                </c:pt>
                <c:pt idx="152">
                  <c:v>5181</c:v>
                </c:pt>
                <c:pt idx="153">
                  <c:v>5186</c:v>
                </c:pt>
                <c:pt idx="154">
                  <c:v>5111</c:v>
                </c:pt>
                <c:pt idx="155">
                  <c:v>4875</c:v>
                </c:pt>
                <c:pt idx="156">
                  <c:v>4967</c:v>
                </c:pt>
                <c:pt idx="157">
                  <c:v>4777</c:v>
                </c:pt>
                <c:pt idx="158">
                  <c:v>4773</c:v>
                </c:pt>
                <c:pt idx="159">
                  <c:v>4631</c:v>
                </c:pt>
                <c:pt idx="160">
                  <c:v>4468</c:v>
                </c:pt>
                <c:pt idx="161">
                  <c:v>4320</c:v>
                </c:pt>
                <c:pt idx="162">
                  <c:v>4261</c:v>
                </c:pt>
                <c:pt idx="163">
                  <c:v>4150</c:v>
                </c:pt>
                <c:pt idx="164">
                  <c:v>4035</c:v>
                </c:pt>
                <c:pt idx="165">
                  <c:v>3844</c:v>
                </c:pt>
                <c:pt idx="166">
                  <c:v>3753</c:v>
                </c:pt>
                <c:pt idx="167">
                  <c:v>3650</c:v>
                </c:pt>
                <c:pt idx="168">
                  <c:v>3470</c:v>
                </c:pt>
                <c:pt idx="169">
                  <c:v>3288</c:v>
                </c:pt>
                <c:pt idx="170">
                  <c:v>3178</c:v>
                </c:pt>
                <c:pt idx="171">
                  <c:v>2941</c:v>
                </c:pt>
                <c:pt idx="172">
                  <c:v>2798</c:v>
                </c:pt>
                <c:pt idx="173">
                  <c:v>2640</c:v>
                </c:pt>
                <c:pt idx="174">
                  <c:v>2463</c:v>
                </c:pt>
                <c:pt idx="175">
                  <c:v>2298</c:v>
                </c:pt>
                <c:pt idx="176">
                  <c:v>2060</c:v>
                </c:pt>
                <c:pt idx="177">
                  <c:v>1989</c:v>
                </c:pt>
                <c:pt idx="178">
                  <c:v>1831</c:v>
                </c:pt>
                <c:pt idx="179">
                  <c:v>1657</c:v>
                </c:pt>
                <c:pt idx="180">
                  <c:v>1408</c:v>
                </c:pt>
                <c:pt idx="181">
                  <c:v>1269</c:v>
                </c:pt>
                <c:pt idx="182">
                  <c:v>1157</c:v>
                </c:pt>
                <c:pt idx="183">
                  <c:v>1020</c:v>
                </c:pt>
                <c:pt idx="184">
                  <c:v>899</c:v>
                </c:pt>
                <c:pt idx="185">
                  <c:v>798</c:v>
                </c:pt>
                <c:pt idx="186">
                  <c:v>727</c:v>
                </c:pt>
                <c:pt idx="187">
                  <c:v>591</c:v>
                </c:pt>
                <c:pt idx="188">
                  <c:v>474</c:v>
                </c:pt>
                <c:pt idx="189">
                  <c:v>454</c:v>
                </c:pt>
                <c:pt idx="190">
                  <c:v>341</c:v>
                </c:pt>
                <c:pt idx="191">
                  <c:v>292</c:v>
                </c:pt>
                <c:pt idx="192">
                  <c:v>251</c:v>
                </c:pt>
                <c:pt idx="193">
                  <c:v>217</c:v>
                </c:pt>
                <c:pt idx="194">
                  <c:v>147</c:v>
                </c:pt>
                <c:pt idx="195">
                  <c:v>118</c:v>
                </c:pt>
                <c:pt idx="196">
                  <c:v>91</c:v>
                </c:pt>
                <c:pt idx="197">
                  <c:v>86</c:v>
                </c:pt>
                <c:pt idx="198">
                  <c:v>74</c:v>
                </c:pt>
                <c:pt idx="199">
                  <c:v>54</c:v>
                </c:pt>
                <c:pt idx="200">
                  <c:v>45</c:v>
                </c:pt>
                <c:pt idx="201">
                  <c:v>34</c:v>
                </c:pt>
                <c:pt idx="202">
                  <c:v>31</c:v>
                </c:pt>
                <c:pt idx="203">
                  <c:v>16</c:v>
                </c:pt>
                <c:pt idx="204">
                  <c:v>23</c:v>
                </c:pt>
                <c:pt idx="205">
                  <c:v>15</c:v>
                </c:pt>
                <c:pt idx="206">
                  <c:v>13</c:v>
                </c:pt>
                <c:pt idx="207">
                  <c:v>11</c:v>
                </c:pt>
                <c:pt idx="208">
                  <c:v>5</c:v>
                </c:pt>
                <c:pt idx="209">
                  <c:v>7</c:v>
                </c:pt>
                <c:pt idx="210">
                  <c:v>2</c:v>
                </c:pt>
                <c:pt idx="211">
                  <c:v>4</c:v>
                </c:pt>
                <c:pt idx="212">
                  <c:v>1</c:v>
                </c:pt>
                <c:pt idx="213">
                  <c:v>4</c:v>
                </c:pt>
                <c:pt idx="214">
                  <c:v>0</c:v>
                </c:pt>
                <c:pt idx="215">
                  <c:v>1</c:v>
                </c:pt>
                <c:pt idx="216">
                  <c:v>0</c:v>
                </c:pt>
                <c:pt idx="217">
                  <c:v>0</c:v>
                </c:pt>
                <c:pt idx="218">
                  <c:v>0</c:v>
                </c:pt>
                <c:pt idx="219">
                  <c:v>0</c:v>
                </c:pt>
                <c:pt idx="220">
                  <c:v>0</c:v>
                </c:pt>
                <c:pt idx="221">
                  <c:v>0</c:v>
                </c:pt>
                <c:pt idx="222">
                  <c:v>0</c:v>
                </c:pt>
                <c:pt idx="223">
                  <c:v>0</c:v>
                </c:pt>
                <c:pt idx="224">
                  <c:v>0</c:v>
                </c:pt>
                <c:pt idx="225">
                  <c:v>0</c:v>
                </c:pt>
                <c:pt idx="226">
                  <c:v>1</c:v>
                </c:pt>
                <c:pt idx="227">
                  <c:v>0</c:v>
                </c:pt>
                <c:pt idx="228">
                  <c:v>0</c:v>
                </c:pt>
                <c:pt idx="229">
                  <c:v>0</c:v>
                </c:pt>
                <c:pt idx="230">
                  <c:v>0</c:v>
                </c:pt>
                <c:pt idx="231">
                  <c:v>0</c:v>
                </c:pt>
                <c:pt idx="232">
                  <c:v>0</c:v>
                </c:pt>
                <c:pt idx="233">
                  <c:v>0</c:v>
                </c:pt>
                <c:pt idx="234">
                  <c:v>0</c:v>
                </c:pt>
                <c:pt idx="235">
                  <c:v>0</c:v>
                </c:pt>
                <c:pt idx="236">
                  <c:v>0</c:v>
                </c:pt>
                <c:pt idx="237">
                  <c:v>0</c:v>
                </c:pt>
                <c:pt idx="238">
                  <c:v>0</c:v>
                </c:pt>
                <c:pt idx="239">
                  <c:v>1</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1</c:v>
                </c:pt>
              </c:numCache>
            </c:numRef>
          </c:val>
          <c:extLst>
            <c:ext xmlns:c16="http://schemas.microsoft.com/office/drawing/2014/chart" uri="{C3380CC4-5D6E-409C-BE32-E72D297353CC}">
              <c16:uniqueId val="{00000001-EE1E-428D-B928-2AD566133080}"/>
            </c:ext>
          </c:extLst>
        </c:ser>
        <c:dLbls>
          <c:showLegendKey val="0"/>
          <c:showVal val="0"/>
          <c:showCatName val="0"/>
          <c:showSerName val="0"/>
          <c:showPercent val="0"/>
          <c:showBubbleSize val="0"/>
        </c:dLbls>
        <c:axId val="528871728"/>
        <c:axId val="528872056"/>
      </c:areaChart>
      <c:catAx>
        <c:axId val="5288717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Numar cuvinte</a:t>
                </a:r>
              </a:p>
            </c:rich>
          </c:tx>
          <c:layout>
            <c:manualLayout>
              <c:xMode val="edge"/>
              <c:yMode val="edge"/>
              <c:x val="0.49121013282430598"/>
              <c:y val="0.8891387795275590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528872056"/>
        <c:crosses val="autoZero"/>
        <c:auto val="1"/>
        <c:lblAlgn val="ctr"/>
        <c:lblOffset val="100"/>
        <c:noMultiLvlLbl val="0"/>
      </c:catAx>
      <c:valAx>
        <c:axId val="528872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Numar recenzii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8871728"/>
        <c:crosses val="autoZero"/>
        <c:crossBetween val="midCat"/>
        <c:majorUnit val="10000"/>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720134415016305"/>
          <c:y val="8.4682305336832908E-2"/>
          <c:w val="0.83353097908216012"/>
          <c:h val="0.7736575896762905"/>
        </c:manualLayout>
      </c:layout>
      <c:areaChart>
        <c:grouping val="standard"/>
        <c:varyColors val="0"/>
        <c:ser>
          <c:idx val="0"/>
          <c:order val="0"/>
          <c:tx>
            <c:strRef>
              <c:f>Sheet1!$B$1</c:f>
              <c:strCache>
                <c:ptCount val="1"/>
                <c:pt idx="0">
                  <c:v>Series 1</c:v>
                </c:pt>
              </c:strCache>
            </c:strRef>
          </c:tx>
          <c:spPr>
            <a:solidFill>
              <a:srgbClr val="002060">
                <a:alpha val="65000"/>
              </a:srgbClr>
            </a:solidFill>
            <a:ln>
              <a:solidFill>
                <a:srgbClr val="002060"/>
              </a:solidFill>
            </a:ln>
            <a:effectLst/>
          </c:spPr>
          <c:cat>
            <c:numRef>
              <c:f>Sheet1!$A$2:$A$257</c:f>
              <c:numCache>
                <c:formatCode>General</c:formatCode>
                <c:ptCount val="256"/>
                <c:pt idx="218">
                  <c:v>2</c:v>
                </c:pt>
                <c:pt idx="220">
                  <c:v>1</c:v>
                </c:pt>
                <c:pt idx="222">
                  <c:v>9</c:v>
                </c:pt>
                <c:pt idx="247">
                  <c:v>2</c:v>
                </c:pt>
                <c:pt idx="250">
                  <c:v>5</c:v>
                </c:pt>
                <c:pt idx="253">
                  <c:v>5</c:v>
                </c:pt>
              </c:numCache>
            </c:numRef>
          </c:cat>
          <c:val>
            <c:numRef>
              <c:f>Sheet1!$B$2:$B$257</c:f>
              <c:numCache>
                <c:formatCode>General</c:formatCode>
                <c:ptCount val="256"/>
                <c:pt idx="0">
                  <c:v>0</c:v>
                </c:pt>
                <c:pt idx="1">
                  <c:v>0</c:v>
                </c:pt>
                <c:pt idx="2">
                  <c:v>12</c:v>
                </c:pt>
                <c:pt idx="3">
                  <c:v>1</c:v>
                </c:pt>
                <c:pt idx="4">
                  <c:v>3</c:v>
                </c:pt>
                <c:pt idx="5">
                  <c:v>0</c:v>
                </c:pt>
                <c:pt idx="6">
                  <c:v>3</c:v>
                </c:pt>
                <c:pt idx="7">
                  <c:v>4</c:v>
                </c:pt>
                <c:pt idx="8">
                  <c:v>10</c:v>
                </c:pt>
                <c:pt idx="9">
                  <c:v>16</c:v>
                </c:pt>
                <c:pt idx="10">
                  <c:v>33</c:v>
                </c:pt>
                <c:pt idx="11">
                  <c:v>64</c:v>
                </c:pt>
                <c:pt idx="12">
                  <c:v>103</c:v>
                </c:pt>
                <c:pt idx="13">
                  <c:v>167</c:v>
                </c:pt>
                <c:pt idx="14">
                  <c:v>299</c:v>
                </c:pt>
                <c:pt idx="15">
                  <c:v>498</c:v>
                </c:pt>
                <c:pt idx="16">
                  <c:v>1133</c:v>
                </c:pt>
                <c:pt idx="17">
                  <c:v>1452</c:v>
                </c:pt>
                <c:pt idx="18">
                  <c:v>1762</c:v>
                </c:pt>
                <c:pt idx="19">
                  <c:v>2089</c:v>
                </c:pt>
                <c:pt idx="20">
                  <c:v>2483</c:v>
                </c:pt>
                <c:pt idx="21">
                  <c:v>6191</c:v>
                </c:pt>
                <c:pt idx="22">
                  <c:v>5708</c:v>
                </c:pt>
                <c:pt idx="23">
                  <c:v>5554</c:v>
                </c:pt>
                <c:pt idx="24">
                  <c:v>5215</c:v>
                </c:pt>
                <c:pt idx="25">
                  <c:v>5028</c:v>
                </c:pt>
                <c:pt idx="26">
                  <c:v>5033</c:v>
                </c:pt>
                <c:pt idx="27">
                  <c:v>4833</c:v>
                </c:pt>
                <c:pt idx="28">
                  <c:v>4603</c:v>
                </c:pt>
                <c:pt idx="29">
                  <c:v>4629</c:v>
                </c:pt>
                <c:pt idx="30">
                  <c:v>4560</c:v>
                </c:pt>
                <c:pt idx="31">
                  <c:v>4412</c:v>
                </c:pt>
                <c:pt idx="32">
                  <c:v>4399</c:v>
                </c:pt>
                <c:pt idx="33">
                  <c:v>4346</c:v>
                </c:pt>
                <c:pt idx="34">
                  <c:v>4222</c:v>
                </c:pt>
                <c:pt idx="35">
                  <c:v>4245</c:v>
                </c:pt>
                <c:pt idx="36">
                  <c:v>4236</c:v>
                </c:pt>
                <c:pt idx="37">
                  <c:v>4193</c:v>
                </c:pt>
                <c:pt idx="38">
                  <c:v>4102</c:v>
                </c:pt>
                <c:pt idx="39">
                  <c:v>4096</c:v>
                </c:pt>
                <c:pt idx="40">
                  <c:v>4131</c:v>
                </c:pt>
                <c:pt idx="41">
                  <c:v>4087</c:v>
                </c:pt>
                <c:pt idx="42">
                  <c:v>4050</c:v>
                </c:pt>
                <c:pt idx="43">
                  <c:v>4138</c:v>
                </c:pt>
                <c:pt idx="44">
                  <c:v>3958</c:v>
                </c:pt>
                <c:pt idx="45">
                  <c:v>3917</c:v>
                </c:pt>
                <c:pt idx="46">
                  <c:v>3887</c:v>
                </c:pt>
                <c:pt idx="47">
                  <c:v>3933</c:v>
                </c:pt>
                <c:pt idx="48">
                  <c:v>3819</c:v>
                </c:pt>
                <c:pt idx="49">
                  <c:v>3780</c:v>
                </c:pt>
                <c:pt idx="50">
                  <c:v>3722</c:v>
                </c:pt>
                <c:pt idx="51">
                  <c:v>3663</c:v>
                </c:pt>
                <c:pt idx="52">
                  <c:v>3728</c:v>
                </c:pt>
                <c:pt idx="53">
                  <c:v>3685</c:v>
                </c:pt>
                <c:pt idx="54">
                  <c:v>3737</c:v>
                </c:pt>
                <c:pt idx="55">
                  <c:v>3671</c:v>
                </c:pt>
                <c:pt idx="56">
                  <c:v>3627</c:v>
                </c:pt>
                <c:pt idx="57">
                  <c:v>3588</c:v>
                </c:pt>
                <c:pt idx="58">
                  <c:v>3457</c:v>
                </c:pt>
                <c:pt idx="59">
                  <c:v>3552</c:v>
                </c:pt>
                <c:pt idx="60">
                  <c:v>3366</c:v>
                </c:pt>
                <c:pt idx="61">
                  <c:v>3470</c:v>
                </c:pt>
                <c:pt idx="62">
                  <c:v>3417</c:v>
                </c:pt>
                <c:pt idx="63">
                  <c:v>3359</c:v>
                </c:pt>
                <c:pt idx="64">
                  <c:v>3429</c:v>
                </c:pt>
                <c:pt idx="65">
                  <c:v>3268</c:v>
                </c:pt>
                <c:pt idx="66">
                  <c:v>3210</c:v>
                </c:pt>
                <c:pt idx="67">
                  <c:v>3307</c:v>
                </c:pt>
                <c:pt idx="68">
                  <c:v>3159</c:v>
                </c:pt>
                <c:pt idx="69">
                  <c:v>3124</c:v>
                </c:pt>
                <c:pt idx="70">
                  <c:v>3196</c:v>
                </c:pt>
                <c:pt idx="71">
                  <c:v>3180</c:v>
                </c:pt>
                <c:pt idx="72">
                  <c:v>3135</c:v>
                </c:pt>
                <c:pt idx="73">
                  <c:v>2991</c:v>
                </c:pt>
                <c:pt idx="74">
                  <c:v>3027</c:v>
                </c:pt>
                <c:pt idx="75">
                  <c:v>2986</c:v>
                </c:pt>
                <c:pt idx="76">
                  <c:v>2977</c:v>
                </c:pt>
                <c:pt idx="77">
                  <c:v>2901</c:v>
                </c:pt>
                <c:pt idx="78">
                  <c:v>2904</c:v>
                </c:pt>
                <c:pt idx="79">
                  <c:v>2840</c:v>
                </c:pt>
                <c:pt idx="80">
                  <c:v>2822</c:v>
                </c:pt>
                <c:pt idx="81">
                  <c:v>2787</c:v>
                </c:pt>
                <c:pt idx="82">
                  <c:v>2861</c:v>
                </c:pt>
                <c:pt idx="83">
                  <c:v>2713</c:v>
                </c:pt>
                <c:pt idx="84">
                  <c:v>2667</c:v>
                </c:pt>
                <c:pt idx="85">
                  <c:v>2611</c:v>
                </c:pt>
                <c:pt idx="86">
                  <c:v>2651</c:v>
                </c:pt>
                <c:pt idx="87">
                  <c:v>2688</c:v>
                </c:pt>
                <c:pt idx="88">
                  <c:v>2568</c:v>
                </c:pt>
                <c:pt idx="89">
                  <c:v>2518</c:v>
                </c:pt>
                <c:pt idx="90">
                  <c:v>2489</c:v>
                </c:pt>
                <c:pt idx="91">
                  <c:v>2519</c:v>
                </c:pt>
                <c:pt idx="92">
                  <c:v>2440</c:v>
                </c:pt>
                <c:pt idx="93">
                  <c:v>2411</c:v>
                </c:pt>
                <c:pt idx="94">
                  <c:v>2421</c:v>
                </c:pt>
                <c:pt idx="95">
                  <c:v>2337</c:v>
                </c:pt>
                <c:pt idx="96">
                  <c:v>2356</c:v>
                </c:pt>
                <c:pt idx="97">
                  <c:v>2297</c:v>
                </c:pt>
                <c:pt idx="98">
                  <c:v>2269</c:v>
                </c:pt>
                <c:pt idx="99">
                  <c:v>2308</c:v>
                </c:pt>
                <c:pt idx="100">
                  <c:v>2275</c:v>
                </c:pt>
                <c:pt idx="101">
                  <c:v>2251</c:v>
                </c:pt>
                <c:pt idx="102">
                  <c:v>2200</c:v>
                </c:pt>
                <c:pt idx="103">
                  <c:v>2128</c:v>
                </c:pt>
                <c:pt idx="104">
                  <c:v>2093</c:v>
                </c:pt>
                <c:pt idx="105">
                  <c:v>2043</c:v>
                </c:pt>
                <c:pt idx="106">
                  <c:v>2010</c:v>
                </c:pt>
                <c:pt idx="107">
                  <c:v>2050</c:v>
                </c:pt>
                <c:pt idx="108">
                  <c:v>2034</c:v>
                </c:pt>
                <c:pt idx="109">
                  <c:v>1938</c:v>
                </c:pt>
                <c:pt idx="110">
                  <c:v>1960</c:v>
                </c:pt>
                <c:pt idx="111">
                  <c:v>1916</c:v>
                </c:pt>
                <c:pt idx="112">
                  <c:v>1862</c:v>
                </c:pt>
                <c:pt idx="113">
                  <c:v>1904</c:v>
                </c:pt>
                <c:pt idx="114">
                  <c:v>1812</c:v>
                </c:pt>
                <c:pt idx="115">
                  <c:v>1872</c:v>
                </c:pt>
                <c:pt idx="116">
                  <c:v>1878</c:v>
                </c:pt>
                <c:pt idx="117">
                  <c:v>1742</c:v>
                </c:pt>
                <c:pt idx="118">
                  <c:v>1700</c:v>
                </c:pt>
                <c:pt idx="119">
                  <c:v>1740</c:v>
                </c:pt>
                <c:pt idx="120">
                  <c:v>1719</c:v>
                </c:pt>
                <c:pt idx="121">
                  <c:v>1670</c:v>
                </c:pt>
                <c:pt idx="122">
                  <c:v>1592</c:v>
                </c:pt>
                <c:pt idx="123">
                  <c:v>1710</c:v>
                </c:pt>
                <c:pt idx="124">
                  <c:v>1623</c:v>
                </c:pt>
                <c:pt idx="125">
                  <c:v>1660</c:v>
                </c:pt>
                <c:pt idx="126">
                  <c:v>1559</c:v>
                </c:pt>
                <c:pt idx="127">
                  <c:v>1559</c:v>
                </c:pt>
                <c:pt idx="128">
                  <c:v>1481</c:v>
                </c:pt>
                <c:pt idx="129">
                  <c:v>1485</c:v>
                </c:pt>
                <c:pt idx="130">
                  <c:v>1496</c:v>
                </c:pt>
                <c:pt idx="131">
                  <c:v>1427</c:v>
                </c:pt>
                <c:pt idx="132">
                  <c:v>1438</c:v>
                </c:pt>
                <c:pt idx="133">
                  <c:v>1431</c:v>
                </c:pt>
                <c:pt idx="134">
                  <c:v>1463</c:v>
                </c:pt>
                <c:pt idx="135">
                  <c:v>1438</c:v>
                </c:pt>
                <c:pt idx="136">
                  <c:v>1366</c:v>
                </c:pt>
                <c:pt idx="137">
                  <c:v>1346</c:v>
                </c:pt>
                <c:pt idx="138">
                  <c:v>1355</c:v>
                </c:pt>
                <c:pt idx="139">
                  <c:v>1365</c:v>
                </c:pt>
                <c:pt idx="140">
                  <c:v>1366</c:v>
                </c:pt>
                <c:pt idx="141">
                  <c:v>1299</c:v>
                </c:pt>
                <c:pt idx="142">
                  <c:v>1280</c:v>
                </c:pt>
                <c:pt idx="143">
                  <c:v>1305</c:v>
                </c:pt>
                <c:pt idx="144">
                  <c:v>1260</c:v>
                </c:pt>
                <c:pt idx="145">
                  <c:v>1220</c:v>
                </c:pt>
                <c:pt idx="146">
                  <c:v>1181</c:v>
                </c:pt>
                <c:pt idx="147">
                  <c:v>1195</c:v>
                </c:pt>
                <c:pt idx="148">
                  <c:v>1200</c:v>
                </c:pt>
                <c:pt idx="149">
                  <c:v>1218</c:v>
                </c:pt>
                <c:pt idx="150">
                  <c:v>1156</c:v>
                </c:pt>
                <c:pt idx="151">
                  <c:v>1148</c:v>
                </c:pt>
                <c:pt idx="152">
                  <c:v>1213</c:v>
                </c:pt>
                <c:pt idx="153">
                  <c:v>1172</c:v>
                </c:pt>
                <c:pt idx="154">
                  <c:v>1073</c:v>
                </c:pt>
                <c:pt idx="155">
                  <c:v>1075</c:v>
                </c:pt>
                <c:pt idx="156">
                  <c:v>1070</c:v>
                </c:pt>
                <c:pt idx="157">
                  <c:v>998</c:v>
                </c:pt>
                <c:pt idx="158">
                  <c:v>1043</c:v>
                </c:pt>
                <c:pt idx="159">
                  <c:v>1006</c:v>
                </c:pt>
                <c:pt idx="160">
                  <c:v>969</c:v>
                </c:pt>
                <c:pt idx="161">
                  <c:v>972</c:v>
                </c:pt>
                <c:pt idx="162">
                  <c:v>937</c:v>
                </c:pt>
                <c:pt idx="163">
                  <c:v>905</c:v>
                </c:pt>
                <c:pt idx="164">
                  <c:v>941</c:v>
                </c:pt>
                <c:pt idx="165">
                  <c:v>835</c:v>
                </c:pt>
                <c:pt idx="166">
                  <c:v>835</c:v>
                </c:pt>
                <c:pt idx="167">
                  <c:v>820</c:v>
                </c:pt>
                <c:pt idx="168">
                  <c:v>768</c:v>
                </c:pt>
                <c:pt idx="169">
                  <c:v>754</c:v>
                </c:pt>
                <c:pt idx="170">
                  <c:v>680</c:v>
                </c:pt>
                <c:pt idx="171">
                  <c:v>682</c:v>
                </c:pt>
                <c:pt idx="172">
                  <c:v>591</c:v>
                </c:pt>
                <c:pt idx="173">
                  <c:v>626</c:v>
                </c:pt>
                <c:pt idx="174">
                  <c:v>585</c:v>
                </c:pt>
                <c:pt idx="175">
                  <c:v>493</c:v>
                </c:pt>
                <c:pt idx="176">
                  <c:v>481</c:v>
                </c:pt>
                <c:pt idx="177">
                  <c:v>467</c:v>
                </c:pt>
                <c:pt idx="178">
                  <c:v>397</c:v>
                </c:pt>
                <c:pt idx="179">
                  <c:v>394</c:v>
                </c:pt>
                <c:pt idx="180">
                  <c:v>364</c:v>
                </c:pt>
                <c:pt idx="181">
                  <c:v>321</c:v>
                </c:pt>
                <c:pt idx="182">
                  <c:v>310</c:v>
                </c:pt>
                <c:pt idx="183">
                  <c:v>258</c:v>
                </c:pt>
                <c:pt idx="184">
                  <c:v>232</c:v>
                </c:pt>
                <c:pt idx="185">
                  <c:v>228</c:v>
                </c:pt>
                <c:pt idx="186">
                  <c:v>183</c:v>
                </c:pt>
                <c:pt idx="187">
                  <c:v>159</c:v>
                </c:pt>
                <c:pt idx="188">
                  <c:v>154</c:v>
                </c:pt>
                <c:pt idx="189">
                  <c:v>118</c:v>
                </c:pt>
                <c:pt idx="190">
                  <c:v>94</c:v>
                </c:pt>
                <c:pt idx="191">
                  <c:v>103</c:v>
                </c:pt>
                <c:pt idx="192">
                  <c:v>73</c:v>
                </c:pt>
                <c:pt idx="193">
                  <c:v>72</c:v>
                </c:pt>
                <c:pt idx="194">
                  <c:v>52</c:v>
                </c:pt>
                <c:pt idx="195">
                  <c:v>43</c:v>
                </c:pt>
                <c:pt idx="196">
                  <c:v>42</c:v>
                </c:pt>
                <c:pt idx="197">
                  <c:v>29</c:v>
                </c:pt>
                <c:pt idx="198">
                  <c:v>26</c:v>
                </c:pt>
                <c:pt idx="199">
                  <c:v>18</c:v>
                </c:pt>
                <c:pt idx="200">
                  <c:v>15</c:v>
                </c:pt>
                <c:pt idx="201">
                  <c:v>16</c:v>
                </c:pt>
                <c:pt idx="202">
                  <c:v>7</c:v>
                </c:pt>
                <c:pt idx="203">
                  <c:v>10</c:v>
                </c:pt>
                <c:pt idx="204">
                  <c:v>9</c:v>
                </c:pt>
                <c:pt idx="205">
                  <c:v>4</c:v>
                </c:pt>
                <c:pt idx="206">
                  <c:v>4</c:v>
                </c:pt>
                <c:pt idx="207">
                  <c:v>2</c:v>
                </c:pt>
                <c:pt idx="208">
                  <c:v>0</c:v>
                </c:pt>
                <c:pt idx="209">
                  <c:v>2</c:v>
                </c:pt>
                <c:pt idx="210">
                  <c:v>1</c:v>
                </c:pt>
                <c:pt idx="211">
                  <c:v>2</c:v>
                </c:pt>
                <c:pt idx="212">
                  <c:v>0</c:v>
                </c:pt>
                <c:pt idx="213">
                  <c:v>0</c:v>
                </c:pt>
                <c:pt idx="214">
                  <c:v>0</c:v>
                </c:pt>
                <c:pt idx="215">
                  <c:v>1</c:v>
                </c:pt>
                <c:pt idx="216">
                  <c:v>0</c:v>
                </c:pt>
                <c:pt idx="217">
                  <c:v>0</c:v>
                </c:pt>
                <c:pt idx="218">
                  <c:v>0</c:v>
                </c:pt>
                <c:pt idx="219">
                  <c:v>0</c:v>
                </c:pt>
                <c:pt idx="220">
                  <c:v>1</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numCache>
            </c:numRef>
          </c:val>
          <c:extLst>
            <c:ext xmlns:c16="http://schemas.microsoft.com/office/drawing/2014/chart" uri="{C3380CC4-5D6E-409C-BE32-E72D297353CC}">
              <c16:uniqueId val="{00000000-73EF-4755-80E7-15511E3CFEF5}"/>
            </c:ext>
          </c:extLst>
        </c:ser>
        <c:dLbls>
          <c:showLegendKey val="0"/>
          <c:showVal val="0"/>
          <c:showCatName val="0"/>
          <c:showSerName val="0"/>
          <c:showPercent val="0"/>
          <c:showBubbleSize val="0"/>
        </c:dLbls>
        <c:axId val="528871728"/>
        <c:axId val="528872056"/>
      </c:areaChart>
      <c:catAx>
        <c:axId val="5288717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Numar cuvinte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528872056"/>
        <c:crosses val="autoZero"/>
        <c:auto val="1"/>
        <c:lblAlgn val="ctr"/>
        <c:lblOffset val="100"/>
        <c:noMultiLvlLbl val="0"/>
      </c:catAx>
      <c:valAx>
        <c:axId val="528872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Numar recenzii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887172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710649805137995"/>
          <c:y val="7.6388888888888895E-2"/>
          <c:w val="0.84198441103952915"/>
          <c:h val="0.77497703412073493"/>
        </c:manualLayout>
      </c:layout>
      <c:areaChart>
        <c:grouping val="standard"/>
        <c:varyColors val="0"/>
        <c:ser>
          <c:idx val="0"/>
          <c:order val="0"/>
          <c:tx>
            <c:strRef>
              <c:f>Sheet1!$B$1</c:f>
              <c:strCache>
                <c:ptCount val="1"/>
                <c:pt idx="0">
                  <c:v>Pozitiv</c:v>
                </c:pt>
              </c:strCache>
            </c:strRef>
          </c:tx>
          <c:spPr>
            <a:solidFill>
              <a:srgbClr val="259B2B">
                <a:alpha val="65000"/>
              </a:srgbClr>
            </a:solidFill>
            <a:ln>
              <a:solidFill>
                <a:srgbClr val="92D050"/>
              </a:solidFill>
            </a:ln>
            <a:effectLst/>
          </c:spPr>
          <c:cat>
            <c:numRef>
              <c:f>Sheet1!$A$2:$A$257</c:f>
              <c:numCache>
                <c:formatCode>General</c:formatCode>
                <c:ptCount val="256"/>
                <c:pt idx="212">
                  <c:v>2</c:v>
                </c:pt>
                <c:pt idx="215">
                  <c:v>1</c:v>
                </c:pt>
                <c:pt idx="218">
                  <c:v>9</c:v>
                </c:pt>
                <c:pt idx="247">
                  <c:v>2</c:v>
                </c:pt>
                <c:pt idx="250">
                  <c:v>5</c:v>
                </c:pt>
                <c:pt idx="253">
                  <c:v>5</c:v>
                </c:pt>
              </c:numCache>
            </c:numRef>
          </c:cat>
          <c:val>
            <c:numRef>
              <c:f>Sheet1!$B$2:$B$257</c:f>
              <c:numCache>
                <c:formatCode>General</c:formatCode>
                <c:ptCount val="256"/>
                <c:pt idx="0">
                  <c:v>0</c:v>
                </c:pt>
                <c:pt idx="1">
                  <c:v>0</c:v>
                </c:pt>
                <c:pt idx="2">
                  <c:v>4</c:v>
                </c:pt>
                <c:pt idx="3">
                  <c:v>1</c:v>
                </c:pt>
                <c:pt idx="4">
                  <c:v>1</c:v>
                </c:pt>
                <c:pt idx="5">
                  <c:v>0</c:v>
                </c:pt>
                <c:pt idx="6">
                  <c:v>2</c:v>
                </c:pt>
                <c:pt idx="7">
                  <c:v>2</c:v>
                </c:pt>
                <c:pt idx="8">
                  <c:v>5</c:v>
                </c:pt>
                <c:pt idx="9">
                  <c:v>8</c:v>
                </c:pt>
                <c:pt idx="10">
                  <c:v>21</c:v>
                </c:pt>
                <c:pt idx="11">
                  <c:v>42</c:v>
                </c:pt>
                <c:pt idx="12">
                  <c:v>58</c:v>
                </c:pt>
                <c:pt idx="13">
                  <c:v>93</c:v>
                </c:pt>
                <c:pt idx="14">
                  <c:v>178</c:v>
                </c:pt>
                <c:pt idx="15">
                  <c:v>312</c:v>
                </c:pt>
                <c:pt idx="16">
                  <c:v>684</c:v>
                </c:pt>
                <c:pt idx="17">
                  <c:v>875</c:v>
                </c:pt>
                <c:pt idx="18">
                  <c:v>1027</c:v>
                </c:pt>
                <c:pt idx="19">
                  <c:v>1249</c:v>
                </c:pt>
                <c:pt idx="20">
                  <c:v>1446</c:v>
                </c:pt>
                <c:pt idx="21">
                  <c:v>3895</c:v>
                </c:pt>
                <c:pt idx="22">
                  <c:v>3482</c:v>
                </c:pt>
                <c:pt idx="23">
                  <c:v>3404</c:v>
                </c:pt>
                <c:pt idx="24">
                  <c:v>3127</c:v>
                </c:pt>
                <c:pt idx="25">
                  <c:v>2915</c:v>
                </c:pt>
                <c:pt idx="26">
                  <c:v>2901</c:v>
                </c:pt>
                <c:pt idx="27">
                  <c:v>2780</c:v>
                </c:pt>
                <c:pt idx="28">
                  <c:v>2592</c:v>
                </c:pt>
                <c:pt idx="29">
                  <c:v>2591</c:v>
                </c:pt>
                <c:pt idx="30">
                  <c:v>2559</c:v>
                </c:pt>
                <c:pt idx="31">
                  <c:v>2422</c:v>
                </c:pt>
                <c:pt idx="32">
                  <c:v>2376</c:v>
                </c:pt>
                <c:pt idx="33">
                  <c:v>2335</c:v>
                </c:pt>
                <c:pt idx="34">
                  <c:v>2267</c:v>
                </c:pt>
                <c:pt idx="35">
                  <c:v>2261</c:v>
                </c:pt>
                <c:pt idx="36">
                  <c:v>2285</c:v>
                </c:pt>
                <c:pt idx="37">
                  <c:v>2244</c:v>
                </c:pt>
                <c:pt idx="38">
                  <c:v>2173</c:v>
                </c:pt>
                <c:pt idx="39">
                  <c:v>2161</c:v>
                </c:pt>
                <c:pt idx="40">
                  <c:v>2139</c:v>
                </c:pt>
                <c:pt idx="41">
                  <c:v>2058</c:v>
                </c:pt>
                <c:pt idx="42">
                  <c:v>2126</c:v>
                </c:pt>
                <c:pt idx="43">
                  <c:v>2169</c:v>
                </c:pt>
                <c:pt idx="44">
                  <c:v>1966</c:v>
                </c:pt>
                <c:pt idx="45">
                  <c:v>1971</c:v>
                </c:pt>
                <c:pt idx="46">
                  <c:v>1951</c:v>
                </c:pt>
                <c:pt idx="47">
                  <c:v>2024</c:v>
                </c:pt>
                <c:pt idx="48">
                  <c:v>1935</c:v>
                </c:pt>
                <c:pt idx="49">
                  <c:v>1841</c:v>
                </c:pt>
                <c:pt idx="50">
                  <c:v>1818</c:v>
                </c:pt>
                <c:pt idx="51">
                  <c:v>1812</c:v>
                </c:pt>
                <c:pt idx="52">
                  <c:v>1868</c:v>
                </c:pt>
                <c:pt idx="53">
                  <c:v>1782</c:v>
                </c:pt>
                <c:pt idx="54">
                  <c:v>1833</c:v>
                </c:pt>
                <c:pt idx="55">
                  <c:v>1820</c:v>
                </c:pt>
                <c:pt idx="56">
                  <c:v>1805</c:v>
                </c:pt>
                <c:pt idx="57">
                  <c:v>1795</c:v>
                </c:pt>
                <c:pt idx="58">
                  <c:v>1671</c:v>
                </c:pt>
                <c:pt idx="59">
                  <c:v>1647</c:v>
                </c:pt>
                <c:pt idx="60">
                  <c:v>1639</c:v>
                </c:pt>
                <c:pt idx="61">
                  <c:v>1719</c:v>
                </c:pt>
                <c:pt idx="62">
                  <c:v>1661</c:v>
                </c:pt>
                <c:pt idx="63">
                  <c:v>1561</c:v>
                </c:pt>
                <c:pt idx="64">
                  <c:v>1680</c:v>
                </c:pt>
                <c:pt idx="65">
                  <c:v>1511</c:v>
                </c:pt>
                <c:pt idx="66">
                  <c:v>1538</c:v>
                </c:pt>
                <c:pt idx="67">
                  <c:v>1588</c:v>
                </c:pt>
                <c:pt idx="68">
                  <c:v>1509</c:v>
                </c:pt>
                <c:pt idx="69">
                  <c:v>1483</c:v>
                </c:pt>
                <c:pt idx="70">
                  <c:v>1593</c:v>
                </c:pt>
                <c:pt idx="71">
                  <c:v>1497</c:v>
                </c:pt>
                <c:pt idx="72">
                  <c:v>1493</c:v>
                </c:pt>
                <c:pt idx="73">
                  <c:v>1456</c:v>
                </c:pt>
                <c:pt idx="74">
                  <c:v>1467</c:v>
                </c:pt>
                <c:pt idx="75">
                  <c:v>1419</c:v>
                </c:pt>
                <c:pt idx="76">
                  <c:v>1381</c:v>
                </c:pt>
                <c:pt idx="77">
                  <c:v>1345</c:v>
                </c:pt>
                <c:pt idx="78">
                  <c:v>1366</c:v>
                </c:pt>
                <c:pt idx="79">
                  <c:v>1366</c:v>
                </c:pt>
                <c:pt idx="80">
                  <c:v>1378</c:v>
                </c:pt>
                <c:pt idx="81">
                  <c:v>1351</c:v>
                </c:pt>
                <c:pt idx="82">
                  <c:v>1313</c:v>
                </c:pt>
                <c:pt idx="83">
                  <c:v>1284</c:v>
                </c:pt>
                <c:pt idx="84">
                  <c:v>1194</c:v>
                </c:pt>
                <c:pt idx="85">
                  <c:v>1179</c:v>
                </c:pt>
                <c:pt idx="86">
                  <c:v>1274</c:v>
                </c:pt>
                <c:pt idx="87">
                  <c:v>1235</c:v>
                </c:pt>
                <c:pt idx="88">
                  <c:v>1192</c:v>
                </c:pt>
                <c:pt idx="89">
                  <c:v>1185</c:v>
                </c:pt>
                <c:pt idx="90">
                  <c:v>1128</c:v>
                </c:pt>
                <c:pt idx="91">
                  <c:v>1214</c:v>
                </c:pt>
                <c:pt idx="92">
                  <c:v>1135</c:v>
                </c:pt>
                <c:pt idx="93">
                  <c:v>1156</c:v>
                </c:pt>
                <c:pt idx="94">
                  <c:v>1126</c:v>
                </c:pt>
                <c:pt idx="95">
                  <c:v>1075</c:v>
                </c:pt>
                <c:pt idx="96">
                  <c:v>1106</c:v>
                </c:pt>
                <c:pt idx="97">
                  <c:v>1063</c:v>
                </c:pt>
                <c:pt idx="98">
                  <c:v>1042</c:v>
                </c:pt>
                <c:pt idx="99">
                  <c:v>1029</c:v>
                </c:pt>
                <c:pt idx="100">
                  <c:v>1042</c:v>
                </c:pt>
                <c:pt idx="101">
                  <c:v>1044</c:v>
                </c:pt>
                <c:pt idx="102">
                  <c:v>1015</c:v>
                </c:pt>
                <c:pt idx="103">
                  <c:v>985</c:v>
                </c:pt>
                <c:pt idx="104">
                  <c:v>954</c:v>
                </c:pt>
                <c:pt idx="105">
                  <c:v>931</c:v>
                </c:pt>
                <c:pt idx="106">
                  <c:v>949</c:v>
                </c:pt>
                <c:pt idx="107">
                  <c:v>966</c:v>
                </c:pt>
                <c:pt idx="108">
                  <c:v>954</c:v>
                </c:pt>
                <c:pt idx="109">
                  <c:v>934</c:v>
                </c:pt>
                <c:pt idx="110">
                  <c:v>933</c:v>
                </c:pt>
                <c:pt idx="111">
                  <c:v>904</c:v>
                </c:pt>
                <c:pt idx="112">
                  <c:v>842</c:v>
                </c:pt>
                <c:pt idx="113">
                  <c:v>912</c:v>
                </c:pt>
                <c:pt idx="114">
                  <c:v>799</c:v>
                </c:pt>
                <c:pt idx="115">
                  <c:v>844</c:v>
                </c:pt>
                <c:pt idx="116">
                  <c:v>859</c:v>
                </c:pt>
                <c:pt idx="117">
                  <c:v>834</c:v>
                </c:pt>
                <c:pt idx="118">
                  <c:v>802</c:v>
                </c:pt>
                <c:pt idx="119">
                  <c:v>790</c:v>
                </c:pt>
                <c:pt idx="120">
                  <c:v>794</c:v>
                </c:pt>
                <c:pt idx="121">
                  <c:v>777</c:v>
                </c:pt>
                <c:pt idx="122">
                  <c:v>762</c:v>
                </c:pt>
                <c:pt idx="123">
                  <c:v>847</c:v>
                </c:pt>
                <c:pt idx="124">
                  <c:v>763</c:v>
                </c:pt>
                <c:pt idx="125">
                  <c:v>724</c:v>
                </c:pt>
                <c:pt idx="126">
                  <c:v>727</c:v>
                </c:pt>
                <c:pt idx="127">
                  <c:v>725</c:v>
                </c:pt>
                <c:pt idx="128">
                  <c:v>678</c:v>
                </c:pt>
                <c:pt idx="129">
                  <c:v>701</c:v>
                </c:pt>
                <c:pt idx="130">
                  <c:v>716</c:v>
                </c:pt>
                <c:pt idx="131">
                  <c:v>679</c:v>
                </c:pt>
                <c:pt idx="132">
                  <c:v>679</c:v>
                </c:pt>
                <c:pt idx="133">
                  <c:v>689</c:v>
                </c:pt>
                <c:pt idx="134">
                  <c:v>684</c:v>
                </c:pt>
                <c:pt idx="135">
                  <c:v>676</c:v>
                </c:pt>
                <c:pt idx="136">
                  <c:v>633</c:v>
                </c:pt>
                <c:pt idx="137">
                  <c:v>607</c:v>
                </c:pt>
                <c:pt idx="138">
                  <c:v>646</c:v>
                </c:pt>
                <c:pt idx="139">
                  <c:v>640</c:v>
                </c:pt>
                <c:pt idx="140">
                  <c:v>650</c:v>
                </c:pt>
                <c:pt idx="141">
                  <c:v>590</c:v>
                </c:pt>
                <c:pt idx="142">
                  <c:v>587</c:v>
                </c:pt>
                <c:pt idx="143">
                  <c:v>584</c:v>
                </c:pt>
                <c:pt idx="144">
                  <c:v>598</c:v>
                </c:pt>
                <c:pt idx="145">
                  <c:v>543</c:v>
                </c:pt>
                <c:pt idx="146">
                  <c:v>538</c:v>
                </c:pt>
                <c:pt idx="147">
                  <c:v>551</c:v>
                </c:pt>
                <c:pt idx="148">
                  <c:v>570</c:v>
                </c:pt>
                <c:pt idx="149">
                  <c:v>550</c:v>
                </c:pt>
                <c:pt idx="150">
                  <c:v>542</c:v>
                </c:pt>
                <c:pt idx="151">
                  <c:v>538</c:v>
                </c:pt>
                <c:pt idx="152">
                  <c:v>600</c:v>
                </c:pt>
                <c:pt idx="153">
                  <c:v>558</c:v>
                </c:pt>
                <c:pt idx="154">
                  <c:v>497</c:v>
                </c:pt>
                <c:pt idx="155">
                  <c:v>484</c:v>
                </c:pt>
                <c:pt idx="156">
                  <c:v>531</c:v>
                </c:pt>
                <c:pt idx="157">
                  <c:v>444</c:v>
                </c:pt>
                <c:pt idx="158">
                  <c:v>495</c:v>
                </c:pt>
                <c:pt idx="159">
                  <c:v>499</c:v>
                </c:pt>
                <c:pt idx="160">
                  <c:v>459</c:v>
                </c:pt>
                <c:pt idx="161">
                  <c:v>450</c:v>
                </c:pt>
                <c:pt idx="162">
                  <c:v>468</c:v>
                </c:pt>
                <c:pt idx="163">
                  <c:v>420</c:v>
                </c:pt>
                <c:pt idx="164">
                  <c:v>451</c:v>
                </c:pt>
                <c:pt idx="165">
                  <c:v>374</c:v>
                </c:pt>
                <c:pt idx="166">
                  <c:v>363</c:v>
                </c:pt>
                <c:pt idx="167">
                  <c:v>378</c:v>
                </c:pt>
                <c:pt idx="168">
                  <c:v>354</c:v>
                </c:pt>
                <c:pt idx="169">
                  <c:v>343</c:v>
                </c:pt>
                <c:pt idx="170">
                  <c:v>313</c:v>
                </c:pt>
                <c:pt idx="171">
                  <c:v>292</c:v>
                </c:pt>
                <c:pt idx="172">
                  <c:v>280</c:v>
                </c:pt>
                <c:pt idx="173">
                  <c:v>293</c:v>
                </c:pt>
                <c:pt idx="174">
                  <c:v>255</c:v>
                </c:pt>
                <c:pt idx="175">
                  <c:v>230</c:v>
                </c:pt>
                <c:pt idx="176">
                  <c:v>209</c:v>
                </c:pt>
                <c:pt idx="177">
                  <c:v>192</c:v>
                </c:pt>
                <c:pt idx="178">
                  <c:v>163</c:v>
                </c:pt>
                <c:pt idx="179">
                  <c:v>184</c:v>
                </c:pt>
                <c:pt idx="180">
                  <c:v>162</c:v>
                </c:pt>
                <c:pt idx="181">
                  <c:v>155</c:v>
                </c:pt>
                <c:pt idx="182">
                  <c:v>149</c:v>
                </c:pt>
                <c:pt idx="183">
                  <c:v>118</c:v>
                </c:pt>
                <c:pt idx="184">
                  <c:v>103</c:v>
                </c:pt>
                <c:pt idx="185">
                  <c:v>114</c:v>
                </c:pt>
                <c:pt idx="186">
                  <c:v>71</c:v>
                </c:pt>
                <c:pt idx="187">
                  <c:v>77</c:v>
                </c:pt>
                <c:pt idx="188">
                  <c:v>65</c:v>
                </c:pt>
                <c:pt idx="189">
                  <c:v>59</c:v>
                </c:pt>
                <c:pt idx="190">
                  <c:v>52</c:v>
                </c:pt>
                <c:pt idx="191">
                  <c:v>51</c:v>
                </c:pt>
                <c:pt idx="192">
                  <c:v>35</c:v>
                </c:pt>
                <c:pt idx="193">
                  <c:v>35</c:v>
                </c:pt>
                <c:pt idx="194">
                  <c:v>30</c:v>
                </c:pt>
                <c:pt idx="195">
                  <c:v>20</c:v>
                </c:pt>
                <c:pt idx="196">
                  <c:v>21</c:v>
                </c:pt>
                <c:pt idx="197">
                  <c:v>14</c:v>
                </c:pt>
                <c:pt idx="198">
                  <c:v>16</c:v>
                </c:pt>
                <c:pt idx="199">
                  <c:v>11</c:v>
                </c:pt>
                <c:pt idx="200">
                  <c:v>10</c:v>
                </c:pt>
                <c:pt idx="201">
                  <c:v>8</c:v>
                </c:pt>
                <c:pt idx="202">
                  <c:v>5</c:v>
                </c:pt>
                <c:pt idx="203">
                  <c:v>5</c:v>
                </c:pt>
                <c:pt idx="204">
                  <c:v>6</c:v>
                </c:pt>
                <c:pt idx="205">
                  <c:v>3</c:v>
                </c:pt>
                <c:pt idx="206">
                  <c:v>1</c:v>
                </c:pt>
                <c:pt idx="207">
                  <c:v>0</c:v>
                </c:pt>
                <c:pt idx="208">
                  <c:v>0</c:v>
                </c:pt>
                <c:pt idx="209">
                  <c:v>1</c:v>
                </c:pt>
                <c:pt idx="210">
                  <c:v>1</c:v>
                </c:pt>
                <c:pt idx="211">
                  <c:v>1</c:v>
                </c:pt>
                <c:pt idx="212">
                  <c:v>0</c:v>
                </c:pt>
                <c:pt idx="213">
                  <c:v>0</c:v>
                </c:pt>
                <c:pt idx="214">
                  <c:v>0</c:v>
                </c:pt>
                <c:pt idx="215">
                  <c:v>0</c:v>
                </c:pt>
                <c:pt idx="216">
                  <c:v>0</c:v>
                </c:pt>
                <c:pt idx="217">
                  <c:v>0</c:v>
                </c:pt>
                <c:pt idx="218">
                  <c:v>0</c:v>
                </c:pt>
                <c:pt idx="219">
                  <c:v>0</c:v>
                </c:pt>
                <c:pt idx="220">
                  <c:v>1</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numCache>
            </c:numRef>
          </c:val>
          <c:extLst>
            <c:ext xmlns:c16="http://schemas.microsoft.com/office/drawing/2014/chart" uri="{C3380CC4-5D6E-409C-BE32-E72D297353CC}">
              <c16:uniqueId val="{00000000-95BD-4CED-BF26-4F343D4975D6}"/>
            </c:ext>
          </c:extLst>
        </c:ser>
        <c:ser>
          <c:idx val="1"/>
          <c:order val="1"/>
          <c:tx>
            <c:strRef>
              <c:f>Sheet1!$C$1</c:f>
              <c:strCache>
                <c:ptCount val="1"/>
                <c:pt idx="0">
                  <c:v>Negativ</c:v>
                </c:pt>
              </c:strCache>
            </c:strRef>
          </c:tx>
          <c:spPr>
            <a:solidFill>
              <a:srgbClr val="C00000">
                <a:alpha val="65000"/>
              </a:srgbClr>
            </a:solidFill>
            <a:ln>
              <a:solidFill>
                <a:srgbClr val="C00000"/>
              </a:solidFill>
            </a:ln>
            <a:effectLst/>
          </c:spPr>
          <c:cat>
            <c:numRef>
              <c:f>Sheet1!$A$2:$A$257</c:f>
              <c:numCache>
                <c:formatCode>General</c:formatCode>
                <c:ptCount val="256"/>
                <c:pt idx="212">
                  <c:v>2</c:v>
                </c:pt>
                <c:pt idx="215">
                  <c:v>1</c:v>
                </c:pt>
                <c:pt idx="218">
                  <c:v>9</c:v>
                </c:pt>
                <c:pt idx="247">
                  <c:v>2</c:v>
                </c:pt>
                <c:pt idx="250">
                  <c:v>5</c:v>
                </c:pt>
                <c:pt idx="253">
                  <c:v>5</c:v>
                </c:pt>
              </c:numCache>
            </c:numRef>
          </c:cat>
          <c:val>
            <c:numRef>
              <c:f>Sheet1!$C$2:$C$257</c:f>
              <c:numCache>
                <c:formatCode>General</c:formatCode>
                <c:ptCount val="256"/>
                <c:pt idx="0">
                  <c:v>0</c:v>
                </c:pt>
                <c:pt idx="1">
                  <c:v>0</c:v>
                </c:pt>
                <c:pt idx="2">
                  <c:v>8</c:v>
                </c:pt>
                <c:pt idx="3">
                  <c:v>0</c:v>
                </c:pt>
                <c:pt idx="4">
                  <c:v>2</c:v>
                </c:pt>
                <c:pt idx="5">
                  <c:v>0</c:v>
                </c:pt>
                <c:pt idx="6">
                  <c:v>1</c:v>
                </c:pt>
                <c:pt idx="7">
                  <c:v>2</c:v>
                </c:pt>
                <c:pt idx="8">
                  <c:v>5</c:v>
                </c:pt>
                <c:pt idx="9">
                  <c:v>8</c:v>
                </c:pt>
                <c:pt idx="10">
                  <c:v>12</c:v>
                </c:pt>
                <c:pt idx="11">
                  <c:v>22</c:v>
                </c:pt>
                <c:pt idx="12">
                  <c:v>45</c:v>
                </c:pt>
                <c:pt idx="13">
                  <c:v>74</c:v>
                </c:pt>
                <c:pt idx="14">
                  <c:v>121</c:v>
                </c:pt>
                <c:pt idx="15">
                  <c:v>186</c:v>
                </c:pt>
                <c:pt idx="16">
                  <c:v>449</c:v>
                </c:pt>
                <c:pt idx="17">
                  <c:v>577</c:v>
                </c:pt>
                <c:pt idx="18">
                  <c:v>735</c:v>
                </c:pt>
                <c:pt idx="19">
                  <c:v>840</c:v>
                </c:pt>
                <c:pt idx="20">
                  <c:v>1037</c:v>
                </c:pt>
                <c:pt idx="21">
                  <c:v>2296</c:v>
                </c:pt>
                <c:pt idx="22">
                  <c:v>2226</c:v>
                </c:pt>
                <c:pt idx="23">
                  <c:v>2150</c:v>
                </c:pt>
                <c:pt idx="24">
                  <c:v>2088</c:v>
                </c:pt>
                <c:pt idx="25">
                  <c:v>2113</c:v>
                </c:pt>
                <c:pt idx="26">
                  <c:v>2132</c:v>
                </c:pt>
                <c:pt idx="27">
                  <c:v>2053</c:v>
                </c:pt>
                <c:pt idx="28">
                  <c:v>2011</c:v>
                </c:pt>
                <c:pt idx="29">
                  <c:v>2038</c:v>
                </c:pt>
                <c:pt idx="30">
                  <c:v>2001</c:v>
                </c:pt>
                <c:pt idx="31">
                  <c:v>1990</c:v>
                </c:pt>
                <c:pt idx="32">
                  <c:v>2023</c:v>
                </c:pt>
                <c:pt idx="33">
                  <c:v>2011</c:v>
                </c:pt>
                <c:pt idx="34">
                  <c:v>1955</c:v>
                </c:pt>
                <c:pt idx="35">
                  <c:v>1984</c:v>
                </c:pt>
                <c:pt idx="36">
                  <c:v>1951</c:v>
                </c:pt>
                <c:pt idx="37">
                  <c:v>1949</c:v>
                </c:pt>
                <c:pt idx="38">
                  <c:v>1929</c:v>
                </c:pt>
                <c:pt idx="39">
                  <c:v>1935</c:v>
                </c:pt>
                <c:pt idx="40">
                  <c:v>1992</c:v>
                </c:pt>
                <c:pt idx="41">
                  <c:v>2029</c:v>
                </c:pt>
                <c:pt idx="42">
                  <c:v>1924</c:v>
                </c:pt>
                <c:pt idx="43">
                  <c:v>1969</c:v>
                </c:pt>
                <c:pt idx="44">
                  <c:v>1992</c:v>
                </c:pt>
                <c:pt idx="45">
                  <c:v>1946</c:v>
                </c:pt>
                <c:pt idx="46">
                  <c:v>1936</c:v>
                </c:pt>
                <c:pt idx="47">
                  <c:v>1909</c:v>
                </c:pt>
                <c:pt idx="48">
                  <c:v>1884</c:v>
                </c:pt>
                <c:pt idx="49">
                  <c:v>1939</c:v>
                </c:pt>
                <c:pt idx="50">
                  <c:v>1904</c:v>
                </c:pt>
                <c:pt idx="51">
                  <c:v>1851</c:v>
                </c:pt>
                <c:pt idx="52">
                  <c:v>1860</c:v>
                </c:pt>
                <c:pt idx="53">
                  <c:v>1903</c:v>
                </c:pt>
                <c:pt idx="54">
                  <c:v>1904</c:v>
                </c:pt>
                <c:pt idx="55">
                  <c:v>1851</c:v>
                </c:pt>
                <c:pt idx="56">
                  <c:v>1822</c:v>
                </c:pt>
                <c:pt idx="57">
                  <c:v>1793</c:v>
                </c:pt>
                <c:pt idx="58">
                  <c:v>1786</c:v>
                </c:pt>
                <c:pt idx="59">
                  <c:v>1905</c:v>
                </c:pt>
                <c:pt idx="60">
                  <c:v>1727</c:v>
                </c:pt>
                <c:pt idx="61">
                  <c:v>1751</c:v>
                </c:pt>
                <c:pt idx="62">
                  <c:v>1756</c:v>
                </c:pt>
                <c:pt idx="63">
                  <c:v>1798</c:v>
                </c:pt>
                <c:pt idx="64">
                  <c:v>1749</c:v>
                </c:pt>
                <c:pt idx="65">
                  <c:v>1757</c:v>
                </c:pt>
                <c:pt idx="66">
                  <c:v>1672</c:v>
                </c:pt>
                <c:pt idx="67">
                  <c:v>1719</c:v>
                </c:pt>
                <c:pt idx="68">
                  <c:v>1650</c:v>
                </c:pt>
                <c:pt idx="69">
                  <c:v>1641</c:v>
                </c:pt>
                <c:pt idx="70">
                  <c:v>1603</c:v>
                </c:pt>
                <c:pt idx="71">
                  <c:v>1683</c:v>
                </c:pt>
                <c:pt idx="72">
                  <c:v>1642</c:v>
                </c:pt>
                <c:pt idx="73">
                  <c:v>1535</c:v>
                </c:pt>
                <c:pt idx="74">
                  <c:v>1560</c:v>
                </c:pt>
                <c:pt idx="75">
                  <c:v>1567</c:v>
                </c:pt>
                <c:pt idx="76">
                  <c:v>1596</c:v>
                </c:pt>
                <c:pt idx="77">
                  <c:v>1556</c:v>
                </c:pt>
                <c:pt idx="78">
                  <c:v>1538</c:v>
                </c:pt>
                <c:pt idx="79">
                  <c:v>1474</c:v>
                </c:pt>
                <c:pt idx="80">
                  <c:v>1444</c:v>
                </c:pt>
                <c:pt idx="81">
                  <c:v>1436</c:v>
                </c:pt>
                <c:pt idx="82">
                  <c:v>1548</c:v>
                </c:pt>
                <c:pt idx="83">
                  <c:v>1429</c:v>
                </c:pt>
                <c:pt idx="84">
                  <c:v>1473</c:v>
                </c:pt>
                <c:pt idx="85">
                  <c:v>1432</c:v>
                </c:pt>
                <c:pt idx="86">
                  <c:v>1377</c:v>
                </c:pt>
                <c:pt idx="87">
                  <c:v>1453</c:v>
                </c:pt>
                <c:pt idx="88">
                  <c:v>1376</c:v>
                </c:pt>
                <c:pt idx="89">
                  <c:v>1333</c:v>
                </c:pt>
                <c:pt idx="90">
                  <c:v>1361</c:v>
                </c:pt>
                <c:pt idx="91">
                  <c:v>1305</c:v>
                </c:pt>
                <c:pt idx="92">
                  <c:v>1305</c:v>
                </c:pt>
                <c:pt idx="93">
                  <c:v>1255</c:v>
                </c:pt>
                <c:pt idx="94">
                  <c:v>1295</c:v>
                </c:pt>
                <c:pt idx="95">
                  <c:v>1262</c:v>
                </c:pt>
                <c:pt idx="96">
                  <c:v>1250</c:v>
                </c:pt>
                <c:pt idx="97">
                  <c:v>1234</c:v>
                </c:pt>
                <c:pt idx="98">
                  <c:v>1227</c:v>
                </c:pt>
                <c:pt idx="99">
                  <c:v>1279</c:v>
                </c:pt>
                <c:pt idx="100">
                  <c:v>1233</c:v>
                </c:pt>
                <c:pt idx="101">
                  <c:v>1207</c:v>
                </c:pt>
                <c:pt idx="102">
                  <c:v>1185</c:v>
                </c:pt>
                <c:pt idx="103">
                  <c:v>1143</c:v>
                </c:pt>
                <c:pt idx="104">
                  <c:v>1139</c:v>
                </c:pt>
                <c:pt idx="105">
                  <c:v>1112</c:v>
                </c:pt>
                <c:pt idx="106">
                  <c:v>1061</c:v>
                </c:pt>
                <c:pt idx="107">
                  <c:v>1084</c:v>
                </c:pt>
                <c:pt idx="108">
                  <c:v>1080</c:v>
                </c:pt>
                <c:pt idx="109">
                  <c:v>1004</c:v>
                </c:pt>
                <c:pt idx="110">
                  <c:v>1027</c:v>
                </c:pt>
                <c:pt idx="111">
                  <c:v>1012</c:v>
                </c:pt>
                <c:pt idx="112">
                  <c:v>1020</c:v>
                </c:pt>
                <c:pt idx="113">
                  <c:v>992</c:v>
                </c:pt>
                <c:pt idx="114">
                  <c:v>1013</c:v>
                </c:pt>
                <c:pt idx="115">
                  <c:v>1028</c:v>
                </c:pt>
                <c:pt idx="116">
                  <c:v>1019</c:v>
                </c:pt>
                <c:pt idx="117">
                  <c:v>908</c:v>
                </c:pt>
                <c:pt idx="118">
                  <c:v>898</c:v>
                </c:pt>
                <c:pt idx="119">
                  <c:v>950</c:v>
                </c:pt>
                <c:pt idx="120">
                  <c:v>925</c:v>
                </c:pt>
                <c:pt idx="121">
                  <c:v>893</c:v>
                </c:pt>
                <c:pt idx="122">
                  <c:v>830</c:v>
                </c:pt>
                <c:pt idx="123">
                  <c:v>863</c:v>
                </c:pt>
                <c:pt idx="124">
                  <c:v>860</c:v>
                </c:pt>
                <c:pt idx="125">
                  <c:v>936</c:v>
                </c:pt>
                <c:pt idx="126">
                  <c:v>832</c:v>
                </c:pt>
                <c:pt idx="127">
                  <c:v>834</c:v>
                </c:pt>
                <c:pt idx="128">
                  <c:v>803</c:v>
                </c:pt>
                <c:pt idx="129">
                  <c:v>784</c:v>
                </c:pt>
                <c:pt idx="130">
                  <c:v>780</c:v>
                </c:pt>
                <c:pt idx="131">
                  <c:v>748</c:v>
                </c:pt>
                <c:pt idx="132">
                  <c:v>759</c:v>
                </c:pt>
                <c:pt idx="133">
                  <c:v>742</c:v>
                </c:pt>
                <c:pt idx="134">
                  <c:v>779</c:v>
                </c:pt>
                <c:pt idx="135">
                  <c:v>762</c:v>
                </c:pt>
                <c:pt idx="136">
                  <c:v>733</c:v>
                </c:pt>
                <c:pt idx="137">
                  <c:v>739</c:v>
                </c:pt>
                <c:pt idx="138">
                  <c:v>709</c:v>
                </c:pt>
                <c:pt idx="139">
                  <c:v>725</c:v>
                </c:pt>
                <c:pt idx="140">
                  <c:v>716</c:v>
                </c:pt>
                <c:pt idx="141">
                  <c:v>709</c:v>
                </c:pt>
                <c:pt idx="142">
                  <c:v>693</c:v>
                </c:pt>
                <c:pt idx="143">
                  <c:v>721</c:v>
                </c:pt>
                <c:pt idx="144">
                  <c:v>662</c:v>
                </c:pt>
                <c:pt idx="145">
                  <c:v>677</c:v>
                </c:pt>
                <c:pt idx="146">
                  <c:v>643</c:v>
                </c:pt>
                <c:pt idx="147">
                  <c:v>644</c:v>
                </c:pt>
                <c:pt idx="148">
                  <c:v>630</c:v>
                </c:pt>
                <c:pt idx="149">
                  <c:v>668</c:v>
                </c:pt>
                <c:pt idx="150">
                  <c:v>614</c:v>
                </c:pt>
                <c:pt idx="151">
                  <c:v>610</c:v>
                </c:pt>
                <c:pt idx="152">
                  <c:v>613</c:v>
                </c:pt>
                <c:pt idx="153">
                  <c:v>614</c:v>
                </c:pt>
                <c:pt idx="154">
                  <c:v>576</c:v>
                </c:pt>
                <c:pt idx="155">
                  <c:v>591</c:v>
                </c:pt>
                <c:pt idx="156">
                  <c:v>539</c:v>
                </c:pt>
                <c:pt idx="157">
                  <c:v>554</c:v>
                </c:pt>
                <c:pt idx="158">
                  <c:v>548</c:v>
                </c:pt>
                <c:pt idx="159">
                  <c:v>507</c:v>
                </c:pt>
                <c:pt idx="160">
                  <c:v>510</c:v>
                </c:pt>
                <c:pt idx="161">
                  <c:v>522</c:v>
                </c:pt>
                <c:pt idx="162">
                  <c:v>469</c:v>
                </c:pt>
                <c:pt idx="163">
                  <c:v>485</c:v>
                </c:pt>
                <c:pt idx="164">
                  <c:v>490</c:v>
                </c:pt>
                <c:pt idx="165">
                  <c:v>461</c:v>
                </c:pt>
                <c:pt idx="166">
                  <c:v>472</c:v>
                </c:pt>
                <c:pt idx="167">
                  <c:v>442</c:v>
                </c:pt>
                <c:pt idx="168">
                  <c:v>414</c:v>
                </c:pt>
                <c:pt idx="169">
                  <c:v>411</c:v>
                </c:pt>
                <c:pt idx="170">
                  <c:v>367</c:v>
                </c:pt>
                <c:pt idx="171">
                  <c:v>390</c:v>
                </c:pt>
                <c:pt idx="172">
                  <c:v>311</c:v>
                </c:pt>
                <c:pt idx="173">
                  <c:v>333</c:v>
                </c:pt>
                <c:pt idx="174">
                  <c:v>330</c:v>
                </c:pt>
                <c:pt idx="175">
                  <c:v>263</c:v>
                </c:pt>
                <c:pt idx="176">
                  <c:v>272</c:v>
                </c:pt>
                <c:pt idx="177">
                  <c:v>275</c:v>
                </c:pt>
                <c:pt idx="178">
                  <c:v>234</c:v>
                </c:pt>
                <c:pt idx="179">
                  <c:v>210</c:v>
                </c:pt>
                <c:pt idx="180">
                  <c:v>202</c:v>
                </c:pt>
                <c:pt idx="181">
                  <c:v>166</c:v>
                </c:pt>
                <c:pt idx="182">
                  <c:v>161</c:v>
                </c:pt>
                <c:pt idx="183">
                  <c:v>140</c:v>
                </c:pt>
                <c:pt idx="184">
                  <c:v>129</c:v>
                </c:pt>
                <c:pt idx="185">
                  <c:v>114</c:v>
                </c:pt>
                <c:pt idx="186">
                  <c:v>112</c:v>
                </c:pt>
                <c:pt idx="187">
                  <c:v>82</c:v>
                </c:pt>
                <c:pt idx="188">
                  <c:v>89</c:v>
                </c:pt>
                <c:pt idx="189">
                  <c:v>59</c:v>
                </c:pt>
                <c:pt idx="190">
                  <c:v>42</c:v>
                </c:pt>
                <c:pt idx="191">
                  <c:v>52</c:v>
                </c:pt>
                <c:pt idx="192">
                  <c:v>38</c:v>
                </c:pt>
                <c:pt idx="193">
                  <c:v>37</c:v>
                </c:pt>
                <c:pt idx="194">
                  <c:v>22</c:v>
                </c:pt>
                <c:pt idx="195">
                  <c:v>23</c:v>
                </c:pt>
                <c:pt idx="196">
                  <c:v>21</c:v>
                </c:pt>
                <c:pt idx="197">
                  <c:v>15</c:v>
                </c:pt>
                <c:pt idx="198">
                  <c:v>10</c:v>
                </c:pt>
                <c:pt idx="199">
                  <c:v>7</c:v>
                </c:pt>
                <c:pt idx="200">
                  <c:v>5</c:v>
                </c:pt>
                <c:pt idx="201">
                  <c:v>8</c:v>
                </c:pt>
                <c:pt idx="202">
                  <c:v>2</c:v>
                </c:pt>
                <c:pt idx="203">
                  <c:v>5</c:v>
                </c:pt>
                <c:pt idx="204">
                  <c:v>3</c:v>
                </c:pt>
                <c:pt idx="205">
                  <c:v>1</c:v>
                </c:pt>
                <c:pt idx="206">
                  <c:v>3</c:v>
                </c:pt>
                <c:pt idx="207">
                  <c:v>2</c:v>
                </c:pt>
                <c:pt idx="208">
                  <c:v>0</c:v>
                </c:pt>
                <c:pt idx="209">
                  <c:v>1</c:v>
                </c:pt>
                <c:pt idx="210">
                  <c:v>0</c:v>
                </c:pt>
                <c:pt idx="211">
                  <c:v>1</c:v>
                </c:pt>
                <c:pt idx="212">
                  <c:v>0</c:v>
                </c:pt>
                <c:pt idx="213">
                  <c:v>0</c:v>
                </c:pt>
                <c:pt idx="214">
                  <c:v>0</c:v>
                </c:pt>
                <c:pt idx="215">
                  <c:v>1</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numCache>
            </c:numRef>
          </c:val>
          <c:extLst>
            <c:ext xmlns:c16="http://schemas.microsoft.com/office/drawing/2014/chart" uri="{C3380CC4-5D6E-409C-BE32-E72D297353CC}">
              <c16:uniqueId val="{00000001-95BD-4CED-BF26-4F343D4975D6}"/>
            </c:ext>
          </c:extLst>
        </c:ser>
        <c:dLbls>
          <c:showLegendKey val="0"/>
          <c:showVal val="0"/>
          <c:showCatName val="0"/>
          <c:showSerName val="0"/>
          <c:showPercent val="0"/>
          <c:showBubbleSize val="0"/>
        </c:dLbls>
        <c:axId val="528871728"/>
        <c:axId val="528872056"/>
      </c:areaChart>
      <c:catAx>
        <c:axId val="5288717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Numar cuvinte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528872056"/>
        <c:crosses val="autoZero"/>
        <c:auto val="1"/>
        <c:lblAlgn val="ctr"/>
        <c:lblOffset val="100"/>
        <c:noMultiLvlLbl val="0"/>
      </c:catAx>
      <c:valAx>
        <c:axId val="528872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Numar recenzii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8871728"/>
        <c:crosses val="autoZero"/>
        <c:crossBetween val="midCat"/>
        <c:majorUnit val="1000"/>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484762321376495"/>
          <c:y val="4.3650793650793648E-2"/>
          <c:w val="0.86441163604549431"/>
          <c:h val="0.85554243219597548"/>
        </c:manualLayout>
      </c:layout>
      <c:areaChart>
        <c:grouping val="standard"/>
        <c:varyColors val="0"/>
        <c:ser>
          <c:idx val="0"/>
          <c:order val="0"/>
          <c:tx>
            <c:strRef>
              <c:f>Sheet1!$B$1</c:f>
              <c:strCache>
                <c:ptCount val="1"/>
                <c:pt idx="0">
                  <c:v>Series 1</c:v>
                </c:pt>
              </c:strCache>
            </c:strRef>
          </c:tx>
          <c:spPr>
            <a:solidFill>
              <a:srgbClr val="002060">
                <a:alpha val="65000"/>
              </a:srgbClr>
            </a:solidFill>
            <a:ln>
              <a:solidFill>
                <a:srgbClr val="002060"/>
              </a:solidFill>
            </a:ln>
            <a:effectLst/>
          </c:spPr>
          <c:cat>
            <c:numRef>
              <c:f>Sheet1!$A$2:$A$255</c:f>
              <c:numCache>
                <c:formatCode>General</c:formatCode>
                <c:ptCount val="254"/>
                <c:pt idx="209">
                  <c:v>2</c:v>
                </c:pt>
                <c:pt idx="212">
                  <c:v>1</c:v>
                </c:pt>
                <c:pt idx="215">
                  <c:v>7</c:v>
                </c:pt>
                <c:pt idx="247">
                  <c:v>2</c:v>
                </c:pt>
                <c:pt idx="250">
                  <c:v>5</c:v>
                </c:pt>
                <c:pt idx="253">
                  <c:v>5</c:v>
                </c:pt>
              </c:numCache>
            </c:numRef>
          </c:cat>
          <c:val>
            <c:numRef>
              <c:f>Sheet1!$B$2:$B$255</c:f>
              <c:numCache>
                <c:formatCode>General</c:formatCode>
                <c:ptCount val="254"/>
                <c:pt idx="0">
                  <c:v>13</c:v>
                </c:pt>
                <c:pt idx="1">
                  <c:v>2</c:v>
                </c:pt>
                <c:pt idx="2">
                  <c:v>1</c:v>
                </c:pt>
                <c:pt idx="3">
                  <c:v>3</c:v>
                </c:pt>
                <c:pt idx="4">
                  <c:v>3</c:v>
                </c:pt>
                <c:pt idx="5">
                  <c:v>3</c:v>
                </c:pt>
                <c:pt idx="6">
                  <c:v>13</c:v>
                </c:pt>
                <c:pt idx="7">
                  <c:v>26</c:v>
                </c:pt>
                <c:pt idx="8">
                  <c:v>28</c:v>
                </c:pt>
                <c:pt idx="9">
                  <c:v>54</c:v>
                </c:pt>
                <c:pt idx="10">
                  <c:v>94</c:v>
                </c:pt>
                <c:pt idx="11">
                  <c:v>165</c:v>
                </c:pt>
                <c:pt idx="12">
                  <c:v>265</c:v>
                </c:pt>
                <c:pt idx="13">
                  <c:v>523</c:v>
                </c:pt>
                <c:pt idx="14">
                  <c:v>1115</c:v>
                </c:pt>
                <c:pt idx="15">
                  <c:v>1348</c:v>
                </c:pt>
                <c:pt idx="16">
                  <c:v>1782</c:v>
                </c:pt>
                <c:pt idx="17">
                  <c:v>2096</c:v>
                </c:pt>
                <c:pt idx="18">
                  <c:v>2626</c:v>
                </c:pt>
                <c:pt idx="19">
                  <c:v>6039</c:v>
                </c:pt>
                <c:pt idx="20">
                  <c:v>5787</c:v>
                </c:pt>
                <c:pt idx="21">
                  <c:v>5300</c:v>
                </c:pt>
                <c:pt idx="22">
                  <c:v>5280</c:v>
                </c:pt>
                <c:pt idx="23">
                  <c:v>5091</c:v>
                </c:pt>
                <c:pt idx="24">
                  <c:v>4934</c:v>
                </c:pt>
                <c:pt idx="25">
                  <c:v>4726</c:v>
                </c:pt>
                <c:pt idx="26">
                  <c:v>4679</c:v>
                </c:pt>
                <c:pt idx="27">
                  <c:v>4560</c:v>
                </c:pt>
                <c:pt idx="28">
                  <c:v>4548</c:v>
                </c:pt>
                <c:pt idx="29">
                  <c:v>4514</c:v>
                </c:pt>
                <c:pt idx="30">
                  <c:v>4448</c:v>
                </c:pt>
                <c:pt idx="31">
                  <c:v>4351</c:v>
                </c:pt>
                <c:pt idx="32">
                  <c:v>4439</c:v>
                </c:pt>
                <c:pt idx="33">
                  <c:v>4297</c:v>
                </c:pt>
                <c:pt idx="34">
                  <c:v>4183</c:v>
                </c:pt>
                <c:pt idx="35">
                  <c:v>4209</c:v>
                </c:pt>
                <c:pt idx="36">
                  <c:v>4249</c:v>
                </c:pt>
                <c:pt idx="37">
                  <c:v>4181</c:v>
                </c:pt>
                <c:pt idx="38">
                  <c:v>4025</c:v>
                </c:pt>
                <c:pt idx="39">
                  <c:v>4081</c:v>
                </c:pt>
                <c:pt idx="40">
                  <c:v>3975</c:v>
                </c:pt>
                <c:pt idx="41">
                  <c:v>4054</c:v>
                </c:pt>
                <c:pt idx="42">
                  <c:v>3926</c:v>
                </c:pt>
                <c:pt idx="43">
                  <c:v>4103</c:v>
                </c:pt>
                <c:pt idx="44">
                  <c:v>3929</c:v>
                </c:pt>
                <c:pt idx="45">
                  <c:v>3865</c:v>
                </c:pt>
                <c:pt idx="46">
                  <c:v>3905</c:v>
                </c:pt>
                <c:pt idx="47">
                  <c:v>3738</c:v>
                </c:pt>
                <c:pt idx="48">
                  <c:v>3840</c:v>
                </c:pt>
                <c:pt idx="49">
                  <c:v>3716</c:v>
                </c:pt>
                <c:pt idx="50">
                  <c:v>3660</c:v>
                </c:pt>
                <c:pt idx="51">
                  <c:v>3657</c:v>
                </c:pt>
                <c:pt idx="52">
                  <c:v>3688</c:v>
                </c:pt>
                <c:pt idx="53">
                  <c:v>3608</c:v>
                </c:pt>
                <c:pt idx="54">
                  <c:v>3675</c:v>
                </c:pt>
                <c:pt idx="55">
                  <c:v>3452</c:v>
                </c:pt>
                <c:pt idx="56">
                  <c:v>3534</c:v>
                </c:pt>
                <c:pt idx="57">
                  <c:v>3529</c:v>
                </c:pt>
                <c:pt idx="58">
                  <c:v>3463</c:v>
                </c:pt>
                <c:pt idx="59">
                  <c:v>3529</c:v>
                </c:pt>
                <c:pt idx="60">
                  <c:v>3488</c:v>
                </c:pt>
                <c:pt idx="61">
                  <c:v>3421</c:v>
                </c:pt>
                <c:pt idx="62">
                  <c:v>3396</c:v>
                </c:pt>
                <c:pt idx="63">
                  <c:v>3388</c:v>
                </c:pt>
                <c:pt idx="64">
                  <c:v>3348</c:v>
                </c:pt>
                <c:pt idx="65">
                  <c:v>3212</c:v>
                </c:pt>
                <c:pt idx="66">
                  <c:v>3285</c:v>
                </c:pt>
                <c:pt idx="67">
                  <c:v>3220</c:v>
                </c:pt>
                <c:pt idx="68">
                  <c:v>3118</c:v>
                </c:pt>
                <c:pt idx="69">
                  <c:v>3104</c:v>
                </c:pt>
                <c:pt idx="70">
                  <c:v>3019</c:v>
                </c:pt>
                <c:pt idx="71">
                  <c:v>2902</c:v>
                </c:pt>
                <c:pt idx="72">
                  <c:v>2963</c:v>
                </c:pt>
                <c:pt idx="73">
                  <c:v>2991</c:v>
                </c:pt>
                <c:pt idx="74">
                  <c:v>2915</c:v>
                </c:pt>
                <c:pt idx="75">
                  <c:v>2900</c:v>
                </c:pt>
                <c:pt idx="76">
                  <c:v>2874</c:v>
                </c:pt>
                <c:pt idx="77">
                  <c:v>2869</c:v>
                </c:pt>
                <c:pt idx="78">
                  <c:v>2811</c:v>
                </c:pt>
                <c:pt idx="79">
                  <c:v>2767</c:v>
                </c:pt>
                <c:pt idx="80">
                  <c:v>2732</c:v>
                </c:pt>
                <c:pt idx="81">
                  <c:v>2762</c:v>
                </c:pt>
                <c:pt idx="82">
                  <c:v>2692</c:v>
                </c:pt>
                <c:pt idx="83">
                  <c:v>2558</c:v>
                </c:pt>
                <c:pt idx="84">
                  <c:v>2657</c:v>
                </c:pt>
                <c:pt idx="85">
                  <c:v>2704</c:v>
                </c:pt>
                <c:pt idx="86">
                  <c:v>2601</c:v>
                </c:pt>
                <c:pt idx="87">
                  <c:v>2541</c:v>
                </c:pt>
                <c:pt idx="88">
                  <c:v>2549</c:v>
                </c:pt>
                <c:pt idx="89">
                  <c:v>2495</c:v>
                </c:pt>
                <c:pt idx="90">
                  <c:v>2516</c:v>
                </c:pt>
                <c:pt idx="91">
                  <c:v>2445</c:v>
                </c:pt>
                <c:pt idx="92">
                  <c:v>2383</c:v>
                </c:pt>
                <c:pt idx="93">
                  <c:v>2431</c:v>
                </c:pt>
                <c:pt idx="94">
                  <c:v>2314</c:v>
                </c:pt>
                <c:pt idx="95">
                  <c:v>2433</c:v>
                </c:pt>
                <c:pt idx="96">
                  <c:v>2311</c:v>
                </c:pt>
                <c:pt idx="97">
                  <c:v>2242</c:v>
                </c:pt>
                <c:pt idx="98">
                  <c:v>2194</c:v>
                </c:pt>
                <c:pt idx="99">
                  <c:v>2247</c:v>
                </c:pt>
                <c:pt idx="100">
                  <c:v>2143</c:v>
                </c:pt>
                <c:pt idx="101">
                  <c:v>2104</c:v>
                </c:pt>
                <c:pt idx="102">
                  <c:v>2087</c:v>
                </c:pt>
                <c:pt idx="103">
                  <c:v>2028</c:v>
                </c:pt>
                <c:pt idx="104">
                  <c:v>1964</c:v>
                </c:pt>
                <c:pt idx="105">
                  <c:v>2030</c:v>
                </c:pt>
                <c:pt idx="106">
                  <c:v>2017</c:v>
                </c:pt>
                <c:pt idx="107">
                  <c:v>2009</c:v>
                </c:pt>
                <c:pt idx="108">
                  <c:v>1958</c:v>
                </c:pt>
                <c:pt idx="109">
                  <c:v>1921</c:v>
                </c:pt>
                <c:pt idx="110">
                  <c:v>1904</c:v>
                </c:pt>
                <c:pt idx="111">
                  <c:v>1839</c:v>
                </c:pt>
                <c:pt idx="112">
                  <c:v>1954</c:v>
                </c:pt>
                <c:pt idx="113">
                  <c:v>1784</c:v>
                </c:pt>
                <c:pt idx="114">
                  <c:v>1805</c:v>
                </c:pt>
                <c:pt idx="115">
                  <c:v>1831</c:v>
                </c:pt>
                <c:pt idx="116">
                  <c:v>1776</c:v>
                </c:pt>
                <c:pt idx="117">
                  <c:v>1742</c:v>
                </c:pt>
                <c:pt idx="118">
                  <c:v>1704</c:v>
                </c:pt>
                <c:pt idx="119">
                  <c:v>1651</c:v>
                </c:pt>
                <c:pt idx="120">
                  <c:v>1640</c:v>
                </c:pt>
                <c:pt idx="121">
                  <c:v>1609</c:v>
                </c:pt>
                <c:pt idx="122">
                  <c:v>1536</c:v>
                </c:pt>
                <c:pt idx="123">
                  <c:v>1619</c:v>
                </c:pt>
                <c:pt idx="124">
                  <c:v>1537</c:v>
                </c:pt>
                <c:pt idx="125">
                  <c:v>1559</c:v>
                </c:pt>
                <c:pt idx="126">
                  <c:v>1627</c:v>
                </c:pt>
                <c:pt idx="127">
                  <c:v>1512</c:v>
                </c:pt>
                <c:pt idx="128">
                  <c:v>1504</c:v>
                </c:pt>
                <c:pt idx="129">
                  <c:v>1414</c:v>
                </c:pt>
                <c:pt idx="130">
                  <c:v>1424</c:v>
                </c:pt>
                <c:pt idx="131">
                  <c:v>1445</c:v>
                </c:pt>
                <c:pt idx="132">
                  <c:v>1373</c:v>
                </c:pt>
                <c:pt idx="133">
                  <c:v>1369</c:v>
                </c:pt>
                <c:pt idx="134">
                  <c:v>1377</c:v>
                </c:pt>
                <c:pt idx="135">
                  <c:v>1327</c:v>
                </c:pt>
                <c:pt idx="136">
                  <c:v>1416</c:v>
                </c:pt>
                <c:pt idx="137">
                  <c:v>1420</c:v>
                </c:pt>
                <c:pt idx="138">
                  <c:v>1353</c:v>
                </c:pt>
                <c:pt idx="139">
                  <c:v>1333</c:v>
                </c:pt>
                <c:pt idx="140">
                  <c:v>1288</c:v>
                </c:pt>
                <c:pt idx="141">
                  <c:v>1228</c:v>
                </c:pt>
                <c:pt idx="142">
                  <c:v>1271</c:v>
                </c:pt>
                <c:pt idx="143">
                  <c:v>1232</c:v>
                </c:pt>
                <c:pt idx="144">
                  <c:v>1260</c:v>
                </c:pt>
                <c:pt idx="145">
                  <c:v>1197</c:v>
                </c:pt>
                <c:pt idx="146">
                  <c:v>1216</c:v>
                </c:pt>
                <c:pt idx="147">
                  <c:v>1167</c:v>
                </c:pt>
                <c:pt idx="148">
                  <c:v>1128</c:v>
                </c:pt>
                <c:pt idx="149">
                  <c:v>1090</c:v>
                </c:pt>
                <c:pt idx="150">
                  <c:v>1099</c:v>
                </c:pt>
                <c:pt idx="151">
                  <c:v>1152</c:v>
                </c:pt>
                <c:pt idx="152">
                  <c:v>1114</c:v>
                </c:pt>
                <c:pt idx="153">
                  <c:v>1076</c:v>
                </c:pt>
                <c:pt idx="154">
                  <c:v>1027</c:v>
                </c:pt>
                <c:pt idx="155">
                  <c:v>1034</c:v>
                </c:pt>
                <c:pt idx="156">
                  <c:v>1035</c:v>
                </c:pt>
                <c:pt idx="157">
                  <c:v>979</c:v>
                </c:pt>
                <c:pt idx="158">
                  <c:v>1042</c:v>
                </c:pt>
                <c:pt idx="159">
                  <c:v>1018</c:v>
                </c:pt>
                <c:pt idx="160">
                  <c:v>897</c:v>
                </c:pt>
                <c:pt idx="161">
                  <c:v>905</c:v>
                </c:pt>
                <c:pt idx="162">
                  <c:v>866</c:v>
                </c:pt>
                <c:pt idx="163">
                  <c:v>835</c:v>
                </c:pt>
                <c:pt idx="164">
                  <c:v>829</c:v>
                </c:pt>
                <c:pt idx="165">
                  <c:v>793</c:v>
                </c:pt>
                <c:pt idx="166">
                  <c:v>744</c:v>
                </c:pt>
                <c:pt idx="167">
                  <c:v>758</c:v>
                </c:pt>
                <c:pt idx="168">
                  <c:v>713</c:v>
                </c:pt>
                <c:pt idx="169">
                  <c:v>648</c:v>
                </c:pt>
                <c:pt idx="170">
                  <c:v>633</c:v>
                </c:pt>
                <c:pt idx="171">
                  <c:v>623</c:v>
                </c:pt>
                <c:pt idx="172">
                  <c:v>544</c:v>
                </c:pt>
                <c:pt idx="173">
                  <c:v>498</c:v>
                </c:pt>
                <c:pt idx="174">
                  <c:v>469</c:v>
                </c:pt>
                <c:pt idx="175">
                  <c:v>489</c:v>
                </c:pt>
                <c:pt idx="176">
                  <c:v>410</c:v>
                </c:pt>
                <c:pt idx="177">
                  <c:v>373</c:v>
                </c:pt>
                <c:pt idx="178">
                  <c:v>362</c:v>
                </c:pt>
                <c:pt idx="179">
                  <c:v>351</c:v>
                </c:pt>
                <c:pt idx="180">
                  <c:v>326</c:v>
                </c:pt>
                <c:pt idx="181">
                  <c:v>271</c:v>
                </c:pt>
                <c:pt idx="182">
                  <c:v>229</c:v>
                </c:pt>
                <c:pt idx="183">
                  <c:v>190</c:v>
                </c:pt>
                <c:pt idx="184">
                  <c:v>206</c:v>
                </c:pt>
                <c:pt idx="185">
                  <c:v>150</c:v>
                </c:pt>
                <c:pt idx="186">
                  <c:v>130</c:v>
                </c:pt>
                <c:pt idx="187">
                  <c:v>121</c:v>
                </c:pt>
                <c:pt idx="188">
                  <c:v>100</c:v>
                </c:pt>
                <c:pt idx="189">
                  <c:v>94</c:v>
                </c:pt>
                <c:pt idx="190">
                  <c:v>71</c:v>
                </c:pt>
                <c:pt idx="191">
                  <c:v>67</c:v>
                </c:pt>
                <c:pt idx="192">
                  <c:v>61</c:v>
                </c:pt>
                <c:pt idx="193">
                  <c:v>50</c:v>
                </c:pt>
                <c:pt idx="194">
                  <c:v>30</c:v>
                </c:pt>
                <c:pt idx="195">
                  <c:v>33</c:v>
                </c:pt>
                <c:pt idx="196">
                  <c:v>23</c:v>
                </c:pt>
                <c:pt idx="197">
                  <c:v>11</c:v>
                </c:pt>
                <c:pt idx="198">
                  <c:v>13</c:v>
                </c:pt>
                <c:pt idx="199">
                  <c:v>11</c:v>
                </c:pt>
                <c:pt idx="200">
                  <c:v>17</c:v>
                </c:pt>
                <c:pt idx="201">
                  <c:v>9</c:v>
                </c:pt>
                <c:pt idx="202">
                  <c:v>7</c:v>
                </c:pt>
                <c:pt idx="203">
                  <c:v>1</c:v>
                </c:pt>
                <c:pt idx="204">
                  <c:v>4</c:v>
                </c:pt>
                <c:pt idx="205">
                  <c:v>2</c:v>
                </c:pt>
                <c:pt idx="206">
                  <c:v>0</c:v>
                </c:pt>
                <c:pt idx="207">
                  <c:v>0</c:v>
                </c:pt>
                <c:pt idx="208">
                  <c:v>0</c:v>
                </c:pt>
                <c:pt idx="209">
                  <c:v>0</c:v>
                </c:pt>
                <c:pt idx="210">
                  <c:v>0</c:v>
                </c:pt>
                <c:pt idx="211">
                  <c:v>0</c:v>
                </c:pt>
                <c:pt idx="212">
                  <c:v>0</c:v>
                </c:pt>
                <c:pt idx="213">
                  <c:v>0</c:v>
                </c:pt>
                <c:pt idx="214">
                  <c:v>0</c:v>
                </c:pt>
                <c:pt idx="215">
                  <c:v>1</c:v>
                </c:pt>
                <c:pt idx="216">
                  <c:v>0</c:v>
                </c:pt>
                <c:pt idx="217">
                  <c:v>0</c:v>
                </c:pt>
                <c:pt idx="218">
                  <c:v>0</c:v>
                </c:pt>
                <c:pt idx="219">
                  <c:v>0</c:v>
                </c:pt>
                <c:pt idx="220">
                  <c:v>0</c:v>
                </c:pt>
                <c:pt idx="221">
                  <c:v>0</c:v>
                </c:pt>
                <c:pt idx="222">
                  <c:v>0</c:v>
                </c:pt>
                <c:pt idx="223">
                  <c:v>0</c:v>
                </c:pt>
                <c:pt idx="224">
                  <c:v>0</c:v>
                </c:pt>
                <c:pt idx="225">
                  <c:v>0</c:v>
                </c:pt>
                <c:pt idx="226">
                  <c:v>1</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numCache>
            </c:numRef>
          </c:val>
          <c:extLst>
            <c:ext xmlns:c16="http://schemas.microsoft.com/office/drawing/2014/chart" uri="{C3380CC4-5D6E-409C-BE32-E72D297353CC}">
              <c16:uniqueId val="{00000000-023D-4F1A-8CB2-8FA30130E4DE}"/>
            </c:ext>
          </c:extLst>
        </c:ser>
        <c:dLbls>
          <c:showLegendKey val="0"/>
          <c:showVal val="0"/>
          <c:showCatName val="0"/>
          <c:showSerName val="0"/>
          <c:showPercent val="0"/>
          <c:showBubbleSize val="0"/>
        </c:dLbls>
        <c:axId val="528871728"/>
        <c:axId val="528872056"/>
      </c:areaChart>
      <c:catAx>
        <c:axId val="5288717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Numar cuvinte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528872056"/>
        <c:crosses val="autoZero"/>
        <c:auto val="1"/>
        <c:lblAlgn val="ctr"/>
        <c:lblOffset val="100"/>
        <c:noMultiLvlLbl val="0"/>
      </c:catAx>
      <c:valAx>
        <c:axId val="528872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Numar</a:t>
                </a:r>
                <a:r>
                  <a:rPr lang="en-US" baseline="0"/>
                  <a:t> recenzii</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887172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710649805137995"/>
          <c:y val="7.6388888888888895E-2"/>
          <c:w val="0.82935814841326649"/>
          <c:h val="0.76108814523184598"/>
        </c:manualLayout>
      </c:layout>
      <c:areaChart>
        <c:grouping val="standard"/>
        <c:varyColors val="0"/>
        <c:ser>
          <c:idx val="0"/>
          <c:order val="0"/>
          <c:tx>
            <c:strRef>
              <c:f>Sheet1!$B$1</c:f>
              <c:strCache>
                <c:ptCount val="1"/>
                <c:pt idx="0">
                  <c:v>Series 1</c:v>
                </c:pt>
              </c:strCache>
            </c:strRef>
          </c:tx>
          <c:spPr>
            <a:solidFill>
              <a:srgbClr val="259B2B">
                <a:alpha val="65000"/>
              </a:srgbClr>
            </a:solidFill>
            <a:ln>
              <a:solidFill>
                <a:srgbClr val="259B2B"/>
              </a:solidFill>
            </a:ln>
            <a:effectLst/>
          </c:spPr>
          <c:cat>
            <c:numRef>
              <c:f>Sheet1!$A$2:$A$255</c:f>
              <c:numCache>
                <c:formatCode>General</c:formatCode>
                <c:ptCount val="254"/>
                <c:pt idx="209">
                  <c:v>2</c:v>
                </c:pt>
                <c:pt idx="212">
                  <c:v>1</c:v>
                </c:pt>
                <c:pt idx="215">
                  <c:v>7</c:v>
                </c:pt>
                <c:pt idx="247">
                  <c:v>2</c:v>
                </c:pt>
                <c:pt idx="250">
                  <c:v>5</c:v>
                </c:pt>
                <c:pt idx="253">
                  <c:v>5</c:v>
                </c:pt>
              </c:numCache>
            </c:numRef>
          </c:cat>
          <c:val>
            <c:numRef>
              <c:f>Sheet1!$B$2:$B$255</c:f>
              <c:numCache>
                <c:formatCode>General</c:formatCode>
                <c:ptCount val="254"/>
                <c:pt idx="0">
                  <c:v>7</c:v>
                </c:pt>
                <c:pt idx="1">
                  <c:v>1</c:v>
                </c:pt>
                <c:pt idx="2">
                  <c:v>1</c:v>
                </c:pt>
                <c:pt idx="3">
                  <c:v>2</c:v>
                </c:pt>
                <c:pt idx="4">
                  <c:v>1</c:v>
                </c:pt>
                <c:pt idx="5">
                  <c:v>2</c:v>
                </c:pt>
                <c:pt idx="6">
                  <c:v>8</c:v>
                </c:pt>
                <c:pt idx="7">
                  <c:v>12</c:v>
                </c:pt>
                <c:pt idx="8">
                  <c:v>14</c:v>
                </c:pt>
                <c:pt idx="9">
                  <c:v>30</c:v>
                </c:pt>
                <c:pt idx="10">
                  <c:v>54</c:v>
                </c:pt>
                <c:pt idx="11">
                  <c:v>89</c:v>
                </c:pt>
                <c:pt idx="12">
                  <c:v>146</c:v>
                </c:pt>
                <c:pt idx="13">
                  <c:v>309</c:v>
                </c:pt>
                <c:pt idx="14">
                  <c:v>675</c:v>
                </c:pt>
                <c:pt idx="15">
                  <c:v>783</c:v>
                </c:pt>
                <c:pt idx="16">
                  <c:v>1088</c:v>
                </c:pt>
                <c:pt idx="17">
                  <c:v>1271</c:v>
                </c:pt>
                <c:pt idx="18">
                  <c:v>1485</c:v>
                </c:pt>
                <c:pt idx="19">
                  <c:v>3777</c:v>
                </c:pt>
                <c:pt idx="20">
                  <c:v>3579</c:v>
                </c:pt>
                <c:pt idx="21">
                  <c:v>3166</c:v>
                </c:pt>
                <c:pt idx="22">
                  <c:v>3158</c:v>
                </c:pt>
                <c:pt idx="23">
                  <c:v>3008</c:v>
                </c:pt>
                <c:pt idx="24">
                  <c:v>2845</c:v>
                </c:pt>
                <c:pt idx="25">
                  <c:v>2707</c:v>
                </c:pt>
                <c:pt idx="26">
                  <c:v>2678</c:v>
                </c:pt>
                <c:pt idx="27">
                  <c:v>2572</c:v>
                </c:pt>
                <c:pt idx="28">
                  <c:v>2559</c:v>
                </c:pt>
                <c:pt idx="29">
                  <c:v>2492</c:v>
                </c:pt>
                <c:pt idx="30">
                  <c:v>2463</c:v>
                </c:pt>
                <c:pt idx="31">
                  <c:v>2392</c:v>
                </c:pt>
                <c:pt idx="32">
                  <c:v>2341</c:v>
                </c:pt>
                <c:pt idx="33">
                  <c:v>2288</c:v>
                </c:pt>
                <c:pt idx="34">
                  <c:v>2287</c:v>
                </c:pt>
                <c:pt idx="35">
                  <c:v>2122</c:v>
                </c:pt>
                <c:pt idx="36">
                  <c:v>2263</c:v>
                </c:pt>
                <c:pt idx="37">
                  <c:v>2174</c:v>
                </c:pt>
                <c:pt idx="38">
                  <c:v>2061</c:v>
                </c:pt>
                <c:pt idx="39">
                  <c:v>2078</c:v>
                </c:pt>
                <c:pt idx="40">
                  <c:v>2077</c:v>
                </c:pt>
                <c:pt idx="41">
                  <c:v>2087</c:v>
                </c:pt>
                <c:pt idx="42">
                  <c:v>1978</c:v>
                </c:pt>
                <c:pt idx="43">
                  <c:v>2070</c:v>
                </c:pt>
                <c:pt idx="44">
                  <c:v>1975</c:v>
                </c:pt>
                <c:pt idx="45">
                  <c:v>1940</c:v>
                </c:pt>
                <c:pt idx="46">
                  <c:v>1964</c:v>
                </c:pt>
                <c:pt idx="47">
                  <c:v>1828</c:v>
                </c:pt>
                <c:pt idx="48">
                  <c:v>1887</c:v>
                </c:pt>
                <c:pt idx="49">
                  <c:v>1874</c:v>
                </c:pt>
                <c:pt idx="50">
                  <c:v>1748</c:v>
                </c:pt>
                <c:pt idx="51">
                  <c:v>1787</c:v>
                </c:pt>
                <c:pt idx="52">
                  <c:v>1796</c:v>
                </c:pt>
                <c:pt idx="53">
                  <c:v>1765</c:v>
                </c:pt>
                <c:pt idx="54">
                  <c:v>1810</c:v>
                </c:pt>
                <c:pt idx="55">
                  <c:v>1700</c:v>
                </c:pt>
                <c:pt idx="56">
                  <c:v>1716</c:v>
                </c:pt>
                <c:pt idx="57">
                  <c:v>1730</c:v>
                </c:pt>
                <c:pt idx="58">
                  <c:v>1685</c:v>
                </c:pt>
                <c:pt idx="59">
                  <c:v>1742</c:v>
                </c:pt>
                <c:pt idx="60">
                  <c:v>1705</c:v>
                </c:pt>
                <c:pt idx="61">
                  <c:v>1685</c:v>
                </c:pt>
                <c:pt idx="62">
                  <c:v>1655</c:v>
                </c:pt>
                <c:pt idx="63">
                  <c:v>1606</c:v>
                </c:pt>
                <c:pt idx="64">
                  <c:v>1596</c:v>
                </c:pt>
                <c:pt idx="65">
                  <c:v>1561</c:v>
                </c:pt>
                <c:pt idx="66">
                  <c:v>1532</c:v>
                </c:pt>
                <c:pt idx="67">
                  <c:v>1577</c:v>
                </c:pt>
                <c:pt idx="68">
                  <c:v>1514</c:v>
                </c:pt>
                <c:pt idx="69">
                  <c:v>1529</c:v>
                </c:pt>
                <c:pt idx="70">
                  <c:v>1459</c:v>
                </c:pt>
                <c:pt idx="71">
                  <c:v>1355</c:v>
                </c:pt>
                <c:pt idx="72">
                  <c:v>1419</c:v>
                </c:pt>
                <c:pt idx="73">
                  <c:v>1401</c:v>
                </c:pt>
                <c:pt idx="74">
                  <c:v>1380</c:v>
                </c:pt>
                <c:pt idx="75">
                  <c:v>1362</c:v>
                </c:pt>
                <c:pt idx="76">
                  <c:v>1371</c:v>
                </c:pt>
                <c:pt idx="77">
                  <c:v>1341</c:v>
                </c:pt>
                <c:pt idx="78">
                  <c:v>1298</c:v>
                </c:pt>
                <c:pt idx="79">
                  <c:v>1265</c:v>
                </c:pt>
                <c:pt idx="80">
                  <c:v>1260</c:v>
                </c:pt>
                <c:pt idx="81">
                  <c:v>1252</c:v>
                </c:pt>
                <c:pt idx="82">
                  <c:v>1289</c:v>
                </c:pt>
                <c:pt idx="83">
                  <c:v>1207</c:v>
                </c:pt>
                <c:pt idx="84">
                  <c:v>1251</c:v>
                </c:pt>
                <c:pt idx="85">
                  <c:v>1257</c:v>
                </c:pt>
                <c:pt idx="86">
                  <c:v>1225</c:v>
                </c:pt>
                <c:pt idx="87">
                  <c:v>1212</c:v>
                </c:pt>
                <c:pt idx="88">
                  <c:v>1184</c:v>
                </c:pt>
                <c:pt idx="89">
                  <c:v>1199</c:v>
                </c:pt>
                <c:pt idx="90">
                  <c:v>1172</c:v>
                </c:pt>
                <c:pt idx="91">
                  <c:v>1150</c:v>
                </c:pt>
                <c:pt idx="92">
                  <c:v>1097</c:v>
                </c:pt>
                <c:pt idx="93">
                  <c:v>1130</c:v>
                </c:pt>
                <c:pt idx="94">
                  <c:v>1073</c:v>
                </c:pt>
                <c:pt idx="95">
                  <c:v>1119</c:v>
                </c:pt>
                <c:pt idx="96">
                  <c:v>1066</c:v>
                </c:pt>
                <c:pt idx="97">
                  <c:v>1006</c:v>
                </c:pt>
                <c:pt idx="98">
                  <c:v>993</c:v>
                </c:pt>
                <c:pt idx="99">
                  <c:v>1018</c:v>
                </c:pt>
                <c:pt idx="100">
                  <c:v>966</c:v>
                </c:pt>
                <c:pt idx="101">
                  <c:v>1014</c:v>
                </c:pt>
                <c:pt idx="102">
                  <c:v>1012</c:v>
                </c:pt>
                <c:pt idx="103">
                  <c:v>950</c:v>
                </c:pt>
                <c:pt idx="104">
                  <c:v>886</c:v>
                </c:pt>
                <c:pt idx="105">
                  <c:v>944</c:v>
                </c:pt>
                <c:pt idx="106">
                  <c:v>944</c:v>
                </c:pt>
                <c:pt idx="107">
                  <c:v>942</c:v>
                </c:pt>
                <c:pt idx="108">
                  <c:v>895</c:v>
                </c:pt>
                <c:pt idx="109">
                  <c:v>861</c:v>
                </c:pt>
                <c:pt idx="110">
                  <c:v>894</c:v>
                </c:pt>
                <c:pt idx="111">
                  <c:v>872</c:v>
                </c:pt>
                <c:pt idx="112">
                  <c:v>903</c:v>
                </c:pt>
                <c:pt idx="113">
                  <c:v>837</c:v>
                </c:pt>
                <c:pt idx="114">
                  <c:v>790</c:v>
                </c:pt>
                <c:pt idx="115">
                  <c:v>843</c:v>
                </c:pt>
                <c:pt idx="116">
                  <c:v>910</c:v>
                </c:pt>
                <c:pt idx="117">
                  <c:v>830</c:v>
                </c:pt>
                <c:pt idx="118">
                  <c:v>797</c:v>
                </c:pt>
                <c:pt idx="119">
                  <c:v>773</c:v>
                </c:pt>
                <c:pt idx="120">
                  <c:v>752</c:v>
                </c:pt>
                <c:pt idx="121">
                  <c:v>721</c:v>
                </c:pt>
                <c:pt idx="122">
                  <c:v>760</c:v>
                </c:pt>
                <c:pt idx="123">
                  <c:v>806</c:v>
                </c:pt>
                <c:pt idx="124">
                  <c:v>724</c:v>
                </c:pt>
                <c:pt idx="125">
                  <c:v>761</c:v>
                </c:pt>
                <c:pt idx="126">
                  <c:v>757</c:v>
                </c:pt>
                <c:pt idx="127">
                  <c:v>714</c:v>
                </c:pt>
                <c:pt idx="128">
                  <c:v>670</c:v>
                </c:pt>
                <c:pt idx="129">
                  <c:v>683</c:v>
                </c:pt>
                <c:pt idx="130">
                  <c:v>652</c:v>
                </c:pt>
                <c:pt idx="131">
                  <c:v>678</c:v>
                </c:pt>
                <c:pt idx="132">
                  <c:v>657</c:v>
                </c:pt>
                <c:pt idx="133">
                  <c:v>634</c:v>
                </c:pt>
                <c:pt idx="134">
                  <c:v>652</c:v>
                </c:pt>
                <c:pt idx="135">
                  <c:v>621</c:v>
                </c:pt>
                <c:pt idx="136">
                  <c:v>654</c:v>
                </c:pt>
                <c:pt idx="137">
                  <c:v>683</c:v>
                </c:pt>
                <c:pt idx="138">
                  <c:v>631</c:v>
                </c:pt>
                <c:pt idx="139">
                  <c:v>626</c:v>
                </c:pt>
                <c:pt idx="140">
                  <c:v>619</c:v>
                </c:pt>
                <c:pt idx="141">
                  <c:v>589</c:v>
                </c:pt>
                <c:pt idx="142">
                  <c:v>584</c:v>
                </c:pt>
                <c:pt idx="143">
                  <c:v>590</c:v>
                </c:pt>
                <c:pt idx="144">
                  <c:v>560</c:v>
                </c:pt>
                <c:pt idx="145">
                  <c:v>544</c:v>
                </c:pt>
                <c:pt idx="146">
                  <c:v>535</c:v>
                </c:pt>
                <c:pt idx="147">
                  <c:v>528</c:v>
                </c:pt>
                <c:pt idx="148">
                  <c:v>526</c:v>
                </c:pt>
                <c:pt idx="149">
                  <c:v>496</c:v>
                </c:pt>
                <c:pt idx="150">
                  <c:v>538</c:v>
                </c:pt>
                <c:pt idx="151">
                  <c:v>535</c:v>
                </c:pt>
                <c:pt idx="152">
                  <c:v>519</c:v>
                </c:pt>
                <c:pt idx="153">
                  <c:v>474</c:v>
                </c:pt>
                <c:pt idx="154">
                  <c:v>486</c:v>
                </c:pt>
                <c:pt idx="155">
                  <c:v>507</c:v>
                </c:pt>
                <c:pt idx="156">
                  <c:v>461</c:v>
                </c:pt>
                <c:pt idx="157">
                  <c:v>473</c:v>
                </c:pt>
                <c:pt idx="158">
                  <c:v>489</c:v>
                </c:pt>
                <c:pt idx="159">
                  <c:v>470</c:v>
                </c:pt>
                <c:pt idx="160">
                  <c:v>422</c:v>
                </c:pt>
                <c:pt idx="161">
                  <c:v>420</c:v>
                </c:pt>
                <c:pt idx="162">
                  <c:v>401</c:v>
                </c:pt>
                <c:pt idx="163">
                  <c:v>372</c:v>
                </c:pt>
                <c:pt idx="164">
                  <c:v>358</c:v>
                </c:pt>
                <c:pt idx="165">
                  <c:v>372</c:v>
                </c:pt>
                <c:pt idx="166">
                  <c:v>305</c:v>
                </c:pt>
                <c:pt idx="167">
                  <c:v>365</c:v>
                </c:pt>
                <c:pt idx="168">
                  <c:v>315</c:v>
                </c:pt>
                <c:pt idx="169">
                  <c:v>308</c:v>
                </c:pt>
                <c:pt idx="170">
                  <c:v>291</c:v>
                </c:pt>
                <c:pt idx="171">
                  <c:v>281</c:v>
                </c:pt>
                <c:pt idx="172">
                  <c:v>233</c:v>
                </c:pt>
                <c:pt idx="173">
                  <c:v>226</c:v>
                </c:pt>
                <c:pt idx="174">
                  <c:v>206</c:v>
                </c:pt>
                <c:pt idx="175">
                  <c:v>244</c:v>
                </c:pt>
                <c:pt idx="176">
                  <c:v>212</c:v>
                </c:pt>
                <c:pt idx="177">
                  <c:v>175</c:v>
                </c:pt>
                <c:pt idx="178">
                  <c:v>171</c:v>
                </c:pt>
                <c:pt idx="179">
                  <c:v>156</c:v>
                </c:pt>
                <c:pt idx="180">
                  <c:v>150</c:v>
                </c:pt>
                <c:pt idx="181">
                  <c:v>115</c:v>
                </c:pt>
                <c:pt idx="182">
                  <c:v>107</c:v>
                </c:pt>
                <c:pt idx="183">
                  <c:v>90</c:v>
                </c:pt>
                <c:pt idx="184">
                  <c:v>97</c:v>
                </c:pt>
                <c:pt idx="185">
                  <c:v>63</c:v>
                </c:pt>
                <c:pt idx="186">
                  <c:v>59</c:v>
                </c:pt>
                <c:pt idx="187">
                  <c:v>51</c:v>
                </c:pt>
                <c:pt idx="188">
                  <c:v>65</c:v>
                </c:pt>
                <c:pt idx="189">
                  <c:v>41</c:v>
                </c:pt>
                <c:pt idx="190">
                  <c:v>29</c:v>
                </c:pt>
                <c:pt idx="191">
                  <c:v>29</c:v>
                </c:pt>
                <c:pt idx="192">
                  <c:v>26</c:v>
                </c:pt>
                <c:pt idx="193">
                  <c:v>20</c:v>
                </c:pt>
                <c:pt idx="194">
                  <c:v>15</c:v>
                </c:pt>
                <c:pt idx="195">
                  <c:v>16</c:v>
                </c:pt>
                <c:pt idx="196">
                  <c:v>10</c:v>
                </c:pt>
                <c:pt idx="197">
                  <c:v>6</c:v>
                </c:pt>
                <c:pt idx="198">
                  <c:v>7</c:v>
                </c:pt>
                <c:pt idx="199">
                  <c:v>6</c:v>
                </c:pt>
                <c:pt idx="200">
                  <c:v>7</c:v>
                </c:pt>
                <c:pt idx="201">
                  <c:v>5</c:v>
                </c:pt>
                <c:pt idx="202">
                  <c:v>3</c:v>
                </c:pt>
                <c:pt idx="203">
                  <c:v>0</c:v>
                </c:pt>
                <c:pt idx="204">
                  <c:v>3</c:v>
                </c:pt>
                <c:pt idx="205">
                  <c:v>2</c:v>
                </c:pt>
                <c:pt idx="206">
                  <c:v>0</c:v>
                </c:pt>
                <c:pt idx="207">
                  <c:v>2</c:v>
                </c:pt>
                <c:pt idx="208">
                  <c:v>1</c:v>
                </c:pt>
                <c:pt idx="209">
                  <c:v>1</c:v>
                </c:pt>
                <c:pt idx="210">
                  <c:v>0</c:v>
                </c:pt>
                <c:pt idx="211">
                  <c:v>0</c:v>
                </c:pt>
                <c:pt idx="212">
                  <c:v>0</c:v>
                </c:pt>
                <c:pt idx="213">
                  <c:v>0</c:v>
                </c:pt>
                <c:pt idx="214">
                  <c:v>0</c:v>
                </c:pt>
                <c:pt idx="215">
                  <c:v>1</c:v>
                </c:pt>
                <c:pt idx="216">
                  <c:v>0</c:v>
                </c:pt>
                <c:pt idx="217">
                  <c:v>0</c:v>
                </c:pt>
                <c:pt idx="218">
                  <c:v>1</c:v>
                </c:pt>
                <c:pt idx="219">
                  <c:v>0</c:v>
                </c:pt>
                <c:pt idx="220">
                  <c:v>0</c:v>
                </c:pt>
                <c:pt idx="221">
                  <c:v>0</c:v>
                </c:pt>
                <c:pt idx="222">
                  <c:v>0</c:v>
                </c:pt>
                <c:pt idx="223">
                  <c:v>0</c:v>
                </c:pt>
                <c:pt idx="224">
                  <c:v>0</c:v>
                </c:pt>
                <c:pt idx="225">
                  <c:v>0</c:v>
                </c:pt>
              </c:numCache>
            </c:numRef>
          </c:val>
          <c:extLst>
            <c:ext xmlns:c16="http://schemas.microsoft.com/office/drawing/2014/chart" uri="{C3380CC4-5D6E-409C-BE32-E72D297353CC}">
              <c16:uniqueId val="{00000000-1E6A-44F7-955A-F82C6C8D60EF}"/>
            </c:ext>
          </c:extLst>
        </c:ser>
        <c:ser>
          <c:idx val="1"/>
          <c:order val="1"/>
          <c:tx>
            <c:strRef>
              <c:f>Sheet1!$C$1</c:f>
              <c:strCache>
                <c:ptCount val="1"/>
                <c:pt idx="0">
                  <c:v>Series 2</c:v>
                </c:pt>
              </c:strCache>
            </c:strRef>
          </c:tx>
          <c:spPr>
            <a:solidFill>
              <a:srgbClr val="C00000">
                <a:alpha val="65000"/>
              </a:srgbClr>
            </a:solidFill>
            <a:ln>
              <a:solidFill>
                <a:srgbClr val="C00000"/>
              </a:solidFill>
            </a:ln>
            <a:effectLst/>
          </c:spPr>
          <c:cat>
            <c:numRef>
              <c:f>Sheet1!$A$2:$A$255</c:f>
              <c:numCache>
                <c:formatCode>General</c:formatCode>
                <c:ptCount val="254"/>
                <c:pt idx="209">
                  <c:v>2</c:v>
                </c:pt>
                <c:pt idx="212">
                  <c:v>1</c:v>
                </c:pt>
                <c:pt idx="215">
                  <c:v>7</c:v>
                </c:pt>
                <c:pt idx="247">
                  <c:v>2</c:v>
                </c:pt>
                <c:pt idx="250">
                  <c:v>5</c:v>
                </c:pt>
                <c:pt idx="253">
                  <c:v>5</c:v>
                </c:pt>
              </c:numCache>
            </c:numRef>
          </c:cat>
          <c:val>
            <c:numRef>
              <c:f>Sheet1!$C$2:$C$255</c:f>
              <c:numCache>
                <c:formatCode>General</c:formatCode>
                <c:ptCount val="254"/>
                <c:pt idx="0">
                  <c:v>6</c:v>
                </c:pt>
                <c:pt idx="1">
                  <c:v>1</c:v>
                </c:pt>
                <c:pt idx="2">
                  <c:v>0</c:v>
                </c:pt>
                <c:pt idx="3">
                  <c:v>1</c:v>
                </c:pt>
                <c:pt idx="4">
                  <c:v>2</c:v>
                </c:pt>
                <c:pt idx="5">
                  <c:v>1</c:v>
                </c:pt>
                <c:pt idx="6">
                  <c:v>5</c:v>
                </c:pt>
                <c:pt idx="7">
                  <c:v>14</c:v>
                </c:pt>
                <c:pt idx="8">
                  <c:v>14</c:v>
                </c:pt>
                <c:pt idx="9">
                  <c:v>24</c:v>
                </c:pt>
                <c:pt idx="10">
                  <c:v>40</c:v>
                </c:pt>
                <c:pt idx="11">
                  <c:v>76</c:v>
                </c:pt>
                <c:pt idx="12">
                  <c:v>119</c:v>
                </c:pt>
                <c:pt idx="13">
                  <c:v>214</c:v>
                </c:pt>
                <c:pt idx="14">
                  <c:v>440</c:v>
                </c:pt>
                <c:pt idx="15">
                  <c:v>565</c:v>
                </c:pt>
                <c:pt idx="16">
                  <c:v>694</c:v>
                </c:pt>
                <c:pt idx="17">
                  <c:v>825</c:v>
                </c:pt>
                <c:pt idx="18">
                  <c:v>1141</c:v>
                </c:pt>
                <c:pt idx="19">
                  <c:v>2262</c:v>
                </c:pt>
                <c:pt idx="20">
                  <c:v>2208</c:v>
                </c:pt>
                <c:pt idx="21">
                  <c:v>2134</c:v>
                </c:pt>
                <c:pt idx="22">
                  <c:v>2122</c:v>
                </c:pt>
                <c:pt idx="23">
                  <c:v>2083</c:v>
                </c:pt>
                <c:pt idx="24">
                  <c:v>2089</c:v>
                </c:pt>
                <c:pt idx="25">
                  <c:v>2019</c:v>
                </c:pt>
                <c:pt idx="26">
                  <c:v>2001</c:v>
                </c:pt>
                <c:pt idx="27">
                  <c:v>1988</c:v>
                </c:pt>
                <c:pt idx="28">
                  <c:v>1989</c:v>
                </c:pt>
                <c:pt idx="29">
                  <c:v>2022</c:v>
                </c:pt>
                <c:pt idx="30">
                  <c:v>1985</c:v>
                </c:pt>
                <c:pt idx="31">
                  <c:v>1959</c:v>
                </c:pt>
                <c:pt idx="32">
                  <c:v>2098</c:v>
                </c:pt>
                <c:pt idx="33">
                  <c:v>2009</c:v>
                </c:pt>
                <c:pt idx="34">
                  <c:v>1896</c:v>
                </c:pt>
                <c:pt idx="35">
                  <c:v>2087</c:v>
                </c:pt>
                <c:pt idx="36">
                  <c:v>1986</c:v>
                </c:pt>
                <c:pt idx="37">
                  <c:v>2007</c:v>
                </c:pt>
                <c:pt idx="38">
                  <c:v>1964</c:v>
                </c:pt>
                <c:pt idx="39">
                  <c:v>2003</c:v>
                </c:pt>
                <c:pt idx="40">
                  <c:v>1898</c:v>
                </c:pt>
                <c:pt idx="41">
                  <c:v>1967</c:v>
                </c:pt>
                <c:pt idx="42">
                  <c:v>1948</c:v>
                </c:pt>
                <c:pt idx="43">
                  <c:v>2033</c:v>
                </c:pt>
                <c:pt idx="44">
                  <c:v>1954</c:v>
                </c:pt>
                <c:pt idx="45">
                  <c:v>1925</c:v>
                </c:pt>
                <c:pt idx="46">
                  <c:v>1941</c:v>
                </c:pt>
                <c:pt idx="47">
                  <c:v>1910</c:v>
                </c:pt>
                <c:pt idx="48">
                  <c:v>1953</c:v>
                </c:pt>
                <c:pt idx="49">
                  <c:v>1842</c:v>
                </c:pt>
                <c:pt idx="50">
                  <c:v>1912</c:v>
                </c:pt>
                <c:pt idx="51">
                  <c:v>1870</c:v>
                </c:pt>
                <c:pt idx="52">
                  <c:v>1892</c:v>
                </c:pt>
                <c:pt idx="53">
                  <c:v>1843</c:v>
                </c:pt>
                <c:pt idx="54">
                  <c:v>1865</c:v>
                </c:pt>
                <c:pt idx="55">
                  <c:v>1752</c:v>
                </c:pt>
                <c:pt idx="56">
                  <c:v>1818</c:v>
                </c:pt>
                <c:pt idx="57">
                  <c:v>1799</c:v>
                </c:pt>
                <c:pt idx="58">
                  <c:v>1778</c:v>
                </c:pt>
                <c:pt idx="59">
                  <c:v>1787</c:v>
                </c:pt>
                <c:pt idx="60">
                  <c:v>1783</c:v>
                </c:pt>
                <c:pt idx="61">
                  <c:v>1736</c:v>
                </c:pt>
                <c:pt idx="62">
                  <c:v>1741</c:v>
                </c:pt>
                <c:pt idx="63">
                  <c:v>1782</c:v>
                </c:pt>
                <c:pt idx="64">
                  <c:v>1752</c:v>
                </c:pt>
                <c:pt idx="65">
                  <c:v>1651</c:v>
                </c:pt>
                <c:pt idx="66">
                  <c:v>1753</c:v>
                </c:pt>
                <c:pt idx="67">
                  <c:v>1643</c:v>
                </c:pt>
                <c:pt idx="68">
                  <c:v>1604</c:v>
                </c:pt>
                <c:pt idx="69">
                  <c:v>1575</c:v>
                </c:pt>
                <c:pt idx="70">
                  <c:v>1560</c:v>
                </c:pt>
                <c:pt idx="71">
                  <c:v>1547</c:v>
                </c:pt>
                <c:pt idx="72">
                  <c:v>1544</c:v>
                </c:pt>
                <c:pt idx="73">
                  <c:v>1590</c:v>
                </c:pt>
                <c:pt idx="74">
                  <c:v>1535</c:v>
                </c:pt>
                <c:pt idx="75">
                  <c:v>1538</c:v>
                </c:pt>
                <c:pt idx="76">
                  <c:v>1503</c:v>
                </c:pt>
                <c:pt idx="77">
                  <c:v>1528</c:v>
                </c:pt>
                <c:pt idx="78">
                  <c:v>1513</c:v>
                </c:pt>
                <c:pt idx="79">
                  <c:v>1502</c:v>
                </c:pt>
                <c:pt idx="80">
                  <c:v>1472</c:v>
                </c:pt>
                <c:pt idx="81">
                  <c:v>1510</c:v>
                </c:pt>
                <c:pt idx="82">
                  <c:v>1403</c:v>
                </c:pt>
                <c:pt idx="83">
                  <c:v>1351</c:v>
                </c:pt>
                <c:pt idx="84">
                  <c:v>1406</c:v>
                </c:pt>
                <c:pt idx="85">
                  <c:v>1447</c:v>
                </c:pt>
                <c:pt idx="86">
                  <c:v>1376</c:v>
                </c:pt>
                <c:pt idx="87">
                  <c:v>1329</c:v>
                </c:pt>
                <c:pt idx="88">
                  <c:v>1365</c:v>
                </c:pt>
                <c:pt idx="89">
                  <c:v>1296</c:v>
                </c:pt>
                <c:pt idx="90">
                  <c:v>1344</c:v>
                </c:pt>
                <c:pt idx="91">
                  <c:v>1295</c:v>
                </c:pt>
                <c:pt idx="92">
                  <c:v>1286</c:v>
                </c:pt>
                <c:pt idx="93">
                  <c:v>1301</c:v>
                </c:pt>
                <c:pt idx="94">
                  <c:v>1241</c:v>
                </c:pt>
                <c:pt idx="95">
                  <c:v>1314</c:v>
                </c:pt>
                <c:pt idx="96">
                  <c:v>1245</c:v>
                </c:pt>
                <c:pt idx="97">
                  <c:v>1236</c:v>
                </c:pt>
                <c:pt idx="98">
                  <c:v>1201</c:v>
                </c:pt>
                <c:pt idx="99">
                  <c:v>1229</c:v>
                </c:pt>
                <c:pt idx="100">
                  <c:v>1177</c:v>
                </c:pt>
                <c:pt idx="101">
                  <c:v>1090</c:v>
                </c:pt>
                <c:pt idx="102">
                  <c:v>1075</c:v>
                </c:pt>
                <c:pt idx="103">
                  <c:v>1078</c:v>
                </c:pt>
                <c:pt idx="104">
                  <c:v>1078</c:v>
                </c:pt>
                <c:pt idx="105">
                  <c:v>1086</c:v>
                </c:pt>
                <c:pt idx="106">
                  <c:v>1073</c:v>
                </c:pt>
                <c:pt idx="107">
                  <c:v>1067</c:v>
                </c:pt>
                <c:pt idx="108">
                  <c:v>1063</c:v>
                </c:pt>
                <c:pt idx="109">
                  <c:v>1060</c:v>
                </c:pt>
                <c:pt idx="110">
                  <c:v>1010</c:v>
                </c:pt>
                <c:pt idx="111">
                  <c:v>967</c:v>
                </c:pt>
                <c:pt idx="112">
                  <c:v>1051</c:v>
                </c:pt>
                <c:pt idx="113">
                  <c:v>947</c:v>
                </c:pt>
                <c:pt idx="114">
                  <c:v>1015</c:v>
                </c:pt>
                <c:pt idx="115">
                  <c:v>988</c:v>
                </c:pt>
                <c:pt idx="116">
                  <c:v>866</c:v>
                </c:pt>
                <c:pt idx="117">
                  <c:v>912</c:v>
                </c:pt>
                <c:pt idx="118">
                  <c:v>907</c:v>
                </c:pt>
                <c:pt idx="119">
                  <c:v>878</c:v>
                </c:pt>
                <c:pt idx="120">
                  <c:v>888</c:v>
                </c:pt>
                <c:pt idx="121">
                  <c:v>888</c:v>
                </c:pt>
                <c:pt idx="122">
                  <c:v>776</c:v>
                </c:pt>
                <c:pt idx="123">
                  <c:v>813</c:v>
                </c:pt>
                <c:pt idx="124">
                  <c:v>813</c:v>
                </c:pt>
                <c:pt idx="125">
                  <c:v>798</c:v>
                </c:pt>
                <c:pt idx="126">
                  <c:v>870</c:v>
                </c:pt>
                <c:pt idx="127">
                  <c:v>798</c:v>
                </c:pt>
                <c:pt idx="128">
                  <c:v>834</c:v>
                </c:pt>
                <c:pt idx="129">
                  <c:v>731</c:v>
                </c:pt>
                <c:pt idx="130">
                  <c:v>772</c:v>
                </c:pt>
                <c:pt idx="131">
                  <c:v>767</c:v>
                </c:pt>
                <c:pt idx="132">
                  <c:v>716</c:v>
                </c:pt>
                <c:pt idx="133">
                  <c:v>735</c:v>
                </c:pt>
                <c:pt idx="134">
                  <c:v>725</c:v>
                </c:pt>
                <c:pt idx="135">
                  <c:v>706</c:v>
                </c:pt>
                <c:pt idx="136">
                  <c:v>762</c:v>
                </c:pt>
                <c:pt idx="137">
                  <c:v>737</c:v>
                </c:pt>
                <c:pt idx="138">
                  <c:v>722</c:v>
                </c:pt>
                <c:pt idx="139">
                  <c:v>707</c:v>
                </c:pt>
                <c:pt idx="140">
                  <c:v>669</c:v>
                </c:pt>
                <c:pt idx="141">
                  <c:v>639</c:v>
                </c:pt>
                <c:pt idx="142">
                  <c:v>687</c:v>
                </c:pt>
                <c:pt idx="143">
                  <c:v>642</c:v>
                </c:pt>
                <c:pt idx="144">
                  <c:v>700</c:v>
                </c:pt>
                <c:pt idx="145">
                  <c:v>653</c:v>
                </c:pt>
                <c:pt idx="146">
                  <c:v>681</c:v>
                </c:pt>
                <c:pt idx="147">
                  <c:v>639</c:v>
                </c:pt>
                <c:pt idx="148">
                  <c:v>602</c:v>
                </c:pt>
                <c:pt idx="149">
                  <c:v>594</c:v>
                </c:pt>
                <c:pt idx="150">
                  <c:v>561</c:v>
                </c:pt>
                <c:pt idx="151">
                  <c:v>617</c:v>
                </c:pt>
                <c:pt idx="152">
                  <c:v>595</c:v>
                </c:pt>
                <c:pt idx="153">
                  <c:v>602</c:v>
                </c:pt>
                <c:pt idx="154">
                  <c:v>541</c:v>
                </c:pt>
                <c:pt idx="155">
                  <c:v>527</c:v>
                </c:pt>
                <c:pt idx="156">
                  <c:v>574</c:v>
                </c:pt>
                <c:pt idx="157">
                  <c:v>506</c:v>
                </c:pt>
                <c:pt idx="158">
                  <c:v>553</c:v>
                </c:pt>
                <c:pt idx="159">
                  <c:v>548</c:v>
                </c:pt>
                <c:pt idx="160">
                  <c:v>475</c:v>
                </c:pt>
                <c:pt idx="161">
                  <c:v>485</c:v>
                </c:pt>
                <c:pt idx="162">
                  <c:v>465</c:v>
                </c:pt>
                <c:pt idx="163">
                  <c:v>463</c:v>
                </c:pt>
                <c:pt idx="164">
                  <c:v>471</c:v>
                </c:pt>
                <c:pt idx="165">
                  <c:v>421</c:v>
                </c:pt>
                <c:pt idx="166">
                  <c:v>439</c:v>
                </c:pt>
                <c:pt idx="167">
                  <c:v>393</c:v>
                </c:pt>
                <c:pt idx="168">
                  <c:v>398</c:v>
                </c:pt>
                <c:pt idx="169">
                  <c:v>340</c:v>
                </c:pt>
                <c:pt idx="170">
                  <c:v>342</c:v>
                </c:pt>
                <c:pt idx="171">
                  <c:v>342</c:v>
                </c:pt>
                <c:pt idx="172">
                  <c:v>311</c:v>
                </c:pt>
                <c:pt idx="173">
                  <c:v>272</c:v>
                </c:pt>
                <c:pt idx="174">
                  <c:v>263</c:v>
                </c:pt>
                <c:pt idx="175">
                  <c:v>245</c:v>
                </c:pt>
                <c:pt idx="176">
                  <c:v>198</c:v>
                </c:pt>
                <c:pt idx="177">
                  <c:v>198</c:v>
                </c:pt>
                <c:pt idx="178">
                  <c:v>191</c:v>
                </c:pt>
                <c:pt idx="179">
                  <c:v>195</c:v>
                </c:pt>
                <c:pt idx="180">
                  <c:v>176</c:v>
                </c:pt>
                <c:pt idx="181">
                  <c:v>156</c:v>
                </c:pt>
                <c:pt idx="182">
                  <c:v>122</c:v>
                </c:pt>
                <c:pt idx="183">
                  <c:v>100</c:v>
                </c:pt>
                <c:pt idx="184">
                  <c:v>109</c:v>
                </c:pt>
                <c:pt idx="185">
                  <c:v>87</c:v>
                </c:pt>
                <c:pt idx="186">
                  <c:v>71</c:v>
                </c:pt>
                <c:pt idx="187">
                  <c:v>70</c:v>
                </c:pt>
                <c:pt idx="188">
                  <c:v>35</c:v>
                </c:pt>
                <c:pt idx="189">
                  <c:v>53</c:v>
                </c:pt>
                <c:pt idx="190">
                  <c:v>42</c:v>
                </c:pt>
                <c:pt idx="191">
                  <c:v>38</c:v>
                </c:pt>
                <c:pt idx="192">
                  <c:v>35</c:v>
                </c:pt>
                <c:pt idx="193">
                  <c:v>30</c:v>
                </c:pt>
                <c:pt idx="194">
                  <c:v>15</c:v>
                </c:pt>
                <c:pt idx="195">
                  <c:v>17</c:v>
                </c:pt>
                <c:pt idx="196">
                  <c:v>13</c:v>
                </c:pt>
                <c:pt idx="197">
                  <c:v>5</c:v>
                </c:pt>
                <c:pt idx="198">
                  <c:v>6</c:v>
                </c:pt>
                <c:pt idx="199">
                  <c:v>5</c:v>
                </c:pt>
                <c:pt idx="200">
                  <c:v>10</c:v>
                </c:pt>
                <c:pt idx="201">
                  <c:v>4</c:v>
                </c:pt>
                <c:pt idx="202">
                  <c:v>4</c:v>
                </c:pt>
                <c:pt idx="203">
                  <c:v>1</c:v>
                </c:pt>
                <c:pt idx="204">
                  <c:v>1</c:v>
                </c:pt>
                <c:pt idx="205">
                  <c:v>0</c:v>
                </c:pt>
                <c:pt idx="206">
                  <c:v>1</c:v>
                </c:pt>
                <c:pt idx="207">
                  <c:v>0</c:v>
                </c:pt>
                <c:pt idx="208">
                  <c:v>0</c:v>
                </c:pt>
                <c:pt idx="209">
                  <c:v>3</c:v>
                </c:pt>
                <c:pt idx="210">
                  <c:v>0</c:v>
                </c:pt>
                <c:pt idx="211">
                  <c:v>0</c:v>
                </c:pt>
                <c:pt idx="212">
                  <c:v>0</c:v>
                </c:pt>
                <c:pt idx="213">
                  <c:v>0</c:v>
                </c:pt>
                <c:pt idx="214">
                  <c:v>0</c:v>
                </c:pt>
                <c:pt idx="215">
                  <c:v>0</c:v>
                </c:pt>
                <c:pt idx="216">
                  <c:v>1</c:v>
                </c:pt>
                <c:pt idx="217">
                  <c:v>0</c:v>
                </c:pt>
                <c:pt idx="218">
                  <c:v>0</c:v>
                </c:pt>
                <c:pt idx="219">
                  <c:v>0</c:v>
                </c:pt>
                <c:pt idx="220">
                  <c:v>0</c:v>
                </c:pt>
                <c:pt idx="221">
                  <c:v>0</c:v>
                </c:pt>
                <c:pt idx="222">
                  <c:v>0</c:v>
                </c:pt>
                <c:pt idx="223">
                  <c:v>0</c:v>
                </c:pt>
                <c:pt idx="224">
                  <c:v>0</c:v>
                </c:pt>
                <c:pt idx="225">
                  <c:v>0</c:v>
                </c:pt>
                <c:pt idx="226">
                  <c:v>1</c:v>
                </c:pt>
                <c:pt idx="227">
                  <c:v>0</c:v>
                </c:pt>
                <c:pt idx="228">
                  <c:v>0</c:v>
                </c:pt>
                <c:pt idx="229">
                  <c:v>0</c:v>
                </c:pt>
                <c:pt idx="230">
                  <c:v>0</c:v>
                </c:pt>
                <c:pt idx="231">
                  <c:v>0</c:v>
                </c:pt>
                <c:pt idx="232">
                  <c:v>0</c:v>
                </c:pt>
                <c:pt idx="233">
                  <c:v>0</c:v>
                </c:pt>
                <c:pt idx="234">
                  <c:v>0</c:v>
                </c:pt>
                <c:pt idx="235">
                  <c:v>0</c:v>
                </c:pt>
                <c:pt idx="236">
                  <c:v>0</c:v>
                </c:pt>
                <c:pt idx="237">
                  <c:v>0</c:v>
                </c:pt>
                <c:pt idx="238">
                  <c:v>0</c:v>
                </c:pt>
                <c:pt idx="239">
                  <c:v>1</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1</c:v>
                </c:pt>
              </c:numCache>
            </c:numRef>
          </c:val>
          <c:extLst>
            <c:ext xmlns:c16="http://schemas.microsoft.com/office/drawing/2014/chart" uri="{C3380CC4-5D6E-409C-BE32-E72D297353CC}">
              <c16:uniqueId val="{00000001-1E6A-44F7-955A-F82C6C8D60EF}"/>
            </c:ext>
          </c:extLst>
        </c:ser>
        <c:dLbls>
          <c:showLegendKey val="0"/>
          <c:showVal val="0"/>
          <c:showCatName val="0"/>
          <c:showSerName val="0"/>
          <c:showPercent val="0"/>
          <c:showBubbleSize val="0"/>
        </c:dLbls>
        <c:axId val="528871728"/>
        <c:axId val="528872056"/>
      </c:areaChart>
      <c:catAx>
        <c:axId val="5288717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Numar cuvinte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528872056"/>
        <c:crosses val="autoZero"/>
        <c:auto val="1"/>
        <c:lblAlgn val="ctr"/>
        <c:lblOffset val="100"/>
        <c:noMultiLvlLbl val="0"/>
      </c:catAx>
      <c:valAx>
        <c:axId val="528872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Numar</a:t>
                </a:r>
                <a:r>
                  <a:rPr lang="en-US" baseline="0"/>
                  <a:t> recenzii</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887172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A7739-7A2E-4653-8994-8C7207F7D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1201</TotalTime>
  <Pages>15</Pages>
  <Words>2145</Words>
  <Characters>12231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Pesu Ciprian</dc:creator>
  <cp:keywords/>
  <dc:description/>
  <cp:lastModifiedBy>Pesu Ciprian</cp:lastModifiedBy>
  <cp:revision>13</cp:revision>
  <dcterms:created xsi:type="dcterms:W3CDTF">2022-02-10T12:43:00Z</dcterms:created>
  <dcterms:modified xsi:type="dcterms:W3CDTF">2022-02-15T09:34:00Z</dcterms:modified>
</cp:coreProperties>
</file>