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88F0C" w14:textId="03DE9827" w:rsidR="00D13F3C" w:rsidRDefault="00D13F3C" w:rsidP="00D13F3C">
      <w:pPr>
        <w:pStyle w:val="Title"/>
      </w:pPr>
      <w:proofErr w:type="spellStart"/>
      <w:r>
        <w:t>Schelete</w:t>
      </w:r>
      <w:proofErr w:type="spellEnd"/>
      <w:r>
        <w:t xml:space="preserve"> </w:t>
      </w:r>
      <w:proofErr w:type="spellStart"/>
      <w:r>
        <w:t>Licenta</w:t>
      </w:r>
      <w:proofErr w:type="spellEnd"/>
    </w:p>
    <w:p w14:paraId="7795D8BA" w14:textId="77777777" w:rsidR="00D13F3C" w:rsidRDefault="00D13F3C" w:rsidP="00D13F3C"/>
    <w:p w14:paraId="338A6327" w14:textId="77777777" w:rsidR="00D13F3C" w:rsidRDefault="00D13F3C" w:rsidP="00D13F3C"/>
    <w:p w14:paraId="33288FC2" w14:textId="77777777" w:rsidR="00D13F3C" w:rsidRDefault="00D13F3C" w:rsidP="00D13F3C"/>
    <w:p w14:paraId="2E95A1F7" w14:textId="77777777" w:rsidR="00D13F3C" w:rsidRDefault="00D13F3C" w:rsidP="00D13F3C">
      <w:pPr>
        <w:pStyle w:val="NormalWeb"/>
        <w:numPr>
          <w:ilvl w:val="0"/>
          <w:numId w:val="1"/>
        </w:numPr>
        <w:rPr>
          <w:color w:val="000000"/>
        </w:rPr>
      </w:pPr>
      <w:r>
        <w:rPr>
          <w:b/>
          <w:bCs/>
          <w:color w:val="000000"/>
        </w:rPr>
        <w:t>Introduction (5-8 pages):</w:t>
      </w:r>
      <w:r>
        <w:rPr>
          <w:rStyle w:val="apple-converted-space"/>
          <w:rFonts w:eastAsiaTheme="majorEastAsia"/>
          <w:color w:val="000000"/>
        </w:rPr>
        <w:t> </w:t>
      </w:r>
      <w:r>
        <w:rPr>
          <w:color w:val="000000"/>
        </w:rPr>
        <w:t>Problem statement, objectives, thesis structure.</w:t>
      </w:r>
    </w:p>
    <w:p w14:paraId="3D73509B" w14:textId="77777777" w:rsidR="00D13F3C" w:rsidRDefault="00D13F3C" w:rsidP="00D13F3C">
      <w:pPr>
        <w:pStyle w:val="NormalWeb"/>
        <w:numPr>
          <w:ilvl w:val="0"/>
          <w:numId w:val="1"/>
        </w:numPr>
        <w:rPr>
          <w:color w:val="000000"/>
        </w:rPr>
      </w:pPr>
      <w:r>
        <w:rPr>
          <w:b/>
          <w:bCs/>
          <w:color w:val="000000"/>
        </w:rPr>
        <w:t>Literature Review (10-15 pages):</w:t>
      </w:r>
      <w:r>
        <w:rPr>
          <w:rStyle w:val="apple-converted-space"/>
          <w:rFonts w:eastAsiaTheme="majorEastAsia"/>
          <w:color w:val="000000"/>
        </w:rPr>
        <w:t> </w:t>
      </w:r>
      <w:r>
        <w:rPr>
          <w:color w:val="000000"/>
        </w:rPr>
        <w:t>Extensive review of CNNs in medical imaging and the rise of Transformers.</w:t>
      </w:r>
    </w:p>
    <w:p w14:paraId="0BE815EA" w14:textId="77777777" w:rsidR="00D13F3C" w:rsidRDefault="00D13F3C" w:rsidP="00D13F3C">
      <w:pPr>
        <w:pStyle w:val="NormalWeb"/>
        <w:numPr>
          <w:ilvl w:val="0"/>
          <w:numId w:val="1"/>
        </w:numPr>
        <w:rPr>
          <w:color w:val="000000"/>
        </w:rPr>
      </w:pPr>
      <w:r>
        <w:rPr>
          <w:b/>
          <w:bCs/>
          <w:color w:val="000000"/>
        </w:rPr>
        <w:t>Theoretical Background (10-12 pages):</w:t>
      </w:r>
      <w:r>
        <w:rPr>
          <w:rStyle w:val="apple-converted-space"/>
          <w:rFonts w:eastAsiaTheme="majorEastAsia"/>
          <w:color w:val="000000"/>
        </w:rPr>
        <w:t> </w:t>
      </w:r>
      <w:r>
        <w:rPr>
          <w:color w:val="000000"/>
        </w:rPr>
        <w:t>Explain</w:t>
      </w:r>
      <w:r>
        <w:rPr>
          <w:rStyle w:val="apple-converted-space"/>
          <w:rFonts w:eastAsiaTheme="majorEastAsia"/>
          <w:color w:val="000000"/>
        </w:rPr>
        <w:t> </w:t>
      </w:r>
      <w:r>
        <w:rPr>
          <w:i/>
          <w:iCs/>
          <w:color w:val="000000"/>
        </w:rPr>
        <w:t>how</w:t>
      </w:r>
      <w:r>
        <w:rPr>
          <w:rStyle w:val="apple-converted-space"/>
          <w:rFonts w:eastAsiaTheme="majorEastAsia"/>
          <w:color w:val="000000"/>
        </w:rPr>
        <w:t> </w:t>
      </w:r>
      <w:r>
        <w:rPr>
          <w:color w:val="000000"/>
        </w:rPr>
        <w:t>a Convolution works (math) and</w:t>
      </w:r>
      <w:r>
        <w:rPr>
          <w:rStyle w:val="apple-converted-space"/>
          <w:rFonts w:eastAsiaTheme="majorEastAsia"/>
          <w:color w:val="000000"/>
        </w:rPr>
        <w:t> </w:t>
      </w:r>
      <w:r>
        <w:rPr>
          <w:i/>
          <w:iCs/>
          <w:color w:val="000000"/>
        </w:rPr>
        <w:t>how</w:t>
      </w:r>
      <w:r>
        <w:rPr>
          <w:rStyle w:val="apple-converted-space"/>
          <w:rFonts w:eastAsiaTheme="majorEastAsia"/>
          <w:color w:val="000000"/>
        </w:rPr>
        <w:t> </w:t>
      </w:r>
      <w:r>
        <w:rPr>
          <w:color w:val="000000"/>
        </w:rPr>
        <w:t>Self-Attention works (math). This is standard textbook theory but essential for a thesis and fills pages legitimately.</w:t>
      </w:r>
    </w:p>
    <w:p w14:paraId="619D700C" w14:textId="77777777" w:rsidR="00D13F3C" w:rsidRDefault="00D13F3C" w:rsidP="00D13F3C">
      <w:pPr>
        <w:pStyle w:val="NormalWeb"/>
        <w:numPr>
          <w:ilvl w:val="0"/>
          <w:numId w:val="1"/>
        </w:numPr>
        <w:rPr>
          <w:color w:val="000000"/>
        </w:rPr>
      </w:pPr>
      <w:r>
        <w:rPr>
          <w:b/>
          <w:bCs/>
          <w:color w:val="000000"/>
        </w:rPr>
        <w:t>Methodology (8-10 pages):</w:t>
      </w:r>
      <w:r>
        <w:rPr>
          <w:rStyle w:val="apple-converted-space"/>
          <w:rFonts w:eastAsiaTheme="majorEastAsia"/>
          <w:color w:val="000000"/>
        </w:rPr>
        <w:t> </w:t>
      </w:r>
      <w:r>
        <w:rPr>
          <w:color w:val="000000"/>
        </w:rPr>
        <w:t>Your specific architecture diagrams and implementation details.</w:t>
      </w:r>
    </w:p>
    <w:p w14:paraId="6FE0657B" w14:textId="77777777" w:rsidR="00D13F3C" w:rsidRDefault="00D13F3C" w:rsidP="00D13F3C">
      <w:pPr>
        <w:pStyle w:val="NormalWeb"/>
        <w:numPr>
          <w:ilvl w:val="0"/>
          <w:numId w:val="1"/>
        </w:numPr>
        <w:rPr>
          <w:color w:val="000000"/>
        </w:rPr>
      </w:pPr>
      <w:r>
        <w:rPr>
          <w:b/>
          <w:bCs/>
          <w:color w:val="000000"/>
        </w:rPr>
        <w:t>Results &amp; Discussion (10-15 pages):</w:t>
      </w:r>
      <w:r>
        <w:rPr>
          <w:rStyle w:val="apple-converted-space"/>
          <w:rFonts w:eastAsiaTheme="majorEastAsia"/>
          <w:color w:val="000000"/>
        </w:rPr>
        <w:t> </w:t>
      </w:r>
      <w:r>
        <w:rPr>
          <w:color w:val="000000"/>
        </w:rPr>
        <w:t>Tables, graphs, error analysis (show images where the model failed and explain why).</w:t>
      </w:r>
    </w:p>
    <w:p w14:paraId="06F24273" w14:textId="3EE9A654" w:rsidR="00D13F3C" w:rsidRPr="00D13F3C" w:rsidRDefault="00D13F3C" w:rsidP="00D13F3C">
      <w:pPr>
        <w:pStyle w:val="NormalWeb"/>
        <w:numPr>
          <w:ilvl w:val="0"/>
          <w:numId w:val="1"/>
        </w:numPr>
        <w:rPr>
          <w:color w:val="000000"/>
        </w:rPr>
      </w:pPr>
      <w:r>
        <w:rPr>
          <w:b/>
          <w:bCs/>
          <w:color w:val="000000"/>
        </w:rPr>
        <w:t>Conclusion (3-5 pages):</w:t>
      </w:r>
      <w:r>
        <w:rPr>
          <w:rStyle w:val="apple-converted-space"/>
          <w:rFonts w:eastAsiaTheme="majorEastAsia"/>
          <w:color w:val="000000"/>
        </w:rPr>
        <w:t> </w:t>
      </w:r>
      <w:r>
        <w:rPr>
          <w:color w:val="000000"/>
        </w:rPr>
        <w:t>Summary and future work.</w:t>
      </w:r>
    </w:p>
    <w:p w14:paraId="618550D9" w14:textId="68C8393D" w:rsidR="00D13F3C" w:rsidRDefault="00D13F3C" w:rsidP="00D13F3C"/>
    <w:p w14:paraId="78CE5CAB" w14:textId="77777777" w:rsidR="00D13F3C" w:rsidRDefault="00D13F3C" w:rsidP="00D13F3C"/>
    <w:p w14:paraId="68D0ED51"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08CCE895"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7359703C"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5D2B98D1"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490CB0BA"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0BE54299"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182B59EB"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7918049F"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3B01117A"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5F255CD6"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7A1E5011" w14:textId="330843FF" w:rsidR="00D13F3C" w:rsidRP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D13F3C">
        <w:rPr>
          <w:rFonts w:ascii="Times New Roman" w:eastAsia="Times New Roman" w:hAnsi="Times New Roman" w:cs="Times New Roman"/>
          <w:b/>
          <w:bCs/>
          <w:color w:val="000000"/>
          <w:kern w:val="0"/>
          <w:sz w:val="27"/>
          <w:szCs w:val="27"/>
          <w14:ligatures w14:val="none"/>
        </w:rPr>
        <w:lastRenderedPageBreak/>
        <w:t>Part 1: The Introduction (Draft)</w:t>
      </w:r>
    </w:p>
    <w:p w14:paraId="77F29029" w14:textId="77777777" w:rsidR="00D13F3C" w:rsidRPr="00D13F3C" w:rsidRDefault="00D13F3C" w:rsidP="00D13F3C">
      <w:pPr>
        <w:spacing w:before="100" w:beforeAutospacing="1" w:after="100" w:afterAutospacing="1" w:line="240" w:lineRule="auto"/>
        <w:rPr>
          <w:rFonts w:ascii="Times New Roman" w:eastAsia="Times New Roman" w:hAnsi="Times New Roman" w:cs="Times New Roman"/>
          <w:color w:val="000000"/>
          <w:kern w:val="0"/>
          <w14:ligatures w14:val="none"/>
        </w:rPr>
      </w:pPr>
      <w:r w:rsidRPr="00D13F3C">
        <w:rPr>
          <w:rFonts w:ascii="Times New Roman" w:eastAsia="Times New Roman" w:hAnsi="Times New Roman" w:cs="Times New Roman"/>
          <w:i/>
          <w:iCs/>
          <w:color w:val="000000"/>
          <w:kern w:val="0"/>
          <w14:ligatures w14:val="none"/>
        </w:rPr>
        <w:t>You can copy this into your document. It is structured to hit all the academic requirements: Context, Problem, Solution, and Methodology.</w:t>
      </w:r>
    </w:p>
    <w:p w14:paraId="2F917BFE" w14:textId="77777777" w:rsidR="00D13F3C" w:rsidRPr="00D13F3C" w:rsidRDefault="00D13F3C" w:rsidP="00D13F3C">
      <w:pPr>
        <w:spacing w:before="100" w:beforeAutospacing="1" w:after="100" w:afterAutospacing="1" w:line="240" w:lineRule="auto"/>
        <w:rPr>
          <w:rFonts w:ascii="Times New Roman" w:eastAsia="Times New Roman" w:hAnsi="Times New Roman" w:cs="Times New Roman"/>
          <w:color w:val="000000"/>
          <w:kern w:val="0"/>
          <w14:ligatures w14:val="none"/>
        </w:rPr>
      </w:pPr>
      <w:r w:rsidRPr="00D13F3C">
        <w:rPr>
          <w:rFonts w:ascii="Times New Roman" w:eastAsia="Times New Roman" w:hAnsi="Times New Roman" w:cs="Times New Roman"/>
          <w:b/>
          <w:bCs/>
          <w:color w:val="000000"/>
          <w:kern w:val="0"/>
          <w14:ligatures w14:val="none"/>
        </w:rPr>
        <w:t>1.1 Background and Motivation</w:t>
      </w:r>
      <w:r w:rsidRPr="00D13F3C">
        <w:rPr>
          <w:rFonts w:ascii="Times New Roman" w:eastAsia="Times New Roman" w:hAnsi="Times New Roman" w:cs="Times New Roman"/>
          <w:color w:val="000000"/>
          <w:kern w:val="0"/>
          <w14:ligatures w14:val="none"/>
        </w:rPr>
        <w:t> Breast cancer remains one of the most prevalent causes of cancer-related mortality among women worldwide. According to the World Health Organization (WHO), early detection is the most significant factor in improving survival rates and treatment outcomes. While mammography is the gold standard for screening, it has limitations, particularly in women with dense breast tissue. Ultrasound (US) imaging has emerged as a critical complementary modality due to its safety (non-ionizing radiation), cost-effectiveness, and accessibility.</w:t>
      </w:r>
    </w:p>
    <w:p w14:paraId="7B4E85ED" w14:textId="77777777" w:rsidR="00D13F3C" w:rsidRPr="00D13F3C" w:rsidRDefault="00D13F3C" w:rsidP="00D13F3C">
      <w:pPr>
        <w:spacing w:before="100" w:beforeAutospacing="1" w:after="100" w:afterAutospacing="1" w:line="240" w:lineRule="auto"/>
        <w:rPr>
          <w:rFonts w:ascii="Times New Roman" w:eastAsia="Times New Roman" w:hAnsi="Times New Roman" w:cs="Times New Roman"/>
          <w:color w:val="000000"/>
          <w:kern w:val="0"/>
          <w14:ligatures w14:val="none"/>
        </w:rPr>
      </w:pPr>
      <w:r w:rsidRPr="00D13F3C">
        <w:rPr>
          <w:rFonts w:ascii="Times New Roman" w:eastAsia="Times New Roman" w:hAnsi="Times New Roman" w:cs="Times New Roman"/>
          <w:color w:val="000000"/>
          <w:kern w:val="0"/>
          <w14:ligatures w14:val="none"/>
        </w:rPr>
        <w:t xml:space="preserve">However, the interpretation of breast ultrasound images is highly </w:t>
      </w:r>
      <w:proofErr w:type="gramStart"/>
      <w:r w:rsidRPr="00D13F3C">
        <w:rPr>
          <w:rFonts w:ascii="Times New Roman" w:eastAsia="Times New Roman" w:hAnsi="Times New Roman" w:cs="Times New Roman"/>
          <w:color w:val="000000"/>
          <w:kern w:val="0"/>
          <w14:ligatures w14:val="none"/>
        </w:rPr>
        <w:t>operator-dependent</w:t>
      </w:r>
      <w:proofErr w:type="gramEnd"/>
      <w:r w:rsidRPr="00D13F3C">
        <w:rPr>
          <w:rFonts w:ascii="Times New Roman" w:eastAsia="Times New Roman" w:hAnsi="Times New Roman" w:cs="Times New Roman"/>
          <w:color w:val="000000"/>
          <w:kern w:val="0"/>
          <w14:ligatures w14:val="none"/>
        </w:rPr>
        <w:t>. The presence of speckle noise, low contrast, and shadowing artifacts makes distinguishing between benign and malignant lesions a challenging task, even for experienced radiologists. This subjectivity can lead to inter-observer variability, false positives, and unnecessary biopsies. Consequently, there is an urgent need for Computer-Aided Diagnosis (CAD) systems that can provide objective, consistent, and accurate second opinions.</w:t>
      </w:r>
    </w:p>
    <w:p w14:paraId="0E74E051" w14:textId="77777777" w:rsidR="00D13F3C" w:rsidRPr="00D13F3C" w:rsidRDefault="00D13F3C" w:rsidP="00D13F3C">
      <w:pPr>
        <w:spacing w:before="100" w:beforeAutospacing="1" w:after="100" w:afterAutospacing="1" w:line="240" w:lineRule="auto"/>
        <w:rPr>
          <w:rFonts w:ascii="Times New Roman" w:eastAsia="Times New Roman" w:hAnsi="Times New Roman" w:cs="Times New Roman"/>
          <w:color w:val="000000"/>
          <w:kern w:val="0"/>
          <w14:ligatures w14:val="none"/>
        </w:rPr>
      </w:pPr>
      <w:r w:rsidRPr="00D13F3C">
        <w:rPr>
          <w:rFonts w:ascii="Times New Roman" w:eastAsia="Times New Roman" w:hAnsi="Times New Roman" w:cs="Times New Roman"/>
          <w:b/>
          <w:bCs/>
          <w:color w:val="000000"/>
          <w:kern w:val="0"/>
          <w14:ligatures w14:val="none"/>
        </w:rPr>
        <w:t>1.2 Problem Statement</w:t>
      </w:r>
      <w:r w:rsidRPr="00D13F3C">
        <w:rPr>
          <w:rFonts w:ascii="Times New Roman" w:eastAsia="Times New Roman" w:hAnsi="Times New Roman" w:cs="Times New Roman"/>
          <w:color w:val="000000"/>
          <w:kern w:val="0"/>
          <w14:ligatures w14:val="none"/>
        </w:rPr>
        <w:t> Deep learning, particularly Convolutional Neural Networks (CNNs), has revolutionized medical image analysis. CNNs have demonstrated state-of-the-art performance in extracting local features such as tumor boundaries and textures. However, standard CNN architectures suffer from a limited receptive field, meaning they struggle to capture long-range dependencies and global context within an image—information that is often crucial for differentiating complex lesions from surrounding tissue. Conversely, Vision Transformers (</w:t>
      </w:r>
      <w:proofErr w:type="spellStart"/>
      <w:r w:rsidRPr="00D13F3C">
        <w:rPr>
          <w:rFonts w:ascii="Times New Roman" w:eastAsia="Times New Roman" w:hAnsi="Times New Roman" w:cs="Times New Roman"/>
          <w:color w:val="000000"/>
          <w:kern w:val="0"/>
          <w14:ligatures w14:val="none"/>
        </w:rPr>
        <w:t>ViTs</w:t>
      </w:r>
      <w:proofErr w:type="spellEnd"/>
      <w:r w:rsidRPr="00D13F3C">
        <w:rPr>
          <w:rFonts w:ascii="Times New Roman" w:eastAsia="Times New Roman" w:hAnsi="Times New Roman" w:cs="Times New Roman"/>
          <w:color w:val="000000"/>
          <w:kern w:val="0"/>
          <w14:ligatures w14:val="none"/>
        </w:rPr>
        <w:t>), inspired by Natural Language Processing, excel at capturing global context through self-attention mechanisms but require massive datasets to train effectively and often miss fine-grained local details.</w:t>
      </w:r>
    </w:p>
    <w:p w14:paraId="34CE49A2" w14:textId="77777777" w:rsidR="00D13F3C" w:rsidRPr="00D13F3C" w:rsidRDefault="00D13F3C" w:rsidP="00D13F3C">
      <w:pPr>
        <w:spacing w:before="100" w:beforeAutospacing="1" w:after="100" w:afterAutospacing="1" w:line="240" w:lineRule="auto"/>
        <w:rPr>
          <w:rFonts w:ascii="Times New Roman" w:eastAsia="Times New Roman" w:hAnsi="Times New Roman" w:cs="Times New Roman"/>
          <w:color w:val="000000"/>
          <w:kern w:val="0"/>
          <w14:ligatures w14:val="none"/>
        </w:rPr>
      </w:pPr>
      <w:r w:rsidRPr="00D13F3C">
        <w:rPr>
          <w:rFonts w:ascii="Times New Roman" w:eastAsia="Times New Roman" w:hAnsi="Times New Roman" w:cs="Times New Roman"/>
          <w:b/>
          <w:bCs/>
          <w:color w:val="000000"/>
          <w:kern w:val="0"/>
          <w14:ligatures w14:val="none"/>
        </w:rPr>
        <w:t>1.3 Objectives</w:t>
      </w:r>
      <w:r w:rsidRPr="00D13F3C">
        <w:rPr>
          <w:rFonts w:ascii="Times New Roman" w:eastAsia="Times New Roman" w:hAnsi="Times New Roman" w:cs="Times New Roman"/>
          <w:color w:val="000000"/>
          <w:kern w:val="0"/>
          <w14:ligatures w14:val="none"/>
        </w:rPr>
        <w:t> The primary objective of this thesis is to develop a hybrid deep learning framework that synergizes the local feature extraction capabilities of CNNs with the global contextual understanding of Vision Transformers. Specifically, this work aims to:</w:t>
      </w:r>
    </w:p>
    <w:p w14:paraId="68EBAD42" w14:textId="77777777" w:rsidR="00D13F3C" w:rsidRPr="00D13F3C" w:rsidRDefault="00D13F3C" w:rsidP="00D13F3C">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D13F3C">
        <w:rPr>
          <w:rFonts w:ascii="Times New Roman" w:eastAsia="Times New Roman" w:hAnsi="Times New Roman" w:cs="Times New Roman"/>
          <w:color w:val="000000"/>
          <w:kern w:val="0"/>
          <w14:ligatures w14:val="none"/>
        </w:rPr>
        <w:t>Implement and evaluate a baseline CNN model (ResNet50) for breast cancer classification using the BUSI dataset.</w:t>
      </w:r>
    </w:p>
    <w:p w14:paraId="34629BE9" w14:textId="77777777" w:rsidR="00D13F3C" w:rsidRPr="00D13F3C" w:rsidRDefault="00D13F3C" w:rsidP="00D13F3C">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D13F3C">
        <w:rPr>
          <w:rFonts w:ascii="Times New Roman" w:eastAsia="Times New Roman" w:hAnsi="Times New Roman" w:cs="Times New Roman"/>
          <w:color w:val="000000"/>
          <w:kern w:val="0"/>
          <w14:ligatures w14:val="none"/>
        </w:rPr>
        <w:t>Design a hybrid CNN-</w:t>
      </w:r>
      <w:proofErr w:type="spellStart"/>
      <w:r w:rsidRPr="00D13F3C">
        <w:rPr>
          <w:rFonts w:ascii="Times New Roman" w:eastAsia="Times New Roman" w:hAnsi="Times New Roman" w:cs="Times New Roman"/>
          <w:color w:val="000000"/>
          <w:kern w:val="0"/>
          <w14:ligatures w14:val="none"/>
        </w:rPr>
        <w:t>ViT</w:t>
      </w:r>
      <w:proofErr w:type="spellEnd"/>
      <w:r w:rsidRPr="00D13F3C">
        <w:rPr>
          <w:rFonts w:ascii="Times New Roman" w:eastAsia="Times New Roman" w:hAnsi="Times New Roman" w:cs="Times New Roman"/>
          <w:color w:val="000000"/>
          <w:kern w:val="0"/>
          <w14:ligatures w14:val="none"/>
        </w:rPr>
        <w:t xml:space="preserve"> architecture to improve classification accuracy and robustness.</w:t>
      </w:r>
    </w:p>
    <w:p w14:paraId="460418CE" w14:textId="77777777" w:rsidR="00D13F3C" w:rsidRPr="00D13F3C" w:rsidRDefault="00D13F3C" w:rsidP="00D13F3C">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D13F3C">
        <w:rPr>
          <w:rFonts w:ascii="Times New Roman" w:eastAsia="Times New Roman" w:hAnsi="Times New Roman" w:cs="Times New Roman"/>
          <w:color w:val="000000"/>
          <w:kern w:val="0"/>
          <w14:ligatures w14:val="none"/>
        </w:rPr>
        <w:t xml:space="preserve">Conduct a comparative analysis between the pure CNN, pure </w:t>
      </w:r>
      <w:proofErr w:type="spellStart"/>
      <w:r w:rsidRPr="00D13F3C">
        <w:rPr>
          <w:rFonts w:ascii="Times New Roman" w:eastAsia="Times New Roman" w:hAnsi="Times New Roman" w:cs="Times New Roman"/>
          <w:color w:val="000000"/>
          <w:kern w:val="0"/>
          <w14:ligatures w14:val="none"/>
        </w:rPr>
        <w:t>ViT</w:t>
      </w:r>
      <w:proofErr w:type="spellEnd"/>
      <w:r w:rsidRPr="00D13F3C">
        <w:rPr>
          <w:rFonts w:ascii="Times New Roman" w:eastAsia="Times New Roman" w:hAnsi="Times New Roman" w:cs="Times New Roman"/>
          <w:color w:val="000000"/>
          <w:kern w:val="0"/>
          <w14:ligatures w14:val="none"/>
        </w:rPr>
        <w:t>, and the proposed hybrid model.</w:t>
      </w:r>
    </w:p>
    <w:p w14:paraId="2638648A" w14:textId="77777777" w:rsidR="00D13F3C" w:rsidRPr="00D13F3C" w:rsidRDefault="00D13F3C" w:rsidP="00D13F3C">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D13F3C">
        <w:rPr>
          <w:rFonts w:ascii="Times New Roman" w:eastAsia="Times New Roman" w:hAnsi="Times New Roman" w:cs="Times New Roman"/>
          <w:color w:val="000000"/>
          <w:kern w:val="0"/>
          <w14:ligatures w14:val="none"/>
        </w:rPr>
        <w:t>Analyze the model's interpretability to ensure clinical relevance.</w:t>
      </w:r>
    </w:p>
    <w:p w14:paraId="5C75C378" w14:textId="77777777" w:rsidR="00D13F3C" w:rsidRPr="00D13F3C" w:rsidRDefault="00D13F3C" w:rsidP="00D13F3C">
      <w:pPr>
        <w:spacing w:before="100" w:beforeAutospacing="1" w:after="100" w:afterAutospacing="1" w:line="240" w:lineRule="auto"/>
        <w:rPr>
          <w:rFonts w:ascii="Times New Roman" w:eastAsia="Times New Roman" w:hAnsi="Times New Roman" w:cs="Times New Roman"/>
          <w:color w:val="000000"/>
          <w:kern w:val="0"/>
          <w14:ligatures w14:val="none"/>
        </w:rPr>
      </w:pPr>
      <w:r w:rsidRPr="00D13F3C">
        <w:rPr>
          <w:rFonts w:ascii="Times New Roman" w:eastAsia="Times New Roman" w:hAnsi="Times New Roman" w:cs="Times New Roman"/>
          <w:b/>
          <w:bCs/>
          <w:color w:val="000000"/>
          <w:kern w:val="0"/>
          <w14:ligatures w14:val="none"/>
        </w:rPr>
        <w:t>1.4 Thesis Structure</w:t>
      </w:r>
      <w:r w:rsidRPr="00D13F3C">
        <w:rPr>
          <w:rFonts w:ascii="Times New Roman" w:eastAsia="Times New Roman" w:hAnsi="Times New Roman" w:cs="Times New Roman"/>
          <w:color w:val="000000"/>
          <w:kern w:val="0"/>
          <w14:ligatures w14:val="none"/>
        </w:rPr>
        <w:t> The remainder of this thesis is organized as follows: Chapter 2 reviews the existing literature on deep learning in breast ultrasound. Chapter 3 details the methodology and proposed hybrid architecture. Chapter 4 presents the experimental setup and results. Finally, Chapter 5 concludes the study and outlines future research directions.</w:t>
      </w:r>
    </w:p>
    <w:p w14:paraId="4C282B01" w14:textId="11AC2A3A"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D13F3C">
        <w:rPr>
          <w:rFonts w:ascii="Times New Roman" w:eastAsia="Times New Roman" w:hAnsi="Times New Roman" w:cs="Times New Roman"/>
          <w:b/>
          <w:bCs/>
          <w:color w:val="000000"/>
          <w:kern w:val="0"/>
          <w:sz w:val="27"/>
          <w:szCs w:val="27"/>
          <w14:ligatures w14:val="none"/>
        </w:rPr>
        <w:lastRenderedPageBreak/>
        <w:t xml:space="preserve">Part </w:t>
      </w:r>
      <w:r>
        <w:rPr>
          <w:rFonts w:ascii="Times New Roman" w:eastAsia="Times New Roman" w:hAnsi="Times New Roman" w:cs="Times New Roman"/>
          <w:b/>
          <w:bCs/>
          <w:color w:val="000000"/>
          <w:kern w:val="0"/>
          <w:sz w:val="27"/>
          <w:szCs w:val="27"/>
          <w14:ligatures w14:val="none"/>
        </w:rPr>
        <w:t>2</w:t>
      </w:r>
      <w:r w:rsidRPr="00D13F3C">
        <w:rPr>
          <w:rFonts w:ascii="Times New Roman" w:eastAsia="Times New Roman" w:hAnsi="Times New Roman" w:cs="Times New Roman"/>
          <w:b/>
          <w:bCs/>
          <w:color w:val="000000"/>
          <w:kern w:val="0"/>
          <w:sz w:val="27"/>
          <w:szCs w:val="27"/>
          <w14:ligatures w14:val="none"/>
        </w:rPr>
        <w:t xml:space="preserve">: </w:t>
      </w:r>
      <w:r>
        <w:rPr>
          <w:rFonts w:ascii="Times New Roman" w:eastAsia="Times New Roman" w:hAnsi="Times New Roman" w:cs="Times New Roman"/>
          <w:b/>
          <w:bCs/>
          <w:color w:val="000000"/>
          <w:kern w:val="0"/>
          <w:sz w:val="27"/>
          <w:szCs w:val="27"/>
          <w14:ligatures w14:val="none"/>
        </w:rPr>
        <w:t xml:space="preserve">Literature </w:t>
      </w:r>
      <w:proofErr w:type="gramStart"/>
      <w:r>
        <w:rPr>
          <w:rFonts w:ascii="Times New Roman" w:eastAsia="Times New Roman" w:hAnsi="Times New Roman" w:cs="Times New Roman"/>
          <w:b/>
          <w:bCs/>
          <w:color w:val="000000"/>
          <w:kern w:val="0"/>
          <w:sz w:val="27"/>
          <w:szCs w:val="27"/>
          <w14:ligatures w14:val="none"/>
        </w:rPr>
        <w:t>Review(</w:t>
      </w:r>
      <w:proofErr w:type="gramEnd"/>
      <w:r>
        <w:rPr>
          <w:rFonts w:ascii="Times New Roman" w:eastAsia="Times New Roman" w:hAnsi="Times New Roman" w:cs="Times New Roman"/>
          <w:b/>
          <w:bCs/>
          <w:color w:val="000000"/>
          <w:kern w:val="0"/>
          <w:sz w:val="27"/>
          <w:szCs w:val="27"/>
          <w14:ligatures w14:val="none"/>
        </w:rPr>
        <w:t>Draft)</w:t>
      </w:r>
    </w:p>
    <w:p w14:paraId="5ED4A541" w14:textId="354788A1" w:rsidR="00D13F3C" w:rsidRPr="00D13F3C" w:rsidRDefault="00D13F3C" w:rsidP="00D13F3C">
      <w:pPr>
        <w:spacing w:before="100" w:beforeAutospacing="1" w:after="100" w:afterAutospacing="1" w:line="240" w:lineRule="auto"/>
        <w:outlineLvl w:val="2"/>
        <w:rPr>
          <w:rFonts w:ascii="Times New Roman" w:eastAsia="Times New Roman" w:hAnsi="Times New Roman" w:cs="Times New Roman"/>
          <w:color w:val="000000"/>
          <w:kern w:val="0"/>
          <w:sz w:val="27"/>
          <w:szCs w:val="27"/>
          <w14:ligatures w14:val="none"/>
        </w:rPr>
      </w:pPr>
      <w:r>
        <w:rPr>
          <w:rFonts w:ascii="Times New Roman" w:eastAsia="Times New Roman" w:hAnsi="Times New Roman" w:cs="Times New Roman"/>
          <w:color w:val="000000"/>
          <w:kern w:val="0"/>
          <w:sz w:val="27"/>
          <w:szCs w:val="27"/>
          <w14:ligatures w14:val="none"/>
        </w:rPr>
        <w:t xml:space="preserve">Here </w:t>
      </w:r>
      <w:proofErr w:type="spellStart"/>
      <w:r>
        <w:rPr>
          <w:rFonts w:ascii="Times New Roman" w:eastAsia="Times New Roman" w:hAnsi="Times New Roman" w:cs="Times New Roman"/>
          <w:color w:val="000000"/>
          <w:kern w:val="0"/>
          <w:sz w:val="27"/>
          <w:szCs w:val="27"/>
          <w14:ligatures w14:val="none"/>
        </w:rPr>
        <w:t>i</w:t>
      </w:r>
      <w:proofErr w:type="spellEnd"/>
      <w:r>
        <w:rPr>
          <w:rFonts w:ascii="Times New Roman" w:eastAsia="Times New Roman" w:hAnsi="Times New Roman" w:cs="Times New Roman"/>
          <w:color w:val="000000"/>
          <w:kern w:val="0"/>
          <w:sz w:val="27"/>
          <w:szCs w:val="27"/>
          <w14:ligatures w14:val="none"/>
        </w:rPr>
        <w:t xml:space="preserve"> need to review around 15 studies based on these 3 big categories and then get 10-15 pages out of this</w:t>
      </w:r>
    </w:p>
    <w:p w14:paraId="6EFF8543"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31D1B710" w14:textId="77777777" w:rsidR="00D13F3C" w:rsidRDefault="00D13F3C" w:rsidP="00D13F3C">
      <w:pPr>
        <w:pStyle w:val="NormalWeb"/>
      </w:pPr>
      <w:proofErr w:type="gramStart"/>
      <w:r>
        <w:rPr>
          <w:rFonts w:hAnsi="Symbol"/>
        </w:rPr>
        <w:t></w:t>
      </w:r>
      <w:r>
        <w:t xml:space="preserve">  </w:t>
      </w:r>
      <w:r>
        <w:rPr>
          <w:b/>
          <w:bCs/>
        </w:rPr>
        <w:t>Theme</w:t>
      </w:r>
      <w:proofErr w:type="gramEnd"/>
      <w:r>
        <w:rPr>
          <w:b/>
          <w:bCs/>
        </w:rPr>
        <w:t xml:space="preserve"> A: Traditional CNNs in Ultrasound.</w:t>
      </w:r>
    </w:p>
    <w:p w14:paraId="5568AD17" w14:textId="77777777" w:rsidR="00D13F3C" w:rsidRDefault="00D13F3C" w:rsidP="00D13F3C">
      <w:pPr>
        <w:pStyle w:val="NormalWeb"/>
        <w:numPr>
          <w:ilvl w:val="0"/>
          <w:numId w:val="3"/>
        </w:numPr>
      </w:pPr>
      <w:r>
        <w:rPr>
          <w:i/>
          <w:iCs/>
        </w:rPr>
        <w:t>Focus:</w:t>
      </w:r>
      <w:r>
        <w:rPr>
          <w:rStyle w:val="apple-converted-space"/>
          <w:rFonts w:eastAsiaTheme="majorEastAsia"/>
        </w:rPr>
        <w:t> </w:t>
      </w:r>
      <w:r>
        <w:t xml:space="preserve">Papers that used VGG16, </w:t>
      </w:r>
      <w:proofErr w:type="spellStart"/>
      <w:r>
        <w:t>ResNet</w:t>
      </w:r>
      <w:proofErr w:type="spellEnd"/>
      <w:r>
        <w:t xml:space="preserve">, or </w:t>
      </w:r>
      <w:proofErr w:type="spellStart"/>
      <w:r>
        <w:t>DenseNet</w:t>
      </w:r>
      <w:proofErr w:type="spellEnd"/>
      <w:r>
        <w:t xml:space="preserve"> on BUSI or private datasets.</w:t>
      </w:r>
    </w:p>
    <w:p w14:paraId="2BC521C0" w14:textId="77777777" w:rsidR="00D13F3C" w:rsidRDefault="00D13F3C" w:rsidP="00D13F3C">
      <w:pPr>
        <w:pStyle w:val="NormalWeb"/>
        <w:numPr>
          <w:ilvl w:val="0"/>
          <w:numId w:val="3"/>
        </w:numPr>
      </w:pPr>
      <w:r>
        <w:rPr>
          <w:i/>
          <w:iCs/>
        </w:rPr>
        <w:t>Critique to add:</w:t>
      </w:r>
      <w:r>
        <w:rPr>
          <w:rStyle w:val="apple-converted-space"/>
          <w:rFonts w:eastAsiaTheme="majorEastAsia"/>
        </w:rPr>
        <w:t> </w:t>
      </w:r>
      <w:r>
        <w:t>"While these models achieved high accuracy, they often struggled with noisy images due to their inability to model global relationships."</w:t>
      </w:r>
    </w:p>
    <w:p w14:paraId="44AC86C9" w14:textId="77777777" w:rsidR="00D13F3C" w:rsidRDefault="00D13F3C" w:rsidP="00D13F3C">
      <w:pPr>
        <w:pStyle w:val="NormalWeb"/>
      </w:pPr>
      <w:proofErr w:type="gramStart"/>
      <w:r>
        <w:rPr>
          <w:rFonts w:hAnsi="Symbol"/>
        </w:rPr>
        <w:t></w:t>
      </w:r>
      <w:r>
        <w:t xml:space="preserve">  </w:t>
      </w:r>
      <w:r>
        <w:rPr>
          <w:b/>
          <w:bCs/>
        </w:rPr>
        <w:t>Theme</w:t>
      </w:r>
      <w:proofErr w:type="gramEnd"/>
      <w:r>
        <w:rPr>
          <w:b/>
          <w:bCs/>
        </w:rPr>
        <w:t xml:space="preserve"> B: The Rise of Vision Transformers.</w:t>
      </w:r>
    </w:p>
    <w:p w14:paraId="29BBA42A" w14:textId="77777777" w:rsidR="00D13F3C" w:rsidRDefault="00D13F3C" w:rsidP="00D13F3C">
      <w:pPr>
        <w:pStyle w:val="NormalWeb"/>
        <w:numPr>
          <w:ilvl w:val="0"/>
          <w:numId w:val="4"/>
        </w:numPr>
      </w:pPr>
      <w:r>
        <w:rPr>
          <w:i/>
          <w:iCs/>
        </w:rPr>
        <w:t>Focus:</w:t>
      </w:r>
      <w:r>
        <w:rPr>
          <w:rStyle w:val="apple-converted-space"/>
          <w:rFonts w:eastAsiaTheme="majorEastAsia"/>
        </w:rPr>
        <w:t> </w:t>
      </w:r>
      <w:r>
        <w:t xml:space="preserve">Papers introducing </w:t>
      </w:r>
      <w:proofErr w:type="spellStart"/>
      <w:r>
        <w:t>ViT</w:t>
      </w:r>
      <w:proofErr w:type="spellEnd"/>
      <w:r>
        <w:t xml:space="preserve"> (</w:t>
      </w:r>
      <w:proofErr w:type="spellStart"/>
      <w:r>
        <w:t>Dosovitskiy</w:t>
      </w:r>
      <w:proofErr w:type="spellEnd"/>
      <w:r>
        <w:t xml:space="preserve"> et al.) and their first applications in medical imaging.</w:t>
      </w:r>
    </w:p>
    <w:p w14:paraId="1E959C40" w14:textId="77777777" w:rsidR="00D13F3C" w:rsidRDefault="00D13F3C" w:rsidP="00D13F3C">
      <w:pPr>
        <w:pStyle w:val="NormalWeb"/>
        <w:numPr>
          <w:ilvl w:val="0"/>
          <w:numId w:val="4"/>
        </w:numPr>
      </w:pPr>
      <w:r>
        <w:rPr>
          <w:i/>
          <w:iCs/>
        </w:rPr>
        <w:t>Critique to add:</w:t>
      </w:r>
      <w:r>
        <w:rPr>
          <w:rStyle w:val="apple-converted-space"/>
          <w:rFonts w:eastAsiaTheme="majorEastAsia"/>
        </w:rPr>
        <w:t> </w:t>
      </w:r>
      <w:r>
        <w:t xml:space="preserve">"Pure </w:t>
      </w:r>
      <w:proofErr w:type="spellStart"/>
      <w:r>
        <w:t>ViTs</w:t>
      </w:r>
      <w:proofErr w:type="spellEnd"/>
      <w:r>
        <w:t xml:space="preserve"> are computationally heavy and require data-hungry pre-training, which is difficult with small medical datasets."</w:t>
      </w:r>
    </w:p>
    <w:p w14:paraId="6C98178B" w14:textId="77777777" w:rsidR="00D13F3C" w:rsidRDefault="00D13F3C" w:rsidP="00D13F3C">
      <w:pPr>
        <w:pStyle w:val="NormalWeb"/>
      </w:pPr>
      <w:proofErr w:type="gramStart"/>
      <w:r>
        <w:rPr>
          <w:rFonts w:hAnsi="Symbol"/>
        </w:rPr>
        <w:t></w:t>
      </w:r>
      <w:r>
        <w:t xml:space="preserve">  </w:t>
      </w:r>
      <w:r>
        <w:rPr>
          <w:b/>
          <w:bCs/>
        </w:rPr>
        <w:t>Theme</w:t>
      </w:r>
      <w:proofErr w:type="gramEnd"/>
      <w:r>
        <w:rPr>
          <w:b/>
          <w:bCs/>
        </w:rPr>
        <w:t xml:space="preserve"> C: Hybrid Models (The "Sweet Spot").</w:t>
      </w:r>
    </w:p>
    <w:p w14:paraId="21CC1699" w14:textId="77777777" w:rsidR="00D13F3C" w:rsidRDefault="00D13F3C" w:rsidP="00D13F3C">
      <w:pPr>
        <w:pStyle w:val="NormalWeb"/>
        <w:numPr>
          <w:ilvl w:val="0"/>
          <w:numId w:val="5"/>
        </w:numPr>
      </w:pPr>
      <w:r>
        <w:rPr>
          <w:i/>
          <w:iCs/>
        </w:rPr>
        <w:t>Focus:</w:t>
      </w:r>
      <w:r>
        <w:rPr>
          <w:rStyle w:val="apple-converted-space"/>
          <w:rFonts w:eastAsiaTheme="majorEastAsia"/>
        </w:rPr>
        <w:t> </w:t>
      </w:r>
      <w:r>
        <w:t>Search for "</w:t>
      </w:r>
      <w:proofErr w:type="spellStart"/>
      <w:r>
        <w:t>TransUNet</w:t>
      </w:r>
      <w:proofErr w:type="spellEnd"/>
      <w:r>
        <w:t>" or "CNN-Transformer hybrid."</w:t>
      </w:r>
    </w:p>
    <w:p w14:paraId="606A2B98" w14:textId="77777777" w:rsidR="009A75A8" w:rsidRDefault="00D13F3C" w:rsidP="009A75A8">
      <w:pPr>
        <w:pStyle w:val="NormalWeb"/>
        <w:rPr>
          <w:b/>
          <w:bCs/>
          <w:color w:val="000000"/>
        </w:rPr>
      </w:pPr>
      <w:r>
        <w:rPr>
          <w:i/>
          <w:iCs/>
        </w:rPr>
        <w:t>Narrative:</w:t>
      </w:r>
      <w:r>
        <w:rPr>
          <w:rStyle w:val="apple-converted-space"/>
          <w:rFonts w:eastAsiaTheme="majorEastAsia"/>
        </w:rPr>
        <w:t> </w:t>
      </w:r>
      <w:r>
        <w:t>"Recent studies suggest combining the two yields the best performance."</w:t>
      </w:r>
      <w:r w:rsidR="009A75A8">
        <w:br/>
      </w:r>
      <w:r w:rsidR="009A75A8">
        <w:br/>
      </w:r>
    </w:p>
    <w:p w14:paraId="6C93BF03" w14:textId="77777777" w:rsidR="009A75A8" w:rsidRDefault="009A75A8" w:rsidP="009A75A8">
      <w:pPr>
        <w:pStyle w:val="NormalWeb"/>
        <w:rPr>
          <w:b/>
          <w:bCs/>
          <w:color w:val="000000"/>
        </w:rPr>
      </w:pPr>
    </w:p>
    <w:p w14:paraId="42C6105B" w14:textId="77777777" w:rsidR="009A75A8" w:rsidRDefault="009A75A8" w:rsidP="009A75A8">
      <w:pPr>
        <w:pStyle w:val="NormalWeb"/>
        <w:rPr>
          <w:b/>
          <w:bCs/>
          <w:color w:val="000000"/>
        </w:rPr>
      </w:pPr>
    </w:p>
    <w:p w14:paraId="7955278D" w14:textId="77777777" w:rsidR="009A75A8" w:rsidRDefault="009A75A8" w:rsidP="009A75A8">
      <w:pPr>
        <w:pStyle w:val="NormalWeb"/>
        <w:rPr>
          <w:b/>
          <w:bCs/>
          <w:color w:val="000000"/>
        </w:rPr>
      </w:pPr>
    </w:p>
    <w:p w14:paraId="419CC885" w14:textId="77777777" w:rsidR="009A75A8" w:rsidRDefault="009A75A8" w:rsidP="009A75A8">
      <w:pPr>
        <w:pStyle w:val="NormalWeb"/>
        <w:rPr>
          <w:b/>
          <w:bCs/>
          <w:color w:val="000000"/>
        </w:rPr>
      </w:pPr>
    </w:p>
    <w:p w14:paraId="4C5BC382" w14:textId="77777777" w:rsidR="009A75A8" w:rsidRDefault="009A75A8" w:rsidP="009A75A8">
      <w:pPr>
        <w:pStyle w:val="NormalWeb"/>
        <w:rPr>
          <w:b/>
          <w:bCs/>
          <w:color w:val="000000"/>
        </w:rPr>
      </w:pPr>
    </w:p>
    <w:p w14:paraId="743E2506" w14:textId="77777777" w:rsidR="009A75A8" w:rsidRDefault="009A75A8" w:rsidP="009A75A8">
      <w:pPr>
        <w:pStyle w:val="NormalWeb"/>
        <w:rPr>
          <w:b/>
          <w:bCs/>
          <w:color w:val="000000"/>
        </w:rPr>
      </w:pPr>
    </w:p>
    <w:p w14:paraId="3EA7B086" w14:textId="77777777" w:rsidR="009A75A8" w:rsidRDefault="009A75A8" w:rsidP="009A75A8">
      <w:pPr>
        <w:pStyle w:val="NormalWeb"/>
        <w:rPr>
          <w:b/>
          <w:bCs/>
          <w:color w:val="000000"/>
        </w:rPr>
      </w:pPr>
    </w:p>
    <w:p w14:paraId="279A0AC6" w14:textId="77777777" w:rsidR="009A75A8" w:rsidRDefault="009A75A8" w:rsidP="009A75A8">
      <w:pPr>
        <w:pStyle w:val="NormalWeb"/>
        <w:rPr>
          <w:b/>
          <w:bCs/>
          <w:color w:val="000000"/>
        </w:rPr>
      </w:pPr>
    </w:p>
    <w:p w14:paraId="1077E4B3" w14:textId="77777777" w:rsidR="009A75A8" w:rsidRDefault="009A75A8" w:rsidP="009A75A8">
      <w:pPr>
        <w:pStyle w:val="NormalWeb"/>
        <w:rPr>
          <w:b/>
          <w:bCs/>
          <w:color w:val="000000"/>
        </w:rPr>
      </w:pPr>
    </w:p>
    <w:p w14:paraId="1C86AE43" w14:textId="5B9C2658" w:rsidR="009A75A8" w:rsidRDefault="009A75A8" w:rsidP="009A75A8">
      <w:pPr>
        <w:pStyle w:val="NormalWeb"/>
        <w:rPr>
          <w:color w:val="000000"/>
        </w:rPr>
      </w:pPr>
      <w:r>
        <w:rPr>
          <w:b/>
          <w:bCs/>
          <w:color w:val="000000"/>
        </w:rPr>
        <w:lastRenderedPageBreak/>
        <w:t>Copy this Outline into your Word Doc:</w:t>
      </w:r>
    </w:p>
    <w:p w14:paraId="75D813E2" w14:textId="77777777" w:rsidR="009A75A8" w:rsidRDefault="009A75A8" w:rsidP="009A75A8">
      <w:pPr>
        <w:pStyle w:val="NormalWeb"/>
        <w:numPr>
          <w:ilvl w:val="0"/>
          <w:numId w:val="6"/>
        </w:numPr>
        <w:rPr>
          <w:color w:val="000000"/>
        </w:rPr>
      </w:pPr>
      <w:r>
        <w:rPr>
          <w:b/>
          <w:bCs/>
          <w:color w:val="000000"/>
        </w:rPr>
        <w:t>2.1 Introduction</w:t>
      </w:r>
      <w:r>
        <w:rPr>
          <w:rStyle w:val="apple-converted-space"/>
          <w:rFonts w:eastAsiaTheme="majorEastAsia"/>
          <w:color w:val="000000"/>
        </w:rPr>
        <w:t> </w:t>
      </w:r>
      <w:r>
        <w:rPr>
          <w:color w:val="000000"/>
        </w:rPr>
        <w:t>(1 page)</w:t>
      </w:r>
    </w:p>
    <w:p w14:paraId="7D7FB33E" w14:textId="77777777" w:rsidR="009A75A8" w:rsidRDefault="009A75A8" w:rsidP="009A75A8">
      <w:pPr>
        <w:pStyle w:val="NormalWeb"/>
        <w:numPr>
          <w:ilvl w:val="1"/>
          <w:numId w:val="6"/>
        </w:numPr>
        <w:rPr>
          <w:color w:val="000000"/>
        </w:rPr>
      </w:pPr>
      <w:r>
        <w:rPr>
          <w:color w:val="000000"/>
        </w:rPr>
        <w:t>Briefly recap the difficulty of reading ultrasound images (speckle noise, shadows).</w:t>
      </w:r>
    </w:p>
    <w:p w14:paraId="270C522D" w14:textId="77777777" w:rsidR="009A75A8" w:rsidRDefault="009A75A8" w:rsidP="009A75A8">
      <w:pPr>
        <w:pStyle w:val="NormalWeb"/>
        <w:numPr>
          <w:ilvl w:val="0"/>
          <w:numId w:val="6"/>
        </w:numPr>
        <w:rPr>
          <w:color w:val="000000"/>
        </w:rPr>
      </w:pPr>
      <w:r>
        <w:rPr>
          <w:b/>
          <w:bCs/>
          <w:color w:val="000000"/>
        </w:rPr>
        <w:t>2.2 Traditional Machine Learning Approaches</w:t>
      </w:r>
      <w:r>
        <w:rPr>
          <w:rStyle w:val="apple-converted-space"/>
          <w:rFonts w:eastAsiaTheme="majorEastAsia"/>
          <w:color w:val="000000"/>
        </w:rPr>
        <w:t> </w:t>
      </w:r>
      <w:r>
        <w:rPr>
          <w:color w:val="000000"/>
        </w:rPr>
        <w:t>(2 pages)</w:t>
      </w:r>
    </w:p>
    <w:p w14:paraId="1EB95D8B" w14:textId="77777777" w:rsidR="009A75A8" w:rsidRDefault="009A75A8" w:rsidP="009A75A8">
      <w:pPr>
        <w:pStyle w:val="NormalWeb"/>
        <w:numPr>
          <w:ilvl w:val="1"/>
          <w:numId w:val="6"/>
        </w:numPr>
        <w:rPr>
          <w:color w:val="000000"/>
        </w:rPr>
      </w:pPr>
      <w:r>
        <w:rPr>
          <w:color w:val="000000"/>
        </w:rPr>
        <w:t>Discuss older methods before Deep Learning (e.g., SVM, Random Forest using texture features).</w:t>
      </w:r>
    </w:p>
    <w:p w14:paraId="48466521" w14:textId="77777777" w:rsidR="009A75A8" w:rsidRDefault="009A75A8" w:rsidP="009A75A8">
      <w:pPr>
        <w:pStyle w:val="NormalWeb"/>
        <w:numPr>
          <w:ilvl w:val="1"/>
          <w:numId w:val="6"/>
        </w:numPr>
        <w:rPr>
          <w:color w:val="000000"/>
        </w:rPr>
      </w:pPr>
      <w:r>
        <w:rPr>
          <w:i/>
          <w:iCs/>
          <w:color w:val="000000"/>
        </w:rPr>
        <w:t>Why mention this?</w:t>
      </w:r>
      <w:r>
        <w:rPr>
          <w:rStyle w:val="apple-converted-space"/>
          <w:rFonts w:eastAsiaTheme="majorEastAsia"/>
          <w:color w:val="000000"/>
        </w:rPr>
        <w:t> </w:t>
      </w:r>
      <w:r>
        <w:rPr>
          <w:color w:val="000000"/>
        </w:rPr>
        <w:t>To show that Deep Learning is a massive upgrade.</w:t>
      </w:r>
    </w:p>
    <w:p w14:paraId="4FA26F57" w14:textId="77777777" w:rsidR="009A75A8" w:rsidRDefault="009A75A8" w:rsidP="009A75A8">
      <w:pPr>
        <w:pStyle w:val="NormalWeb"/>
        <w:numPr>
          <w:ilvl w:val="0"/>
          <w:numId w:val="6"/>
        </w:numPr>
        <w:rPr>
          <w:color w:val="000000"/>
        </w:rPr>
      </w:pPr>
      <w:r>
        <w:rPr>
          <w:b/>
          <w:bCs/>
          <w:color w:val="000000"/>
        </w:rPr>
        <w:t>2.3 Convolutional Neural Networks (CNNs) in Breast Ultrasound</w:t>
      </w:r>
      <w:r>
        <w:rPr>
          <w:rStyle w:val="apple-converted-space"/>
          <w:rFonts w:eastAsiaTheme="majorEastAsia"/>
          <w:color w:val="000000"/>
        </w:rPr>
        <w:t> </w:t>
      </w:r>
      <w:r>
        <w:rPr>
          <w:color w:val="000000"/>
        </w:rPr>
        <w:t>(4-5 pages)</w:t>
      </w:r>
    </w:p>
    <w:p w14:paraId="259639F8" w14:textId="77777777" w:rsidR="009A75A8" w:rsidRDefault="009A75A8" w:rsidP="009A75A8">
      <w:pPr>
        <w:pStyle w:val="NormalWeb"/>
        <w:numPr>
          <w:ilvl w:val="1"/>
          <w:numId w:val="6"/>
        </w:numPr>
        <w:rPr>
          <w:color w:val="000000"/>
        </w:rPr>
      </w:pPr>
      <w:r>
        <w:rPr>
          <w:b/>
          <w:bCs/>
          <w:color w:val="000000"/>
        </w:rPr>
        <w:t>The "Golden Age":</w:t>
      </w:r>
      <w:r>
        <w:rPr>
          <w:rStyle w:val="apple-converted-space"/>
          <w:rFonts w:eastAsiaTheme="majorEastAsia"/>
          <w:color w:val="000000"/>
        </w:rPr>
        <w:t> </w:t>
      </w:r>
      <w:r>
        <w:rPr>
          <w:color w:val="000000"/>
        </w:rPr>
        <w:t xml:space="preserve">Discuss papers using VGG, </w:t>
      </w:r>
      <w:proofErr w:type="spellStart"/>
      <w:r>
        <w:rPr>
          <w:color w:val="000000"/>
        </w:rPr>
        <w:t>ResNet</w:t>
      </w:r>
      <w:proofErr w:type="spellEnd"/>
      <w:r>
        <w:rPr>
          <w:color w:val="000000"/>
        </w:rPr>
        <w:t>, Inception.</w:t>
      </w:r>
    </w:p>
    <w:p w14:paraId="0F3A9F03" w14:textId="77777777" w:rsidR="009A75A8" w:rsidRDefault="009A75A8" w:rsidP="009A75A8">
      <w:pPr>
        <w:pStyle w:val="NormalWeb"/>
        <w:numPr>
          <w:ilvl w:val="1"/>
          <w:numId w:val="6"/>
        </w:numPr>
        <w:rPr>
          <w:color w:val="000000"/>
        </w:rPr>
      </w:pPr>
      <w:r>
        <w:rPr>
          <w:b/>
          <w:bCs/>
          <w:color w:val="000000"/>
        </w:rPr>
        <w:t>Key Insight:</w:t>
      </w:r>
      <w:r>
        <w:rPr>
          <w:rStyle w:val="apple-converted-space"/>
          <w:rFonts w:eastAsiaTheme="majorEastAsia"/>
          <w:color w:val="000000"/>
        </w:rPr>
        <w:t> </w:t>
      </w:r>
      <w:r>
        <w:rPr>
          <w:color w:val="000000"/>
        </w:rPr>
        <w:t>They are great at local features but struggle with global context.</w:t>
      </w:r>
    </w:p>
    <w:p w14:paraId="56F2E73E" w14:textId="77777777" w:rsidR="009A75A8" w:rsidRDefault="009A75A8" w:rsidP="009A75A8">
      <w:pPr>
        <w:pStyle w:val="NormalWeb"/>
        <w:numPr>
          <w:ilvl w:val="0"/>
          <w:numId w:val="6"/>
        </w:numPr>
        <w:rPr>
          <w:color w:val="000000"/>
        </w:rPr>
      </w:pPr>
      <w:r>
        <w:rPr>
          <w:b/>
          <w:bCs/>
          <w:color w:val="000000"/>
        </w:rPr>
        <w:t>2.4 The Rise of Vision Transformers (</w:t>
      </w:r>
      <w:proofErr w:type="spellStart"/>
      <w:r>
        <w:rPr>
          <w:b/>
          <w:bCs/>
          <w:color w:val="000000"/>
        </w:rPr>
        <w:t>ViTs</w:t>
      </w:r>
      <w:proofErr w:type="spellEnd"/>
      <w:r>
        <w:rPr>
          <w:b/>
          <w:bCs/>
          <w:color w:val="000000"/>
        </w:rPr>
        <w:t>)</w:t>
      </w:r>
      <w:r>
        <w:rPr>
          <w:rStyle w:val="apple-converted-space"/>
          <w:rFonts w:eastAsiaTheme="majorEastAsia"/>
          <w:color w:val="000000"/>
        </w:rPr>
        <w:t> </w:t>
      </w:r>
      <w:r>
        <w:rPr>
          <w:color w:val="000000"/>
        </w:rPr>
        <w:t>(3-4 pages)</w:t>
      </w:r>
    </w:p>
    <w:p w14:paraId="3F9E155B" w14:textId="77777777" w:rsidR="009A75A8" w:rsidRDefault="009A75A8" w:rsidP="009A75A8">
      <w:pPr>
        <w:pStyle w:val="NormalWeb"/>
        <w:numPr>
          <w:ilvl w:val="1"/>
          <w:numId w:val="6"/>
        </w:numPr>
        <w:rPr>
          <w:color w:val="000000"/>
        </w:rPr>
      </w:pPr>
      <w:r>
        <w:rPr>
          <w:color w:val="000000"/>
        </w:rPr>
        <w:t>Explain how Transformers moved from NLP (text) to Vision.</w:t>
      </w:r>
    </w:p>
    <w:p w14:paraId="2EA62A1D" w14:textId="77777777" w:rsidR="009A75A8" w:rsidRDefault="009A75A8" w:rsidP="009A75A8">
      <w:pPr>
        <w:pStyle w:val="NormalWeb"/>
        <w:numPr>
          <w:ilvl w:val="1"/>
          <w:numId w:val="6"/>
        </w:numPr>
        <w:rPr>
          <w:color w:val="000000"/>
        </w:rPr>
      </w:pPr>
      <w:r>
        <w:rPr>
          <w:color w:val="000000"/>
        </w:rPr>
        <w:t xml:space="preserve">Discuss pure </w:t>
      </w:r>
      <w:proofErr w:type="spellStart"/>
      <w:r>
        <w:rPr>
          <w:color w:val="000000"/>
        </w:rPr>
        <w:t>ViT</w:t>
      </w:r>
      <w:proofErr w:type="spellEnd"/>
      <w:r>
        <w:rPr>
          <w:color w:val="000000"/>
        </w:rPr>
        <w:t xml:space="preserve"> papers in medical imaging.</w:t>
      </w:r>
    </w:p>
    <w:p w14:paraId="37AA5D26" w14:textId="77777777" w:rsidR="009A75A8" w:rsidRDefault="009A75A8" w:rsidP="009A75A8">
      <w:pPr>
        <w:pStyle w:val="NormalWeb"/>
        <w:numPr>
          <w:ilvl w:val="1"/>
          <w:numId w:val="6"/>
        </w:numPr>
        <w:rPr>
          <w:color w:val="000000"/>
        </w:rPr>
      </w:pPr>
      <w:r>
        <w:rPr>
          <w:b/>
          <w:bCs/>
          <w:color w:val="000000"/>
        </w:rPr>
        <w:t>Limitation:</w:t>
      </w:r>
      <w:r>
        <w:rPr>
          <w:rStyle w:val="apple-converted-space"/>
          <w:rFonts w:eastAsiaTheme="majorEastAsia"/>
          <w:color w:val="000000"/>
        </w:rPr>
        <w:t> </w:t>
      </w:r>
      <w:r>
        <w:rPr>
          <w:color w:val="000000"/>
        </w:rPr>
        <w:t>They need massive data, which medical fields don't have.</w:t>
      </w:r>
    </w:p>
    <w:p w14:paraId="1DC440A4" w14:textId="77777777" w:rsidR="009A75A8" w:rsidRDefault="009A75A8" w:rsidP="009A75A8">
      <w:pPr>
        <w:pStyle w:val="NormalWeb"/>
        <w:numPr>
          <w:ilvl w:val="0"/>
          <w:numId w:val="6"/>
        </w:numPr>
        <w:rPr>
          <w:color w:val="000000"/>
        </w:rPr>
      </w:pPr>
      <w:r>
        <w:rPr>
          <w:b/>
          <w:bCs/>
          <w:color w:val="000000"/>
        </w:rPr>
        <w:t>2.5 Hybrid Architectures (The "State of the Art")</w:t>
      </w:r>
      <w:r>
        <w:rPr>
          <w:rStyle w:val="apple-converted-space"/>
          <w:rFonts w:eastAsiaTheme="majorEastAsia"/>
          <w:color w:val="000000"/>
        </w:rPr>
        <w:t> </w:t>
      </w:r>
      <w:r>
        <w:rPr>
          <w:color w:val="000000"/>
        </w:rPr>
        <w:t>(3-4 pages)</w:t>
      </w:r>
    </w:p>
    <w:p w14:paraId="0CF09226" w14:textId="77777777" w:rsidR="009A75A8" w:rsidRDefault="009A75A8" w:rsidP="009A75A8">
      <w:pPr>
        <w:pStyle w:val="NormalWeb"/>
        <w:numPr>
          <w:ilvl w:val="1"/>
          <w:numId w:val="6"/>
        </w:numPr>
        <w:rPr>
          <w:color w:val="000000"/>
        </w:rPr>
      </w:pPr>
      <w:r>
        <w:rPr>
          <w:color w:val="000000"/>
        </w:rPr>
        <w:t xml:space="preserve">This is your "money" section. Discuss papers that combine CNN + </w:t>
      </w:r>
      <w:proofErr w:type="spellStart"/>
      <w:r>
        <w:rPr>
          <w:color w:val="000000"/>
        </w:rPr>
        <w:t>ViT</w:t>
      </w:r>
      <w:proofErr w:type="spellEnd"/>
      <w:r>
        <w:rPr>
          <w:color w:val="000000"/>
        </w:rPr>
        <w:t>.</w:t>
      </w:r>
    </w:p>
    <w:p w14:paraId="0423629F" w14:textId="77777777" w:rsidR="009A75A8" w:rsidRDefault="009A75A8" w:rsidP="009A75A8">
      <w:pPr>
        <w:pStyle w:val="NormalWeb"/>
        <w:numPr>
          <w:ilvl w:val="1"/>
          <w:numId w:val="6"/>
        </w:numPr>
        <w:rPr>
          <w:color w:val="000000"/>
        </w:rPr>
      </w:pPr>
      <w:r>
        <w:rPr>
          <w:i/>
          <w:iCs/>
          <w:color w:val="000000"/>
        </w:rPr>
        <w:t>Narrative:</w:t>
      </w:r>
      <w:r>
        <w:rPr>
          <w:rStyle w:val="apple-converted-space"/>
          <w:rFonts w:eastAsiaTheme="majorEastAsia"/>
          <w:color w:val="000000"/>
        </w:rPr>
        <w:t> </w:t>
      </w:r>
      <w:r>
        <w:rPr>
          <w:color w:val="000000"/>
        </w:rPr>
        <w:t>"Combining the best of both worlds."</w:t>
      </w:r>
    </w:p>
    <w:p w14:paraId="5C8B24AF" w14:textId="77777777" w:rsidR="009A75A8" w:rsidRDefault="009A75A8" w:rsidP="009A75A8">
      <w:pPr>
        <w:pStyle w:val="NormalWeb"/>
        <w:numPr>
          <w:ilvl w:val="0"/>
          <w:numId w:val="6"/>
        </w:numPr>
        <w:rPr>
          <w:color w:val="000000"/>
        </w:rPr>
      </w:pPr>
      <w:r>
        <w:rPr>
          <w:b/>
          <w:bCs/>
          <w:color w:val="000000"/>
        </w:rPr>
        <w:t>2.6 Summary and Research Gaps</w:t>
      </w:r>
      <w:r>
        <w:rPr>
          <w:rStyle w:val="apple-converted-space"/>
          <w:rFonts w:eastAsiaTheme="majorEastAsia"/>
          <w:color w:val="000000"/>
        </w:rPr>
        <w:t> </w:t>
      </w:r>
      <w:r>
        <w:rPr>
          <w:color w:val="000000"/>
        </w:rPr>
        <w:t>(1-2 pages)</w:t>
      </w:r>
    </w:p>
    <w:p w14:paraId="610B2CE2" w14:textId="77777777" w:rsidR="009A75A8" w:rsidRDefault="009A75A8" w:rsidP="009A75A8">
      <w:pPr>
        <w:pStyle w:val="NormalWeb"/>
        <w:numPr>
          <w:ilvl w:val="1"/>
          <w:numId w:val="6"/>
        </w:numPr>
        <w:rPr>
          <w:color w:val="000000"/>
        </w:rPr>
      </w:pPr>
      <w:r>
        <w:rPr>
          <w:color w:val="000000"/>
        </w:rPr>
        <w:t>The most important part. You explicitly state what is missing in current research (e.g., "Most hybrids are too heavy for real-time use" or "Few studies focus specifically on small datasets like BUSI").</w:t>
      </w:r>
    </w:p>
    <w:p w14:paraId="04C5B5BE" w14:textId="77777777" w:rsidR="009A75A8" w:rsidRDefault="009A75A8" w:rsidP="009A75A8">
      <w:pPr>
        <w:pStyle w:val="NormalWeb"/>
        <w:numPr>
          <w:ilvl w:val="1"/>
          <w:numId w:val="6"/>
        </w:numPr>
        <w:rPr>
          <w:color w:val="000000"/>
        </w:rPr>
      </w:pPr>
      <w:r>
        <w:rPr>
          <w:i/>
          <w:iCs/>
          <w:color w:val="000000"/>
        </w:rPr>
        <w:t>This justifies your thesis.</w:t>
      </w:r>
    </w:p>
    <w:p w14:paraId="2D8BC306" w14:textId="2FD9F31F" w:rsidR="00D13F3C" w:rsidRDefault="00D13F3C" w:rsidP="00D13F3C">
      <w:pPr>
        <w:pStyle w:val="NormalWeb"/>
        <w:numPr>
          <w:ilvl w:val="0"/>
          <w:numId w:val="5"/>
        </w:numPr>
      </w:pPr>
    </w:p>
    <w:p w14:paraId="643FDB81" w14:textId="77777777" w:rsidR="00D13F3C" w:rsidRP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09865857" w14:textId="0FC250DD" w:rsidR="00D13F3C" w:rsidRPr="00D13F3C" w:rsidRDefault="00D13F3C" w:rsidP="00D13F3C"/>
    <w:sectPr w:rsidR="00D13F3C" w:rsidRPr="00D13F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421BF"/>
    <w:multiLevelType w:val="multilevel"/>
    <w:tmpl w:val="C260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1B3567"/>
    <w:multiLevelType w:val="multilevel"/>
    <w:tmpl w:val="BAD4F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BA2E5D"/>
    <w:multiLevelType w:val="multilevel"/>
    <w:tmpl w:val="BFA8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9D53DA"/>
    <w:multiLevelType w:val="multilevel"/>
    <w:tmpl w:val="3538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F7484B"/>
    <w:multiLevelType w:val="multilevel"/>
    <w:tmpl w:val="5644E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242F23"/>
    <w:multiLevelType w:val="multilevel"/>
    <w:tmpl w:val="1836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7135431">
    <w:abstractNumId w:val="2"/>
  </w:num>
  <w:num w:numId="2" w16cid:durableId="1617255095">
    <w:abstractNumId w:val="1"/>
  </w:num>
  <w:num w:numId="3" w16cid:durableId="130876571">
    <w:abstractNumId w:val="3"/>
  </w:num>
  <w:num w:numId="4" w16cid:durableId="499545009">
    <w:abstractNumId w:val="5"/>
  </w:num>
  <w:num w:numId="5" w16cid:durableId="494345536">
    <w:abstractNumId w:val="0"/>
  </w:num>
  <w:num w:numId="6" w16cid:durableId="2060281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F3C"/>
    <w:rsid w:val="00152B30"/>
    <w:rsid w:val="009A75A8"/>
    <w:rsid w:val="00B6555E"/>
    <w:rsid w:val="00D13F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7BEE9F"/>
  <w15:chartTrackingRefBased/>
  <w15:docId w15:val="{D62375D9-DFD8-4745-BBD4-29E592735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3F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F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3F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F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3F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3F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3F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3F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3F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F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F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3F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F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3F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3F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3F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3F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3F3C"/>
    <w:rPr>
      <w:rFonts w:eastAsiaTheme="majorEastAsia" w:cstheme="majorBidi"/>
      <w:color w:val="272727" w:themeColor="text1" w:themeTint="D8"/>
    </w:rPr>
  </w:style>
  <w:style w:type="paragraph" w:styleId="Title">
    <w:name w:val="Title"/>
    <w:basedOn w:val="Normal"/>
    <w:next w:val="Normal"/>
    <w:link w:val="TitleChar"/>
    <w:uiPriority w:val="10"/>
    <w:qFormat/>
    <w:rsid w:val="00D13F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F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F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F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3F3C"/>
    <w:pPr>
      <w:spacing w:before="160"/>
      <w:jc w:val="center"/>
    </w:pPr>
    <w:rPr>
      <w:i/>
      <w:iCs/>
      <w:color w:val="404040" w:themeColor="text1" w:themeTint="BF"/>
    </w:rPr>
  </w:style>
  <w:style w:type="character" w:customStyle="1" w:styleId="QuoteChar">
    <w:name w:val="Quote Char"/>
    <w:basedOn w:val="DefaultParagraphFont"/>
    <w:link w:val="Quote"/>
    <w:uiPriority w:val="29"/>
    <w:rsid w:val="00D13F3C"/>
    <w:rPr>
      <w:i/>
      <w:iCs/>
      <w:color w:val="404040" w:themeColor="text1" w:themeTint="BF"/>
    </w:rPr>
  </w:style>
  <w:style w:type="paragraph" w:styleId="ListParagraph">
    <w:name w:val="List Paragraph"/>
    <w:basedOn w:val="Normal"/>
    <w:uiPriority w:val="34"/>
    <w:qFormat/>
    <w:rsid w:val="00D13F3C"/>
    <w:pPr>
      <w:ind w:left="720"/>
      <w:contextualSpacing/>
    </w:pPr>
  </w:style>
  <w:style w:type="character" w:styleId="IntenseEmphasis">
    <w:name w:val="Intense Emphasis"/>
    <w:basedOn w:val="DefaultParagraphFont"/>
    <w:uiPriority w:val="21"/>
    <w:qFormat/>
    <w:rsid w:val="00D13F3C"/>
    <w:rPr>
      <w:i/>
      <w:iCs/>
      <w:color w:val="0F4761" w:themeColor="accent1" w:themeShade="BF"/>
    </w:rPr>
  </w:style>
  <w:style w:type="paragraph" w:styleId="IntenseQuote">
    <w:name w:val="Intense Quote"/>
    <w:basedOn w:val="Normal"/>
    <w:next w:val="Normal"/>
    <w:link w:val="IntenseQuoteChar"/>
    <w:uiPriority w:val="30"/>
    <w:qFormat/>
    <w:rsid w:val="00D13F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F3C"/>
    <w:rPr>
      <w:i/>
      <w:iCs/>
      <w:color w:val="0F4761" w:themeColor="accent1" w:themeShade="BF"/>
    </w:rPr>
  </w:style>
  <w:style w:type="character" w:styleId="IntenseReference">
    <w:name w:val="Intense Reference"/>
    <w:basedOn w:val="DefaultParagraphFont"/>
    <w:uiPriority w:val="32"/>
    <w:qFormat/>
    <w:rsid w:val="00D13F3C"/>
    <w:rPr>
      <w:b/>
      <w:bCs/>
      <w:smallCaps/>
      <w:color w:val="0F4761" w:themeColor="accent1" w:themeShade="BF"/>
      <w:spacing w:val="5"/>
    </w:rPr>
  </w:style>
  <w:style w:type="paragraph" w:styleId="NormalWeb">
    <w:name w:val="Normal (Web)"/>
    <w:basedOn w:val="Normal"/>
    <w:uiPriority w:val="99"/>
    <w:semiHidden/>
    <w:unhideWhenUsed/>
    <w:rsid w:val="00D13F3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D13F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4</Pages>
  <Words>833</Words>
  <Characters>5004</Characters>
  <Application>Microsoft Office Word</Application>
  <DocSecurity>0</DocSecurity>
  <Lines>108</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Rares Ciprian Balan</dc:creator>
  <cp:keywords/>
  <dc:description/>
  <cp:lastModifiedBy>Rares Ciprian Balan</cp:lastModifiedBy>
  <cp:revision>2</cp:revision>
  <dcterms:created xsi:type="dcterms:W3CDTF">2026-02-08T08:12:00Z</dcterms:created>
  <dcterms:modified xsi:type="dcterms:W3CDTF">2026-02-08T09:01:00Z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2026-02-08T08:58:30Z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108e589a-d2d0-4573-8bd3-8201d3855e70</vt:lpwstr>
  </property>
  <property fmtid="{D5CDD505-2E9C-101B-9397-08002B2CF9AE}" pid="8" name="MSIP_Label_5b58b62f-6f94-46bd-8089-18e64b0a9abb_ContentBits">
    <vt:lpwstr>0</vt:lpwstr>
  </property>
  <property fmtid="{D5CDD505-2E9C-101B-9397-08002B2CF9AE}" pid="9" name="MSIP_Label_5b58b62f-6f94-46bd-8089-18e64b0a9abb_Tag">
    <vt:lpwstr>50, 3, 0, 1</vt:lpwstr>
  </property>
</Properties>
</file>