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2E4" w:rsidRDefault="004F06A2">
      <w:r>
        <w:rPr>
          <w:noProof/>
          <w:lang w:eastAsia="fr-FR"/>
        </w:rPr>
        <w:drawing>
          <wp:inline distT="0" distB="0" distL="0" distR="0">
            <wp:extent cx="4190476" cy="1257143"/>
            <wp:effectExtent l="0" t="0" r="635"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pd_v2.png"/>
                    <pic:cNvPicPr/>
                  </pic:nvPicPr>
                  <pic:blipFill>
                    <a:blip r:embed="rId7">
                      <a:extLst>
                        <a:ext uri="{28A0092B-C50C-407E-A947-70E740481C1C}">
                          <a14:useLocalDpi xmlns:a14="http://schemas.microsoft.com/office/drawing/2010/main" val="0"/>
                        </a:ext>
                      </a:extLst>
                    </a:blip>
                    <a:stretch>
                      <a:fillRect/>
                    </a:stretch>
                  </pic:blipFill>
                  <pic:spPr>
                    <a:xfrm>
                      <a:off x="0" y="0"/>
                      <a:ext cx="4190476" cy="1257143"/>
                    </a:xfrm>
                    <a:prstGeom prst="rect">
                      <a:avLst/>
                    </a:prstGeom>
                  </pic:spPr>
                </pic:pic>
              </a:graphicData>
            </a:graphic>
          </wp:inline>
        </w:drawing>
      </w:r>
    </w:p>
    <w:p w:rsidR="004F06A2" w:rsidRDefault="004F06A2"/>
    <w:p w:rsidR="00897B7C" w:rsidRDefault="00897B7C"/>
    <w:p w:rsidR="00897B7C" w:rsidRDefault="00897B7C"/>
    <w:p w:rsidR="004F06A2" w:rsidRDefault="004F06A2">
      <w:r>
        <w:t xml:space="preserve"> </w:t>
      </w:r>
    </w:p>
    <w:p w:rsidR="004F06A2" w:rsidRDefault="004F06A2" w:rsidP="004F06A2">
      <w:pPr>
        <w:pStyle w:val="Titre"/>
        <w:rPr>
          <w:sz w:val="72"/>
        </w:rPr>
      </w:pPr>
      <w:r w:rsidRPr="004F06A2">
        <w:rPr>
          <w:sz w:val="72"/>
        </w:rPr>
        <w:t>PPD 1 : Alarme Distribuée</w:t>
      </w:r>
    </w:p>
    <w:p w:rsidR="004F06A2" w:rsidRDefault="004F06A2" w:rsidP="00C36D03">
      <w:pPr>
        <w:pStyle w:val="Titre1"/>
        <w:rPr>
          <w:sz w:val="44"/>
        </w:rPr>
      </w:pPr>
      <w:r w:rsidRPr="004F06A2">
        <w:rPr>
          <w:sz w:val="44"/>
        </w:rPr>
        <w:t>Notice d’utilisation</w:t>
      </w:r>
    </w:p>
    <w:p w:rsidR="00C36D03" w:rsidRPr="00C36D03" w:rsidRDefault="00C36D03" w:rsidP="00C36D03"/>
    <w:p w:rsidR="00374799" w:rsidRDefault="004F06A2" w:rsidP="004F06A2">
      <w:pPr>
        <w:rPr>
          <w:rStyle w:val="Emphaseintense"/>
          <w:sz w:val="36"/>
        </w:rPr>
      </w:pPr>
      <w:r w:rsidRPr="004F06A2">
        <w:rPr>
          <w:rStyle w:val="Emphaseintense"/>
          <w:sz w:val="36"/>
          <w:u w:val="single"/>
        </w:rPr>
        <w:t>Étudiants :</w:t>
      </w:r>
      <w:r w:rsidRPr="004F06A2">
        <w:rPr>
          <w:rStyle w:val="Emphaseintense"/>
          <w:sz w:val="36"/>
        </w:rPr>
        <w:t xml:space="preserve"> Olivier VANEL, Gaïd KANNENGIESSER, Sophie FERRAND, Benjamin DAUPHIN, Kevin VU, Romaric Marion</w:t>
      </w:r>
    </w:p>
    <w:p w:rsidR="00374799" w:rsidRDefault="00374799" w:rsidP="00374799">
      <w:pPr>
        <w:rPr>
          <w:rStyle w:val="Emphaseintense"/>
          <w:sz w:val="36"/>
        </w:rPr>
      </w:pPr>
      <w:r>
        <w:rPr>
          <w:rStyle w:val="Emphaseintense"/>
          <w:sz w:val="36"/>
          <w:u w:val="single"/>
        </w:rPr>
        <w:t>Professeurs encadrants</w:t>
      </w:r>
      <w:r w:rsidRPr="004F06A2">
        <w:rPr>
          <w:rStyle w:val="Emphaseintense"/>
          <w:sz w:val="36"/>
          <w:u w:val="single"/>
        </w:rPr>
        <w:t> :</w:t>
      </w:r>
      <w:r w:rsidRPr="004F06A2">
        <w:rPr>
          <w:rStyle w:val="Emphaseintense"/>
          <w:sz w:val="36"/>
        </w:rPr>
        <w:t xml:space="preserve"> </w:t>
      </w:r>
      <w:r>
        <w:rPr>
          <w:rStyle w:val="Emphaseintense"/>
          <w:sz w:val="36"/>
        </w:rPr>
        <w:t>Philippe</w:t>
      </w:r>
      <w:r w:rsidR="00A66A56">
        <w:rPr>
          <w:rStyle w:val="Emphaseintense"/>
          <w:sz w:val="36"/>
        </w:rPr>
        <w:t xml:space="preserve"> </w:t>
      </w:r>
      <w:r>
        <w:rPr>
          <w:rStyle w:val="Emphaseintense"/>
          <w:sz w:val="36"/>
        </w:rPr>
        <w:t xml:space="preserve">DARCHE, Stefano PARIS </w:t>
      </w:r>
    </w:p>
    <w:p w:rsidR="00010E19" w:rsidRDefault="00010E19" w:rsidP="00374799">
      <w:pPr>
        <w:rPr>
          <w:rStyle w:val="Emphaseintense"/>
          <w:sz w:val="36"/>
        </w:rPr>
      </w:pPr>
    </w:p>
    <w:p w:rsidR="00010E19" w:rsidRDefault="00010E19" w:rsidP="00374799">
      <w:pPr>
        <w:rPr>
          <w:rStyle w:val="Emphaseintense"/>
          <w:sz w:val="36"/>
        </w:rPr>
      </w:pPr>
    </w:p>
    <w:p w:rsidR="00010E19" w:rsidRDefault="00010E19" w:rsidP="00374799">
      <w:pPr>
        <w:rPr>
          <w:rStyle w:val="Emphaseintense"/>
          <w:sz w:val="32"/>
        </w:rPr>
      </w:pPr>
    </w:p>
    <w:p w:rsidR="00C36D03" w:rsidRDefault="00C36D03" w:rsidP="00374799">
      <w:pPr>
        <w:rPr>
          <w:rStyle w:val="Emphaseintense"/>
          <w:sz w:val="32"/>
        </w:rPr>
      </w:pPr>
    </w:p>
    <w:p w:rsidR="00C36D03" w:rsidRDefault="00C36D03" w:rsidP="00374799">
      <w:pPr>
        <w:rPr>
          <w:rStyle w:val="Emphaseintense"/>
          <w:sz w:val="32"/>
        </w:rPr>
      </w:pPr>
    </w:p>
    <w:p w:rsidR="00C36D03" w:rsidRPr="00010E19" w:rsidRDefault="00C36D03" w:rsidP="00374799">
      <w:pPr>
        <w:rPr>
          <w:rStyle w:val="Emphaseintense"/>
          <w:sz w:val="32"/>
        </w:rPr>
      </w:pPr>
    </w:p>
    <w:p w:rsidR="00010E19" w:rsidRPr="00010E19" w:rsidRDefault="00010E19" w:rsidP="00374799">
      <w:pPr>
        <w:rPr>
          <w:rStyle w:val="Emphaseintense"/>
        </w:rPr>
      </w:pPr>
    </w:p>
    <w:p w:rsidR="008D1E10" w:rsidRDefault="00010E19" w:rsidP="008D1E10">
      <w:pPr>
        <w:jc w:val="right"/>
        <w:rPr>
          <w:rStyle w:val="Emphaseintense"/>
          <w:sz w:val="36"/>
        </w:rPr>
      </w:pPr>
      <w:r>
        <w:rPr>
          <w:b/>
          <w:bCs/>
          <w:i/>
          <w:iCs/>
          <w:noProof/>
          <w:color w:val="4F81BD" w:themeColor="accent1"/>
          <w:sz w:val="36"/>
          <w:lang w:eastAsia="fr-FR"/>
        </w:rPr>
        <w:drawing>
          <wp:inline distT="0" distB="0" distL="0" distR="0" wp14:anchorId="75E5790C" wp14:editId="7F61B83B">
            <wp:extent cx="2152650" cy="650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arisDescar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3576" cy="662536"/>
                    </a:xfrm>
                    <a:prstGeom prst="rect">
                      <a:avLst/>
                    </a:prstGeom>
                  </pic:spPr>
                </pic:pic>
              </a:graphicData>
            </a:graphic>
          </wp:inline>
        </w:drawing>
      </w:r>
      <w:r w:rsidR="008D1E10">
        <w:rPr>
          <w:rStyle w:val="Emphaseintense"/>
          <w:sz w:val="36"/>
        </w:rPr>
        <w:br w:type="page"/>
      </w:r>
    </w:p>
    <w:p w:rsidR="008D1E10" w:rsidRPr="001551CD" w:rsidRDefault="008D1E10" w:rsidP="00E62CE9">
      <w:pPr>
        <w:pStyle w:val="Titre1"/>
        <w:spacing w:before="960" w:after="240"/>
        <w:jc w:val="center"/>
        <w:rPr>
          <w:sz w:val="72"/>
          <w:u w:val="dotDotDash"/>
        </w:rPr>
      </w:pPr>
      <w:r w:rsidRPr="001551CD">
        <w:rPr>
          <w:sz w:val="72"/>
          <w:u w:val="dotDotDash"/>
        </w:rPr>
        <w:lastRenderedPageBreak/>
        <w:t>Sommaire</w:t>
      </w:r>
    </w:p>
    <w:p w:rsidR="004C7AF7" w:rsidRDefault="00E62CE9">
      <w:pPr>
        <w:pStyle w:val="TM1"/>
        <w:tabs>
          <w:tab w:val="right" w:leader="dot" w:pos="9628"/>
        </w:tabs>
        <w:rPr>
          <w:rFonts w:eastAsiaTheme="minorEastAsia"/>
          <w:noProof/>
          <w:lang w:eastAsia="fr-FR"/>
        </w:rPr>
      </w:pPr>
      <w:r w:rsidRPr="00E62CE9">
        <w:rPr>
          <w:rFonts w:ascii="Times New Roman" w:hAnsi="Times New Roman"/>
          <w:sz w:val="36"/>
          <w:u w:val="dotDotDash"/>
        </w:rPr>
        <w:fldChar w:fldCharType="begin"/>
      </w:r>
      <w:r w:rsidRPr="00E62CE9">
        <w:rPr>
          <w:rFonts w:ascii="Times New Roman" w:hAnsi="Times New Roman"/>
          <w:sz w:val="36"/>
          <w:u w:val="dotDotDash"/>
        </w:rPr>
        <w:instrText xml:space="preserve"> TOC \h \z \u \t "tiiiiiiiiitre;1" </w:instrText>
      </w:r>
      <w:r w:rsidRPr="00E62CE9">
        <w:rPr>
          <w:rFonts w:ascii="Times New Roman" w:hAnsi="Times New Roman"/>
          <w:sz w:val="36"/>
          <w:u w:val="dotDotDash"/>
        </w:rPr>
        <w:fldChar w:fldCharType="separate"/>
      </w:r>
      <w:hyperlink w:anchor="_Toc478605075" w:history="1">
        <w:r w:rsidR="004C7AF7" w:rsidRPr="003C1F49">
          <w:rPr>
            <w:rStyle w:val="Lienhypertexte"/>
            <w:noProof/>
          </w:rPr>
          <w:t>Préambule</w:t>
        </w:r>
        <w:r w:rsidR="004C7AF7">
          <w:rPr>
            <w:noProof/>
            <w:webHidden/>
          </w:rPr>
          <w:tab/>
        </w:r>
        <w:r w:rsidR="004C7AF7">
          <w:rPr>
            <w:noProof/>
            <w:webHidden/>
          </w:rPr>
          <w:fldChar w:fldCharType="begin"/>
        </w:r>
        <w:r w:rsidR="004C7AF7">
          <w:rPr>
            <w:noProof/>
            <w:webHidden/>
          </w:rPr>
          <w:instrText xml:space="preserve"> PAGEREF _Toc478605075 \h </w:instrText>
        </w:r>
        <w:r w:rsidR="004C7AF7">
          <w:rPr>
            <w:noProof/>
            <w:webHidden/>
          </w:rPr>
        </w:r>
        <w:r w:rsidR="004C7AF7">
          <w:rPr>
            <w:noProof/>
            <w:webHidden/>
          </w:rPr>
          <w:fldChar w:fldCharType="separate"/>
        </w:r>
        <w:r w:rsidR="004C7AF7">
          <w:rPr>
            <w:noProof/>
            <w:webHidden/>
          </w:rPr>
          <w:t>3</w:t>
        </w:r>
        <w:r w:rsidR="004C7AF7">
          <w:rPr>
            <w:noProof/>
            <w:webHidden/>
          </w:rPr>
          <w:fldChar w:fldCharType="end"/>
        </w:r>
      </w:hyperlink>
    </w:p>
    <w:p w:rsidR="004C7AF7" w:rsidRDefault="00966BED">
      <w:pPr>
        <w:pStyle w:val="TM1"/>
        <w:tabs>
          <w:tab w:val="right" w:leader="dot" w:pos="9628"/>
        </w:tabs>
        <w:rPr>
          <w:rFonts w:eastAsiaTheme="minorEastAsia"/>
          <w:noProof/>
          <w:lang w:eastAsia="fr-FR"/>
        </w:rPr>
      </w:pPr>
      <w:hyperlink w:anchor="_Toc478605076" w:history="1">
        <w:r w:rsidR="004C7AF7" w:rsidRPr="003C1F49">
          <w:rPr>
            <w:rStyle w:val="Lienhypertexte"/>
            <w:noProof/>
          </w:rPr>
          <w:t>Site Web</w:t>
        </w:r>
        <w:r w:rsidR="004C7AF7">
          <w:rPr>
            <w:noProof/>
            <w:webHidden/>
          </w:rPr>
          <w:tab/>
        </w:r>
        <w:r w:rsidR="004C7AF7">
          <w:rPr>
            <w:noProof/>
            <w:webHidden/>
          </w:rPr>
          <w:fldChar w:fldCharType="begin"/>
        </w:r>
        <w:r w:rsidR="004C7AF7">
          <w:rPr>
            <w:noProof/>
            <w:webHidden/>
          </w:rPr>
          <w:instrText xml:space="preserve"> PAGEREF _Toc478605076 \h </w:instrText>
        </w:r>
        <w:r w:rsidR="004C7AF7">
          <w:rPr>
            <w:noProof/>
            <w:webHidden/>
          </w:rPr>
        </w:r>
        <w:r w:rsidR="004C7AF7">
          <w:rPr>
            <w:noProof/>
            <w:webHidden/>
          </w:rPr>
          <w:fldChar w:fldCharType="separate"/>
        </w:r>
        <w:r w:rsidR="004C7AF7">
          <w:rPr>
            <w:noProof/>
            <w:webHidden/>
          </w:rPr>
          <w:t>4</w:t>
        </w:r>
        <w:r w:rsidR="004C7AF7">
          <w:rPr>
            <w:noProof/>
            <w:webHidden/>
          </w:rPr>
          <w:fldChar w:fldCharType="end"/>
        </w:r>
      </w:hyperlink>
    </w:p>
    <w:p w:rsidR="004C7AF7" w:rsidRDefault="00966BED">
      <w:pPr>
        <w:pStyle w:val="TM1"/>
        <w:tabs>
          <w:tab w:val="right" w:leader="dot" w:pos="9628"/>
        </w:tabs>
        <w:rPr>
          <w:rFonts w:eastAsiaTheme="minorEastAsia"/>
          <w:noProof/>
          <w:lang w:eastAsia="fr-FR"/>
        </w:rPr>
      </w:pPr>
      <w:hyperlink w:anchor="_Toc478605077" w:history="1">
        <w:r w:rsidR="004C7AF7" w:rsidRPr="003C1F49">
          <w:rPr>
            <w:rStyle w:val="Lienhypertexte"/>
            <w:noProof/>
          </w:rPr>
          <w:t>Application Android</w:t>
        </w:r>
        <w:r w:rsidR="004C7AF7">
          <w:rPr>
            <w:noProof/>
            <w:webHidden/>
          </w:rPr>
          <w:tab/>
        </w:r>
        <w:r w:rsidR="004C7AF7">
          <w:rPr>
            <w:noProof/>
            <w:webHidden/>
          </w:rPr>
          <w:fldChar w:fldCharType="begin"/>
        </w:r>
        <w:r w:rsidR="004C7AF7">
          <w:rPr>
            <w:noProof/>
            <w:webHidden/>
          </w:rPr>
          <w:instrText xml:space="preserve"> PAGEREF _Toc478605077 \h </w:instrText>
        </w:r>
        <w:r w:rsidR="004C7AF7">
          <w:rPr>
            <w:noProof/>
            <w:webHidden/>
          </w:rPr>
        </w:r>
        <w:r w:rsidR="004C7AF7">
          <w:rPr>
            <w:noProof/>
            <w:webHidden/>
          </w:rPr>
          <w:fldChar w:fldCharType="separate"/>
        </w:r>
        <w:r w:rsidR="004C7AF7">
          <w:rPr>
            <w:noProof/>
            <w:webHidden/>
          </w:rPr>
          <w:t>5</w:t>
        </w:r>
        <w:r w:rsidR="004C7AF7">
          <w:rPr>
            <w:noProof/>
            <w:webHidden/>
          </w:rPr>
          <w:fldChar w:fldCharType="end"/>
        </w:r>
      </w:hyperlink>
    </w:p>
    <w:p w:rsidR="008D1E10" w:rsidRDefault="00E62CE9" w:rsidP="00E62CE9">
      <w:pPr>
        <w:spacing w:before="960"/>
        <w:contextualSpacing/>
        <w:rPr>
          <w:rFonts w:asciiTheme="majorHAnsi" w:eastAsiaTheme="majorEastAsia" w:hAnsiTheme="majorHAnsi" w:cstheme="majorBidi"/>
          <w:b/>
          <w:bCs/>
          <w:color w:val="365F91" w:themeColor="accent1" w:themeShade="BF"/>
          <w:sz w:val="52"/>
          <w:szCs w:val="28"/>
          <w:u w:val="dotDotDash"/>
        </w:rPr>
      </w:pPr>
      <w:r w:rsidRPr="00E62CE9">
        <w:rPr>
          <w:rFonts w:ascii="Times New Roman" w:hAnsi="Times New Roman"/>
          <w:sz w:val="36"/>
          <w:u w:val="dotDotDash"/>
        </w:rPr>
        <w:fldChar w:fldCharType="end"/>
      </w:r>
      <w:r w:rsidR="008D1E10">
        <w:rPr>
          <w:sz w:val="52"/>
          <w:u w:val="dotDotDash"/>
        </w:rPr>
        <w:br w:type="page"/>
      </w:r>
    </w:p>
    <w:p w:rsidR="001125FC" w:rsidRDefault="001125FC" w:rsidP="001125FC">
      <w:pPr>
        <w:pStyle w:val="tiiiiiiiiitre"/>
      </w:pPr>
      <w:bookmarkStart w:id="0" w:name="_Toc478605075"/>
      <w:r>
        <w:lastRenderedPageBreak/>
        <w:t>Préambule</w:t>
      </w:r>
      <w:bookmarkEnd w:id="0"/>
    </w:p>
    <w:p w:rsidR="00E2411F" w:rsidRDefault="00763DF6" w:rsidP="00E2411F">
      <w:pPr>
        <w:pStyle w:val="paragrapheeee"/>
      </w:pPr>
      <w:r w:rsidRPr="007B759E">
        <w:tab/>
      </w:r>
      <w:r w:rsidR="007B759E">
        <w:t>L’installation du dispositif se fera par un professionnel lors de votre souscription à notre abonnement surveillance</w:t>
      </w:r>
      <w:r w:rsidR="00E2411F">
        <w:t>.</w:t>
      </w:r>
    </w:p>
    <w:p w:rsidR="005F487E" w:rsidRDefault="00E2411F" w:rsidP="00E2411F">
      <w:pPr>
        <w:pStyle w:val="paragrapheeee"/>
      </w:pPr>
      <w:r>
        <w:tab/>
        <w:t xml:space="preserve">Vos identifiants et mots de passe vous seront fournis lors de cette installation, </w:t>
      </w:r>
      <w:r w:rsidR="00A66A56">
        <w:t>gardez-les</w:t>
      </w:r>
      <w:r>
        <w:t xml:space="preserve"> précieusement.</w:t>
      </w:r>
    </w:p>
    <w:p w:rsidR="004C7AF7" w:rsidRDefault="004C7AF7" w:rsidP="00E2411F">
      <w:pPr>
        <w:pStyle w:val="paragrapheeee"/>
      </w:pPr>
    </w:p>
    <w:p w:rsidR="005F487E" w:rsidRDefault="00E2411F" w:rsidP="00E2411F">
      <w:pPr>
        <w:pStyle w:val="paragrapheeee"/>
      </w:pPr>
      <w:r>
        <w:t>Si vous avez perdu vos identifiants vous pouvez appeler notre service : 01.XX.XX.XX.XX</w:t>
      </w:r>
    </w:p>
    <w:p w:rsidR="001125FC" w:rsidRPr="007B759E" w:rsidRDefault="00E2411F" w:rsidP="00E2411F">
      <w:pPr>
        <w:pStyle w:val="paragrapheeee"/>
        <w:rPr>
          <w:rFonts w:eastAsiaTheme="majorEastAsia"/>
          <w:bCs/>
          <w:color w:val="17365D" w:themeColor="text2" w:themeShade="BF"/>
          <w:sz w:val="52"/>
          <w:szCs w:val="28"/>
        </w:rPr>
      </w:pPr>
      <w:r>
        <w:t xml:space="preserve">Pour tous soucis </w:t>
      </w:r>
      <w:r w:rsidR="005F487E">
        <w:t>avec votre dispositif veuillez appeler notre service de maintenance : 01.XX.XX.XX.XX</w:t>
      </w:r>
      <w:r w:rsidR="001125FC" w:rsidRPr="007B759E">
        <w:br w:type="page"/>
      </w:r>
    </w:p>
    <w:p w:rsidR="001551CD" w:rsidRDefault="004C7AF7" w:rsidP="001551CD">
      <w:pPr>
        <w:pStyle w:val="tiiiiiiiiitre"/>
      </w:pPr>
      <w:bookmarkStart w:id="1" w:name="_Toc478605076"/>
      <w:r>
        <w:lastRenderedPageBreak/>
        <w:t>Site w</w:t>
      </w:r>
      <w:r w:rsidR="001551CD">
        <w:t>eb</w:t>
      </w:r>
      <w:bookmarkEnd w:id="1"/>
    </w:p>
    <w:p w:rsidR="00935153" w:rsidRDefault="00935153" w:rsidP="00935153">
      <w:pPr>
        <w:pStyle w:val="paragrapheeee"/>
      </w:pPr>
      <w:r>
        <w:tab/>
        <w:t>Si vous souhaitez accéder à votre compte depuis un ordinateur relié à internet vous pouvez vous rendre sur notre site internet. Il vous sera demandé vos identifiants comme ci-dessous</w:t>
      </w:r>
      <w:r w:rsidR="009D6A2D">
        <w:t>.</w:t>
      </w:r>
    </w:p>
    <w:p w:rsidR="00935153" w:rsidRDefault="00935153" w:rsidP="00935153">
      <w:pPr>
        <w:jc w:val="center"/>
      </w:pPr>
      <w:r>
        <w:rPr>
          <w:noProof/>
          <w:lang w:eastAsia="fr-FR"/>
        </w:rPr>
        <w:drawing>
          <wp:inline distT="0" distB="0" distL="0" distR="0" wp14:anchorId="41233B60" wp14:editId="7FA9A245">
            <wp:extent cx="4229100" cy="2430650"/>
            <wp:effectExtent l="19050" t="19050" r="19050" b="2730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_1.png"/>
                    <pic:cNvPicPr/>
                  </pic:nvPicPr>
                  <pic:blipFill>
                    <a:blip r:embed="rId9">
                      <a:extLst>
                        <a:ext uri="{28A0092B-C50C-407E-A947-70E740481C1C}">
                          <a14:useLocalDpi xmlns:a14="http://schemas.microsoft.com/office/drawing/2010/main" val="0"/>
                        </a:ext>
                      </a:extLst>
                    </a:blip>
                    <a:stretch>
                      <a:fillRect/>
                    </a:stretch>
                  </pic:blipFill>
                  <pic:spPr>
                    <a:xfrm>
                      <a:off x="0" y="0"/>
                      <a:ext cx="4237798" cy="2435649"/>
                    </a:xfrm>
                    <a:prstGeom prst="rect">
                      <a:avLst/>
                    </a:prstGeom>
                    <a:ln>
                      <a:solidFill>
                        <a:schemeClr val="bg1">
                          <a:lumMod val="65000"/>
                        </a:schemeClr>
                      </a:solidFill>
                    </a:ln>
                  </pic:spPr>
                </pic:pic>
              </a:graphicData>
            </a:graphic>
          </wp:inline>
        </w:drawing>
      </w:r>
    </w:p>
    <w:p w:rsidR="00935153" w:rsidRDefault="00935153" w:rsidP="00935153">
      <w:pPr>
        <w:pStyle w:val="paragrapheeee"/>
      </w:pPr>
      <w:r>
        <w:tab/>
        <w:t>Vous accéderez ainsi à la page d’accueil du site sur laquelle se trouvent plusieurs onglets : Accueil, Streaming, Panneau de configuration, Se déconnecter.</w:t>
      </w:r>
    </w:p>
    <w:p w:rsidR="00935153" w:rsidRDefault="00935153" w:rsidP="00935153">
      <w:pPr>
        <w:jc w:val="center"/>
      </w:pPr>
      <w:r>
        <w:rPr>
          <w:noProof/>
          <w:lang w:eastAsia="fr-FR"/>
        </w:rPr>
        <w:drawing>
          <wp:inline distT="0" distB="0" distL="0" distR="0" wp14:anchorId="29C32D73" wp14:editId="3FB35C56">
            <wp:extent cx="3343275" cy="1784319"/>
            <wp:effectExtent l="19050" t="19050" r="9525" b="260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_2.png"/>
                    <pic:cNvPicPr/>
                  </pic:nvPicPr>
                  <pic:blipFill>
                    <a:blip r:embed="rId10">
                      <a:extLst>
                        <a:ext uri="{28A0092B-C50C-407E-A947-70E740481C1C}">
                          <a14:useLocalDpi xmlns:a14="http://schemas.microsoft.com/office/drawing/2010/main" val="0"/>
                        </a:ext>
                      </a:extLst>
                    </a:blip>
                    <a:stretch>
                      <a:fillRect/>
                    </a:stretch>
                  </pic:blipFill>
                  <pic:spPr>
                    <a:xfrm>
                      <a:off x="0" y="0"/>
                      <a:ext cx="3346361" cy="1785966"/>
                    </a:xfrm>
                    <a:prstGeom prst="rect">
                      <a:avLst/>
                    </a:prstGeom>
                    <a:ln>
                      <a:solidFill>
                        <a:schemeClr val="bg1">
                          <a:lumMod val="65000"/>
                        </a:schemeClr>
                      </a:solidFill>
                    </a:ln>
                  </pic:spPr>
                </pic:pic>
              </a:graphicData>
            </a:graphic>
          </wp:inline>
        </w:drawing>
      </w:r>
    </w:p>
    <w:p w:rsidR="00DE3FCA" w:rsidRDefault="00DE3FCA" w:rsidP="00DE3FCA">
      <w:pPr>
        <w:pStyle w:val="paragrapheeee"/>
      </w:pPr>
      <w:r>
        <w:tab/>
        <w:t>L’onglet « Streaming » vous permet de voir en temps réel ce qui se passe à votre domicile</w:t>
      </w:r>
      <w:r w:rsidR="00496C60">
        <w:t>. L’onglet « Panneau de configuration » permet d’activer ou désactiver le système de surveillance.</w:t>
      </w:r>
    </w:p>
    <w:p w:rsidR="001551CD" w:rsidRDefault="001551CD">
      <w:pPr>
        <w:rPr>
          <w:rFonts w:asciiTheme="majorHAnsi" w:eastAsiaTheme="majorEastAsia" w:hAnsiTheme="majorHAnsi" w:cstheme="majorBidi"/>
          <w:bCs/>
          <w:color w:val="17365D" w:themeColor="text2" w:themeShade="BF"/>
          <w:sz w:val="52"/>
          <w:szCs w:val="28"/>
        </w:rPr>
      </w:pPr>
      <w:r>
        <w:br w:type="page"/>
      </w:r>
    </w:p>
    <w:p w:rsidR="00010E19" w:rsidRDefault="001551CD" w:rsidP="001551CD">
      <w:pPr>
        <w:pStyle w:val="tiiiiiiiiitre"/>
      </w:pPr>
      <w:bookmarkStart w:id="2" w:name="_Toc478605077"/>
      <w:r>
        <w:lastRenderedPageBreak/>
        <w:t>Application Android</w:t>
      </w:r>
      <w:bookmarkEnd w:id="2"/>
    </w:p>
    <w:p w:rsidR="00C7129F" w:rsidRDefault="00C7129F" w:rsidP="00C7129F">
      <w:pPr>
        <w:pStyle w:val="paragrapheeee"/>
      </w:pPr>
      <w:r>
        <w:tab/>
        <w:t>Si vous désirez utiliser notre application Android</w:t>
      </w:r>
      <w:r w:rsidR="003F486A">
        <w:t xml:space="preserve">, </w:t>
      </w:r>
      <w:r>
        <w:t>vous devez commencer par la télécharger et l’installer sur votre tablette ou smartphone Android. Vous pourrez la trouver soit sur le Play Store de Google, soit directement sur notre site internet</w:t>
      </w:r>
      <w:r w:rsidR="005E56F3">
        <w:t>.</w:t>
      </w:r>
    </w:p>
    <w:p w:rsidR="005E56F3" w:rsidRDefault="005E56F3" w:rsidP="00C7129F">
      <w:pPr>
        <w:pStyle w:val="paragrapheeee"/>
      </w:pPr>
      <w:r>
        <w:tab/>
        <w:t>Une fois l’application installée</w:t>
      </w:r>
      <w:r w:rsidR="002963CA">
        <w:t>, vous pouvez la lancer. V</w:t>
      </w:r>
      <w:r>
        <w:t>os identifiants seront nécessaires pour avoir accès à votre compte :</w:t>
      </w:r>
    </w:p>
    <w:p w:rsidR="005E56F3" w:rsidRDefault="005E56F3" w:rsidP="005E56F3">
      <w:pPr>
        <w:pStyle w:val="paragrapheeee"/>
        <w:jc w:val="center"/>
      </w:pPr>
      <w:r>
        <w:rPr>
          <w:noProof/>
          <w:lang w:eastAsia="fr-FR"/>
        </w:rPr>
        <w:drawing>
          <wp:inline distT="0" distB="0" distL="0" distR="0">
            <wp:extent cx="3629025" cy="2287603"/>
            <wp:effectExtent l="19050" t="19050" r="9525" b="177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eil.png"/>
                    <pic:cNvPicPr/>
                  </pic:nvPicPr>
                  <pic:blipFill>
                    <a:blip r:embed="rId11">
                      <a:extLst>
                        <a:ext uri="{28A0092B-C50C-407E-A947-70E740481C1C}">
                          <a14:useLocalDpi xmlns:a14="http://schemas.microsoft.com/office/drawing/2010/main" val="0"/>
                        </a:ext>
                      </a:extLst>
                    </a:blip>
                    <a:stretch>
                      <a:fillRect/>
                    </a:stretch>
                  </pic:blipFill>
                  <pic:spPr>
                    <a:xfrm>
                      <a:off x="0" y="0"/>
                      <a:ext cx="3629531" cy="2287922"/>
                    </a:xfrm>
                    <a:prstGeom prst="rect">
                      <a:avLst/>
                    </a:prstGeom>
                    <a:ln>
                      <a:solidFill>
                        <a:schemeClr val="tx1">
                          <a:lumMod val="50000"/>
                          <a:lumOff val="50000"/>
                        </a:schemeClr>
                      </a:solidFill>
                    </a:ln>
                  </pic:spPr>
                </pic:pic>
              </a:graphicData>
            </a:graphic>
          </wp:inline>
        </w:drawing>
      </w:r>
    </w:p>
    <w:p w:rsidR="00EB28BF" w:rsidRDefault="00EB28BF" w:rsidP="00EB28BF">
      <w:pPr>
        <w:pStyle w:val="paragrapheeee"/>
      </w:pPr>
      <w:r>
        <w:tab/>
        <w:t>Une fois connecté vous aurez accès au menu de l’application à partir duquel vous pourrez accéder aux différents services :</w:t>
      </w:r>
    </w:p>
    <w:p w:rsidR="00EB28BF" w:rsidRDefault="00EB28BF" w:rsidP="00EB28BF">
      <w:pPr>
        <w:pStyle w:val="paragrapheeee"/>
        <w:jc w:val="center"/>
      </w:pPr>
      <w:r>
        <w:rPr>
          <w:noProof/>
          <w:lang w:eastAsia="fr-FR"/>
        </w:rPr>
        <w:drawing>
          <wp:inline distT="0" distB="0" distL="0" distR="0">
            <wp:extent cx="3600450" cy="1957871"/>
            <wp:effectExtent l="19050" t="19050" r="19050" b="2349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ndroi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4577" cy="1960115"/>
                    </a:xfrm>
                    <a:prstGeom prst="rect">
                      <a:avLst/>
                    </a:prstGeom>
                    <a:ln>
                      <a:solidFill>
                        <a:schemeClr val="tx1">
                          <a:lumMod val="50000"/>
                          <a:lumOff val="50000"/>
                        </a:schemeClr>
                      </a:solidFill>
                    </a:ln>
                  </pic:spPr>
                </pic:pic>
              </a:graphicData>
            </a:graphic>
          </wp:inline>
        </w:drawing>
      </w:r>
    </w:p>
    <w:p w:rsidR="001B2438" w:rsidRPr="001B2438" w:rsidRDefault="001B2438" w:rsidP="001B2438">
      <w:pPr>
        <w:pStyle w:val="paragrapheeee"/>
      </w:pPr>
      <w:r>
        <w:tab/>
        <w:t xml:space="preserve">Le bouton « Liste des caméras » affichera la liste des caméras présentes dans votre domicile et vous pourrez en sélectionner une pour voir la vidéo </w:t>
      </w:r>
      <w:r w:rsidR="00924E16">
        <w:t>en direct</w:t>
      </w:r>
      <w:bookmarkStart w:id="3" w:name="_GoBack"/>
      <w:bookmarkEnd w:id="3"/>
      <w:r>
        <w:t xml:space="preserve"> de celle-ci.</w:t>
      </w:r>
    </w:p>
    <w:sectPr w:rsidR="001B2438" w:rsidRPr="001B2438" w:rsidSect="00E22A61">
      <w:footerReference w:type="default" r:id="rId13"/>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BED" w:rsidRDefault="00966BED" w:rsidP="00E22A61">
      <w:pPr>
        <w:spacing w:after="0" w:line="240" w:lineRule="auto"/>
      </w:pPr>
      <w:r>
        <w:separator/>
      </w:r>
    </w:p>
  </w:endnote>
  <w:endnote w:type="continuationSeparator" w:id="0">
    <w:p w:rsidR="00966BED" w:rsidRDefault="00966BED" w:rsidP="00E22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167907"/>
      <w:docPartObj>
        <w:docPartGallery w:val="Page Numbers (Bottom of Page)"/>
        <w:docPartUnique/>
      </w:docPartObj>
    </w:sdtPr>
    <w:sdtEndPr/>
    <w:sdtContent>
      <w:p w:rsidR="00E22A61" w:rsidRDefault="00E22A61">
        <w:pPr>
          <w:pStyle w:val="Pieddepage"/>
        </w:pPr>
        <w:r>
          <w:rPr>
            <w:noProof/>
            <w:lang w:eastAsia="fr-FR"/>
          </w:rPr>
          <mc:AlternateContent>
            <mc:Choice Requires="wpg">
              <w:drawing>
                <wp:anchor distT="0" distB="0" distL="114300" distR="114300" simplePos="0" relativeHeight="251659264" behindDoc="0" locked="0" layoutInCell="1" allowOverlap="1" wp14:anchorId="558D52DC" wp14:editId="29B095FE">
                  <wp:simplePos x="0" y="0"/>
                  <wp:positionH relativeFrom="margin">
                    <wp:align>right</wp:align>
                  </wp:positionH>
                  <wp:positionV relativeFrom="page">
                    <wp:align>bottom</wp:align>
                  </wp:positionV>
                  <wp:extent cx="436880" cy="716915"/>
                  <wp:effectExtent l="8255" t="9525" r="12065" b="6985"/>
                  <wp:wrapNone/>
                  <wp:docPr id="625"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E22A61" w:rsidRDefault="00E22A61">
                                <w:pPr>
                                  <w:pStyle w:val="Pieddepage"/>
                                  <w:jc w:val="center"/>
                                  <w:rPr>
                                    <w:sz w:val="16"/>
                                    <w:szCs w:val="16"/>
                                  </w:rPr>
                                </w:pPr>
                                <w:r>
                                  <w:rPr>
                                    <w:szCs w:val="21"/>
                                  </w:rPr>
                                  <w:fldChar w:fldCharType="begin"/>
                                </w:r>
                                <w:r>
                                  <w:instrText>PAGE    \* MERGEFORMAT</w:instrText>
                                </w:r>
                                <w:r>
                                  <w:rPr>
                                    <w:szCs w:val="21"/>
                                  </w:rPr>
                                  <w:fldChar w:fldCharType="separate"/>
                                </w:r>
                                <w:r w:rsidR="00924E16" w:rsidRPr="00924E16">
                                  <w:rPr>
                                    <w:noProof/>
                                    <w:sz w:val="16"/>
                                    <w:szCs w:val="16"/>
                                  </w:rPr>
                                  <w:t>5</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8D52DC" id="Groupe 80"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" filled="f" strokecolor="#7f7f7f">
                    <v:textbox>
                      <w:txbxContent>
                        <w:p w:rsidR="00E22A61" w:rsidRDefault="00E22A61">
                          <w:pPr>
                            <w:pStyle w:val="Pieddepage"/>
                            <w:jc w:val="center"/>
                            <w:rPr>
                              <w:sz w:val="16"/>
                              <w:szCs w:val="16"/>
                            </w:rPr>
                          </w:pPr>
                          <w:r>
                            <w:rPr>
                              <w:szCs w:val="21"/>
                            </w:rPr>
                            <w:fldChar w:fldCharType="begin"/>
                          </w:r>
                          <w:r>
                            <w:instrText>PAGE    \* MERGEFORMAT</w:instrText>
                          </w:r>
                          <w:r>
                            <w:rPr>
                              <w:szCs w:val="21"/>
                            </w:rPr>
                            <w:fldChar w:fldCharType="separate"/>
                          </w:r>
                          <w:r w:rsidR="00924E16" w:rsidRPr="00924E16">
                            <w:rPr>
                              <w:noProof/>
                              <w:sz w:val="16"/>
                              <w:szCs w:val="16"/>
                            </w:rPr>
                            <w:t>5</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BED" w:rsidRDefault="00966BED" w:rsidP="00E22A61">
      <w:pPr>
        <w:spacing w:after="0" w:line="240" w:lineRule="auto"/>
      </w:pPr>
      <w:r>
        <w:separator/>
      </w:r>
    </w:p>
  </w:footnote>
  <w:footnote w:type="continuationSeparator" w:id="0">
    <w:p w:rsidR="00966BED" w:rsidRDefault="00966BED" w:rsidP="00E22A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6A2"/>
    <w:rsid w:val="00010E19"/>
    <w:rsid w:val="001125FC"/>
    <w:rsid w:val="001551CD"/>
    <w:rsid w:val="001B2438"/>
    <w:rsid w:val="002002E4"/>
    <w:rsid w:val="002963CA"/>
    <w:rsid w:val="00374799"/>
    <w:rsid w:val="003F486A"/>
    <w:rsid w:val="00496C60"/>
    <w:rsid w:val="004C7AF7"/>
    <w:rsid w:val="004F06A2"/>
    <w:rsid w:val="005E1C0B"/>
    <w:rsid w:val="005E56F3"/>
    <w:rsid w:val="005F487E"/>
    <w:rsid w:val="0067677E"/>
    <w:rsid w:val="006F6E83"/>
    <w:rsid w:val="007546FE"/>
    <w:rsid w:val="00763DF6"/>
    <w:rsid w:val="00764ECC"/>
    <w:rsid w:val="00765231"/>
    <w:rsid w:val="007B759E"/>
    <w:rsid w:val="00897B7C"/>
    <w:rsid w:val="008D1E10"/>
    <w:rsid w:val="009031AE"/>
    <w:rsid w:val="00924E16"/>
    <w:rsid w:val="00935153"/>
    <w:rsid w:val="00966BED"/>
    <w:rsid w:val="009D6A2D"/>
    <w:rsid w:val="009E7067"/>
    <w:rsid w:val="00A66A56"/>
    <w:rsid w:val="00B22120"/>
    <w:rsid w:val="00B60EA6"/>
    <w:rsid w:val="00B81E3F"/>
    <w:rsid w:val="00C36D03"/>
    <w:rsid w:val="00C7129F"/>
    <w:rsid w:val="00DE3FCA"/>
    <w:rsid w:val="00E22A61"/>
    <w:rsid w:val="00E2411F"/>
    <w:rsid w:val="00E62CE9"/>
    <w:rsid w:val="00EB28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8467"/>
  <w15:docId w15:val="{AAA629A8-89FA-4858-9D11-8320B505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F0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E62C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E62C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F06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06A2"/>
    <w:rPr>
      <w:rFonts w:ascii="Tahoma" w:hAnsi="Tahoma" w:cs="Tahoma"/>
      <w:sz w:val="16"/>
      <w:szCs w:val="16"/>
    </w:rPr>
  </w:style>
  <w:style w:type="paragraph" w:styleId="Titre">
    <w:name w:val="Title"/>
    <w:basedOn w:val="Normal"/>
    <w:next w:val="Normal"/>
    <w:link w:val="TitreCar"/>
    <w:uiPriority w:val="10"/>
    <w:qFormat/>
    <w:rsid w:val="004F0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F06A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4F06A2"/>
    <w:rPr>
      <w:rFonts w:asciiTheme="majorHAnsi" w:eastAsiaTheme="majorEastAsia" w:hAnsiTheme="majorHAnsi" w:cstheme="majorBidi"/>
      <w:b/>
      <w:bCs/>
      <w:color w:val="365F91" w:themeColor="accent1" w:themeShade="BF"/>
      <w:sz w:val="28"/>
      <w:szCs w:val="28"/>
    </w:rPr>
  </w:style>
  <w:style w:type="character" w:styleId="Emphaseintense">
    <w:name w:val="Intense Emphasis"/>
    <w:basedOn w:val="Policepardfaut"/>
    <w:uiPriority w:val="21"/>
    <w:qFormat/>
    <w:rsid w:val="004F06A2"/>
    <w:rPr>
      <w:b/>
      <w:bCs/>
      <w:i/>
      <w:iCs/>
      <w:color w:val="4F81BD" w:themeColor="accent1"/>
    </w:rPr>
  </w:style>
  <w:style w:type="paragraph" w:customStyle="1" w:styleId="tiiiiiiiiitre">
    <w:name w:val="tiiiiiiiiitre"/>
    <w:basedOn w:val="Titre1"/>
    <w:link w:val="tiiiiiiiiitreCar"/>
    <w:qFormat/>
    <w:rsid w:val="001551CD"/>
    <w:rPr>
      <w:b w:val="0"/>
      <w:color w:val="17365D" w:themeColor="text2" w:themeShade="BF"/>
      <w:sz w:val="52"/>
    </w:rPr>
  </w:style>
  <w:style w:type="character" w:customStyle="1" w:styleId="Titre2Car">
    <w:name w:val="Titre 2 Car"/>
    <w:basedOn w:val="Policepardfaut"/>
    <w:link w:val="Titre2"/>
    <w:uiPriority w:val="9"/>
    <w:semiHidden/>
    <w:rsid w:val="00E62CE9"/>
    <w:rPr>
      <w:rFonts w:asciiTheme="majorHAnsi" w:eastAsiaTheme="majorEastAsia" w:hAnsiTheme="majorHAnsi" w:cstheme="majorBidi"/>
      <w:b/>
      <w:bCs/>
      <w:color w:val="4F81BD" w:themeColor="accent1"/>
      <w:sz w:val="26"/>
      <w:szCs w:val="26"/>
    </w:rPr>
  </w:style>
  <w:style w:type="character" w:customStyle="1" w:styleId="tiiiiiiiiitreCar">
    <w:name w:val="tiiiiiiiiitre Car"/>
    <w:basedOn w:val="Titre1Car"/>
    <w:link w:val="tiiiiiiiiitre"/>
    <w:rsid w:val="001551CD"/>
    <w:rPr>
      <w:rFonts w:asciiTheme="majorHAnsi" w:eastAsiaTheme="majorEastAsia" w:hAnsiTheme="majorHAnsi" w:cstheme="majorBidi"/>
      <w:b w:val="0"/>
      <w:bCs/>
      <w:color w:val="17365D" w:themeColor="text2" w:themeShade="BF"/>
      <w:sz w:val="52"/>
      <w:szCs w:val="28"/>
    </w:rPr>
  </w:style>
  <w:style w:type="character" w:customStyle="1" w:styleId="Titre3Car">
    <w:name w:val="Titre 3 Car"/>
    <w:basedOn w:val="Policepardfaut"/>
    <w:link w:val="Titre3"/>
    <w:uiPriority w:val="9"/>
    <w:semiHidden/>
    <w:rsid w:val="00E62CE9"/>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E62CE9"/>
    <w:pPr>
      <w:spacing w:after="100"/>
    </w:pPr>
  </w:style>
  <w:style w:type="character" w:styleId="Lienhypertexte">
    <w:name w:val="Hyperlink"/>
    <w:basedOn w:val="Policepardfaut"/>
    <w:uiPriority w:val="99"/>
    <w:unhideWhenUsed/>
    <w:rsid w:val="00E62CE9"/>
    <w:rPr>
      <w:color w:val="0000FF" w:themeColor="hyperlink"/>
      <w:u w:val="single"/>
    </w:rPr>
  </w:style>
  <w:style w:type="paragraph" w:customStyle="1" w:styleId="paragrapheeee">
    <w:name w:val="paragrapheeee"/>
    <w:basedOn w:val="Normal"/>
    <w:link w:val="paragrapheeeeCar"/>
    <w:qFormat/>
    <w:rsid w:val="00B81E3F"/>
    <w:pPr>
      <w:spacing w:before="360" w:after="120"/>
    </w:pPr>
    <w:rPr>
      <w:rFonts w:ascii="Times New Roman" w:hAnsi="Times New Roman" w:cs="Times New Roman"/>
      <w:sz w:val="24"/>
    </w:rPr>
  </w:style>
  <w:style w:type="paragraph" w:styleId="En-tte">
    <w:name w:val="header"/>
    <w:basedOn w:val="Normal"/>
    <w:link w:val="En-tteCar"/>
    <w:uiPriority w:val="99"/>
    <w:unhideWhenUsed/>
    <w:rsid w:val="00E22A61"/>
    <w:pPr>
      <w:tabs>
        <w:tab w:val="center" w:pos="4536"/>
        <w:tab w:val="right" w:pos="9072"/>
      </w:tabs>
      <w:spacing w:after="0" w:line="240" w:lineRule="auto"/>
    </w:pPr>
  </w:style>
  <w:style w:type="character" w:customStyle="1" w:styleId="paragrapheeeeCar">
    <w:name w:val="paragrapheeee Car"/>
    <w:basedOn w:val="Policepardfaut"/>
    <w:link w:val="paragrapheeee"/>
    <w:rsid w:val="00B81E3F"/>
    <w:rPr>
      <w:rFonts w:ascii="Times New Roman" w:hAnsi="Times New Roman" w:cs="Times New Roman"/>
      <w:sz w:val="24"/>
    </w:rPr>
  </w:style>
  <w:style w:type="character" w:customStyle="1" w:styleId="En-tteCar">
    <w:name w:val="En-tête Car"/>
    <w:basedOn w:val="Policepardfaut"/>
    <w:link w:val="En-tte"/>
    <w:uiPriority w:val="99"/>
    <w:rsid w:val="00E22A61"/>
  </w:style>
  <w:style w:type="paragraph" w:styleId="Pieddepage">
    <w:name w:val="footer"/>
    <w:basedOn w:val="Normal"/>
    <w:link w:val="PieddepageCar"/>
    <w:uiPriority w:val="99"/>
    <w:unhideWhenUsed/>
    <w:rsid w:val="00E22A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2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B0E88-AB6D-4C20-9593-259E837EC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336</Words>
  <Characters>1848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c:creator>
  <cp:lastModifiedBy>Romaric MARION</cp:lastModifiedBy>
  <cp:revision>34</cp:revision>
  <cp:lastPrinted>2014-03-27T08:53:00Z</cp:lastPrinted>
  <dcterms:created xsi:type="dcterms:W3CDTF">2014-03-26T17:31:00Z</dcterms:created>
  <dcterms:modified xsi:type="dcterms:W3CDTF">2017-03-30T00:44:00Z</dcterms:modified>
</cp:coreProperties>
</file>