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1D1" w:rsidRPr="00FF21D1" w:rsidRDefault="00FF21D1" w:rsidP="00FF21D1">
      <w:pPr>
        <w:widowControl/>
        <w:pBdr>
          <w:left w:val="single" w:sz="36" w:space="15" w:color="2F889A"/>
          <w:right w:val="single" w:sz="36" w:space="15" w:color="2F889A"/>
        </w:pBdr>
        <w:shd w:val="clear" w:color="auto" w:fill="FFFFFF"/>
        <w:spacing w:before="525" w:after="300" w:line="450" w:lineRule="atLeast"/>
        <w:ind w:left="-300" w:right="-300"/>
        <w:jc w:val="center"/>
        <w:textAlignment w:val="baseline"/>
        <w:outlineLvl w:val="0"/>
        <w:rPr>
          <w:rFonts w:ascii="微软雅黑" w:eastAsia="微软雅黑" w:hAnsi="微软雅黑" w:cs="宋体"/>
          <w:b/>
          <w:bCs/>
          <w:color w:val="444444"/>
          <w:kern w:val="36"/>
          <w:sz w:val="48"/>
          <w:szCs w:val="48"/>
        </w:rPr>
      </w:pPr>
      <w:r w:rsidRPr="00FF21D1">
        <w:rPr>
          <w:rFonts w:ascii="微软雅黑" w:eastAsia="微软雅黑" w:hAnsi="微软雅黑" w:cs="宋体" w:hint="eastAsia"/>
          <w:b/>
          <w:bCs/>
          <w:color w:val="444444"/>
          <w:kern w:val="36"/>
          <w:sz w:val="48"/>
          <w:szCs w:val="48"/>
        </w:rPr>
        <w:t>深入理解JAVA虚拟机JVM</w:t>
      </w:r>
    </w:p>
    <w:p w:rsidR="007146D0" w:rsidRDefault="00B75D2B">
      <w:hyperlink r:id="rId7" w:history="1">
        <w:r w:rsidR="00FF21D1" w:rsidRPr="00534062">
          <w:rPr>
            <w:rStyle w:val="a3"/>
          </w:rPr>
          <w:t>http://www.ppzedu.com/archives/201.html</w:t>
        </w:r>
      </w:hyperlink>
    </w:p>
    <w:p w:rsidR="00FF21D1" w:rsidRDefault="00FF21D1"/>
    <w:p w:rsidR="00FF21D1" w:rsidRDefault="00FF21D1">
      <w:pPr>
        <w:rPr>
          <w:rFonts w:ascii="微软雅黑" w:eastAsia="微软雅黑" w:hAnsi="微软雅黑"/>
          <w:color w:val="444444"/>
          <w:sz w:val="23"/>
          <w:szCs w:val="23"/>
          <w:shd w:val="clear" w:color="auto" w:fill="FFFFFF"/>
        </w:rPr>
      </w:pPr>
      <w:r>
        <w:rPr>
          <w:rFonts w:ascii="微软雅黑" w:eastAsia="微软雅黑" w:hAnsi="微软雅黑" w:hint="eastAsia"/>
          <w:color w:val="444444"/>
          <w:sz w:val="23"/>
          <w:szCs w:val="23"/>
          <w:shd w:val="clear" w:color="auto" w:fill="FFFFFF"/>
        </w:rPr>
        <w:t>Java 虚拟机（Java virtual machine，JVM）是运行 Java 程序必不可少的机制。java之所以能实现一次编写到处执行，也就是因为</w:t>
      </w:r>
      <w:proofErr w:type="spellStart"/>
      <w:r>
        <w:rPr>
          <w:rFonts w:ascii="微软雅黑" w:eastAsia="微软雅黑" w:hAnsi="微软雅黑" w:hint="eastAsia"/>
          <w:color w:val="444444"/>
          <w:sz w:val="23"/>
          <w:szCs w:val="23"/>
          <w:shd w:val="clear" w:color="auto" w:fill="FFFFFF"/>
        </w:rPr>
        <w:t>jVM</w:t>
      </w:r>
      <w:proofErr w:type="spellEnd"/>
      <w:r>
        <w:rPr>
          <w:rFonts w:ascii="微软雅黑" w:eastAsia="微软雅黑" w:hAnsi="微软雅黑" w:hint="eastAsia"/>
          <w:color w:val="444444"/>
          <w:sz w:val="23"/>
          <w:szCs w:val="23"/>
          <w:shd w:val="clear" w:color="auto" w:fill="FFFFFF"/>
        </w:rPr>
        <w:t>。</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shd w:val="clear" w:color="auto" w:fill="FFFFFF"/>
        </w:rPr>
        <w:t>原理：</w:t>
      </w:r>
      <w:r>
        <w:rPr>
          <w:rFonts w:ascii="微软雅黑" w:eastAsia="微软雅黑" w:hAnsi="微软雅黑" w:hint="eastAsia"/>
          <w:color w:val="444444"/>
          <w:sz w:val="23"/>
          <w:szCs w:val="23"/>
        </w:rPr>
        <w:br/>
      </w:r>
      <w:r>
        <w:rPr>
          <w:rFonts w:ascii="微软雅黑" w:eastAsia="微软雅黑" w:hAnsi="微软雅黑" w:hint="eastAsia"/>
          <w:color w:val="444444"/>
          <w:sz w:val="23"/>
          <w:szCs w:val="23"/>
          <w:shd w:val="clear" w:color="auto" w:fill="FFFFFF"/>
        </w:rPr>
        <w:t>编译后的 Java 程序指令并不直接在硬件系统的 CPU 上执行，而是由 JVM 执行。JVM抹平了与具体平台相关的信息，使Java语言编译程序只需要生成在JVM上运行的目标字节码（.class）,就可以在多种平台上不加修改地运行。Java 虚拟机在执行字节码时，把字节</w:t>
      </w:r>
      <w:proofErr w:type="gramStart"/>
      <w:r>
        <w:rPr>
          <w:rFonts w:ascii="微软雅黑" w:eastAsia="微软雅黑" w:hAnsi="微软雅黑" w:hint="eastAsia"/>
          <w:color w:val="444444"/>
          <w:sz w:val="23"/>
          <w:szCs w:val="23"/>
          <w:shd w:val="clear" w:color="auto" w:fill="FFFFFF"/>
        </w:rPr>
        <w:t>码解释</w:t>
      </w:r>
      <w:proofErr w:type="gramEnd"/>
      <w:r>
        <w:rPr>
          <w:rFonts w:ascii="微软雅黑" w:eastAsia="微软雅黑" w:hAnsi="微软雅黑" w:hint="eastAsia"/>
          <w:color w:val="444444"/>
          <w:sz w:val="23"/>
          <w:szCs w:val="23"/>
          <w:shd w:val="clear" w:color="auto" w:fill="FFFFFF"/>
        </w:rPr>
        <w:t>成具体平台上的机器指令执行。因此实现了java平台无关性。它是 Java 程序能在多平台间进行无缝移植的可靠保证，同时也是 Java 程序的安全检验引擎（还进行安全检查）。</w:t>
      </w:r>
      <w:r>
        <w:rPr>
          <w:rFonts w:ascii="微软雅黑" w:eastAsia="微软雅黑" w:hAnsi="微软雅黑" w:hint="eastAsia"/>
          <w:color w:val="444444"/>
          <w:sz w:val="23"/>
          <w:szCs w:val="23"/>
        </w:rPr>
        <w:br/>
      </w:r>
      <w:r>
        <w:rPr>
          <w:rFonts w:ascii="微软雅黑" w:eastAsia="微软雅黑" w:hAnsi="微软雅黑" w:hint="eastAsia"/>
          <w:color w:val="444444"/>
          <w:sz w:val="23"/>
          <w:szCs w:val="23"/>
          <w:shd w:val="clear" w:color="auto" w:fill="FFFFFF"/>
        </w:rPr>
        <w:t>JVM 是 编译后的 Java 程序（.class文件）和硬件系统之间的接口 （ 编译后：</w:t>
      </w:r>
      <w:proofErr w:type="spellStart"/>
      <w:r>
        <w:rPr>
          <w:rFonts w:ascii="微软雅黑" w:eastAsia="微软雅黑" w:hAnsi="微软雅黑" w:hint="eastAsia"/>
          <w:color w:val="444444"/>
          <w:sz w:val="23"/>
          <w:szCs w:val="23"/>
          <w:shd w:val="clear" w:color="auto" w:fill="FFFFFF"/>
        </w:rPr>
        <w:t>javac</w:t>
      </w:r>
      <w:proofErr w:type="spellEnd"/>
      <w:r>
        <w:rPr>
          <w:rFonts w:ascii="微软雅黑" w:eastAsia="微软雅黑" w:hAnsi="微软雅黑" w:hint="eastAsia"/>
          <w:color w:val="444444"/>
          <w:sz w:val="23"/>
          <w:szCs w:val="23"/>
          <w:shd w:val="clear" w:color="auto" w:fill="FFFFFF"/>
        </w:rPr>
        <w:t xml:space="preserve"> 是收录于 JDK 中的 Java 语言编译器。该工具可以将后缀名为. java 的源文件编译为后缀名为. class 的可以运行于 Java 虚拟机的字节码。）</w:t>
      </w:r>
      <w:r>
        <w:rPr>
          <w:rFonts w:ascii="微软雅黑" w:eastAsia="微软雅黑" w:hAnsi="微软雅黑" w:hint="eastAsia"/>
          <w:color w:val="444444"/>
          <w:sz w:val="23"/>
          <w:szCs w:val="23"/>
        </w:rPr>
        <w:br/>
      </w:r>
      <w:r>
        <w:rPr>
          <w:rFonts w:ascii="微软雅黑" w:eastAsia="微软雅黑" w:hAnsi="微软雅黑" w:hint="eastAsia"/>
          <w:color w:val="444444"/>
          <w:sz w:val="23"/>
          <w:szCs w:val="23"/>
          <w:shd w:val="clear" w:color="auto" w:fill="FFFFFF"/>
        </w:rPr>
        <w:t>JVM的工作结构大致如下：</w:t>
      </w:r>
    </w:p>
    <w:p w:rsidR="00FF21D1" w:rsidRDefault="00FF21D1">
      <w:r>
        <w:rPr>
          <w:noProof/>
        </w:rPr>
        <w:lastRenderedPageBreak/>
        <w:drawing>
          <wp:inline distT="0" distB="0" distL="0" distR="0">
            <wp:extent cx="5274310" cy="2727494"/>
            <wp:effectExtent l="19050" t="19050" r="21590" b="15875"/>
            <wp:docPr id="1" name="图片 1" descr="http://www.ppzedu.com/wp-content/uploads/2016/10/img_58024f7a11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pzedu.com/wp-content/uploads/2016/10/img_58024f7a1198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727494"/>
                    </a:xfrm>
                    <a:prstGeom prst="rect">
                      <a:avLst/>
                    </a:prstGeom>
                    <a:noFill/>
                    <a:ln>
                      <a:solidFill>
                        <a:schemeClr val="accent1"/>
                      </a:solidFill>
                    </a:ln>
                  </pic:spPr>
                </pic:pic>
              </a:graphicData>
            </a:graphic>
          </wp:inline>
        </w:drawing>
      </w:r>
    </w:p>
    <w:p w:rsidR="00FF21D1" w:rsidRDefault="00FF21D1"/>
    <w:p w:rsidR="00FF21D1" w:rsidRDefault="00FF21D1" w:rsidP="00FF21D1">
      <w:pPr>
        <w:pStyle w:val="a8"/>
        <w:shd w:val="clear" w:color="auto" w:fill="FFFFFF"/>
        <w:wordWrap w:val="0"/>
        <w:spacing w:before="0" w:beforeAutospacing="0" w:after="0" w:afterAutospacing="0"/>
        <w:ind w:firstLine="240"/>
        <w:textAlignment w:val="baseline"/>
        <w:rPr>
          <w:rFonts w:ascii="微软雅黑" w:eastAsia="微软雅黑" w:hAnsi="微软雅黑"/>
          <w:color w:val="444444"/>
          <w:sz w:val="23"/>
          <w:szCs w:val="23"/>
        </w:rPr>
      </w:pPr>
      <w:r>
        <w:rPr>
          <w:rStyle w:val="a4"/>
          <w:rFonts w:ascii="微软雅黑" w:eastAsia="微软雅黑" w:hAnsi="微软雅黑" w:hint="eastAsia"/>
          <w:color w:val="444444"/>
          <w:sz w:val="23"/>
          <w:szCs w:val="23"/>
          <w:bdr w:val="none" w:sz="0" w:space="0" w:color="auto" w:frame="1"/>
        </w:rPr>
        <w:t>JVM结构浅显了解：</w:t>
      </w:r>
    </w:p>
    <w:p w:rsidR="00FF21D1" w:rsidRDefault="00FF21D1" w:rsidP="00FF21D1">
      <w:pPr>
        <w:pStyle w:val="a8"/>
        <w:shd w:val="clear" w:color="auto" w:fill="FFFFFF"/>
        <w:wordWrap w:val="0"/>
        <w:spacing w:before="0" w:beforeAutospacing="0" w:after="0" w:afterAutospacing="0"/>
        <w:ind w:firstLine="24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java开发人员写好的文件，都是.java文件。如果是想要被</w:t>
      </w:r>
      <w:proofErr w:type="spellStart"/>
      <w:r>
        <w:rPr>
          <w:rFonts w:ascii="微软雅黑" w:eastAsia="微软雅黑" w:hAnsi="微软雅黑" w:hint="eastAsia"/>
          <w:color w:val="444444"/>
          <w:sz w:val="23"/>
          <w:szCs w:val="23"/>
        </w:rPr>
        <w:t>jvm</w:t>
      </w:r>
      <w:proofErr w:type="spellEnd"/>
      <w:r>
        <w:rPr>
          <w:rFonts w:ascii="微软雅黑" w:eastAsia="微软雅黑" w:hAnsi="微软雅黑" w:hint="eastAsia"/>
          <w:color w:val="444444"/>
          <w:sz w:val="23"/>
          <w:szCs w:val="23"/>
        </w:rPr>
        <w:t>加载必须要先经过编译为字节码文件。在经过调用</w:t>
      </w:r>
      <w:proofErr w:type="spellStart"/>
      <w:r>
        <w:rPr>
          <w:rFonts w:ascii="微软雅黑" w:eastAsia="微软雅黑" w:hAnsi="微软雅黑" w:hint="eastAsia"/>
          <w:color w:val="444444"/>
          <w:sz w:val="23"/>
          <w:szCs w:val="23"/>
        </w:rPr>
        <w:t>javac</w:t>
      </w:r>
      <w:proofErr w:type="spellEnd"/>
      <w:r>
        <w:rPr>
          <w:rFonts w:ascii="微软雅黑" w:eastAsia="微软雅黑" w:hAnsi="微软雅黑" w:hint="eastAsia"/>
          <w:color w:val="444444"/>
          <w:sz w:val="23"/>
          <w:szCs w:val="23"/>
        </w:rPr>
        <w:t>编译好后生成了java字节码文件(.class)。然后才能被</w:t>
      </w:r>
      <w:proofErr w:type="spellStart"/>
      <w:r>
        <w:rPr>
          <w:rFonts w:ascii="微软雅黑" w:eastAsia="微软雅黑" w:hAnsi="微软雅黑" w:hint="eastAsia"/>
          <w:color w:val="444444"/>
          <w:sz w:val="23"/>
          <w:szCs w:val="23"/>
        </w:rPr>
        <w:t>jvm</w:t>
      </w:r>
      <w:proofErr w:type="spellEnd"/>
      <w:r>
        <w:rPr>
          <w:rFonts w:ascii="微软雅黑" w:eastAsia="微软雅黑" w:hAnsi="微软雅黑" w:hint="eastAsia"/>
          <w:color w:val="444444"/>
          <w:sz w:val="23"/>
          <w:szCs w:val="23"/>
        </w:rPr>
        <w:t>加载。</w:t>
      </w:r>
      <w:r>
        <w:rPr>
          <w:rFonts w:ascii="微软雅黑" w:eastAsia="微软雅黑" w:hAnsi="微软雅黑" w:hint="eastAsia"/>
          <w:color w:val="444444"/>
          <w:sz w:val="23"/>
          <w:szCs w:val="23"/>
        </w:rPr>
        <w:br/>
        <w:t>在生成了class文件之后，当然虚拟机并不关心Class的来源是什么语言，只要它符合Java class文件格式就可以在Java虚拟机中运行。使用Java编译器可以把Java代码编译为存储字节码的Class文件，使用</w:t>
      </w:r>
      <w:proofErr w:type="spellStart"/>
      <w:r>
        <w:rPr>
          <w:rFonts w:ascii="微软雅黑" w:eastAsia="微软雅黑" w:hAnsi="微软雅黑" w:hint="eastAsia"/>
          <w:color w:val="444444"/>
          <w:sz w:val="23"/>
          <w:szCs w:val="23"/>
        </w:rPr>
        <w:t>JRuby</w:t>
      </w:r>
      <w:proofErr w:type="spellEnd"/>
      <w:r>
        <w:rPr>
          <w:rFonts w:ascii="微软雅黑" w:eastAsia="微软雅黑" w:hAnsi="微软雅黑" w:hint="eastAsia"/>
          <w:color w:val="444444"/>
          <w:sz w:val="23"/>
          <w:szCs w:val="23"/>
        </w:rPr>
        <w:t>等其他语言的编译器一样可以把程序代码编译成Class文件。</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类装载器子系统</w:t>
      </w:r>
      <w:r>
        <w:rPr>
          <w:rFonts w:ascii="微软雅黑" w:eastAsia="微软雅黑" w:hAnsi="微软雅黑" w:hint="eastAsia"/>
          <w:color w:val="444444"/>
          <w:sz w:val="23"/>
          <w:szCs w:val="23"/>
        </w:rPr>
        <w:br/>
        <w:t>负责查找并装载Class 文件到内存，最终形成可以被虚拟机直接使用的Java类型，这个过程主要包括三个步骤。</w:t>
      </w:r>
      <w:r>
        <w:rPr>
          <w:rFonts w:ascii="微软雅黑" w:eastAsia="微软雅黑" w:hAnsi="微软雅黑" w:hint="eastAsia"/>
          <w:color w:val="444444"/>
          <w:sz w:val="23"/>
          <w:szCs w:val="23"/>
        </w:rPr>
        <w:br/>
        <w:t>（1）装载</w:t>
      </w:r>
      <w:r>
        <w:rPr>
          <w:rFonts w:ascii="微软雅黑" w:eastAsia="微软雅黑" w:hAnsi="微软雅黑" w:hint="eastAsia"/>
          <w:color w:val="444444"/>
          <w:sz w:val="23"/>
          <w:szCs w:val="23"/>
        </w:rPr>
        <w:br/>
        <w:t>装载过程负责找到二进制字节码并加载至JVM中，JVM通过类名、</w:t>
      </w:r>
      <w:proofErr w:type="gramStart"/>
      <w:r>
        <w:rPr>
          <w:rFonts w:ascii="微软雅黑" w:eastAsia="微软雅黑" w:hAnsi="微软雅黑" w:hint="eastAsia"/>
          <w:color w:val="444444"/>
          <w:sz w:val="23"/>
          <w:szCs w:val="23"/>
        </w:rPr>
        <w:t>类所在</w:t>
      </w:r>
      <w:proofErr w:type="gramEnd"/>
      <w:r>
        <w:rPr>
          <w:rFonts w:ascii="微软雅黑" w:eastAsia="微软雅黑" w:hAnsi="微软雅黑" w:hint="eastAsia"/>
          <w:color w:val="444444"/>
          <w:sz w:val="23"/>
          <w:szCs w:val="23"/>
        </w:rPr>
        <w:t>的包名通过</w:t>
      </w:r>
      <w:proofErr w:type="spellStart"/>
      <w:r>
        <w:rPr>
          <w:rFonts w:ascii="微软雅黑" w:eastAsia="微软雅黑" w:hAnsi="微软雅黑" w:hint="eastAsia"/>
          <w:color w:val="444444"/>
          <w:sz w:val="23"/>
          <w:szCs w:val="23"/>
        </w:rPr>
        <w:t>ClassLoader</w:t>
      </w:r>
      <w:proofErr w:type="spellEnd"/>
      <w:r>
        <w:rPr>
          <w:rFonts w:ascii="微软雅黑" w:eastAsia="微软雅黑" w:hAnsi="微软雅黑" w:hint="eastAsia"/>
          <w:color w:val="444444"/>
          <w:sz w:val="23"/>
          <w:szCs w:val="23"/>
        </w:rPr>
        <w:t>来完成类的加载，同样，</w:t>
      </w:r>
      <w:r w:rsidRPr="00297B37">
        <w:rPr>
          <w:rFonts w:ascii="微软雅黑" w:eastAsia="微软雅黑" w:hAnsi="微软雅黑" w:hint="eastAsia"/>
          <w:b/>
          <w:color w:val="FF0000"/>
          <w:szCs w:val="23"/>
          <w:highlight w:val="yellow"/>
        </w:rPr>
        <w:t>也采用以上三个元素来标识一个被加载了的类：类名+包名+</w:t>
      </w:r>
      <w:proofErr w:type="spellStart"/>
      <w:r w:rsidRPr="00297B37">
        <w:rPr>
          <w:rFonts w:ascii="微软雅黑" w:eastAsia="微软雅黑" w:hAnsi="微软雅黑" w:hint="eastAsia"/>
          <w:b/>
          <w:color w:val="FF0000"/>
          <w:szCs w:val="23"/>
          <w:highlight w:val="yellow"/>
        </w:rPr>
        <w:t>ClassLoader</w:t>
      </w:r>
      <w:proofErr w:type="spellEnd"/>
      <w:r w:rsidRPr="00297B37">
        <w:rPr>
          <w:rFonts w:ascii="微软雅黑" w:eastAsia="微软雅黑" w:hAnsi="微软雅黑" w:hint="eastAsia"/>
          <w:b/>
          <w:color w:val="FF0000"/>
          <w:szCs w:val="23"/>
          <w:highlight w:val="yellow"/>
        </w:rPr>
        <w:t>实例ID。</w:t>
      </w:r>
      <w:r>
        <w:rPr>
          <w:rFonts w:ascii="微软雅黑" w:eastAsia="微软雅黑" w:hAnsi="微软雅黑" w:hint="eastAsia"/>
          <w:color w:val="444444"/>
          <w:sz w:val="23"/>
          <w:szCs w:val="23"/>
        </w:rPr>
        <w:br/>
      </w:r>
      <w:r>
        <w:rPr>
          <w:rFonts w:ascii="微软雅黑" w:eastAsia="微软雅黑" w:hAnsi="微软雅黑" w:hint="eastAsia"/>
          <w:color w:val="444444"/>
          <w:sz w:val="23"/>
          <w:szCs w:val="23"/>
        </w:rPr>
        <w:lastRenderedPageBreak/>
        <w:t>（2）链接</w:t>
      </w:r>
      <w:r>
        <w:rPr>
          <w:rFonts w:ascii="微软雅黑" w:eastAsia="微软雅黑" w:hAnsi="微软雅黑" w:hint="eastAsia"/>
          <w:color w:val="444444"/>
          <w:sz w:val="23"/>
          <w:szCs w:val="23"/>
        </w:rPr>
        <w:br/>
        <w:t>链接过程负责对二进制字节码的格式进行</w:t>
      </w:r>
      <w:r w:rsidRPr="00763C2B">
        <w:rPr>
          <w:rFonts w:ascii="微软雅黑" w:eastAsia="微软雅黑" w:hAnsi="微软雅黑" w:hint="eastAsia"/>
          <w:b/>
          <w:color w:val="FF0000"/>
          <w:szCs w:val="23"/>
          <w:highlight w:val="yellow"/>
        </w:rPr>
        <w:t>校验</w:t>
      </w:r>
      <w:r>
        <w:rPr>
          <w:rFonts w:ascii="微软雅黑" w:eastAsia="微软雅黑" w:hAnsi="微软雅黑" w:hint="eastAsia"/>
          <w:color w:val="444444"/>
          <w:sz w:val="23"/>
          <w:szCs w:val="23"/>
        </w:rPr>
        <w:t>、初始化装载类中的</w:t>
      </w:r>
      <w:r w:rsidRPr="00763C2B">
        <w:rPr>
          <w:rFonts w:ascii="微软雅黑" w:eastAsia="微软雅黑" w:hAnsi="微软雅黑" w:hint="eastAsia"/>
          <w:b/>
          <w:color w:val="FF0000"/>
          <w:szCs w:val="23"/>
          <w:highlight w:val="yellow"/>
        </w:rPr>
        <w:t>静态变量</w:t>
      </w:r>
      <w:r>
        <w:rPr>
          <w:rFonts w:ascii="微软雅黑" w:eastAsia="微软雅黑" w:hAnsi="微软雅黑" w:hint="eastAsia"/>
          <w:color w:val="444444"/>
          <w:sz w:val="23"/>
          <w:szCs w:val="23"/>
        </w:rPr>
        <w:t>以及解析类中</w:t>
      </w:r>
      <w:r w:rsidRPr="00763C2B">
        <w:rPr>
          <w:rFonts w:ascii="微软雅黑" w:eastAsia="微软雅黑" w:hAnsi="微软雅黑" w:hint="eastAsia"/>
          <w:b/>
          <w:color w:val="FF0000"/>
          <w:szCs w:val="23"/>
          <w:highlight w:val="yellow"/>
        </w:rPr>
        <w:t>调用的接口、类。</w:t>
      </w:r>
      <w:r>
        <w:rPr>
          <w:rFonts w:ascii="微软雅黑" w:eastAsia="微软雅黑" w:hAnsi="微软雅黑" w:hint="eastAsia"/>
          <w:color w:val="444444"/>
          <w:sz w:val="23"/>
          <w:szCs w:val="23"/>
        </w:rPr>
        <w:br/>
        <w:t>在完成了校验后，JVM初始化类中的静态变量，并将其值赋为默认值。</w:t>
      </w:r>
      <w:r>
        <w:rPr>
          <w:rFonts w:ascii="微软雅黑" w:eastAsia="微软雅黑" w:hAnsi="微软雅黑" w:hint="eastAsia"/>
          <w:color w:val="444444"/>
          <w:sz w:val="23"/>
          <w:szCs w:val="23"/>
        </w:rPr>
        <w:br/>
        <w:t>最后一步为对类中的所有属性、方法进行验证，以确保其需要调用的属性、方法存在，以及具备应的权限（例如public、private域权限等），会造成</w:t>
      </w:r>
      <w:proofErr w:type="spellStart"/>
      <w:r>
        <w:rPr>
          <w:rFonts w:ascii="微软雅黑" w:eastAsia="微软雅黑" w:hAnsi="微软雅黑" w:hint="eastAsia"/>
          <w:color w:val="444444"/>
          <w:sz w:val="23"/>
          <w:szCs w:val="23"/>
        </w:rPr>
        <w:t>NoSuchMethodError</w:t>
      </w:r>
      <w:proofErr w:type="spellEnd"/>
      <w:r>
        <w:rPr>
          <w:rFonts w:ascii="微软雅黑" w:eastAsia="微软雅黑" w:hAnsi="微软雅黑" w:hint="eastAsia"/>
          <w:color w:val="444444"/>
          <w:sz w:val="23"/>
          <w:szCs w:val="23"/>
        </w:rPr>
        <w:t>、</w:t>
      </w:r>
      <w:proofErr w:type="spellStart"/>
      <w:r>
        <w:rPr>
          <w:rFonts w:ascii="微软雅黑" w:eastAsia="微软雅黑" w:hAnsi="微软雅黑" w:hint="eastAsia"/>
          <w:color w:val="444444"/>
          <w:sz w:val="23"/>
          <w:szCs w:val="23"/>
        </w:rPr>
        <w:t>NoSuchFieldError</w:t>
      </w:r>
      <w:proofErr w:type="spellEnd"/>
      <w:r>
        <w:rPr>
          <w:rFonts w:ascii="微软雅黑" w:eastAsia="微软雅黑" w:hAnsi="微软雅黑" w:hint="eastAsia"/>
          <w:color w:val="444444"/>
          <w:sz w:val="23"/>
          <w:szCs w:val="23"/>
        </w:rPr>
        <w:t>等错误信息。</w:t>
      </w:r>
      <w:r>
        <w:rPr>
          <w:rFonts w:ascii="微软雅黑" w:eastAsia="微软雅黑" w:hAnsi="微软雅黑" w:hint="eastAsia"/>
          <w:color w:val="444444"/>
          <w:sz w:val="23"/>
          <w:szCs w:val="23"/>
        </w:rPr>
        <w:br/>
        <w:t>（3）初始化</w:t>
      </w:r>
      <w:r>
        <w:rPr>
          <w:rFonts w:ascii="微软雅黑" w:eastAsia="微软雅黑" w:hAnsi="微软雅黑" w:hint="eastAsia"/>
          <w:color w:val="444444"/>
          <w:sz w:val="23"/>
          <w:szCs w:val="23"/>
        </w:rPr>
        <w:br/>
        <w:t>初始化过程即为执行类中的静态初始化代码、构造器代码以及静态属性的初始化，在四种情况下初始化过程会被触发执行：</w:t>
      </w:r>
      <w:r>
        <w:rPr>
          <w:rFonts w:ascii="微软雅黑" w:eastAsia="微软雅黑" w:hAnsi="微软雅黑" w:hint="eastAsia"/>
          <w:color w:val="444444"/>
          <w:sz w:val="23"/>
          <w:szCs w:val="23"/>
        </w:rPr>
        <w:br/>
      </w:r>
      <w:r w:rsidRPr="00266025">
        <w:rPr>
          <w:rFonts w:ascii="微软雅黑" w:eastAsia="微软雅黑" w:hAnsi="微软雅黑" w:hint="eastAsia"/>
          <w:b/>
          <w:color w:val="FF0000"/>
          <w:szCs w:val="23"/>
          <w:highlight w:val="yellow"/>
        </w:rPr>
        <w:t>调用了new；反射调用了类中的方法；子类调用了初始化；JVM启动过程中指定的初始化类。</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方法区</w:t>
      </w:r>
      <w:r>
        <w:rPr>
          <w:rFonts w:ascii="微软雅黑" w:eastAsia="微软雅黑" w:hAnsi="微软雅黑" w:hint="eastAsia"/>
          <w:color w:val="444444"/>
          <w:sz w:val="23"/>
          <w:szCs w:val="23"/>
        </w:rPr>
        <w:br/>
        <w:t>在类装载器加载class文件到内存的过程中，虚拟机会提取其中的类型信息，并将这些信息存储到方法区。方法区用于存储已被</w:t>
      </w:r>
      <w:r w:rsidRPr="006E6737">
        <w:rPr>
          <w:rFonts w:ascii="微软雅黑" w:eastAsia="微软雅黑" w:hAnsi="微软雅黑" w:hint="eastAsia"/>
          <w:b/>
          <w:color w:val="FF0000"/>
          <w:szCs w:val="23"/>
          <w:highlight w:val="yellow"/>
        </w:rPr>
        <w:t>虚拟机加载的类信息、常量、静态变量、即时编译器编译后的代码等数据</w:t>
      </w:r>
      <w:r>
        <w:rPr>
          <w:rFonts w:ascii="微软雅黑" w:eastAsia="微软雅黑" w:hAnsi="微软雅黑" w:hint="eastAsia"/>
          <w:color w:val="444444"/>
          <w:sz w:val="23"/>
          <w:szCs w:val="23"/>
        </w:rPr>
        <w:t>。由于所有线程都共享方法区，因此它们对方</w:t>
      </w:r>
      <w:proofErr w:type="gramStart"/>
      <w:r>
        <w:rPr>
          <w:rFonts w:ascii="微软雅黑" w:eastAsia="微软雅黑" w:hAnsi="微软雅黑" w:hint="eastAsia"/>
          <w:color w:val="444444"/>
          <w:sz w:val="23"/>
          <w:szCs w:val="23"/>
        </w:rPr>
        <w:t>法区数据</w:t>
      </w:r>
      <w:proofErr w:type="gramEnd"/>
      <w:r>
        <w:rPr>
          <w:rFonts w:ascii="微软雅黑" w:eastAsia="微软雅黑" w:hAnsi="微软雅黑" w:hint="eastAsia"/>
          <w:color w:val="444444"/>
          <w:sz w:val="23"/>
          <w:szCs w:val="23"/>
        </w:rPr>
        <w:t>的访问必须被设计为是</w:t>
      </w:r>
      <w:r w:rsidRPr="00180427">
        <w:rPr>
          <w:rFonts w:ascii="微软雅黑" w:eastAsia="微软雅黑" w:hAnsi="微软雅黑" w:hint="eastAsia"/>
          <w:b/>
          <w:color w:val="FF0000"/>
          <w:szCs w:val="23"/>
          <w:highlight w:val="yellow"/>
        </w:rPr>
        <w:t>线程安全的。</w:t>
      </w:r>
    </w:p>
    <w:p w:rsidR="00FF21D1" w:rsidRPr="00BF566D" w:rsidRDefault="00FF21D1" w:rsidP="00FF21D1">
      <w:pPr>
        <w:pStyle w:val="a8"/>
        <w:shd w:val="clear" w:color="auto" w:fill="FFFFFF"/>
        <w:wordWrap w:val="0"/>
        <w:spacing w:before="0" w:beforeAutospacing="0" w:after="0" w:afterAutospacing="0"/>
        <w:ind w:firstLine="240"/>
        <w:textAlignment w:val="baseline"/>
        <w:rPr>
          <w:rFonts w:ascii="微软雅黑" w:eastAsia="微软雅黑" w:hAnsi="微软雅黑"/>
          <w:b/>
          <w:color w:val="FF0000"/>
          <w:sz w:val="23"/>
          <w:szCs w:val="23"/>
        </w:rPr>
      </w:pPr>
      <w:r>
        <w:rPr>
          <w:rFonts w:ascii="微软雅黑" w:eastAsia="微软雅黑" w:hAnsi="微软雅黑" w:hint="eastAsia"/>
          <w:color w:val="444444"/>
          <w:sz w:val="23"/>
          <w:szCs w:val="23"/>
        </w:rPr>
        <w:t>方法区在物理上也不需要是连续的，可以选择固定大小或可扩展大小，并且方法</w:t>
      </w:r>
      <w:proofErr w:type="gramStart"/>
      <w:r>
        <w:rPr>
          <w:rFonts w:ascii="微软雅黑" w:eastAsia="微软雅黑" w:hAnsi="微软雅黑" w:hint="eastAsia"/>
          <w:color w:val="444444"/>
          <w:sz w:val="23"/>
          <w:szCs w:val="23"/>
        </w:rPr>
        <w:t>区比堆还多</w:t>
      </w:r>
      <w:proofErr w:type="gramEnd"/>
      <w:r>
        <w:rPr>
          <w:rFonts w:ascii="微软雅黑" w:eastAsia="微软雅黑" w:hAnsi="微软雅黑" w:hint="eastAsia"/>
          <w:color w:val="444444"/>
          <w:sz w:val="23"/>
          <w:szCs w:val="23"/>
        </w:rPr>
        <w:t>了一个限制：可以选择是否执行垃圾收集。一般的，方法区上执行的垃圾收集是很少的，这也是方法区被称为永久代的原因之一（</w:t>
      </w:r>
      <w:proofErr w:type="spellStart"/>
      <w:r>
        <w:rPr>
          <w:rFonts w:ascii="微软雅黑" w:eastAsia="微软雅黑" w:hAnsi="微软雅黑" w:hint="eastAsia"/>
          <w:color w:val="444444"/>
          <w:sz w:val="23"/>
          <w:szCs w:val="23"/>
        </w:rPr>
        <w:t>HotSpot</w:t>
      </w:r>
      <w:proofErr w:type="spellEnd"/>
      <w:r>
        <w:rPr>
          <w:rFonts w:ascii="微软雅黑" w:eastAsia="微软雅黑" w:hAnsi="微软雅黑" w:hint="eastAsia"/>
          <w:color w:val="444444"/>
          <w:sz w:val="23"/>
          <w:szCs w:val="23"/>
        </w:rPr>
        <w:t>），但这也不代表着在方法区上完全没有垃圾收集，其上的垃圾收集主要是针对</w:t>
      </w:r>
      <w:r w:rsidRPr="00167332">
        <w:rPr>
          <w:rFonts w:ascii="微软雅黑" w:eastAsia="微软雅黑" w:hAnsi="微软雅黑" w:hint="eastAsia"/>
          <w:b/>
          <w:color w:val="FF0000"/>
          <w:szCs w:val="23"/>
          <w:highlight w:val="yellow"/>
        </w:rPr>
        <w:t>常量池的内存回收和对已加载类的卸载。</w:t>
      </w:r>
      <w:r w:rsidRPr="00167332">
        <w:rPr>
          <w:rFonts w:ascii="微软雅黑" w:eastAsia="微软雅黑" w:hAnsi="微软雅黑" w:hint="eastAsia"/>
          <w:b/>
          <w:color w:val="FF0000"/>
          <w:szCs w:val="23"/>
          <w:highlight w:val="yellow"/>
        </w:rPr>
        <w:br/>
      </w:r>
      <w:r>
        <w:rPr>
          <w:rFonts w:ascii="微软雅黑" w:eastAsia="微软雅黑" w:hAnsi="微软雅黑" w:hint="eastAsia"/>
          <w:color w:val="444444"/>
          <w:sz w:val="23"/>
          <w:szCs w:val="23"/>
        </w:rPr>
        <w:lastRenderedPageBreak/>
        <w:t>在方法区上进行垃圾收集，条件苛刻而且相当困难，效果也不令人满意，所以一般不做太多考虑，可以留作以后进一步深入研究时使用。定义了</w:t>
      </w:r>
      <w:proofErr w:type="spellStart"/>
      <w:r>
        <w:rPr>
          <w:rFonts w:ascii="微软雅黑" w:eastAsia="微软雅黑" w:hAnsi="微软雅黑" w:hint="eastAsia"/>
          <w:color w:val="444444"/>
          <w:sz w:val="23"/>
          <w:szCs w:val="23"/>
        </w:rPr>
        <w:t>OutOfMemoryError:PermGen</w:t>
      </w:r>
      <w:proofErr w:type="spellEnd"/>
      <w:r>
        <w:rPr>
          <w:rFonts w:ascii="微软雅黑" w:eastAsia="微软雅黑" w:hAnsi="微软雅黑" w:hint="eastAsia"/>
          <w:color w:val="444444"/>
          <w:sz w:val="23"/>
          <w:szCs w:val="23"/>
        </w:rPr>
        <w:t xml:space="preserve"> space异常，在内存不足时抛出。 在Java虚拟机规范中，将方法区作为堆的一个逻辑部分来对待，但事实上，方法区并不是堆（Non-Heap）；另外，不少人</w:t>
      </w:r>
      <w:proofErr w:type="gramStart"/>
      <w:r>
        <w:rPr>
          <w:rFonts w:ascii="微软雅黑" w:eastAsia="微软雅黑" w:hAnsi="微软雅黑" w:hint="eastAsia"/>
          <w:color w:val="444444"/>
          <w:sz w:val="23"/>
          <w:szCs w:val="23"/>
        </w:rPr>
        <w:t>的博客中</w:t>
      </w:r>
      <w:proofErr w:type="gramEnd"/>
      <w:r>
        <w:rPr>
          <w:rFonts w:ascii="微软雅黑" w:eastAsia="微软雅黑" w:hAnsi="微软雅黑" w:hint="eastAsia"/>
          <w:color w:val="444444"/>
          <w:sz w:val="23"/>
          <w:szCs w:val="23"/>
        </w:rPr>
        <w:t>，将Java GC的分代收集机制分为3个代：青年代，老年代，永久代，之所以这些作者将方法区定义为“永久代”，这是因为，对于之前的</w:t>
      </w:r>
      <w:proofErr w:type="spellStart"/>
      <w:r>
        <w:rPr>
          <w:rFonts w:ascii="微软雅黑" w:eastAsia="微软雅黑" w:hAnsi="微软雅黑" w:hint="eastAsia"/>
          <w:color w:val="444444"/>
          <w:sz w:val="23"/>
          <w:szCs w:val="23"/>
        </w:rPr>
        <w:t>HotSpot</w:t>
      </w:r>
      <w:proofErr w:type="spellEnd"/>
      <w:r>
        <w:rPr>
          <w:rFonts w:ascii="微软雅黑" w:eastAsia="微软雅黑" w:hAnsi="微软雅黑" w:hint="eastAsia"/>
          <w:color w:val="444444"/>
          <w:sz w:val="23"/>
          <w:szCs w:val="23"/>
        </w:rPr>
        <w:t xml:space="preserve"> Java虚拟机的实现方式中，将分代收集的思想扩展到了方法区，并将方法区设计成了永久代。不过，除</w:t>
      </w:r>
      <w:proofErr w:type="spellStart"/>
      <w:r>
        <w:rPr>
          <w:rFonts w:ascii="微软雅黑" w:eastAsia="微软雅黑" w:hAnsi="微软雅黑" w:hint="eastAsia"/>
          <w:color w:val="444444"/>
          <w:sz w:val="23"/>
          <w:szCs w:val="23"/>
        </w:rPr>
        <w:t>HotSpot</w:t>
      </w:r>
      <w:proofErr w:type="spellEnd"/>
      <w:r>
        <w:rPr>
          <w:rFonts w:ascii="微软雅黑" w:eastAsia="微软雅黑" w:hAnsi="微软雅黑" w:hint="eastAsia"/>
          <w:color w:val="444444"/>
          <w:sz w:val="23"/>
          <w:szCs w:val="23"/>
        </w:rPr>
        <w:t>之外的多数虚拟机，</w:t>
      </w:r>
      <w:r w:rsidRPr="00BC0D41">
        <w:rPr>
          <w:rFonts w:ascii="微软雅黑" w:eastAsia="微软雅黑" w:hAnsi="微软雅黑" w:hint="eastAsia"/>
          <w:b/>
          <w:color w:val="FF0000"/>
          <w:szCs w:val="23"/>
          <w:highlight w:val="yellow"/>
        </w:rPr>
        <w:t>并不将方法区</w:t>
      </w:r>
      <w:proofErr w:type="gramStart"/>
      <w:r w:rsidRPr="00BC0D41">
        <w:rPr>
          <w:rFonts w:ascii="微软雅黑" w:eastAsia="微软雅黑" w:hAnsi="微软雅黑" w:hint="eastAsia"/>
          <w:b/>
          <w:color w:val="FF0000"/>
          <w:szCs w:val="23"/>
          <w:highlight w:val="yellow"/>
        </w:rPr>
        <w:t>当做</w:t>
      </w:r>
      <w:proofErr w:type="gramEnd"/>
      <w:r w:rsidRPr="00BC0D41">
        <w:rPr>
          <w:rFonts w:ascii="微软雅黑" w:eastAsia="微软雅黑" w:hAnsi="微软雅黑" w:hint="eastAsia"/>
          <w:b/>
          <w:color w:val="FF0000"/>
          <w:szCs w:val="23"/>
          <w:highlight w:val="yellow"/>
        </w:rPr>
        <w:t>永久代，</w:t>
      </w:r>
      <w:proofErr w:type="spellStart"/>
      <w:r w:rsidRPr="00BC0D41">
        <w:rPr>
          <w:rFonts w:ascii="微软雅黑" w:eastAsia="微软雅黑" w:hAnsi="微软雅黑" w:hint="eastAsia"/>
          <w:b/>
          <w:color w:val="FF0000"/>
          <w:szCs w:val="23"/>
          <w:highlight w:val="yellow"/>
        </w:rPr>
        <w:t>HotSpot</w:t>
      </w:r>
      <w:proofErr w:type="spellEnd"/>
      <w:r w:rsidRPr="00BC0D41">
        <w:rPr>
          <w:rFonts w:ascii="微软雅黑" w:eastAsia="微软雅黑" w:hAnsi="微软雅黑" w:hint="eastAsia"/>
          <w:b/>
          <w:color w:val="FF0000"/>
          <w:szCs w:val="23"/>
          <w:highlight w:val="yellow"/>
        </w:rPr>
        <w:t>本身，也计划取消永久代。</w:t>
      </w:r>
      <w:r>
        <w:rPr>
          <w:rFonts w:ascii="微软雅黑" w:eastAsia="微软雅黑" w:hAnsi="微软雅黑" w:hint="eastAsia"/>
          <w:color w:val="444444"/>
          <w:sz w:val="23"/>
          <w:szCs w:val="23"/>
        </w:rPr>
        <w:t>本文中，由于笔者主要使用Oracle JDK6.0，因此仍将使用永久代一词。</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内存堆：</w:t>
      </w:r>
      <w:r>
        <w:rPr>
          <w:rFonts w:ascii="微软雅黑" w:eastAsia="微软雅黑" w:hAnsi="微软雅黑" w:hint="eastAsia"/>
          <w:color w:val="444444"/>
          <w:sz w:val="23"/>
          <w:szCs w:val="23"/>
        </w:rPr>
        <w:br/>
        <w:t>存储Java程序创建的类实例。所有线程共享，因此设计程序时也要考虑到多线程访问对象(</w:t>
      </w:r>
      <w:proofErr w:type="gramStart"/>
      <w:r>
        <w:rPr>
          <w:rFonts w:ascii="微软雅黑" w:eastAsia="微软雅黑" w:hAnsi="微软雅黑" w:hint="eastAsia"/>
          <w:color w:val="444444"/>
          <w:sz w:val="23"/>
          <w:szCs w:val="23"/>
        </w:rPr>
        <w:t>堆数据</w:t>
      </w:r>
      <w:proofErr w:type="gramEnd"/>
      <w:r>
        <w:rPr>
          <w:rFonts w:ascii="微软雅黑" w:eastAsia="微软雅黑" w:hAnsi="微软雅黑" w:hint="eastAsia"/>
          <w:color w:val="444444"/>
          <w:sz w:val="23"/>
          <w:szCs w:val="23"/>
        </w:rPr>
        <w:t>)的同步问题。这部分是运行时内存，是JVM调优以及，GC日志涉及非常多的地方。</w:t>
      </w:r>
      <w:r>
        <w:rPr>
          <w:rFonts w:ascii="微软雅黑" w:eastAsia="微软雅黑" w:hAnsi="微软雅黑" w:hint="eastAsia"/>
          <w:color w:val="444444"/>
          <w:sz w:val="23"/>
          <w:szCs w:val="23"/>
        </w:rPr>
        <w:br/>
        <w:t>堆区是理解Java GC机制最重要的区域，没有之一。在JVM所管理的内存中，堆区是最大的一块，堆区也是Java GC机制所管理的</w:t>
      </w:r>
      <w:r w:rsidRPr="009A4EAE">
        <w:rPr>
          <w:rFonts w:ascii="微软雅黑" w:eastAsia="微软雅黑" w:hAnsi="微软雅黑" w:hint="eastAsia"/>
          <w:b/>
          <w:color w:val="FF0000"/>
          <w:sz w:val="23"/>
          <w:szCs w:val="23"/>
          <w:highlight w:val="yellow"/>
        </w:rPr>
        <w:t>主要内存区域，堆区由所有线程共享，在虚拟机启动时创建</w:t>
      </w:r>
      <w:r>
        <w:rPr>
          <w:rFonts w:ascii="微软雅黑" w:eastAsia="微软雅黑" w:hAnsi="微软雅黑" w:hint="eastAsia"/>
          <w:color w:val="444444"/>
          <w:sz w:val="23"/>
          <w:szCs w:val="23"/>
        </w:rPr>
        <w:t>。堆区的存在是为了存储对象实例，原则上讲，所有的对象都在堆区上分配内存（不过现代技术里，也不是这么绝对的，也有</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上直接分配的）。</w:t>
      </w:r>
      <w:r>
        <w:rPr>
          <w:rFonts w:ascii="微软雅黑" w:eastAsia="微软雅黑" w:hAnsi="微软雅黑" w:hint="eastAsia"/>
          <w:color w:val="444444"/>
          <w:sz w:val="23"/>
          <w:szCs w:val="23"/>
        </w:rPr>
        <w:br/>
        <w:t>一般的，根据Java虚拟机规范规定，堆内存需要在逻辑上是连续的（在物理上不需要），在实现时，可以是固定大小的，也可以是可扩展的，目前主流的虚拟机都是可扩展的。如果在执行垃圾回收之后，仍没有足够的内存分配，也不能再扩展，将</w:t>
      </w:r>
      <w:r>
        <w:rPr>
          <w:rFonts w:ascii="微软雅黑" w:eastAsia="微软雅黑" w:hAnsi="微软雅黑" w:hint="eastAsia"/>
          <w:color w:val="444444"/>
          <w:sz w:val="23"/>
          <w:szCs w:val="23"/>
        </w:rPr>
        <w:lastRenderedPageBreak/>
        <w:t>会抛出</w:t>
      </w:r>
      <w:proofErr w:type="spellStart"/>
      <w:r>
        <w:rPr>
          <w:rFonts w:ascii="微软雅黑" w:eastAsia="微软雅黑" w:hAnsi="微软雅黑" w:hint="eastAsia"/>
          <w:color w:val="444444"/>
          <w:sz w:val="23"/>
          <w:szCs w:val="23"/>
        </w:rPr>
        <w:t>OutOfMemoryError:Java</w:t>
      </w:r>
      <w:proofErr w:type="spellEnd"/>
      <w:r>
        <w:rPr>
          <w:rFonts w:ascii="微软雅黑" w:eastAsia="微软雅黑" w:hAnsi="微软雅黑" w:hint="eastAsia"/>
          <w:color w:val="444444"/>
          <w:sz w:val="23"/>
          <w:szCs w:val="23"/>
        </w:rPr>
        <w:t xml:space="preserve"> heap space异常。</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Java</w:t>
      </w:r>
      <w:proofErr w:type="gramStart"/>
      <w:r>
        <w:rPr>
          <w:rStyle w:val="a4"/>
          <w:rFonts w:ascii="微软雅黑" w:eastAsia="微软雅黑" w:hAnsi="微软雅黑" w:hint="eastAsia"/>
          <w:color w:val="444444"/>
          <w:sz w:val="23"/>
          <w:szCs w:val="23"/>
          <w:bdr w:val="none" w:sz="0" w:space="0" w:color="auto" w:frame="1"/>
        </w:rPr>
        <w:t>栈</w:t>
      </w:r>
      <w:proofErr w:type="gramEnd"/>
      <w:r>
        <w:rPr>
          <w:rStyle w:val="a4"/>
          <w:rFonts w:ascii="微软雅黑" w:eastAsia="微软雅黑" w:hAnsi="微软雅黑" w:hint="eastAsia"/>
          <w:color w:val="444444"/>
          <w:sz w:val="23"/>
          <w:szCs w:val="23"/>
          <w:bdr w:val="none" w:sz="0" w:space="0" w:color="auto" w:frame="1"/>
        </w:rPr>
        <w:t>：</w:t>
      </w:r>
      <w:r>
        <w:rPr>
          <w:rFonts w:ascii="微软雅黑" w:eastAsia="微软雅黑" w:hAnsi="微软雅黑" w:hint="eastAsia"/>
          <w:color w:val="444444"/>
          <w:sz w:val="23"/>
          <w:szCs w:val="23"/>
        </w:rPr>
        <w:br/>
        <w:t>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是线程私有的。每当启动一个新线程时，Java虚拟机都会为它分配一个Java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。Java</w:t>
      </w:r>
      <w:proofErr w:type="gramStart"/>
      <w:r>
        <w:rPr>
          <w:rFonts w:ascii="微软雅黑" w:eastAsia="微软雅黑" w:hAnsi="微软雅黑" w:hint="eastAsia"/>
          <w:color w:val="444444"/>
          <w:sz w:val="23"/>
          <w:szCs w:val="23"/>
        </w:rPr>
        <w:t>栈以帧</w:t>
      </w:r>
      <w:proofErr w:type="gramEnd"/>
      <w:r>
        <w:rPr>
          <w:rFonts w:ascii="微软雅黑" w:eastAsia="微软雅黑" w:hAnsi="微软雅黑" w:hint="eastAsia"/>
          <w:color w:val="444444"/>
          <w:sz w:val="23"/>
          <w:szCs w:val="23"/>
        </w:rPr>
        <w:t>为单位保存线程的运行状态。虚拟机只会直接对Java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执行两种操作：</w:t>
      </w:r>
      <w:proofErr w:type="gramStart"/>
      <w:r w:rsidRPr="00AB34C8">
        <w:rPr>
          <w:rFonts w:ascii="微软雅黑" w:eastAsia="微软雅黑" w:hAnsi="微软雅黑" w:hint="eastAsia"/>
          <w:b/>
          <w:color w:val="FF0000"/>
          <w:sz w:val="23"/>
          <w:szCs w:val="23"/>
          <w:highlight w:val="yellow"/>
        </w:rPr>
        <w:t>以帧为</w:t>
      </w:r>
      <w:proofErr w:type="gramEnd"/>
      <w:r w:rsidRPr="00AB34C8">
        <w:rPr>
          <w:rFonts w:ascii="微软雅黑" w:eastAsia="微软雅黑" w:hAnsi="微软雅黑" w:hint="eastAsia"/>
          <w:b/>
          <w:color w:val="FF0000"/>
          <w:sz w:val="23"/>
          <w:szCs w:val="23"/>
          <w:highlight w:val="yellow"/>
        </w:rPr>
        <w:t>单位的压</w:t>
      </w:r>
      <w:proofErr w:type="gramStart"/>
      <w:r w:rsidRPr="00AB34C8">
        <w:rPr>
          <w:rFonts w:ascii="微软雅黑" w:eastAsia="微软雅黑" w:hAnsi="微软雅黑" w:hint="eastAsia"/>
          <w:b/>
          <w:color w:val="FF0000"/>
          <w:sz w:val="23"/>
          <w:szCs w:val="23"/>
          <w:highlight w:val="yellow"/>
        </w:rPr>
        <w:t>栈</w:t>
      </w:r>
      <w:proofErr w:type="gramEnd"/>
      <w:r w:rsidRPr="00AB34C8">
        <w:rPr>
          <w:rFonts w:ascii="微软雅黑" w:eastAsia="微软雅黑" w:hAnsi="微软雅黑" w:hint="eastAsia"/>
          <w:b/>
          <w:color w:val="FF0000"/>
          <w:sz w:val="23"/>
          <w:szCs w:val="23"/>
          <w:highlight w:val="yellow"/>
        </w:rPr>
        <w:t>或出</w:t>
      </w:r>
      <w:proofErr w:type="gramStart"/>
      <w:r w:rsidRPr="00AB34C8">
        <w:rPr>
          <w:rFonts w:ascii="微软雅黑" w:eastAsia="微软雅黑" w:hAnsi="微软雅黑" w:hint="eastAsia"/>
          <w:b/>
          <w:color w:val="FF0000"/>
          <w:sz w:val="23"/>
          <w:szCs w:val="23"/>
          <w:highlight w:val="yellow"/>
        </w:rPr>
        <w:t>栈</w:t>
      </w:r>
      <w:proofErr w:type="gramEnd"/>
      <w:r>
        <w:rPr>
          <w:rFonts w:ascii="微软雅黑" w:eastAsia="微软雅黑" w:hAnsi="微软雅黑" w:hint="eastAsia"/>
          <w:color w:val="444444"/>
          <w:sz w:val="23"/>
          <w:szCs w:val="23"/>
        </w:rPr>
        <w:t>。当线程调用java方法时，虚拟机压入一个新的</w:t>
      </w:r>
      <w:proofErr w:type="gramStart"/>
      <w:r>
        <w:rPr>
          <w:rFonts w:ascii="微软雅黑" w:eastAsia="微软雅黑" w:hAnsi="微软雅黑" w:hint="eastAsia"/>
          <w:color w:val="444444"/>
          <w:sz w:val="23"/>
          <w:szCs w:val="23"/>
        </w:rPr>
        <w:t>栈帧到</w:t>
      </w:r>
      <w:proofErr w:type="gramEnd"/>
      <w:r>
        <w:rPr>
          <w:rFonts w:ascii="微软雅黑" w:eastAsia="微软雅黑" w:hAnsi="微软雅黑" w:hint="eastAsia"/>
          <w:color w:val="444444"/>
          <w:sz w:val="23"/>
          <w:szCs w:val="23"/>
        </w:rPr>
        <w:t>该线程的java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中。</w:t>
      </w:r>
      <w:proofErr w:type="gramStart"/>
      <w:r>
        <w:rPr>
          <w:rFonts w:ascii="微软雅黑" w:eastAsia="微软雅黑" w:hAnsi="微软雅黑" w:hint="eastAsia"/>
          <w:color w:val="444444"/>
          <w:sz w:val="23"/>
          <w:szCs w:val="23"/>
        </w:rPr>
        <w:t>当方法</w:t>
      </w:r>
      <w:proofErr w:type="gramEnd"/>
      <w:r>
        <w:rPr>
          <w:rFonts w:ascii="微软雅黑" w:eastAsia="微软雅黑" w:hAnsi="微软雅黑" w:hint="eastAsia"/>
          <w:color w:val="444444"/>
          <w:sz w:val="23"/>
          <w:szCs w:val="23"/>
        </w:rPr>
        <w:t>返回时，这个</w:t>
      </w:r>
      <w:proofErr w:type="gramStart"/>
      <w:r>
        <w:rPr>
          <w:rFonts w:ascii="微软雅黑" w:eastAsia="微软雅黑" w:hAnsi="微软雅黑" w:hint="eastAsia"/>
          <w:color w:val="444444"/>
          <w:sz w:val="23"/>
          <w:szCs w:val="23"/>
        </w:rPr>
        <w:t>栈帧被</w:t>
      </w:r>
      <w:proofErr w:type="gramEnd"/>
      <w:r>
        <w:rPr>
          <w:rFonts w:ascii="微软雅黑" w:eastAsia="微软雅黑" w:hAnsi="微软雅黑" w:hint="eastAsia"/>
          <w:color w:val="444444"/>
          <w:sz w:val="23"/>
          <w:szCs w:val="23"/>
        </w:rPr>
        <w:t>从java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中弹出并抛弃。一个</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帧包含一个java方法的调用状态，它存储有</w:t>
      </w:r>
      <w:r w:rsidRPr="00BF566D">
        <w:rPr>
          <w:rFonts w:ascii="微软雅黑" w:eastAsia="微软雅黑" w:hAnsi="微软雅黑" w:hint="eastAsia"/>
          <w:b/>
          <w:color w:val="FF0000"/>
          <w:sz w:val="23"/>
          <w:szCs w:val="23"/>
          <w:highlight w:val="yellow"/>
        </w:rPr>
        <w:t>局部变量表、操作</w:t>
      </w:r>
      <w:proofErr w:type="gramStart"/>
      <w:r w:rsidRPr="00BF566D">
        <w:rPr>
          <w:rFonts w:ascii="微软雅黑" w:eastAsia="微软雅黑" w:hAnsi="微软雅黑" w:hint="eastAsia"/>
          <w:b/>
          <w:color w:val="FF0000"/>
          <w:sz w:val="23"/>
          <w:szCs w:val="23"/>
          <w:highlight w:val="yellow"/>
        </w:rPr>
        <w:t>栈</w:t>
      </w:r>
      <w:proofErr w:type="gramEnd"/>
      <w:r w:rsidRPr="00BF566D">
        <w:rPr>
          <w:rFonts w:ascii="微软雅黑" w:eastAsia="微软雅黑" w:hAnsi="微软雅黑" w:hint="eastAsia"/>
          <w:b/>
          <w:color w:val="FF0000"/>
          <w:sz w:val="23"/>
          <w:szCs w:val="23"/>
          <w:highlight w:val="yellow"/>
        </w:rPr>
        <w:t>、动态链接、方法出口等信息。</w:t>
      </w:r>
    </w:p>
    <w:p w:rsidR="00FF21D1" w:rsidRDefault="00FF21D1" w:rsidP="00FF21D1">
      <w:pPr>
        <w:pStyle w:val="a8"/>
        <w:shd w:val="clear" w:color="auto" w:fill="FFFFFF"/>
        <w:wordWrap w:val="0"/>
        <w:spacing w:before="0" w:beforeAutospacing="0" w:after="0" w:afterAutospacing="0"/>
        <w:ind w:firstLine="24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t>虚拟机</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中定义了两种异常，如果线程调用的</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深度大于虚拟机允许的最大深度，则抛出</w:t>
      </w:r>
      <w:proofErr w:type="spellStart"/>
      <w:r>
        <w:rPr>
          <w:rFonts w:ascii="微软雅黑" w:eastAsia="微软雅黑" w:hAnsi="微软雅黑" w:hint="eastAsia"/>
          <w:color w:val="444444"/>
          <w:sz w:val="23"/>
          <w:szCs w:val="23"/>
        </w:rPr>
        <w:t>StatckOverFlowError</w:t>
      </w:r>
      <w:proofErr w:type="spellEnd"/>
      <w:r>
        <w:rPr>
          <w:rFonts w:ascii="微软雅黑" w:eastAsia="微软雅黑" w:hAnsi="微软雅黑" w:hint="eastAsia"/>
          <w:color w:val="444444"/>
          <w:sz w:val="23"/>
          <w:szCs w:val="23"/>
        </w:rPr>
        <w:t>（</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溢出）；不过多数Java虚拟机都允许动态扩展虚拟机</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的大小(有少部分是固定长度的)，所以线程可以一直申请</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，直到内存不足，此时，会抛出</w:t>
      </w:r>
      <w:proofErr w:type="spellStart"/>
      <w:r>
        <w:rPr>
          <w:rFonts w:ascii="微软雅黑" w:eastAsia="微软雅黑" w:hAnsi="微软雅黑" w:hint="eastAsia"/>
          <w:color w:val="444444"/>
          <w:sz w:val="23"/>
          <w:szCs w:val="23"/>
        </w:rPr>
        <w:t>OutOfMemoryError</w:t>
      </w:r>
      <w:proofErr w:type="spellEnd"/>
      <w:r>
        <w:rPr>
          <w:rFonts w:ascii="微软雅黑" w:eastAsia="微软雅黑" w:hAnsi="微软雅黑" w:hint="eastAsia"/>
          <w:color w:val="444444"/>
          <w:sz w:val="23"/>
          <w:szCs w:val="23"/>
        </w:rPr>
        <w:t>（内存溢出）。</w:t>
      </w:r>
      <w:r>
        <w:rPr>
          <w:rFonts w:ascii="微软雅黑" w:eastAsia="微软雅黑" w:hAnsi="微软雅黑" w:hint="eastAsia"/>
          <w:color w:val="444444"/>
          <w:sz w:val="23"/>
          <w:szCs w:val="23"/>
        </w:rPr>
        <w:br/>
        <w:t>每个线程对应着一个虚拟机</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，因此虚拟机</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也是线程私有的。</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程序计数器：</w:t>
      </w:r>
      <w:r>
        <w:rPr>
          <w:rFonts w:ascii="微软雅黑" w:eastAsia="微软雅黑" w:hAnsi="微软雅黑" w:hint="eastAsia"/>
          <w:color w:val="444444"/>
          <w:sz w:val="23"/>
          <w:szCs w:val="23"/>
        </w:rPr>
        <w:br/>
        <w:t>一个运行中的Java程序，每当启动一个新线程时，都会为这个新线程创建一个自己的PC(程序计数器)寄存器。程序计数器的作用可以</w:t>
      </w:r>
      <w:proofErr w:type="gramStart"/>
      <w:r>
        <w:rPr>
          <w:rFonts w:ascii="微软雅黑" w:eastAsia="微软雅黑" w:hAnsi="微软雅黑" w:hint="eastAsia"/>
          <w:color w:val="444444"/>
          <w:sz w:val="23"/>
          <w:szCs w:val="23"/>
        </w:rPr>
        <w:t>看做</w:t>
      </w:r>
      <w:proofErr w:type="gramEnd"/>
      <w:r>
        <w:rPr>
          <w:rFonts w:ascii="微软雅黑" w:eastAsia="微软雅黑" w:hAnsi="微软雅黑" w:hint="eastAsia"/>
          <w:color w:val="444444"/>
          <w:sz w:val="23"/>
          <w:szCs w:val="23"/>
        </w:rPr>
        <w:t>是当前线程所执行的字节码的行号指示器。字节码解释器工作时就是通过改变这个计数器的值来选取下一条需要执行的字节码指令，</w:t>
      </w:r>
      <w:r w:rsidRPr="001C3E51">
        <w:rPr>
          <w:rFonts w:ascii="微软雅黑" w:eastAsia="微软雅黑" w:hAnsi="微软雅黑" w:hint="eastAsia"/>
          <w:b/>
          <w:color w:val="FF0000"/>
          <w:sz w:val="23"/>
          <w:szCs w:val="23"/>
          <w:highlight w:val="yellow"/>
        </w:rPr>
        <w:t>分支、循环、跳转、异常处理、线程恢复等基础功能都需要依赖这个计数器来完成</w:t>
      </w:r>
      <w:r>
        <w:rPr>
          <w:rFonts w:ascii="微软雅黑" w:eastAsia="微软雅黑" w:hAnsi="微软雅黑" w:hint="eastAsia"/>
          <w:color w:val="444444"/>
          <w:sz w:val="23"/>
          <w:szCs w:val="23"/>
        </w:rPr>
        <w:t>。如果线程正在执行的是一个Java方法，这个计数器记录的是正在执行的虚拟机字节码指令的地址；如果正在执行的是</w:t>
      </w:r>
      <w:proofErr w:type="spellStart"/>
      <w:r>
        <w:rPr>
          <w:rFonts w:ascii="微软雅黑" w:eastAsia="微软雅黑" w:hAnsi="微软雅黑" w:hint="eastAsia"/>
          <w:color w:val="444444"/>
          <w:sz w:val="23"/>
          <w:szCs w:val="23"/>
        </w:rPr>
        <w:t>Natvie</w:t>
      </w:r>
      <w:proofErr w:type="spellEnd"/>
      <w:r>
        <w:rPr>
          <w:rFonts w:ascii="微软雅黑" w:eastAsia="微软雅黑" w:hAnsi="微软雅黑" w:hint="eastAsia"/>
          <w:color w:val="444444"/>
          <w:sz w:val="23"/>
          <w:szCs w:val="23"/>
        </w:rPr>
        <w:t>方法，这个计数器值则为空(Undefined)。</w:t>
      </w:r>
    </w:p>
    <w:p w:rsidR="00FF21D1" w:rsidRDefault="00FF21D1" w:rsidP="00FF21D1">
      <w:pPr>
        <w:pStyle w:val="a8"/>
        <w:shd w:val="clear" w:color="auto" w:fill="FFFFFF"/>
        <w:wordWrap w:val="0"/>
        <w:spacing w:before="0" w:beforeAutospacing="0" w:after="0" w:afterAutospacing="0"/>
        <w:ind w:firstLine="240"/>
        <w:textAlignment w:val="baseline"/>
        <w:rPr>
          <w:rFonts w:ascii="微软雅黑" w:eastAsia="微软雅黑" w:hAnsi="微软雅黑"/>
          <w:color w:val="444444"/>
          <w:sz w:val="23"/>
          <w:szCs w:val="23"/>
        </w:rPr>
      </w:pPr>
      <w:r>
        <w:rPr>
          <w:rFonts w:ascii="微软雅黑" w:eastAsia="微软雅黑" w:hAnsi="微软雅黑" w:hint="eastAsia"/>
          <w:color w:val="444444"/>
          <w:sz w:val="23"/>
          <w:szCs w:val="23"/>
        </w:rPr>
        <w:lastRenderedPageBreak/>
        <w:t>每个程序计数器只用来记录一个线程的行号，所以它是</w:t>
      </w:r>
      <w:r w:rsidRPr="00910CDE">
        <w:rPr>
          <w:rFonts w:ascii="微软雅黑" w:eastAsia="微软雅黑" w:hAnsi="微软雅黑" w:hint="eastAsia"/>
          <w:b/>
          <w:color w:val="FF0000"/>
          <w:sz w:val="23"/>
          <w:szCs w:val="23"/>
          <w:highlight w:val="yellow"/>
        </w:rPr>
        <w:t>线程私有</w:t>
      </w:r>
      <w:r>
        <w:rPr>
          <w:rFonts w:ascii="微软雅黑" w:eastAsia="微软雅黑" w:hAnsi="微软雅黑" w:hint="eastAsia"/>
          <w:color w:val="444444"/>
          <w:sz w:val="23"/>
          <w:szCs w:val="23"/>
        </w:rPr>
        <w:t>（一个线程就有一个程序计数器）的。</w:t>
      </w:r>
      <w:r>
        <w:rPr>
          <w:rFonts w:ascii="微软雅黑" w:eastAsia="微软雅黑" w:hAnsi="微软雅黑" w:hint="eastAsia"/>
          <w:color w:val="444444"/>
          <w:sz w:val="23"/>
          <w:szCs w:val="23"/>
        </w:rPr>
        <w:br/>
        <w:t>如果程序执行的是一个Java方法，则计数器记录的是正在执行的虚拟机字节码指令地址；如果正在执行的是一个本地（native，由C语言编写完成）方法，则计数器的值为Undefined，由于程序计数器只是记录当前指令地址，所以不存在内存溢出的情况，因此，程序计数器也是所有JVM内存区域中唯一</w:t>
      </w:r>
      <w:proofErr w:type="gramStart"/>
      <w:r>
        <w:rPr>
          <w:rFonts w:ascii="微软雅黑" w:eastAsia="微软雅黑" w:hAnsi="微软雅黑" w:hint="eastAsia"/>
          <w:color w:val="444444"/>
          <w:sz w:val="23"/>
          <w:szCs w:val="23"/>
        </w:rPr>
        <w:t>一个</w:t>
      </w:r>
      <w:proofErr w:type="gramEnd"/>
      <w:r>
        <w:rPr>
          <w:rFonts w:ascii="微软雅黑" w:eastAsia="微软雅黑" w:hAnsi="微软雅黑" w:hint="eastAsia"/>
          <w:color w:val="444444"/>
          <w:sz w:val="23"/>
          <w:szCs w:val="23"/>
        </w:rPr>
        <w:t>没有定义</w:t>
      </w:r>
      <w:proofErr w:type="spellStart"/>
      <w:r>
        <w:rPr>
          <w:rFonts w:ascii="微软雅黑" w:eastAsia="微软雅黑" w:hAnsi="微软雅黑" w:hint="eastAsia"/>
          <w:color w:val="444444"/>
          <w:sz w:val="23"/>
          <w:szCs w:val="23"/>
        </w:rPr>
        <w:t>OutOfMemoryError</w:t>
      </w:r>
      <w:proofErr w:type="spellEnd"/>
      <w:r>
        <w:rPr>
          <w:rFonts w:ascii="微软雅黑" w:eastAsia="微软雅黑" w:hAnsi="微软雅黑" w:hint="eastAsia"/>
          <w:color w:val="444444"/>
          <w:sz w:val="23"/>
          <w:szCs w:val="23"/>
        </w:rPr>
        <w:t>的区域。</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本地方法</w:t>
      </w:r>
      <w:proofErr w:type="gramStart"/>
      <w:r>
        <w:rPr>
          <w:rStyle w:val="a4"/>
          <w:rFonts w:ascii="微软雅黑" w:eastAsia="微软雅黑" w:hAnsi="微软雅黑" w:hint="eastAsia"/>
          <w:color w:val="444444"/>
          <w:sz w:val="23"/>
          <w:szCs w:val="23"/>
          <w:bdr w:val="none" w:sz="0" w:space="0" w:color="auto" w:frame="1"/>
        </w:rPr>
        <w:t>栈</w:t>
      </w:r>
      <w:proofErr w:type="gramEnd"/>
      <w:r>
        <w:rPr>
          <w:rStyle w:val="a4"/>
          <w:rFonts w:ascii="微软雅黑" w:eastAsia="微软雅黑" w:hAnsi="微软雅黑" w:hint="eastAsia"/>
          <w:color w:val="444444"/>
          <w:sz w:val="23"/>
          <w:szCs w:val="23"/>
          <w:bdr w:val="none" w:sz="0" w:space="0" w:color="auto" w:frame="1"/>
        </w:rPr>
        <w:t>：</w:t>
      </w:r>
      <w:r>
        <w:rPr>
          <w:rFonts w:ascii="微软雅黑" w:eastAsia="微软雅黑" w:hAnsi="微软雅黑" w:hint="eastAsia"/>
          <w:color w:val="444444"/>
          <w:sz w:val="23"/>
          <w:szCs w:val="23"/>
        </w:rPr>
        <w:br/>
        <w:t>本地方法</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与虚拟机</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所发挥的作用是非常相似的，其区别不过是虚拟机</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为虚拟机执行Java方法（也就是字节码）服务，而本地方法</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则是为虚拟机使用到的Native方法服务。任何本地方法接口都会使用某种本地方法</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。当线程调用Java方法时，虚拟机会创建一个新的</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帧并压入Java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。然而当它调用的是本地方法时，虚拟机会保持Java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不变，不再在线程的Java</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中压入新的帧，虚拟机只是简单地动态链接并直接调用指定的本地方法。如果某个虚拟机实现的本地方法接口是使用C连接模型的话，那么它的本地方法</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就是C</w:t>
      </w:r>
      <w:proofErr w:type="gramStart"/>
      <w:r>
        <w:rPr>
          <w:rFonts w:ascii="微软雅黑" w:eastAsia="微软雅黑" w:hAnsi="微软雅黑" w:hint="eastAsia"/>
          <w:color w:val="444444"/>
          <w:sz w:val="23"/>
          <w:szCs w:val="23"/>
        </w:rPr>
        <w:t>栈</w:t>
      </w:r>
      <w:proofErr w:type="gramEnd"/>
      <w:r>
        <w:rPr>
          <w:rFonts w:ascii="微软雅黑" w:eastAsia="微软雅黑" w:hAnsi="微软雅黑" w:hint="eastAsia"/>
          <w:color w:val="444444"/>
          <w:sz w:val="23"/>
          <w:szCs w:val="23"/>
        </w:rPr>
        <w:t>。</w:t>
      </w:r>
      <w:r>
        <w:rPr>
          <w:rFonts w:ascii="微软雅黑" w:eastAsia="微软雅黑" w:hAnsi="微软雅黑" w:hint="eastAsia"/>
          <w:color w:val="444444"/>
          <w:sz w:val="23"/>
          <w:szCs w:val="23"/>
        </w:rPr>
        <w:br/>
      </w:r>
      <w:r>
        <w:rPr>
          <w:rStyle w:val="a4"/>
          <w:rFonts w:ascii="微软雅黑" w:eastAsia="微软雅黑" w:hAnsi="微软雅黑" w:hint="eastAsia"/>
          <w:color w:val="444444"/>
          <w:sz w:val="23"/>
          <w:szCs w:val="23"/>
          <w:bdr w:val="none" w:sz="0" w:space="0" w:color="auto" w:frame="1"/>
        </w:rPr>
        <w:t>执行引擎：</w:t>
      </w:r>
      <w:r>
        <w:rPr>
          <w:rFonts w:ascii="微软雅黑" w:eastAsia="微软雅黑" w:hAnsi="微软雅黑" w:hint="eastAsia"/>
          <w:color w:val="444444"/>
          <w:sz w:val="23"/>
          <w:szCs w:val="23"/>
        </w:rPr>
        <w:br/>
      </w:r>
      <w:bookmarkStart w:id="0" w:name="_GoBack"/>
      <w:bookmarkEnd w:id="0"/>
      <w:r w:rsidRPr="005C05A6">
        <w:rPr>
          <w:rFonts w:ascii="微软雅黑" w:eastAsia="微软雅黑" w:hAnsi="微软雅黑" w:hint="eastAsia"/>
          <w:b/>
          <w:color w:val="FF0000"/>
          <w:sz w:val="23"/>
          <w:szCs w:val="23"/>
          <w:highlight w:val="yellow"/>
        </w:rPr>
        <w:t>负责执行字节码</w:t>
      </w:r>
      <w:r>
        <w:rPr>
          <w:rFonts w:ascii="微软雅黑" w:eastAsia="微软雅黑" w:hAnsi="微软雅黑" w:hint="eastAsia"/>
          <w:color w:val="444444"/>
          <w:sz w:val="23"/>
          <w:szCs w:val="23"/>
        </w:rPr>
        <w:t>。方法的字节码是由Java虚拟机的指令序列构成的。每一条指令包含一个单字节的操作码，后面跟随0个或多个操作数。执行引擎执行字节码时，首先取得一个操作码，如果操作码有操作数，取得它的操作数。它执行操作码和跟随的操作数规定的动作，然后再取得下一个操作码。这个执行字节码的过程在线程完成前将一直持续。</w:t>
      </w:r>
    </w:p>
    <w:p w:rsidR="00FF21D1" w:rsidRPr="00FF21D1" w:rsidRDefault="00FF21D1"/>
    <w:sectPr w:rsidR="00FF21D1" w:rsidRPr="00FF21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5D2B" w:rsidRDefault="00B75D2B" w:rsidP="00FF21D1">
      <w:r>
        <w:separator/>
      </w:r>
    </w:p>
  </w:endnote>
  <w:endnote w:type="continuationSeparator" w:id="0">
    <w:p w:rsidR="00B75D2B" w:rsidRDefault="00B75D2B" w:rsidP="00FF2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5D2B" w:rsidRDefault="00B75D2B" w:rsidP="00FF21D1">
      <w:r>
        <w:separator/>
      </w:r>
    </w:p>
  </w:footnote>
  <w:footnote w:type="continuationSeparator" w:id="0">
    <w:p w:rsidR="00B75D2B" w:rsidRDefault="00B75D2B" w:rsidP="00FF2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33"/>
    <w:rsid w:val="00052233"/>
    <w:rsid w:val="00167332"/>
    <w:rsid w:val="00180427"/>
    <w:rsid w:val="001C3E51"/>
    <w:rsid w:val="00266025"/>
    <w:rsid w:val="00297B37"/>
    <w:rsid w:val="005C05A6"/>
    <w:rsid w:val="006E6737"/>
    <w:rsid w:val="007146D0"/>
    <w:rsid w:val="00763C2B"/>
    <w:rsid w:val="00910CDE"/>
    <w:rsid w:val="009A4EAE"/>
    <w:rsid w:val="00AB34C8"/>
    <w:rsid w:val="00B75D2B"/>
    <w:rsid w:val="00BC0D41"/>
    <w:rsid w:val="00BF566D"/>
    <w:rsid w:val="00C63F7A"/>
    <w:rsid w:val="00D87AA3"/>
    <w:rsid w:val="00EA6D62"/>
    <w:rsid w:val="00FF2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21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21D1"/>
    <w:rPr>
      <w:rFonts w:ascii="宋体" w:eastAsia="宋体" w:hAnsi="宋体" w:cs="宋体"/>
      <w:b/>
      <w:bCs/>
      <w:kern w:val="36"/>
      <w:sz w:val="48"/>
      <w:szCs w:val="48"/>
    </w:rPr>
  </w:style>
  <w:style w:type="character" w:styleId="a3">
    <w:name w:val="Hyperlink"/>
    <w:basedOn w:val="a0"/>
    <w:uiPriority w:val="99"/>
    <w:unhideWhenUsed/>
    <w:rsid w:val="00FF21D1"/>
    <w:rPr>
      <w:color w:val="0000FF" w:themeColor="hyperlink"/>
      <w:u w:val="single"/>
    </w:rPr>
  </w:style>
  <w:style w:type="character" w:styleId="a4">
    <w:name w:val="Strong"/>
    <w:basedOn w:val="a0"/>
    <w:uiPriority w:val="22"/>
    <w:qFormat/>
    <w:rsid w:val="00FF21D1"/>
    <w:rPr>
      <w:b/>
      <w:bCs/>
    </w:rPr>
  </w:style>
  <w:style w:type="paragraph" w:styleId="a5">
    <w:name w:val="Balloon Text"/>
    <w:basedOn w:val="a"/>
    <w:link w:val="Char"/>
    <w:uiPriority w:val="99"/>
    <w:semiHidden/>
    <w:unhideWhenUsed/>
    <w:rsid w:val="00FF21D1"/>
    <w:rPr>
      <w:sz w:val="18"/>
      <w:szCs w:val="18"/>
    </w:rPr>
  </w:style>
  <w:style w:type="character" w:customStyle="1" w:styleId="Char">
    <w:name w:val="批注框文本 Char"/>
    <w:basedOn w:val="a0"/>
    <w:link w:val="a5"/>
    <w:uiPriority w:val="99"/>
    <w:semiHidden/>
    <w:rsid w:val="00FF21D1"/>
    <w:rPr>
      <w:sz w:val="18"/>
      <w:szCs w:val="18"/>
    </w:rPr>
  </w:style>
  <w:style w:type="paragraph" w:styleId="a6">
    <w:name w:val="header"/>
    <w:basedOn w:val="a"/>
    <w:link w:val="Char0"/>
    <w:uiPriority w:val="99"/>
    <w:unhideWhenUsed/>
    <w:rsid w:val="00FF21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F21D1"/>
    <w:rPr>
      <w:sz w:val="18"/>
      <w:szCs w:val="18"/>
    </w:rPr>
  </w:style>
  <w:style w:type="paragraph" w:styleId="a7">
    <w:name w:val="footer"/>
    <w:basedOn w:val="a"/>
    <w:link w:val="Char1"/>
    <w:uiPriority w:val="99"/>
    <w:unhideWhenUsed/>
    <w:rsid w:val="00FF21D1"/>
    <w:pPr>
      <w:tabs>
        <w:tab w:val="center" w:pos="4153"/>
        <w:tab w:val="right" w:pos="8306"/>
      </w:tabs>
      <w:snapToGrid w:val="0"/>
      <w:jc w:val="left"/>
    </w:pPr>
    <w:rPr>
      <w:sz w:val="18"/>
      <w:szCs w:val="18"/>
    </w:rPr>
  </w:style>
  <w:style w:type="character" w:customStyle="1" w:styleId="Char1">
    <w:name w:val="页脚 Char"/>
    <w:basedOn w:val="a0"/>
    <w:link w:val="a7"/>
    <w:uiPriority w:val="99"/>
    <w:rsid w:val="00FF21D1"/>
    <w:rPr>
      <w:sz w:val="18"/>
      <w:szCs w:val="18"/>
    </w:rPr>
  </w:style>
  <w:style w:type="paragraph" w:styleId="a8">
    <w:name w:val="Normal (Web)"/>
    <w:basedOn w:val="a"/>
    <w:uiPriority w:val="99"/>
    <w:semiHidden/>
    <w:unhideWhenUsed/>
    <w:rsid w:val="00FF21D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FF21D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F21D1"/>
    <w:rPr>
      <w:rFonts w:ascii="宋体" w:eastAsia="宋体" w:hAnsi="宋体" w:cs="宋体"/>
      <w:b/>
      <w:bCs/>
      <w:kern w:val="36"/>
      <w:sz w:val="48"/>
      <w:szCs w:val="48"/>
    </w:rPr>
  </w:style>
  <w:style w:type="character" w:styleId="a3">
    <w:name w:val="Hyperlink"/>
    <w:basedOn w:val="a0"/>
    <w:uiPriority w:val="99"/>
    <w:unhideWhenUsed/>
    <w:rsid w:val="00FF21D1"/>
    <w:rPr>
      <w:color w:val="0000FF" w:themeColor="hyperlink"/>
      <w:u w:val="single"/>
    </w:rPr>
  </w:style>
  <w:style w:type="character" w:styleId="a4">
    <w:name w:val="Strong"/>
    <w:basedOn w:val="a0"/>
    <w:uiPriority w:val="22"/>
    <w:qFormat/>
    <w:rsid w:val="00FF21D1"/>
    <w:rPr>
      <w:b/>
      <w:bCs/>
    </w:rPr>
  </w:style>
  <w:style w:type="paragraph" w:styleId="a5">
    <w:name w:val="Balloon Text"/>
    <w:basedOn w:val="a"/>
    <w:link w:val="Char"/>
    <w:uiPriority w:val="99"/>
    <w:semiHidden/>
    <w:unhideWhenUsed/>
    <w:rsid w:val="00FF21D1"/>
    <w:rPr>
      <w:sz w:val="18"/>
      <w:szCs w:val="18"/>
    </w:rPr>
  </w:style>
  <w:style w:type="character" w:customStyle="1" w:styleId="Char">
    <w:name w:val="批注框文本 Char"/>
    <w:basedOn w:val="a0"/>
    <w:link w:val="a5"/>
    <w:uiPriority w:val="99"/>
    <w:semiHidden/>
    <w:rsid w:val="00FF21D1"/>
    <w:rPr>
      <w:sz w:val="18"/>
      <w:szCs w:val="18"/>
    </w:rPr>
  </w:style>
  <w:style w:type="paragraph" w:styleId="a6">
    <w:name w:val="header"/>
    <w:basedOn w:val="a"/>
    <w:link w:val="Char0"/>
    <w:uiPriority w:val="99"/>
    <w:unhideWhenUsed/>
    <w:rsid w:val="00FF21D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F21D1"/>
    <w:rPr>
      <w:sz w:val="18"/>
      <w:szCs w:val="18"/>
    </w:rPr>
  </w:style>
  <w:style w:type="paragraph" w:styleId="a7">
    <w:name w:val="footer"/>
    <w:basedOn w:val="a"/>
    <w:link w:val="Char1"/>
    <w:uiPriority w:val="99"/>
    <w:unhideWhenUsed/>
    <w:rsid w:val="00FF21D1"/>
    <w:pPr>
      <w:tabs>
        <w:tab w:val="center" w:pos="4153"/>
        <w:tab w:val="right" w:pos="8306"/>
      </w:tabs>
      <w:snapToGrid w:val="0"/>
      <w:jc w:val="left"/>
    </w:pPr>
    <w:rPr>
      <w:sz w:val="18"/>
      <w:szCs w:val="18"/>
    </w:rPr>
  </w:style>
  <w:style w:type="character" w:customStyle="1" w:styleId="Char1">
    <w:name w:val="页脚 Char"/>
    <w:basedOn w:val="a0"/>
    <w:link w:val="a7"/>
    <w:uiPriority w:val="99"/>
    <w:rsid w:val="00FF21D1"/>
    <w:rPr>
      <w:sz w:val="18"/>
      <w:szCs w:val="18"/>
    </w:rPr>
  </w:style>
  <w:style w:type="paragraph" w:styleId="a8">
    <w:name w:val="Normal (Web)"/>
    <w:basedOn w:val="a"/>
    <w:uiPriority w:val="99"/>
    <w:semiHidden/>
    <w:unhideWhenUsed/>
    <w:rsid w:val="00FF21D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99478">
      <w:bodyDiv w:val="1"/>
      <w:marLeft w:val="0"/>
      <w:marRight w:val="0"/>
      <w:marTop w:val="0"/>
      <w:marBottom w:val="0"/>
      <w:divBdr>
        <w:top w:val="none" w:sz="0" w:space="0" w:color="auto"/>
        <w:left w:val="none" w:sz="0" w:space="0" w:color="auto"/>
        <w:bottom w:val="none" w:sz="0" w:space="0" w:color="auto"/>
        <w:right w:val="none" w:sz="0" w:space="0" w:color="auto"/>
      </w:divBdr>
    </w:div>
    <w:div w:id="98574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ppzedu.com/archives/201.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6</Pages>
  <Words>543</Words>
  <Characters>3098</Characters>
  <Application>Microsoft Office Word</Application>
  <DocSecurity>0</DocSecurity>
  <Lines>25</Lines>
  <Paragraphs>7</Paragraphs>
  <ScaleCrop>false</ScaleCrop>
  <Company>Microsoft</Company>
  <LinksUpToDate>false</LinksUpToDate>
  <CharactersWithSpaces>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15</cp:revision>
  <dcterms:created xsi:type="dcterms:W3CDTF">2018-03-22T07:56:00Z</dcterms:created>
  <dcterms:modified xsi:type="dcterms:W3CDTF">2018-03-26T03:29:00Z</dcterms:modified>
</cp:coreProperties>
</file>