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A45" w:rsidRPr="00B40286" w:rsidRDefault="00113A45" w:rsidP="00113A45">
      <w:pPr>
        <w:widowControl/>
        <w:shd w:val="clear" w:color="auto" w:fill="FFFFFF"/>
        <w:jc w:val="left"/>
        <w:textAlignment w:val="center"/>
        <w:outlineLvl w:val="0"/>
        <w:rPr>
          <w:rFonts w:ascii="microsoft yahei" w:eastAsia="宋体" w:hAnsi="microsoft yahei" w:cs="宋体" w:hint="eastAsia"/>
          <w:b/>
          <w:bCs/>
          <w:color w:val="0D0D0D" w:themeColor="text1" w:themeTint="F2"/>
          <w:kern w:val="36"/>
          <w:sz w:val="27"/>
          <w:szCs w:val="27"/>
        </w:rPr>
      </w:pPr>
      <w:r w:rsidRPr="00B40286">
        <w:rPr>
          <w:rFonts w:ascii="microsoft yahei" w:eastAsia="宋体" w:hAnsi="microsoft yahei" w:cs="宋体" w:hint="eastAsia"/>
          <w:b/>
          <w:bCs/>
          <w:color w:val="0D0D0D" w:themeColor="text1" w:themeTint="F2"/>
          <w:kern w:val="36"/>
          <w:sz w:val="27"/>
          <w:szCs w:val="27"/>
        </w:rPr>
        <w:fldChar w:fldCharType="begin"/>
      </w:r>
      <w:r w:rsidRPr="00B40286">
        <w:rPr>
          <w:rFonts w:ascii="microsoft yahei" w:eastAsia="宋体" w:hAnsi="microsoft yahei" w:cs="宋体" w:hint="eastAsia"/>
          <w:b/>
          <w:bCs/>
          <w:color w:val="0D0D0D" w:themeColor="text1" w:themeTint="F2"/>
          <w:kern w:val="36"/>
          <w:sz w:val="27"/>
          <w:szCs w:val="27"/>
        </w:rPr>
        <w:instrText xml:space="preserve"> HYPERLINK "http://blog.csdn.net/u010425776/article/details/51170118" </w:instrText>
      </w:r>
      <w:r w:rsidRPr="00B40286">
        <w:rPr>
          <w:rFonts w:ascii="microsoft yahei" w:eastAsia="宋体" w:hAnsi="microsoft yahei" w:cs="宋体" w:hint="eastAsia"/>
          <w:b/>
          <w:bCs/>
          <w:color w:val="0D0D0D" w:themeColor="text1" w:themeTint="F2"/>
          <w:kern w:val="36"/>
          <w:sz w:val="27"/>
          <w:szCs w:val="27"/>
        </w:rPr>
        <w:fldChar w:fldCharType="separate"/>
      </w:r>
      <w:r w:rsidRPr="00B40286">
        <w:rPr>
          <w:rFonts w:ascii="microsoft yahei" w:eastAsia="宋体" w:hAnsi="microsoft yahei" w:cs="宋体"/>
          <w:b/>
          <w:bCs/>
          <w:color w:val="0D0D0D" w:themeColor="text1" w:themeTint="F2"/>
          <w:kern w:val="36"/>
          <w:sz w:val="27"/>
          <w:szCs w:val="27"/>
        </w:rPr>
        <w:t>深入理解</w:t>
      </w:r>
      <w:r w:rsidRPr="00B40286">
        <w:rPr>
          <w:rFonts w:ascii="microsoft yahei" w:eastAsia="宋体" w:hAnsi="microsoft yahei" w:cs="宋体"/>
          <w:b/>
          <w:bCs/>
          <w:color w:val="0D0D0D" w:themeColor="text1" w:themeTint="F2"/>
          <w:kern w:val="36"/>
          <w:sz w:val="27"/>
          <w:szCs w:val="27"/>
        </w:rPr>
        <w:t>JVM(</w:t>
      </w:r>
      <w:proofErr w:type="gramStart"/>
      <w:r w:rsidRPr="00B40286">
        <w:rPr>
          <w:rFonts w:ascii="microsoft yahei" w:eastAsia="宋体" w:hAnsi="microsoft yahei" w:cs="宋体"/>
          <w:b/>
          <w:bCs/>
          <w:color w:val="0D0D0D" w:themeColor="text1" w:themeTint="F2"/>
          <w:kern w:val="36"/>
          <w:sz w:val="27"/>
          <w:szCs w:val="27"/>
        </w:rPr>
        <w:t>一</w:t>
      </w:r>
      <w:proofErr w:type="gramEnd"/>
      <w:r w:rsidRPr="00B40286">
        <w:rPr>
          <w:rFonts w:ascii="microsoft yahei" w:eastAsia="宋体" w:hAnsi="microsoft yahei" w:cs="宋体"/>
          <w:b/>
          <w:bCs/>
          <w:color w:val="0D0D0D" w:themeColor="text1" w:themeTint="F2"/>
          <w:kern w:val="36"/>
          <w:sz w:val="27"/>
          <w:szCs w:val="27"/>
        </w:rPr>
        <w:t>)——JVM</w:t>
      </w:r>
      <w:r w:rsidRPr="00B40286">
        <w:rPr>
          <w:rFonts w:ascii="microsoft yahei" w:eastAsia="宋体" w:hAnsi="microsoft yahei" w:cs="宋体"/>
          <w:b/>
          <w:bCs/>
          <w:color w:val="0D0D0D" w:themeColor="text1" w:themeTint="F2"/>
          <w:kern w:val="36"/>
          <w:sz w:val="27"/>
          <w:szCs w:val="27"/>
        </w:rPr>
        <w:t>内存模型</w:t>
      </w:r>
      <w:r w:rsidRPr="00B40286">
        <w:rPr>
          <w:rFonts w:ascii="microsoft yahei" w:eastAsia="宋体" w:hAnsi="microsoft yahei" w:cs="宋体" w:hint="eastAsia"/>
          <w:b/>
          <w:bCs/>
          <w:color w:val="0D0D0D" w:themeColor="text1" w:themeTint="F2"/>
          <w:kern w:val="36"/>
          <w:sz w:val="27"/>
          <w:szCs w:val="27"/>
        </w:rPr>
        <w:fldChar w:fldCharType="end"/>
      </w:r>
    </w:p>
    <w:p w:rsidR="00D27D2B" w:rsidRPr="00B40286" w:rsidRDefault="00D27D2B">
      <w:pPr>
        <w:rPr>
          <w:color w:val="0D0D0D" w:themeColor="text1" w:themeTint="F2"/>
        </w:rPr>
      </w:pPr>
    </w:p>
    <w:p w:rsidR="00113A45" w:rsidRPr="00B40286" w:rsidRDefault="00167CF0">
      <w:pPr>
        <w:rPr>
          <w:color w:val="0D0D0D" w:themeColor="text1" w:themeTint="F2"/>
        </w:rPr>
      </w:pPr>
      <w:hyperlink r:id="rId6" w:history="1">
        <w:r w:rsidR="00113A45" w:rsidRPr="00B40286">
          <w:rPr>
            <w:rStyle w:val="a3"/>
            <w:color w:val="0D0D0D" w:themeColor="text1" w:themeTint="F2"/>
          </w:rPr>
          <w:t>http://blog.csdn.net/u010425776/article/details/51170118</w:t>
        </w:r>
      </w:hyperlink>
    </w:p>
    <w:p w:rsidR="00113A45" w:rsidRPr="00B40286" w:rsidRDefault="00113A45">
      <w:pPr>
        <w:rPr>
          <w:color w:val="0D0D0D" w:themeColor="text1" w:themeTint="F2"/>
        </w:rPr>
      </w:pPr>
    </w:p>
    <w:p w:rsidR="00113A45" w:rsidRPr="00B40286" w:rsidRDefault="00113A45" w:rsidP="00113A45">
      <w:pPr>
        <w:pStyle w:val="1"/>
        <w:shd w:val="clear" w:color="auto" w:fill="FFFFFF"/>
        <w:spacing w:before="120" w:beforeAutospacing="0" w:after="240" w:afterAutospacing="0" w:line="540" w:lineRule="atLeast"/>
        <w:rPr>
          <w:rFonts w:ascii="Arial" w:hAnsi="Arial" w:cs="Arial"/>
          <w:color w:val="0D0D0D" w:themeColor="text1" w:themeTint="F2"/>
          <w:sz w:val="42"/>
          <w:szCs w:val="42"/>
        </w:rPr>
      </w:pPr>
      <w:r w:rsidRPr="00B40286">
        <w:rPr>
          <w:rFonts w:ascii="Arial" w:hAnsi="Arial" w:cs="Arial"/>
          <w:color w:val="0D0D0D" w:themeColor="text1" w:themeTint="F2"/>
          <w:sz w:val="42"/>
          <w:szCs w:val="42"/>
        </w:rPr>
        <w:t>JVM</w:t>
      </w:r>
      <w:r w:rsidRPr="00B40286">
        <w:rPr>
          <w:rFonts w:ascii="Arial" w:hAnsi="Arial" w:cs="Arial"/>
          <w:color w:val="0D0D0D" w:themeColor="text1" w:themeTint="F2"/>
          <w:sz w:val="42"/>
          <w:szCs w:val="42"/>
        </w:rPr>
        <w:t>内存模型</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r w:rsidRPr="00B40286">
        <w:rPr>
          <w:rFonts w:ascii="Arial" w:hAnsi="Arial" w:cs="Arial"/>
          <w:color w:val="0D0D0D" w:themeColor="text1" w:themeTint="F2"/>
        </w:rPr>
        <w:t>(Java Virtual Machine=JVM)</w:t>
      </w:r>
      <w:r w:rsidRPr="00B40286">
        <w:rPr>
          <w:rFonts w:ascii="Arial" w:hAnsi="Arial" w:cs="Arial"/>
          <w:color w:val="0D0D0D" w:themeColor="text1" w:themeTint="F2"/>
        </w:rPr>
        <w:t>的内存空间分为五个部分，分别是：</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1. </w:t>
      </w:r>
      <w:r w:rsidRPr="00B40286">
        <w:rPr>
          <w:rFonts w:ascii="Arial" w:hAnsi="Arial" w:cs="Arial"/>
          <w:color w:val="0D0D0D" w:themeColor="text1" w:themeTint="F2"/>
        </w:rPr>
        <w:t>程序计数器</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2. 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3. </w:t>
      </w: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4. </w:t>
      </w:r>
      <w:r w:rsidRPr="00B40286">
        <w:rPr>
          <w:rFonts w:ascii="Arial" w:hAnsi="Arial" w:cs="Arial"/>
          <w:color w:val="0D0D0D" w:themeColor="text1" w:themeTint="F2"/>
        </w:rPr>
        <w:t>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5. </w:t>
      </w:r>
      <w:r w:rsidRPr="00B40286">
        <w:rPr>
          <w:rFonts w:ascii="Arial" w:hAnsi="Arial" w:cs="Arial"/>
          <w:color w:val="0D0D0D" w:themeColor="text1" w:themeTint="F2"/>
        </w:rPr>
        <w:t>方法区。</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下面对这五个区域展开深入的介绍。</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0" w:name="t1"/>
      <w:bookmarkEnd w:id="0"/>
      <w:r w:rsidRPr="00B40286">
        <w:rPr>
          <w:rFonts w:ascii="Arial" w:hAnsi="Arial" w:cs="Arial"/>
          <w:color w:val="0D0D0D" w:themeColor="text1" w:themeTint="F2"/>
        </w:rPr>
        <w:t xml:space="preserve">1. </w:t>
      </w:r>
      <w:r w:rsidRPr="00B40286">
        <w:rPr>
          <w:rFonts w:ascii="Arial" w:hAnsi="Arial" w:cs="Arial"/>
          <w:color w:val="0D0D0D" w:themeColor="text1" w:themeTint="F2"/>
        </w:rPr>
        <w:t>程序计数器</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 w:name="t2"/>
      <w:bookmarkEnd w:id="1"/>
      <w:r w:rsidRPr="00B40286">
        <w:rPr>
          <w:rFonts w:ascii="Arial" w:hAnsi="Arial" w:cs="Arial"/>
          <w:color w:val="0D0D0D" w:themeColor="text1" w:themeTint="F2"/>
          <w:sz w:val="33"/>
          <w:szCs w:val="33"/>
        </w:rPr>
        <w:t xml:space="preserve">1.1. </w:t>
      </w:r>
      <w:r w:rsidRPr="00B40286">
        <w:rPr>
          <w:rFonts w:ascii="Arial" w:hAnsi="Arial" w:cs="Arial"/>
          <w:color w:val="0D0D0D" w:themeColor="text1" w:themeTint="F2"/>
          <w:sz w:val="33"/>
          <w:szCs w:val="33"/>
        </w:rPr>
        <w:t>什么是程序计数器？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程序计数器是一块较小的内存空间，可以把它看作当前线程正在执行的字节码的</w:t>
      </w:r>
      <w:r w:rsidRPr="00AD46AD">
        <w:rPr>
          <w:rFonts w:ascii="Arial" w:hAnsi="Arial" w:cs="Arial"/>
          <w:b/>
          <w:color w:val="FF0000"/>
        </w:rPr>
        <w:t>行号指示器</w:t>
      </w:r>
      <w:r w:rsidRPr="00B40286">
        <w:rPr>
          <w:rFonts w:ascii="Arial" w:hAnsi="Arial" w:cs="Arial"/>
          <w:color w:val="0D0D0D" w:themeColor="text1" w:themeTint="F2"/>
        </w:rPr>
        <w:t>。也就是说，程序计数器里面记录的是当前线程正在执行的那一条字节码</w:t>
      </w:r>
      <w:r w:rsidRPr="00AD46AD">
        <w:rPr>
          <w:rFonts w:ascii="Arial" w:hAnsi="Arial" w:cs="Arial"/>
          <w:b/>
          <w:color w:val="FF0000"/>
        </w:rPr>
        <w:t>指令的地址</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Style w:val="a5"/>
          <w:rFonts w:ascii="Arial" w:hAnsi="Arial" w:cs="Arial"/>
          <w:color w:val="0D0D0D" w:themeColor="text1" w:themeTint="F2"/>
        </w:rPr>
        <w:t>注：</w:t>
      </w:r>
      <w:r w:rsidRPr="00B40286">
        <w:rPr>
          <w:rFonts w:ascii="Arial" w:hAnsi="Arial" w:cs="Arial"/>
          <w:color w:val="0D0D0D" w:themeColor="text1" w:themeTint="F2"/>
        </w:rPr>
        <w:t>但是，如果当前线程正在执行的是一个本地方法，那么此时程序计数器</w:t>
      </w:r>
      <w:r w:rsidRPr="00B15934">
        <w:rPr>
          <w:rFonts w:ascii="Arial" w:hAnsi="Arial" w:cs="Arial"/>
          <w:b/>
          <w:color w:val="FF0000"/>
        </w:rPr>
        <w:t>为空</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2" w:name="t3"/>
      <w:bookmarkEnd w:id="2"/>
      <w:r w:rsidRPr="00B40286">
        <w:rPr>
          <w:rFonts w:ascii="Arial" w:hAnsi="Arial" w:cs="Arial"/>
          <w:color w:val="0D0D0D" w:themeColor="text1" w:themeTint="F2"/>
          <w:sz w:val="33"/>
          <w:szCs w:val="33"/>
        </w:rPr>
        <w:t xml:space="preserve">1.2. </w:t>
      </w:r>
      <w:r w:rsidRPr="00B40286">
        <w:rPr>
          <w:rFonts w:ascii="Arial" w:hAnsi="Arial" w:cs="Arial"/>
          <w:color w:val="0D0D0D" w:themeColor="text1" w:themeTint="F2"/>
          <w:sz w:val="33"/>
          <w:szCs w:val="33"/>
        </w:rPr>
        <w:t>程序计数器的作用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程序计数器有两个作用：</w:t>
      </w:r>
    </w:p>
    <w:p w:rsidR="00113A45" w:rsidRPr="00B40286" w:rsidRDefault="00113A45" w:rsidP="00113A45">
      <w:pPr>
        <w:widowControl/>
        <w:numPr>
          <w:ilvl w:val="0"/>
          <w:numId w:val="1"/>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字节码解释器通过改变程序计数器来依次读取指令，从而实现代码的流程控制，如：顺序执行、选择、循环、异常处理。</w:t>
      </w:r>
    </w:p>
    <w:p w:rsidR="00113A45" w:rsidRPr="00B40286" w:rsidRDefault="00113A45" w:rsidP="00113A45">
      <w:pPr>
        <w:widowControl/>
        <w:numPr>
          <w:ilvl w:val="0"/>
          <w:numId w:val="1"/>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在多线程的情况下，程序计数器用于记录当前线程执行的位置，从而当线程被切换回来的时候能够知道该线程上次运行到哪儿了。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3" w:name="t4"/>
      <w:bookmarkEnd w:id="3"/>
      <w:r w:rsidRPr="00B40286">
        <w:rPr>
          <w:rFonts w:ascii="Arial" w:hAnsi="Arial" w:cs="Arial"/>
          <w:color w:val="0D0D0D" w:themeColor="text1" w:themeTint="F2"/>
          <w:sz w:val="33"/>
          <w:szCs w:val="33"/>
        </w:rPr>
        <w:lastRenderedPageBreak/>
        <w:t xml:space="preserve">1.3. </w:t>
      </w:r>
      <w:r w:rsidRPr="00B40286">
        <w:rPr>
          <w:rFonts w:ascii="Arial" w:hAnsi="Arial" w:cs="Arial"/>
          <w:color w:val="0D0D0D" w:themeColor="text1" w:themeTint="F2"/>
          <w:sz w:val="33"/>
          <w:szCs w:val="33"/>
        </w:rPr>
        <w:t>程序计数器的特点</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是一块较小的存储空间</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线程私有。每条线程都有一个程序计数器。</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是唯一</w:t>
      </w:r>
      <w:proofErr w:type="gramStart"/>
      <w:r w:rsidRPr="00B40286">
        <w:rPr>
          <w:rFonts w:ascii="Arial" w:hAnsi="Arial" w:cs="Arial"/>
          <w:color w:val="0D0D0D" w:themeColor="text1" w:themeTint="F2"/>
        </w:rPr>
        <w:t>一个</w:t>
      </w:r>
      <w:proofErr w:type="gramEnd"/>
      <w:r w:rsidRPr="00B40286">
        <w:rPr>
          <w:rFonts w:ascii="Arial" w:hAnsi="Arial" w:cs="Arial"/>
          <w:color w:val="0D0D0D" w:themeColor="text1" w:themeTint="F2"/>
        </w:rPr>
        <w:t>不会出现</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的内存区域。</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生命周期随着线程的创建而创建，随着线程的结束而死亡。</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4" w:name="t5"/>
      <w:bookmarkEnd w:id="4"/>
      <w:r w:rsidRPr="00B40286">
        <w:rPr>
          <w:rFonts w:ascii="Arial" w:hAnsi="Arial" w:cs="Arial"/>
          <w:color w:val="0D0D0D" w:themeColor="text1" w:themeTint="F2"/>
        </w:rPr>
        <w:t>2. 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(JVM Stack)</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5" w:name="t6"/>
      <w:bookmarkEnd w:id="5"/>
      <w:r w:rsidRPr="00B40286">
        <w:rPr>
          <w:rFonts w:ascii="Arial" w:hAnsi="Arial" w:cs="Arial"/>
          <w:color w:val="0D0D0D" w:themeColor="text1" w:themeTint="F2"/>
          <w:sz w:val="33"/>
          <w:szCs w:val="33"/>
        </w:rPr>
        <w:t xml:space="preserve">2.1. </w:t>
      </w:r>
      <w:r w:rsidRPr="00B40286">
        <w:rPr>
          <w:rFonts w:ascii="Arial" w:hAnsi="Arial" w:cs="Arial"/>
          <w:color w:val="0D0D0D" w:themeColor="text1" w:themeTint="F2"/>
          <w:sz w:val="33"/>
          <w:szCs w:val="33"/>
        </w:rPr>
        <w:t>什么是</w:t>
      </w:r>
      <w:r w:rsidRPr="00B40286">
        <w:rPr>
          <w:rFonts w:ascii="Arial" w:hAnsi="Arial" w:cs="Arial"/>
          <w:color w:val="0D0D0D" w:themeColor="text1" w:themeTint="F2"/>
          <w:sz w:val="33"/>
          <w:szCs w:val="33"/>
        </w:rPr>
        <w:t>Java</w:t>
      </w:r>
      <w:r w:rsidRPr="00B40286">
        <w:rPr>
          <w:rFonts w:ascii="Arial" w:hAnsi="Arial" w:cs="Arial"/>
          <w:color w:val="0D0D0D" w:themeColor="text1" w:themeTint="F2"/>
          <w:sz w:val="33"/>
          <w:szCs w:val="33"/>
        </w:rPr>
        <w:t>虚拟机</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是描述</w:t>
      </w:r>
      <w:r w:rsidRPr="00B40286">
        <w:rPr>
          <w:rFonts w:ascii="Arial" w:hAnsi="Arial" w:cs="Arial"/>
          <w:color w:val="0D0D0D" w:themeColor="text1" w:themeTint="F2"/>
        </w:rPr>
        <w:t>Java</w:t>
      </w:r>
      <w:r w:rsidRPr="00B40286">
        <w:rPr>
          <w:rFonts w:ascii="Arial" w:hAnsi="Arial" w:cs="Arial"/>
          <w:color w:val="0D0D0D" w:themeColor="text1" w:themeTint="F2"/>
        </w:rPr>
        <w:t>方法运行过程的内存模型。</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会为每一个即将运行的</w:t>
      </w:r>
      <w:r w:rsidRPr="00B40286">
        <w:rPr>
          <w:rFonts w:ascii="Arial" w:hAnsi="Arial" w:cs="Arial"/>
          <w:color w:val="0D0D0D" w:themeColor="text1" w:themeTint="F2"/>
        </w:rPr>
        <w:t>Java</w:t>
      </w:r>
      <w:r w:rsidRPr="00B40286">
        <w:rPr>
          <w:rFonts w:ascii="Arial" w:hAnsi="Arial" w:cs="Arial"/>
          <w:color w:val="0D0D0D" w:themeColor="text1" w:themeTint="F2"/>
        </w:rPr>
        <w:t>方法创建一块叫做</w:t>
      </w:r>
      <w:r w:rsidRPr="00B40286">
        <w:rPr>
          <w:rFonts w:ascii="Arial" w:hAnsi="Arial" w:cs="Arial"/>
          <w:color w:val="0D0D0D" w:themeColor="text1" w:themeTint="F2"/>
        </w:rPr>
        <w:t>“</w:t>
      </w:r>
      <w:r w:rsidRPr="00B40286">
        <w:rPr>
          <w:rFonts w:ascii="Arial" w:hAnsi="Arial" w:cs="Arial"/>
          <w:color w:val="0D0D0D" w:themeColor="text1" w:themeTint="F2"/>
        </w:rPr>
        <w:t>栈帧</w:t>
      </w:r>
      <w:r w:rsidRPr="00B40286">
        <w:rPr>
          <w:rFonts w:ascii="Arial" w:hAnsi="Arial" w:cs="Arial"/>
          <w:color w:val="0D0D0D" w:themeColor="text1" w:themeTint="F2"/>
        </w:rPr>
        <w:t>”</w:t>
      </w:r>
      <w:r w:rsidRPr="00B40286">
        <w:rPr>
          <w:rFonts w:ascii="Arial" w:hAnsi="Arial" w:cs="Arial"/>
          <w:color w:val="0D0D0D" w:themeColor="text1" w:themeTint="F2"/>
        </w:rPr>
        <w:t>的区域，这块区域用于存储该方法在运行过程中所需要的一些信息，这些信息包括：</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AF1DFB">
        <w:rPr>
          <w:rFonts w:ascii="Arial" w:hAnsi="Arial" w:cs="Arial"/>
          <w:b/>
          <w:color w:val="FF0000"/>
        </w:rPr>
        <w:t>局部变量表</w:t>
      </w:r>
      <w:r w:rsidRPr="00AF1DFB">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存放基本数据类型变量、引用类型的变量、</w:t>
      </w:r>
      <w:proofErr w:type="spellStart"/>
      <w:r w:rsidRPr="00B40286">
        <w:rPr>
          <w:rFonts w:ascii="Arial" w:hAnsi="Arial" w:cs="Arial"/>
          <w:color w:val="0D0D0D" w:themeColor="text1" w:themeTint="F2"/>
        </w:rPr>
        <w:t>returnAddress</w:t>
      </w:r>
      <w:proofErr w:type="spellEnd"/>
      <w:r w:rsidRPr="00B40286">
        <w:rPr>
          <w:rFonts w:ascii="Arial" w:hAnsi="Arial" w:cs="Arial"/>
          <w:color w:val="0D0D0D" w:themeColor="text1" w:themeTint="F2"/>
        </w:rPr>
        <w:t>类型的变量。</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操作数</w:t>
      </w:r>
      <w:proofErr w:type="gramStart"/>
      <w:r w:rsidRPr="00B40286">
        <w:rPr>
          <w:rFonts w:ascii="Arial" w:hAnsi="Arial" w:cs="Arial"/>
          <w:color w:val="0D0D0D" w:themeColor="text1" w:themeTint="F2"/>
        </w:rPr>
        <w:t>栈</w:t>
      </w:r>
      <w:proofErr w:type="gramEnd"/>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动态链接</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方法出口信息</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等</w:t>
      </w:r>
    </w:p>
    <w:p w:rsidR="00113A45" w:rsidRDefault="00113A45" w:rsidP="00113A45">
      <w:pPr>
        <w:pStyle w:val="a4"/>
        <w:shd w:val="clear" w:color="auto" w:fill="FFFFFF"/>
        <w:spacing w:before="0" w:beforeAutospacing="0" w:after="240" w:afterAutospacing="0" w:line="390" w:lineRule="atLeast"/>
        <w:jc w:val="both"/>
        <w:rPr>
          <w:rFonts w:ascii="Arial" w:hAnsi="Arial" w:cs="Arial" w:hint="eastAsia"/>
          <w:color w:val="0D0D0D" w:themeColor="text1" w:themeTint="F2"/>
        </w:rPr>
      </w:pPr>
      <w:r w:rsidRPr="00B40286">
        <w:rPr>
          <w:rFonts w:ascii="Arial" w:hAnsi="Arial" w:cs="Arial"/>
          <w:color w:val="0D0D0D" w:themeColor="text1" w:themeTint="F2"/>
        </w:rPr>
        <w:t>当一个方法即将被运行时，</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首先会在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中为该方法创建一块</w:t>
      </w:r>
      <w:r w:rsidRPr="00AF1DFB">
        <w:rPr>
          <w:rFonts w:ascii="Arial" w:hAnsi="Arial" w:cs="Arial"/>
          <w:b/>
          <w:color w:val="FF0000"/>
          <w:sz w:val="36"/>
        </w:rPr>
        <w:t>“</w:t>
      </w:r>
      <w:r w:rsidRPr="00AF1DFB">
        <w:rPr>
          <w:rFonts w:ascii="Arial" w:hAnsi="Arial" w:cs="Arial"/>
          <w:b/>
          <w:color w:val="FF0000"/>
          <w:sz w:val="36"/>
        </w:rPr>
        <w:t>栈帧</w:t>
      </w:r>
      <w:r w:rsidRPr="00AF1DFB">
        <w:rPr>
          <w:rFonts w:ascii="Arial" w:hAnsi="Arial" w:cs="Arial"/>
          <w:b/>
          <w:color w:val="FF0000"/>
          <w:sz w:val="36"/>
        </w:rPr>
        <w:t>”</w:t>
      </w:r>
      <w:r w:rsidRPr="00B40286">
        <w:rPr>
          <w:rFonts w:ascii="Arial" w:hAnsi="Arial" w:cs="Arial"/>
          <w:color w:val="0D0D0D" w:themeColor="text1" w:themeTint="F2"/>
        </w:rPr>
        <w:t>，</w:t>
      </w:r>
      <w:proofErr w:type="gramStart"/>
      <w:r w:rsidRPr="00B40286">
        <w:rPr>
          <w:rFonts w:ascii="Arial" w:hAnsi="Arial" w:cs="Arial"/>
          <w:color w:val="0D0D0D" w:themeColor="text1" w:themeTint="F2"/>
        </w:rPr>
        <w:t>栈帧中</w:t>
      </w:r>
      <w:proofErr w:type="gramEnd"/>
      <w:r w:rsidRPr="00B40286">
        <w:rPr>
          <w:rFonts w:ascii="Arial" w:hAnsi="Arial" w:cs="Arial"/>
          <w:color w:val="0D0D0D" w:themeColor="text1" w:themeTint="F2"/>
        </w:rPr>
        <w:t>包含</w:t>
      </w:r>
      <w:r w:rsidRPr="00D8170B">
        <w:rPr>
          <w:rFonts w:ascii="Arial" w:hAnsi="Arial" w:cs="Arial"/>
          <w:b/>
          <w:color w:val="0D0D0D" w:themeColor="text1" w:themeTint="F2"/>
          <w:highlight w:val="yellow"/>
        </w:rPr>
        <w:t>局部变量表、操作数</w:t>
      </w:r>
      <w:proofErr w:type="gramStart"/>
      <w:r w:rsidRPr="00D8170B">
        <w:rPr>
          <w:rFonts w:ascii="Arial" w:hAnsi="Arial" w:cs="Arial"/>
          <w:b/>
          <w:color w:val="0D0D0D" w:themeColor="text1" w:themeTint="F2"/>
          <w:highlight w:val="yellow"/>
        </w:rPr>
        <w:t>栈</w:t>
      </w:r>
      <w:proofErr w:type="gramEnd"/>
      <w:r w:rsidRPr="00D8170B">
        <w:rPr>
          <w:rFonts w:ascii="Arial" w:hAnsi="Arial" w:cs="Arial"/>
          <w:b/>
          <w:color w:val="0D0D0D" w:themeColor="text1" w:themeTint="F2"/>
          <w:highlight w:val="yellow"/>
        </w:rPr>
        <w:t>、动态链接、方法出口信息等</w:t>
      </w:r>
      <w:r w:rsidRPr="00B40286">
        <w:rPr>
          <w:rFonts w:ascii="Arial" w:hAnsi="Arial" w:cs="Arial"/>
          <w:color w:val="0D0D0D" w:themeColor="text1" w:themeTint="F2"/>
        </w:rPr>
        <w:t>。</w:t>
      </w:r>
      <w:proofErr w:type="gramStart"/>
      <w:r w:rsidRPr="00B40286">
        <w:rPr>
          <w:rFonts w:ascii="Arial" w:hAnsi="Arial" w:cs="Arial"/>
          <w:color w:val="0D0D0D" w:themeColor="text1" w:themeTint="F2"/>
        </w:rPr>
        <w:t>当方法</w:t>
      </w:r>
      <w:proofErr w:type="gramEnd"/>
      <w:r w:rsidRPr="00B40286">
        <w:rPr>
          <w:rFonts w:ascii="Arial" w:hAnsi="Arial" w:cs="Arial"/>
          <w:color w:val="0D0D0D" w:themeColor="text1" w:themeTint="F2"/>
        </w:rPr>
        <w:t>在运行过程中需要创建局部变量时，就将局部变量的值存入</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帧的局部变量表中。</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当这个方法执行完毕后，这个方法所对应的</w:t>
      </w:r>
      <w:proofErr w:type="gramStart"/>
      <w:r w:rsidRPr="00B40286">
        <w:rPr>
          <w:rFonts w:ascii="Arial" w:hAnsi="Arial" w:cs="Arial"/>
          <w:color w:val="0D0D0D" w:themeColor="text1" w:themeTint="F2"/>
        </w:rPr>
        <w:t>栈帧将</w:t>
      </w:r>
      <w:proofErr w:type="gramEnd"/>
      <w:r w:rsidRPr="00B40286">
        <w:rPr>
          <w:rFonts w:ascii="Arial" w:hAnsi="Arial" w:cs="Arial"/>
          <w:color w:val="0D0D0D" w:themeColor="text1" w:themeTint="F2"/>
        </w:rPr>
        <w:t>会出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，并释放内存空间。</w:t>
      </w:r>
    </w:p>
    <w:p w:rsidR="00167CF0" w:rsidRPr="00B40286" w:rsidRDefault="00167CF0"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p>
    <w:p w:rsidR="00167CF0" w:rsidRDefault="00113A45" w:rsidP="00113A45">
      <w:pPr>
        <w:pStyle w:val="a4"/>
        <w:shd w:val="clear" w:color="auto" w:fill="FFFFFF"/>
        <w:spacing w:before="0" w:beforeAutospacing="0" w:after="240" w:afterAutospacing="0" w:line="390" w:lineRule="atLeast"/>
        <w:jc w:val="both"/>
        <w:rPr>
          <w:rStyle w:val="apple-converted-space"/>
          <w:rFonts w:ascii="Arial" w:hAnsi="Arial" w:cs="Arial" w:hint="eastAsia"/>
          <w:color w:val="0D0D0D" w:themeColor="text1" w:themeTint="F2"/>
        </w:rPr>
      </w:pPr>
      <w:r w:rsidRPr="00B40286">
        <w:rPr>
          <w:rStyle w:val="a5"/>
          <w:rFonts w:ascii="Arial" w:hAnsi="Arial" w:cs="Arial"/>
          <w:color w:val="0D0D0D" w:themeColor="text1" w:themeTint="F2"/>
        </w:rPr>
        <w:t>注意：</w:t>
      </w:r>
      <w:r w:rsidRPr="00B40286">
        <w:rPr>
          <w:rFonts w:ascii="Arial" w:hAnsi="Arial" w:cs="Arial"/>
          <w:color w:val="0D0D0D" w:themeColor="text1" w:themeTint="F2"/>
        </w:rPr>
        <w:t>人们常说，</w:t>
      </w:r>
      <w:r w:rsidRPr="00B40286">
        <w:rPr>
          <w:rFonts w:ascii="Arial" w:hAnsi="Arial" w:cs="Arial"/>
          <w:color w:val="0D0D0D" w:themeColor="text1" w:themeTint="F2"/>
        </w:rPr>
        <w:t>Java</w:t>
      </w:r>
      <w:r w:rsidRPr="00B40286">
        <w:rPr>
          <w:rFonts w:ascii="Arial" w:hAnsi="Arial" w:cs="Arial"/>
          <w:color w:val="0D0D0D" w:themeColor="text1" w:themeTint="F2"/>
        </w:rPr>
        <w:t>的内存空间分为</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和</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中存放局部变量，堆中存放对象。</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这句话不完全正确！这里的</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可以这么理解，但这里的</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只代表了</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中的局部变量表部分。真正的</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是由一个个</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帧组成，而每个</w:t>
      </w:r>
      <w:proofErr w:type="gramStart"/>
      <w:r w:rsidRPr="00B40286">
        <w:rPr>
          <w:rFonts w:ascii="Arial" w:hAnsi="Arial" w:cs="Arial"/>
          <w:color w:val="0D0D0D" w:themeColor="text1" w:themeTint="F2"/>
        </w:rPr>
        <w:t>栈帧中</w:t>
      </w:r>
      <w:proofErr w:type="gramEnd"/>
      <w:r w:rsidRPr="00B40286">
        <w:rPr>
          <w:rFonts w:ascii="Arial" w:hAnsi="Arial" w:cs="Arial"/>
          <w:color w:val="0D0D0D" w:themeColor="text1" w:themeTint="F2"/>
        </w:rPr>
        <w:t>都拥有：局部变量表、操作数</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、动态链接、方法出口信息。</w:t>
      </w:r>
      <w:r w:rsidRPr="00B40286">
        <w:rPr>
          <w:rStyle w:val="apple-converted-space"/>
          <w:rFonts w:ascii="Arial" w:hAnsi="Arial" w:cs="Arial"/>
          <w:color w:val="0D0D0D" w:themeColor="text1" w:themeTint="F2"/>
        </w:rPr>
        <w:t> </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hint="eastAsia"/>
          <w:b/>
          <w:color w:val="FF0000"/>
          <w:sz w:val="32"/>
        </w:rPr>
      </w:pPr>
      <w:r w:rsidRPr="00167CF0">
        <w:rPr>
          <w:rFonts w:ascii="Arial" w:hAnsi="Arial" w:cs="Arial" w:hint="eastAsia"/>
          <w:b/>
          <w:color w:val="FF0000"/>
          <w:sz w:val="32"/>
        </w:rPr>
        <w:lastRenderedPageBreak/>
        <w:t>补充：</w:t>
      </w:r>
      <w:r w:rsidRPr="00167CF0">
        <w:rPr>
          <w:rFonts w:ascii="Arial" w:hAnsi="Arial" w:cs="Arial" w:hint="eastAsia"/>
          <w:b/>
          <w:color w:val="FF0000"/>
          <w:sz w:val="32"/>
        </w:rPr>
        <w:t>运行时</w:t>
      </w:r>
      <w:proofErr w:type="gramStart"/>
      <w:r w:rsidRPr="00167CF0">
        <w:rPr>
          <w:rFonts w:ascii="Arial" w:hAnsi="Arial" w:cs="Arial" w:hint="eastAsia"/>
          <w:b/>
          <w:color w:val="FF0000"/>
          <w:sz w:val="32"/>
        </w:rPr>
        <w:t>栈</w:t>
      </w:r>
      <w:proofErr w:type="gramEnd"/>
      <w:r w:rsidRPr="00167CF0">
        <w:rPr>
          <w:rFonts w:ascii="Arial" w:hAnsi="Arial" w:cs="Arial" w:hint="eastAsia"/>
          <w:b/>
          <w:color w:val="FF0000"/>
          <w:sz w:val="32"/>
        </w:rPr>
        <w:t>帧结构</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ind w:firstLine="420"/>
        <w:rPr>
          <w:rFonts w:ascii="Arial" w:hAnsi="Arial" w:cs="Arial" w:hint="eastAsia"/>
          <w:color w:val="0D0D0D" w:themeColor="text1" w:themeTint="F2"/>
          <w:sz w:val="22"/>
        </w:rPr>
      </w:pP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w:t>
      </w:r>
      <w:r w:rsidRPr="00167CF0">
        <w:rPr>
          <w:rFonts w:ascii="Arial" w:hAnsi="Arial" w:cs="Arial" w:hint="eastAsia"/>
          <w:color w:val="0D0D0D" w:themeColor="text1" w:themeTint="F2"/>
          <w:sz w:val="22"/>
        </w:rPr>
        <w:t>(Stack Frame)</w:t>
      </w:r>
      <w:r w:rsidRPr="00167CF0">
        <w:rPr>
          <w:rFonts w:ascii="Arial" w:hAnsi="Arial" w:cs="Arial" w:hint="eastAsia"/>
          <w:color w:val="0D0D0D" w:themeColor="text1" w:themeTint="F2"/>
          <w:sz w:val="22"/>
        </w:rPr>
        <w:t>是用于支持虚拟机进行方法调用和方法执行的数据结构，它是虚拟机运行</w:t>
      </w:r>
      <w:proofErr w:type="gramStart"/>
      <w:r w:rsidRPr="00167CF0">
        <w:rPr>
          <w:rFonts w:ascii="Arial" w:hAnsi="Arial" w:cs="Arial" w:hint="eastAsia"/>
          <w:color w:val="0D0D0D" w:themeColor="text1" w:themeTint="F2"/>
          <w:sz w:val="22"/>
        </w:rPr>
        <w:t>时数据</w:t>
      </w:r>
      <w:proofErr w:type="gramEnd"/>
      <w:r w:rsidRPr="00167CF0">
        <w:rPr>
          <w:rFonts w:ascii="Arial" w:hAnsi="Arial" w:cs="Arial" w:hint="eastAsia"/>
          <w:color w:val="0D0D0D" w:themeColor="text1" w:themeTint="F2"/>
          <w:sz w:val="22"/>
        </w:rPr>
        <w:t>区的虚拟机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(Virtual Machine Stack)</w:t>
      </w:r>
      <w:r w:rsidRPr="00167CF0">
        <w:rPr>
          <w:rFonts w:ascii="Arial" w:hAnsi="Arial" w:cs="Arial" w:hint="eastAsia"/>
          <w:color w:val="0D0D0D" w:themeColor="text1" w:themeTint="F2"/>
          <w:sz w:val="22"/>
        </w:rPr>
        <w:t>的</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元素。</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帧存储了方法的局部变量表，操作数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，动态连接和方法返回地址等信息。第一个方法从调用开始到执行完成，就对应着一个</w:t>
      </w:r>
      <w:proofErr w:type="gramStart"/>
      <w:r w:rsidRPr="00167CF0">
        <w:rPr>
          <w:rFonts w:ascii="Arial" w:hAnsi="Arial" w:cs="Arial" w:hint="eastAsia"/>
          <w:color w:val="0D0D0D" w:themeColor="text1" w:themeTint="F2"/>
          <w:sz w:val="22"/>
        </w:rPr>
        <w:t>栈帧在虚拟机栈</w:t>
      </w:r>
      <w:proofErr w:type="gramEnd"/>
      <w:r w:rsidRPr="00167CF0">
        <w:rPr>
          <w:rFonts w:ascii="Arial" w:hAnsi="Arial" w:cs="Arial" w:hint="eastAsia"/>
          <w:color w:val="0D0D0D" w:themeColor="text1" w:themeTint="F2"/>
          <w:sz w:val="22"/>
        </w:rPr>
        <w:t>中从入</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到出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的过程。</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每一个</w:t>
      </w:r>
      <w:proofErr w:type="gramStart"/>
      <w:r w:rsidRPr="00167CF0">
        <w:rPr>
          <w:rFonts w:ascii="Arial" w:hAnsi="Arial" w:cs="Arial" w:hint="eastAsia"/>
          <w:color w:val="0D0D0D" w:themeColor="text1" w:themeTint="F2"/>
          <w:sz w:val="22"/>
        </w:rPr>
        <w:t>栈帧都</w:t>
      </w:r>
      <w:proofErr w:type="gramEnd"/>
      <w:r w:rsidRPr="00167CF0">
        <w:rPr>
          <w:rFonts w:ascii="Arial" w:hAnsi="Arial" w:cs="Arial" w:hint="eastAsia"/>
          <w:color w:val="0D0D0D" w:themeColor="text1" w:themeTint="F2"/>
          <w:sz w:val="22"/>
        </w:rPr>
        <w:t>包括了局部变量表，操作数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，动态连接，方法返回地址和一些额外的附加信息。在编译代码的时候，</w:t>
      </w:r>
      <w:proofErr w:type="gramStart"/>
      <w:r w:rsidRPr="00167CF0">
        <w:rPr>
          <w:rFonts w:ascii="Arial" w:hAnsi="Arial" w:cs="Arial" w:hint="eastAsia"/>
          <w:color w:val="0D0D0D" w:themeColor="text1" w:themeTint="F2"/>
          <w:sz w:val="22"/>
        </w:rPr>
        <w:t>栈帧中</w:t>
      </w:r>
      <w:proofErr w:type="gramEnd"/>
      <w:r w:rsidRPr="00167CF0">
        <w:rPr>
          <w:rFonts w:ascii="Arial" w:hAnsi="Arial" w:cs="Arial" w:hint="eastAsia"/>
          <w:color w:val="0D0D0D" w:themeColor="text1" w:themeTint="F2"/>
          <w:sz w:val="22"/>
        </w:rPr>
        <w:t>需要多大的局部变量表，多深的操作数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都已经完全确定了，并且写入到了方法表的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属性中，因此一个</w:t>
      </w:r>
      <w:proofErr w:type="gramStart"/>
      <w:r w:rsidRPr="00167CF0">
        <w:rPr>
          <w:rFonts w:ascii="Arial" w:hAnsi="Arial" w:cs="Arial" w:hint="eastAsia"/>
          <w:color w:val="0D0D0D" w:themeColor="text1" w:themeTint="F2"/>
          <w:sz w:val="22"/>
        </w:rPr>
        <w:t>栈帧需要</w:t>
      </w:r>
      <w:proofErr w:type="gramEnd"/>
      <w:r w:rsidRPr="00167CF0">
        <w:rPr>
          <w:rFonts w:ascii="Arial" w:hAnsi="Arial" w:cs="Arial" w:hint="eastAsia"/>
          <w:color w:val="0D0D0D" w:themeColor="text1" w:themeTint="F2"/>
          <w:sz w:val="22"/>
        </w:rPr>
        <w:t>分配多少内存，不会受到程序运行期变量数据的影响，而仅仅取决于具体虚拟机的实现。</w:t>
      </w:r>
    </w:p>
    <w:p w:rsidR="00113A45"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一个线程中的方法调用</w:t>
      </w:r>
      <w:proofErr w:type="gramStart"/>
      <w:r w:rsidRPr="00167CF0">
        <w:rPr>
          <w:rFonts w:ascii="Arial" w:hAnsi="Arial" w:cs="Arial" w:hint="eastAsia"/>
          <w:color w:val="0D0D0D" w:themeColor="text1" w:themeTint="F2"/>
          <w:sz w:val="22"/>
        </w:rPr>
        <w:t>链可能</w:t>
      </w:r>
      <w:proofErr w:type="gramEnd"/>
      <w:r w:rsidRPr="00167CF0">
        <w:rPr>
          <w:rFonts w:ascii="Arial" w:hAnsi="Arial" w:cs="Arial" w:hint="eastAsia"/>
          <w:color w:val="0D0D0D" w:themeColor="text1" w:themeTint="F2"/>
          <w:sz w:val="22"/>
        </w:rPr>
        <w:t>会很长，很多方法都同时处理执行状态。对于执行引擎来讲，活动线程中，只有虚拟机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顶的</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帧才是有效的，称为当前</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w:t>
      </w:r>
      <w:r w:rsidRPr="00167CF0">
        <w:rPr>
          <w:rFonts w:ascii="Arial" w:hAnsi="Arial" w:cs="Arial" w:hint="eastAsia"/>
          <w:color w:val="0D0D0D" w:themeColor="text1" w:themeTint="F2"/>
          <w:sz w:val="22"/>
        </w:rPr>
        <w:t>(Current Stack Frame)</w:t>
      </w:r>
      <w:r w:rsidRPr="00167CF0">
        <w:rPr>
          <w:rFonts w:ascii="Arial" w:hAnsi="Arial" w:cs="Arial" w:hint="eastAsia"/>
          <w:color w:val="0D0D0D" w:themeColor="text1" w:themeTint="F2"/>
          <w:sz w:val="22"/>
        </w:rPr>
        <w:t>，这个</w:t>
      </w:r>
      <w:proofErr w:type="gramStart"/>
      <w:r w:rsidRPr="00167CF0">
        <w:rPr>
          <w:rFonts w:ascii="Arial" w:hAnsi="Arial" w:cs="Arial" w:hint="eastAsia"/>
          <w:color w:val="0D0D0D" w:themeColor="text1" w:themeTint="F2"/>
          <w:sz w:val="22"/>
        </w:rPr>
        <w:t>栈帧所</w:t>
      </w:r>
      <w:proofErr w:type="gramEnd"/>
      <w:r w:rsidRPr="00167CF0">
        <w:rPr>
          <w:rFonts w:ascii="Arial" w:hAnsi="Arial" w:cs="Arial" w:hint="eastAsia"/>
          <w:color w:val="0D0D0D" w:themeColor="text1" w:themeTint="F2"/>
          <w:sz w:val="22"/>
        </w:rPr>
        <w:t>关联的方法称为当前方法</w:t>
      </w:r>
      <w:r w:rsidRPr="00167CF0">
        <w:rPr>
          <w:rFonts w:ascii="Arial" w:hAnsi="Arial" w:cs="Arial" w:hint="eastAsia"/>
          <w:color w:val="0D0D0D" w:themeColor="text1" w:themeTint="F2"/>
          <w:sz w:val="22"/>
        </w:rPr>
        <w:t>(Current Method)</w:t>
      </w:r>
      <w:r w:rsidRPr="00167CF0">
        <w:rPr>
          <w:rFonts w:ascii="Arial" w:hAnsi="Arial" w:cs="Arial" w:hint="eastAsia"/>
          <w:color w:val="0D0D0D" w:themeColor="text1" w:themeTint="F2"/>
          <w:sz w:val="22"/>
        </w:rPr>
        <w:t>。执行引用所运行的所有字节码指令都只针对当前</w:t>
      </w:r>
      <w:proofErr w:type="gramStart"/>
      <w:r w:rsidRPr="00167CF0">
        <w:rPr>
          <w:rFonts w:ascii="Arial" w:hAnsi="Arial" w:cs="Arial" w:hint="eastAsia"/>
          <w:color w:val="0D0D0D" w:themeColor="text1" w:themeTint="F2"/>
          <w:sz w:val="22"/>
        </w:rPr>
        <w:t>栈帧进行</w:t>
      </w:r>
      <w:proofErr w:type="gramEnd"/>
      <w:r w:rsidRPr="00167CF0">
        <w:rPr>
          <w:rFonts w:ascii="Arial" w:hAnsi="Arial" w:cs="Arial" w:hint="eastAsia"/>
          <w:color w:val="0D0D0D" w:themeColor="text1" w:themeTint="F2"/>
          <w:sz w:val="22"/>
        </w:rPr>
        <w:t>操作。</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帧的概念结构如下图所示：</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hint="eastAsia"/>
          <w:noProof/>
          <w:sz w:val="22"/>
        </w:rPr>
      </w:pPr>
      <w:r w:rsidRPr="00167CF0">
        <w:rPr>
          <w:rFonts w:ascii="Arial" w:hAnsi="Arial" w:cs="Arial" w:hint="eastAsia"/>
          <w:color w:val="0D0D0D" w:themeColor="text1" w:themeTint="F2"/>
          <w:sz w:val="22"/>
        </w:rPr>
        <w:lastRenderedPageBreak/>
        <w:tab/>
      </w:r>
      <w:r w:rsidRPr="00167CF0">
        <w:rPr>
          <w:noProof/>
          <w:sz w:val="22"/>
        </w:rPr>
        <w:t xml:space="preserve"> </w:t>
      </w:r>
      <w:r w:rsidRPr="00167CF0">
        <w:rPr>
          <w:noProof/>
          <w:sz w:val="22"/>
        </w:rPr>
        <w:drawing>
          <wp:inline distT="0" distB="0" distL="0" distR="0" wp14:anchorId="3C13661C" wp14:editId="4F4119A3">
            <wp:extent cx="4293704" cy="4801594"/>
            <wp:effectExtent l="19050" t="19050" r="1206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87608" cy="4794777"/>
                    </a:xfrm>
                    <a:prstGeom prst="rect">
                      <a:avLst/>
                    </a:prstGeom>
                    <a:ln>
                      <a:solidFill>
                        <a:schemeClr val="accent1"/>
                      </a:solidFill>
                    </a:ln>
                  </pic:spPr>
                </pic:pic>
              </a:graphicData>
            </a:graphic>
          </wp:inline>
        </w:drawing>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局部变量表</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局部变量表是一组变量值存储空间，用于存放方法参数和方法内部定义的局部变量。在</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程序编译为</w:t>
      </w:r>
      <w:r w:rsidRPr="00167CF0">
        <w:rPr>
          <w:rFonts w:ascii="Arial" w:hAnsi="Arial" w:cs="Arial" w:hint="eastAsia"/>
          <w:color w:val="0D0D0D" w:themeColor="text1" w:themeTint="F2"/>
          <w:sz w:val="22"/>
        </w:rPr>
        <w:t>Class</w:t>
      </w:r>
      <w:r w:rsidRPr="00167CF0">
        <w:rPr>
          <w:rFonts w:ascii="Arial" w:hAnsi="Arial" w:cs="Arial" w:hint="eastAsia"/>
          <w:color w:val="0D0D0D" w:themeColor="text1" w:themeTint="F2"/>
          <w:sz w:val="22"/>
        </w:rPr>
        <w:t>文件时，就在方法表的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属性的</w:t>
      </w:r>
      <w:r w:rsidRPr="00167CF0">
        <w:rPr>
          <w:rFonts w:ascii="Arial" w:hAnsi="Arial" w:cs="Arial" w:hint="eastAsia"/>
          <w:color w:val="0D0D0D" w:themeColor="text1" w:themeTint="F2"/>
          <w:sz w:val="22"/>
        </w:rPr>
        <w:t>max_locals</w:t>
      </w:r>
      <w:r w:rsidRPr="00167CF0">
        <w:rPr>
          <w:rFonts w:ascii="Arial" w:hAnsi="Arial" w:cs="Arial" w:hint="eastAsia"/>
          <w:color w:val="0D0D0D" w:themeColor="text1" w:themeTint="F2"/>
          <w:sz w:val="22"/>
        </w:rPr>
        <w:t>数据项中确定了该方法需要分配的最大局部变量表的容量。</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在方法执行时，虚拟机是使用局部变量表完成参数变量列表的传递过程，如果是实例方法，那么局部变量表中的每</w:t>
      </w:r>
      <w:r w:rsidRPr="00167CF0">
        <w:rPr>
          <w:rFonts w:ascii="Arial" w:hAnsi="Arial" w:cs="Arial" w:hint="eastAsia"/>
          <w:color w:val="0D0D0D" w:themeColor="text1" w:themeTint="F2"/>
          <w:sz w:val="22"/>
        </w:rPr>
        <w:t>0</w:t>
      </w:r>
      <w:r w:rsidRPr="00167CF0">
        <w:rPr>
          <w:rFonts w:ascii="Arial" w:hAnsi="Arial" w:cs="Arial" w:hint="eastAsia"/>
          <w:color w:val="0D0D0D" w:themeColor="text1" w:themeTint="F2"/>
          <w:sz w:val="22"/>
        </w:rPr>
        <w:t>位索引的</w:t>
      </w:r>
      <w:r w:rsidRPr="00167CF0">
        <w:rPr>
          <w:rFonts w:ascii="Arial" w:hAnsi="Arial" w:cs="Arial" w:hint="eastAsia"/>
          <w:color w:val="0D0D0D" w:themeColor="text1" w:themeTint="F2"/>
          <w:sz w:val="22"/>
        </w:rPr>
        <w:t>Slot</w:t>
      </w:r>
      <w:r w:rsidRPr="00167CF0">
        <w:rPr>
          <w:rFonts w:ascii="Arial" w:hAnsi="Arial" w:cs="Arial" w:hint="eastAsia"/>
          <w:color w:val="0D0D0D" w:themeColor="text1" w:themeTint="F2"/>
          <w:sz w:val="22"/>
        </w:rPr>
        <w:t>默认是用于传递方法所属对象实例的引用，在方法中可以通过关键字“</w:t>
      </w:r>
      <w:r w:rsidRPr="00167CF0">
        <w:rPr>
          <w:rFonts w:ascii="Arial" w:hAnsi="Arial" w:cs="Arial" w:hint="eastAsia"/>
          <w:color w:val="0D0D0D" w:themeColor="text1" w:themeTint="F2"/>
          <w:sz w:val="22"/>
        </w:rPr>
        <w:t>this</w:t>
      </w:r>
      <w:r w:rsidRPr="00167CF0">
        <w:rPr>
          <w:rFonts w:ascii="Arial" w:hAnsi="Arial" w:cs="Arial" w:hint="eastAsia"/>
          <w:color w:val="0D0D0D" w:themeColor="text1" w:themeTint="F2"/>
          <w:sz w:val="22"/>
        </w:rPr>
        <w:t>”来访问这个隐含的参数，其余参数则按照参数列表的顺序来排列，占用从</w:t>
      </w: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开始的局部变量</w:t>
      </w:r>
      <w:r w:rsidRPr="00167CF0">
        <w:rPr>
          <w:rFonts w:ascii="Arial" w:hAnsi="Arial" w:cs="Arial" w:hint="eastAsia"/>
          <w:color w:val="0D0D0D" w:themeColor="text1" w:themeTint="F2"/>
          <w:sz w:val="22"/>
        </w:rPr>
        <w:t>Slot</w:t>
      </w:r>
      <w:r w:rsidRPr="00167CF0">
        <w:rPr>
          <w:rFonts w:ascii="Arial" w:hAnsi="Arial" w:cs="Arial" w:hint="eastAsia"/>
          <w:color w:val="0D0D0D" w:themeColor="text1" w:themeTint="F2"/>
          <w:sz w:val="22"/>
        </w:rPr>
        <w:t>，参数表分配完毕后，再根据方法体内部定义的变量顺序和作用域来分配其余的</w:t>
      </w:r>
      <w:r w:rsidRPr="00167CF0">
        <w:rPr>
          <w:rFonts w:ascii="Arial" w:hAnsi="Arial" w:cs="Arial" w:hint="eastAsia"/>
          <w:color w:val="0D0D0D" w:themeColor="text1" w:themeTint="F2"/>
          <w:sz w:val="22"/>
        </w:rPr>
        <w:t>Slot</w:t>
      </w:r>
      <w:r w:rsidRPr="00167CF0">
        <w:rPr>
          <w:rFonts w:ascii="Arial" w:hAnsi="Arial" w:cs="Arial" w:hint="eastAsia"/>
          <w:color w:val="0D0D0D" w:themeColor="text1" w:themeTint="F2"/>
          <w:sz w:val="22"/>
        </w:rPr>
        <w:t>。局部变量表中的</w:t>
      </w:r>
      <w:r w:rsidRPr="00167CF0">
        <w:rPr>
          <w:rFonts w:ascii="Arial" w:hAnsi="Arial" w:cs="Arial" w:hint="eastAsia"/>
          <w:color w:val="0D0D0D" w:themeColor="text1" w:themeTint="F2"/>
          <w:sz w:val="22"/>
        </w:rPr>
        <w:t>Slot</w:t>
      </w:r>
      <w:r w:rsidRPr="00167CF0">
        <w:rPr>
          <w:rFonts w:ascii="Arial" w:hAnsi="Arial" w:cs="Arial" w:hint="eastAsia"/>
          <w:color w:val="0D0D0D" w:themeColor="text1" w:themeTint="F2"/>
          <w:sz w:val="22"/>
        </w:rPr>
        <w:t>是可重用的，方法体中定义的变量，其作用域并不一定会覆盖整个方法，如果当前字节码</w:t>
      </w:r>
      <w:r w:rsidRPr="00167CF0">
        <w:rPr>
          <w:rFonts w:ascii="Arial" w:hAnsi="Arial" w:cs="Arial" w:hint="eastAsia"/>
          <w:color w:val="0D0D0D" w:themeColor="text1" w:themeTint="F2"/>
          <w:sz w:val="22"/>
        </w:rPr>
        <w:t>PC</w:t>
      </w:r>
      <w:r w:rsidRPr="00167CF0">
        <w:rPr>
          <w:rFonts w:ascii="Arial" w:hAnsi="Arial" w:cs="Arial" w:hint="eastAsia"/>
          <w:color w:val="0D0D0D" w:themeColor="text1" w:themeTint="F2"/>
          <w:sz w:val="22"/>
        </w:rPr>
        <w:t>计算器的值已经超出了某个变量的作用域，那么这个变量对应的</w:t>
      </w:r>
      <w:r w:rsidRPr="00167CF0">
        <w:rPr>
          <w:rFonts w:ascii="Arial" w:hAnsi="Arial" w:cs="Arial" w:hint="eastAsia"/>
          <w:color w:val="0D0D0D" w:themeColor="text1" w:themeTint="F2"/>
          <w:sz w:val="22"/>
        </w:rPr>
        <w:t>Slot</w:t>
      </w:r>
      <w:r w:rsidRPr="00167CF0">
        <w:rPr>
          <w:rFonts w:ascii="Arial" w:hAnsi="Arial" w:cs="Arial" w:hint="eastAsia"/>
          <w:color w:val="0D0D0D" w:themeColor="text1" w:themeTint="F2"/>
          <w:sz w:val="22"/>
        </w:rPr>
        <w:t>就可以交给其它变量使用。</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hint="eastAsia"/>
          <w:color w:val="0D0D0D" w:themeColor="text1" w:themeTint="F2"/>
          <w:sz w:val="22"/>
        </w:rPr>
      </w:pPr>
      <w:r w:rsidRPr="00167CF0">
        <w:rPr>
          <w:rFonts w:ascii="Arial" w:hAnsi="Arial" w:cs="Arial" w:hint="eastAsia"/>
          <w:color w:val="0D0D0D" w:themeColor="text1" w:themeTint="F2"/>
          <w:sz w:val="22"/>
        </w:rPr>
        <w:lastRenderedPageBreak/>
        <w:t xml:space="preserve">   </w:t>
      </w:r>
      <w:r w:rsidRPr="00167CF0">
        <w:rPr>
          <w:rFonts w:ascii="Arial" w:hAnsi="Arial" w:cs="Arial" w:hint="eastAsia"/>
          <w:color w:val="0D0D0D" w:themeColor="text1" w:themeTint="F2"/>
          <w:sz w:val="22"/>
        </w:rPr>
        <w:t>局部变量不像前面介绍的类变量那样存在“准备阶段”。类变量有两次赋初始值的过程，一次在准备阶段，赋予系统初始值；另外一次在初始化阶段，赋予程序员定义的值。因此即使在初始化阶段程序员没有为类变量赋值也没有关系，类变量仍然具有一个确定的初始值。但局部变量就不一样了，如果一个局部变量定义了但没有赋初始值是不能使用的。</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2.</w:t>
      </w:r>
      <w:r w:rsidRPr="00167CF0">
        <w:rPr>
          <w:rFonts w:ascii="Arial" w:hAnsi="Arial" w:cs="Arial" w:hint="eastAsia"/>
          <w:color w:val="0D0D0D" w:themeColor="text1" w:themeTint="F2"/>
          <w:sz w:val="22"/>
        </w:rPr>
        <w:t>操作数栈</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操作数栈也常被称为操作栈，它是一个后入先出栈。同局部变量表一样，操作数栈的最大深度也是编译的时候被写入到方法表的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属性的</w:t>
      </w:r>
      <w:r w:rsidRPr="00167CF0">
        <w:rPr>
          <w:rFonts w:ascii="Arial" w:hAnsi="Arial" w:cs="Arial" w:hint="eastAsia"/>
          <w:color w:val="0D0D0D" w:themeColor="text1" w:themeTint="F2"/>
          <w:sz w:val="22"/>
        </w:rPr>
        <w:t>max_stacks</w:t>
      </w:r>
      <w:r w:rsidRPr="00167CF0">
        <w:rPr>
          <w:rFonts w:ascii="Arial" w:hAnsi="Arial" w:cs="Arial" w:hint="eastAsia"/>
          <w:color w:val="0D0D0D" w:themeColor="text1" w:themeTint="F2"/>
          <w:sz w:val="22"/>
        </w:rPr>
        <w:t>数据项中。操作数栈的每一个元素可以是任意</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数据类型，包括</w:t>
      </w:r>
      <w:r w:rsidRPr="00167CF0">
        <w:rPr>
          <w:rFonts w:ascii="Arial" w:hAnsi="Arial" w:cs="Arial" w:hint="eastAsia"/>
          <w:color w:val="0D0D0D" w:themeColor="text1" w:themeTint="F2"/>
          <w:sz w:val="22"/>
        </w:rPr>
        <w:t>long</w:t>
      </w:r>
      <w:r w:rsidRPr="00167CF0">
        <w:rPr>
          <w:rFonts w:ascii="Arial" w:hAnsi="Arial" w:cs="Arial" w:hint="eastAsia"/>
          <w:color w:val="0D0D0D" w:themeColor="text1" w:themeTint="F2"/>
          <w:sz w:val="22"/>
        </w:rPr>
        <w:t>和</w:t>
      </w:r>
      <w:r w:rsidRPr="00167CF0">
        <w:rPr>
          <w:rFonts w:ascii="Arial" w:hAnsi="Arial" w:cs="Arial" w:hint="eastAsia"/>
          <w:color w:val="0D0D0D" w:themeColor="text1" w:themeTint="F2"/>
          <w:sz w:val="22"/>
        </w:rPr>
        <w:t>double</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32</w:t>
      </w:r>
      <w:r w:rsidRPr="00167CF0">
        <w:rPr>
          <w:rFonts w:ascii="Arial" w:hAnsi="Arial" w:cs="Arial" w:hint="eastAsia"/>
          <w:color w:val="0D0D0D" w:themeColor="text1" w:themeTint="F2"/>
          <w:sz w:val="22"/>
        </w:rPr>
        <w:t>位数据类型所占的栈容量为</w:t>
      </w: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64</w:t>
      </w:r>
      <w:r w:rsidRPr="00167CF0">
        <w:rPr>
          <w:rFonts w:ascii="Arial" w:hAnsi="Arial" w:cs="Arial" w:hint="eastAsia"/>
          <w:color w:val="0D0D0D" w:themeColor="text1" w:themeTint="F2"/>
          <w:sz w:val="22"/>
        </w:rPr>
        <w:t>位数据类型所占的栈容量为</w:t>
      </w:r>
      <w:r w:rsidRPr="00167CF0">
        <w:rPr>
          <w:rFonts w:ascii="Arial" w:hAnsi="Arial" w:cs="Arial" w:hint="eastAsia"/>
          <w:color w:val="0D0D0D" w:themeColor="text1" w:themeTint="F2"/>
          <w:sz w:val="22"/>
        </w:rPr>
        <w:t>2</w:t>
      </w:r>
      <w:r w:rsidRPr="00167CF0">
        <w:rPr>
          <w:rFonts w:ascii="Arial" w:hAnsi="Arial" w:cs="Arial" w:hint="eastAsia"/>
          <w:color w:val="0D0D0D" w:themeColor="text1" w:themeTint="F2"/>
          <w:sz w:val="22"/>
        </w:rPr>
        <w:t>。栈容量的单位为“字宽”，对于</w:t>
      </w:r>
      <w:r w:rsidRPr="00167CF0">
        <w:rPr>
          <w:rFonts w:ascii="Arial" w:hAnsi="Arial" w:cs="Arial" w:hint="eastAsia"/>
          <w:color w:val="0D0D0D" w:themeColor="text1" w:themeTint="F2"/>
          <w:sz w:val="22"/>
        </w:rPr>
        <w:t>32</w:t>
      </w:r>
      <w:r w:rsidRPr="00167CF0">
        <w:rPr>
          <w:rFonts w:ascii="Arial" w:hAnsi="Arial" w:cs="Arial" w:hint="eastAsia"/>
          <w:color w:val="0D0D0D" w:themeColor="text1" w:themeTint="F2"/>
          <w:sz w:val="22"/>
        </w:rPr>
        <w:t>位虚拟机来说，一个”字宽“占</w:t>
      </w:r>
      <w:r w:rsidRPr="00167CF0">
        <w:rPr>
          <w:rFonts w:ascii="Arial" w:hAnsi="Arial" w:cs="Arial" w:hint="eastAsia"/>
          <w:color w:val="0D0D0D" w:themeColor="text1" w:themeTint="F2"/>
          <w:sz w:val="22"/>
        </w:rPr>
        <w:t>4</w:t>
      </w:r>
      <w:r w:rsidRPr="00167CF0">
        <w:rPr>
          <w:rFonts w:ascii="Arial" w:hAnsi="Arial" w:cs="Arial" w:hint="eastAsia"/>
          <w:color w:val="0D0D0D" w:themeColor="text1" w:themeTint="F2"/>
          <w:sz w:val="22"/>
        </w:rPr>
        <w:t>个字节，对于</w:t>
      </w:r>
      <w:r w:rsidRPr="00167CF0">
        <w:rPr>
          <w:rFonts w:ascii="Arial" w:hAnsi="Arial" w:cs="Arial" w:hint="eastAsia"/>
          <w:color w:val="0D0D0D" w:themeColor="text1" w:themeTint="F2"/>
          <w:sz w:val="22"/>
        </w:rPr>
        <w:t>64</w:t>
      </w:r>
      <w:r w:rsidRPr="00167CF0">
        <w:rPr>
          <w:rFonts w:ascii="Arial" w:hAnsi="Arial" w:cs="Arial" w:hint="eastAsia"/>
          <w:color w:val="0D0D0D" w:themeColor="text1" w:themeTint="F2"/>
          <w:sz w:val="22"/>
        </w:rPr>
        <w:t>位虚拟机来说，一个”字宽“占</w:t>
      </w:r>
      <w:r w:rsidRPr="00167CF0">
        <w:rPr>
          <w:rFonts w:ascii="Arial" w:hAnsi="Arial" w:cs="Arial" w:hint="eastAsia"/>
          <w:color w:val="0D0D0D" w:themeColor="text1" w:themeTint="F2"/>
          <w:sz w:val="22"/>
        </w:rPr>
        <w:t>8</w:t>
      </w:r>
      <w:r w:rsidRPr="00167CF0">
        <w:rPr>
          <w:rFonts w:ascii="Arial" w:hAnsi="Arial" w:cs="Arial" w:hint="eastAsia"/>
          <w:color w:val="0D0D0D" w:themeColor="text1" w:themeTint="F2"/>
          <w:sz w:val="22"/>
        </w:rPr>
        <w:t>个字节。</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当一个方法刚刚执行的时候，这个方法的操作数栈是空的，在方法执行的过程中，会有各种字节码指向操作数栈中写入和提取值，也就是入栈与出栈操作。例如，在做算术运算的时候就是通过操作数栈来进行的，又或者调用其它方法的时候是通过操作数栈来行参数传递的。</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另外，在概念模型中，两个栈帧作为虚拟机栈的元素，相互之间是完全独立的，但是大多数虚拟机的实现里都会作一些优化处理，令两个栈帧出现一部分重叠。让下栈帧的部分操作数栈与上面栈帧的部分局部变量表重叠在一起，这样在进行方法调用返回时就可以共用一部分数据，而无须进行额外的参数复制传递了，重叠过程如下图：</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center"/>
        <w:rPr>
          <w:rFonts w:ascii="Arial" w:hAnsi="Arial" w:cs="Arial" w:hint="eastAsia"/>
          <w:color w:val="0D0D0D" w:themeColor="text1" w:themeTint="F2"/>
          <w:sz w:val="22"/>
        </w:rPr>
      </w:pPr>
      <w:r w:rsidRPr="00167CF0">
        <w:rPr>
          <w:rFonts w:ascii="Arial" w:hAnsi="Arial" w:cs="Arial"/>
          <w:color w:val="0D0D0D" w:themeColor="text1" w:themeTint="F2"/>
          <w:sz w:val="22"/>
        </w:rPr>
        <w:lastRenderedPageBreak/>
        <w:drawing>
          <wp:inline distT="0" distB="0" distL="0" distR="0" wp14:anchorId="5C5B0C65" wp14:editId="2BF75755">
            <wp:extent cx="4277406" cy="3161518"/>
            <wp:effectExtent l="19050" t="19050" r="2794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9833" cy="3163312"/>
                    </a:xfrm>
                    <a:prstGeom prst="rect">
                      <a:avLst/>
                    </a:prstGeom>
                    <a:ln>
                      <a:solidFill>
                        <a:schemeClr val="accent1"/>
                      </a:solidFill>
                    </a:ln>
                  </pic:spPr>
                </pic:pic>
              </a:graphicData>
            </a:graphic>
          </wp:inline>
        </w:drawing>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3.</w:t>
      </w:r>
      <w:r w:rsidRPr="00167CF0">
        <w:rPr>
          <w:rFonts w:ascii="Arial" w:hAnsi="Arial" w:cs="Arial" w:hint="eastAsia"/>
          <w:color w:val="0D0D0D" w:themeColor="text1" w:themeTint="F2"/>
          <w:sz w:val="22"/>
        </w:rPr>
        <w:t>动态连接</w:t>
      </w:r>
      <w:r>
        <w:rPr>
          <w:rFonts w:ascii="Arial" w:hAnsi="Arial" w:cs="Arial" w:hint="eastAsia"/>
          <w:color w:val="0D0D0D" w:themeColor="text1" w:themeTint="F2"/>
          <w:sz w:val="22"/>
        </w:rPr>
        <w:t>：</w:t>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每个</w:t>
      </w:r>
      <w:proofErr w:type="gramStart"/>
      <w:r w:rsidRPr="00167CF0">
        <w:rPr>
          <w:rFonts w:ascii="Arial" w:hAnsi="Arial" w:cs="Arial" w:hint="eastAsia"/>
          <w:color w:val="0D0D0D" w:themeColor="text1" w:themeTint="F2"/>
          <w:sz w:val="22"/>
        </w:rPr>
        <w:t>栈帧都</w:t>
      </w:r>
      <w:proofErr w:type="gramEnd"/>
      <w:r w:rsidRPr="00167CF0">
        <w:rPr>
          <w:rFonts w:ascii="Arial" w:hAnsi="Arial" w:cs="Arial" w:hint="eastAsia"/>
          <w:color w:val="0D0D0D" w:themeColor="text1" w:themeTint="F2"/>
          <w:sz w:val="22"/>
        </w:rPr>
        <w:t>包含一个指向运行时常量池中该</w:t>
      </w:r>
      <w:proofErr w:type="gramStart"/>
      <w:r w:rsidRPr="00167CF0">
        <w:rPr>
          <w:rFonts w:ascii="Arial" w:hAnsi="Arial" w:cs="Arial" w:hint="eastAsia"/>
          <w:color w:val="0D0D0D" w:themeColor="text1" w:themeTint="F2"/>
          <w:sz w:val="22"/>
        </w:rPr>
        <w:t>栈帧所</w:t>
      </w:r>
      <w:proofErr w:type="gramEnd"/>
      <w:r w:rsidRPr="00167CF0">
        <w:rPr>
          <w:rFonts w:ascii="Arial" w:hAnsi="Arial" w:cs="Arial" w:hint="eastAsia"/>
          <w:color w:val="0D0D0D" w:themeColor="text1" w:themeTint="F2"/>
          <w:sz w:val="22"/>
        </w:rPr>
        <w:t>属性方法的引用，持有这个引用是为了支持方法调用过程中的动态连接。在</w:t>
      </w:r>
      <w:r w:rsidRPr="00167CF0">
        <w:rPr>
          <w:rFonts w:ascii="Arial" w:hAnsi="Arial" w:cs="Arial" w:hint="eastAsia"/>
          <w:color w:val="0D0D0D" w:themeColor="text1" w:themeTint="F2"/>
          <w:sz w:val="22"/>
        </w:rPr>
        <w:t>Class</w:t>
      </w:r>
      <w:r w:rsidRPr="00167CF0">
        <w:rPr>
          <w:rFonts w:ascii="Arial" w:hAnsi="Arial" w:cs="Arial" w:hint="eastAsia"/>
          <w:color w:val="0D0D0D" w:themeColor="text1" w:themeTint="F2"/>
          <w:sz w:val="22"/>
        </w:rPr>
        <w:t>文件的常量池中存有大量的符号引用，字节码中的方法调用指令就以常量池中指向方法的符号引用为参数。这些符号引用一部分会在类加载阶段或第一次使用的时候转化为直接引用，这种转化称为静态解析。另外一部分将在每一次的运行期期间转化为直接引用，这部分称为动态连接。</w:t>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jc w:val="center"/>
        <w:rPr>
          <w:rFonts w:ascii="Arial" w:hAnsi="Arial" w:cs="Arial" w:hint="eastAsia"/>
          <w:color w:val="0D0D0D" w:themeColor="text1" w:themeTint="F2"/>
          <w:sz w:val="22"/>
        </w:rPr>
      </w:pPr>
      <w:r>
        <w:rPr>
          <w:noProof/>
        </w:rPr>
        <w:lastRenderedPageBreak/>
        <w:drawing>
          <wp:inline distT="0" distB="0" distL="0" distR="0" wp14:anchorId="5E2C0D42" wp14:editId="7C35FB63">
            <wp:extent cx="3048482" cy="34556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8172" cy="3455300"/>
                    </a:xfrm>
                    <a:prstGeom prst="rect">
                      <a:avLst/>
                    </a:prstGeom>
                  </pic:spPr>
                </pic:pic>
              </a:graphicData>
            </a:graphic>
          </wp:inline>
        </w:drawing>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ind w:firstLineChars="100" w:firstLine="220"/>
        <w:rPr>
          <w:rFonts w:ascii="Arial" w:hAnsi="Arial" w:cs="Arial"/>
          <w:color w:val="0D0D0D" w:themeColor="text1" w:themeTint="F2"/>
          <w:sz w:val="22"/>
        </w:rPr>
      </w:pPr>
      <w:proofErr w:type="gramStart"/>
      <w:r>
        <w:rPr>
          <w:rFonts w:ascii="Arial" w:hAnsi="Arial" w:cs="Arial" w:hint="eastAsia"/>
          <w:color w:val="0D0D0D" w:themeColor="text1" w:themeTint="F2"/>
          <w:sz w:val="22"/>
        </w:rPr>
        <w:t>细节看知乎</w:t>
      </w:r>
      <w:proofErr w:type="gramEnd"/>
      <w:r>
        <w:rPr>
          <w:rFonts w:ascii="Arial" w:hAnsi="Arial" w:cs="Arial" w:hint="eastAsia"/>
          <w:color w:val="0D0D0D" w:themeColor="text1" w:themeTint="F2"/>
          <w:sz w:val="22"/>
        </w:rPr>
        <w:t>链接：</w:t>
      </w:r>
      <w:bookmarkStart w:id="6" w:name="_GoBack"/>
      <w:r w:rsidRPr="00167CF0">
        <w:rPr>
          <w:rFonts w:ascii="Arial" w:hAnsi="Arial" w:cs="Arial"/>
          <w:color w:val="0070C0"/>
          <w:sz w:val="22"/>
          <w:u w:val="single"/>
        </w:rPr>
        <w:t>https://www.zhihu.com/question/30300585</w:t>
      </w:r>
      <w:bookmarkEnd w:id="6"/>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4.</w:t>
      </w:r>
      <w:r w:rsidRPr="00167CF0">
        <w:rPr>
          <w:rFonts w:ascii="Arial" w:hAnsi="Arial" w:cs="Arial" w:hint="eastAsia"/>
          <w:color w:val="0D0D0D" w:themeColor="text1" w:themeTint="F2"/>
          <w:sz w:val="22"/>
        </w:rPr>
        <w:t>方法返回地址</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当一个方法被执行后，有两种方式退出这个方法。第一种方式是执行引擎遇到任意一个方法返回的字节码指令，这时候可能会有返回值传递给上层的方法调用者</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调用当前方法的的方法称为调用者</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，是否有返回值和返回值的类型将根据遇到何种方法返回指令来决定，这种退出方法方式称为正常完成出口</w:t>
      </w:r>
      <w:r w:rsidRPr="00167CF0">
        <w:rPr>
          <w:rFonts w:ascii="Arial" w:hAnsi="Arial" w:cs="Arial" w:hint="eastAsia"/>
          <w:color w:val="0D0D0D" w:themeColor="text1" w:themeTint="F2"/>
          <w:sz w:val="22"/>
        </w:rPr>
        <w:t>(Normal Method Invocation Completion)</w:t>
      </w:r>
      <w:r w:rsidRPr="00167CF0">
        <w:rPr>
          <w:rFonts w:ascii="Arial" w:hAnsi="Arial" w:cs="Arial" w:hint="eastAsia"/>
          <w:color w:val="0D0D0D" w:themeColor="text1" w:themeTint="F2"/>
          <w:sz w:val="22"/>
        </w:rPr>
        <w:t>。</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另外一种退出方式是，在方法执行过程中遇到了异常，并且这个异常没有在方法体内得到处理，无论是</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虚拟机内部产生的异常，还是代码中使用</w:t>
      </w:r>
      <w:r w:rsidRPr="00167CF0">
        <w:rPr>
          <w:rFonts w:ascii="Arial" w:hAnsi="Arial" w:cs="Arial" w:hint="eastAsia"/>
          <w:color w:val="0D0D0D" w:themeColor="text1" w:themeTint="F2"/>
          <w:sz w:val="22"/>
        </w:rPr>
        <w:t>athrow</w:t>
      </w:r>
      <w:r w:rsidRPr="00167CF0">
        <w:rPr>
          <w:rFonts w:ascii="Arial" w:hAnsi="Arial" w:cs="Arial" w:hint="eastAsia"/>
          <w:color w:val="0D0D0D" w:themeColor="text1" w:themeTint="F2"/>
          <w:sz w:val="22"/>
        </w:rPr>
        <w:t>字节码指令产生的异常，只要在本方法的异常表中没有搜索到匹配的异常处理器，就会导致方法退出，这种退出方式称为异常完成出口</w:t>
      </w:r>
      <w:r w:rsidRPr="00167CF0">
        <w:rPr>
          <w:rFonts w:ascii="Arial" w:hAnsi="Arial" w:cs="Arial" w:hint="eastAsia"/>
          <w:color w:val="0D0D0D" w:themeColor="text1" w:themeTint="F2"/>
          <w:sz w:val="22"/>
        </w:rPr>
        <w:t>(Abrupt Method Invocation Completion)</w:t>
      </w:r>
      <w:r w:rsidRPr="00167CF0">
        <w:rPr>
          <w:rFonts w:ascii="Arial" w:hAnsi="Arial" w:cs="Arial" w:hint="eastAsia"/>
          <w:color w:val="0D0D0D" w:themeColor="text1" w:themeTint="F2"/>
          <w:sz w:val="22"/>
        </w:rPr>
        <w:t>。一个方法使用异常完成出口的方式退出，是不会给它的调用都产生任何返回值的。</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无论采用何种方式退出，在方法退出之前，都需要返回到方法被调用的位置，程序才能继续执行，方法返回时可能需要在栈帧中保存一些信息，用来帮助恢复它的上层方法的执行状态。一般来说，方法正常退出时，调用者</w:t>
      </w:r>
      <w:r w:rsidRPr="00167CF0">
        <w:rPr>
          <w:rFonts w:ascii="Arial" w:hAnsi="Arial" w:cs="Arial" w:hint="eastAsia"/>
          <w:color w:val="0D0D0D" w:themeColor="text1" w:themeTint="F2"/>
          <w:sz w:val="22"/>
        </w:rPr>
        <w:t>PC</w:t>
      </w:r>
      <w:r w:rsidRPr="00167CF0">
        <w:rPr>
          <w:rFonts w:ascii="Arial" w:hAnsi="Arial" w:cs="Arial" w:hint="eastAsia"/>
          <w:color w:val="0D0D0D" w:themeColor="text1" w:themeTint="F2"/>
          <w:sz w:val="22"/>
        </w:rPr>
        <w:t>计数器的值就可以作为返回地址，栈帧中很可能会保存这个计数器值。而方法异常退出时，返回地址是要通过异常处理器来确定的，栈帧中一般不会保存这部分信息。</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lastRenderedPageBreak/>
        <w:t xml:space="preserve">   </w:t>
      </w:r>
      <w:r w:rsidRPr="00167CF0">
        <w:rPr>
          <w:rFonts w:ascii="Arial" w:hAnsi="Arial" w:cs="Arial" w:hint="eastAsia"/>
          <w:color w:val="0D0D0D" w:themeColor="text1" w:themeTint="F2"/>
          <w:sz w:val="22"/>
        </w:rPr>
        <w:t>方法退出的过程实际上等同于把当前</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，因此退出时可能执行的操作有：恢复上层方法的局部变量表和操作数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，把返回值</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如果有的话</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压入调用都</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帧的操作数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中，调用</w:t>
      </w:r>
      <w:r w:rsidRPr="00167CF0">
        <w:rPr>
          <w:rFonts w:ascii="Arial" w:hAnsi="Arial" w:cs="Arial" w:hint="eastAsia"/>
          <w:color w:val="0D0D0D" w:themeColor="text1" w:themeTint="F2"/>
          <w:sz w:val="22"/>
        </w:rPr>
        <w:t>PC</w:t>
      </w:r>
      <w:r w:rsidRPr="00167CF0">
        <w:rPr>
          <w:rFonts w:ascii="Arial" w:hAnsi="Arial" w:cs="Arial" w:hint="eastAsia"/>
          <w:color w:val="0D0D0D" w:themeColor="text1" w:themeTint="F2"/>
          <w:sz w:val="22"/>
        </w:rPr>
        <w:t>计数器的值以指向方法调用指令后面的一条指令等。</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5. </w:t>
      </w:r>
      <w:r w:rsidRPr="00167CF0">
        <w:rPr>
          <w:rFonts w:ascii="Arial" w:hAnsi="Arial" w:cs="Arial" w:hint="eastAsia"/>
          <w:color w:val="0D0D0D" w:themeColor="text1" w:themeTint="F2"/>
          <w:sz w:val="22"/>
        </w:rPr>
        <w:t>附加信息</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rPr>
          <w:rFonts w:ascii="Arial" w:hAnsi="Arial" w:cs="Arial" w:hint="eastAsia"/>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虚拟机规范允许具体的虚拟机实现增加一些规范里没有描述的信息到栈帧中，例如与高度相关的信息，这部分信息完全取决于具体的虚拟机实现。在实际开发中，一般会把动态连接，方法返回地址与其它附加信息全部归为一类，称为栈帧信息。</w:t>
      </w:r>
    </w:p>
    <w:p w:rsidR="00167CF0" w:rsidRPr="00B40286"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rPr>
      </w:pP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7" w:name="t7"/>
      <w:bookmarkEnd w:id="7"/>
      <w:r w:rsidRPr="00B40286">
        <w:rPr>
          <w:rFonts w:ascii="Arial" w:hAnsi="Arial" w:cs="Arial"/>
          <w:color w:val="0D0D0D" w:themeColor="text1" w:themeTint="F2"/>
          <w:sz w:val="33"/>
          <w:szCs w:val="33"/>
        </w:rPr>
        <w:t>2.2. Java</w:t>
      </w:r>
      <w:r w:rsidRPr="00B40286">
        <w:rPr>
          <w:rFonts w:ascii="Arial" w:hAnsi="Arial" w:cs="Arial"/>
          <w:color w:val="0D0D0D" w:themeColor="text1" w:themeTint="F2"/>
          <w:sz w:val="33"/>
          <w:szCs w:val="33"/>
        </w:rPr>
        <w:t>虚拟机</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的特点</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局部变量表的创建是在方法被执行的时候，随着</w:t>
      </w:r>
      <w:proofErr w:type="gramStart"/>
      <w:r w:rsidRPr="00D8170B">
        <w:rPr>
          <w:rFonts w:ascii="Arial" w:hAnsi="Arial" w:cs="Arial"/>
          <w:color w:val="0D0D0D" w:themeColor="text1" w:themeTint="F2"/>
          <w:highlight w:val="yellow"/>
        </w:rPr>
        <w:t>栈</w:t>
      </w:r>
      <w:proofErr w:type="gramEnd"/>
      <w:r w:rsidRPr="00D8170B">
        <w:rPr>
          <w:rFonts w:ascii="Arial" w:hAnsi="Arial" w:cs="Arial"/>
          <w:color w:val="0D0D0D" w:themeColor="text1" w:themeTint="F2"/>
          <w:highlight w:val="yellow"/>
        </w:rPr>
        <w:t>帧的创建而创建</w:t>
      </w:r>
      <w:r w:rsidRPr="00B40286">
        <w:rPr>
          <w:rFonts w:ascii="Arial" w:hAnsi="Arial" w:cs="Arial"/>
          <w:color w:val="0D0D0D" w:themeColor="text1" w:themeTint="F2"/>
        </w:rPr>
        <w:t>。而且，局部变量表的大小在编译时期就确定下来了，在创建的时候只需分配事先规定好的大小即可。此外，在方法运行的过程中局部变量表的大小是不会发生改变的。</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会出现两种异常：</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D8170B">
        <w:rPr>
          <w:rFonts w:ascii="Arial" w:hAnsi="Arial" w:cs="Arial"/>
          <w:color w:val="0D0D0D" w:themeColor="text1" w:themeTint="F2"/>
          <w:highlight w:val="yellow"/>
        </w:rPr>
        <w:t xml:space="preserve">a) </w:t>
      </w:r>
      <w:proofErr w:type="spellStart"/>
      <w:r w:rsidRPr="00D8170B">
        <w:rPr>
          <w:rFonts w:ascii="Arial" w:hAnsi="Arial" w:cs="Arial"/>
          <w:color w:val="0D0D0D" w:themeColor="text1" w:themeTint="F2"/>
          <w:highlight w:val="yellow"/>
        </w:rPr>
        <w:t>StackOverFlowError</w:t>
      </w:r>
      <w:proofErr w:type="spellEnd"/>
      <w:r w:rsidRPr="00D8170B">
        <w:rPr>
          <w:rFonts w:ascii="Arial" w:hAnsi="Arial" w:cs="Arial"/>
          <w:color w:val="0D0D0D" w:themeColor="text1" w:themeTint="F2"/>
          <w:highlight w:val="yellow"/>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若</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的内存大小不允许动态扩展，那么当线程请求</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的深度超过当前</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的最大深度的时候，就抛出</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异常。</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D8170B">
        <w:rPr>
          <w:rFonts w:ascii="Arial" w:hAnsi="Arial" w:cs="Arial"/>
          <w:color w:val="0D0D0D" w:themeColor="text1" w:themeTint="F2"/>
          <w:highlight w:val="yellow"/>
        </w:rPr>
        <w:t xml:space="preserve">b) </w:t>
      </w:r>
      <w:proofErr w:type="spellStart"/>
      <w:r w:rsidRPr="00D8170B">
        <w:rPr>
          <w:rFonts w:ascii="Arial" w:hAnsi="Arial" w:cs="Arial"/>
          <w:color w:val="0D0D0D" w:themeColor="text1" w:themeTint="F2"/>
          <w:highlight w:val="yellow"/>
        </w:rPr>
        <w:t>OutOfMemoryError</w:t>
      </w:r>
      <w:proofErr w:type="spellEnd"/>
      <w:r w:rsidRPr="00D8170B">
        <w:rPr>
          <w:rFonts w:ascii="Arial" w:hAnsi="Arial" w:cs="Arial"/>
          <w:color w:val="0D0D0D" w:themeColor="text1" w:themeTint="F2"/>
          <w:highlight w:val="yellow"/>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若</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的内存大小允许动态扩展，且当线程请求</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时内存用完了，无法再动态扩展了，此时抛出</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异常。</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也是线程私有的，每个线程都有各自的</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，而且随着线程的创建而创建，随着线程的死亡而死亡。</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Style w:val="a5"/>
          <w:rFonts w:ascii="Arial" w:hAnsi="Arial" w:cs="Arial"/>
          <w:color w:val="0D0D0D" w:themeColor="text1" w:themeTint="F2"/>
        </w:rPr>
        <w:t>注：</w:t>
      </w:r>
      <w:proofErr w:type="spellStart"/>
      <w:r w:rsidRPr="00B40286">
        <w:rPr>
          <w:rStyle w:val="a5"/>
          <w:rFonts w:ascii="Arial" w:hAnsi="Arial" w:cs="Arial"/>
          <w:color w:val="0D0D0D" w:themeColor="text1" w:themeTint="F2"/>
        </w:rPr>
        <w:t>StackOverFlowError</w:t>
      </w:r>
      <w:proofErr w:type="spellEnd"/>
      <w:r w:rsidRPr="00B40286">
        <w:rPr>
          <w:rStyle w:val="a5"/>
          <w:rFonts w:ascii="Arial" w:hAnsi="Arial" w:cs="Arial"/>
          <w:color w:val="0D0D0D" w:themeColor="text1" w:themeTint="F2"/>
        </w:rPr>
        <w:t>和</w:t>
      </w:r>
      <w:proofErr w:type="spellStart"/>
      <w:r w:rsidRPr="00B40286">
        <w:rPr>
          <w:rStyle w:val="a5"/>
          <w:rFonts w:ascii="Arial" w:hAnsi="Arial" w:cs="Arial"/>
          <w:color w:val="0D0D0D" w:themeColor="text1" w:themeTint="F2"/>
        </w:rPr>
        <w:t>OutOfMemoryError</w:t>
      </w:r>
      <w:proofErr w:type="spellEnd"/>
      <w:r w:rsidRPr="00B40286">
        <w:rPr>
          <w:rStyle w:val="a5"/>
          <w:rFonts w:ascii="Arial" w:hAnsi="Arial" w:cs="Arial"/>
          <w:color w:val="0D0D0D" w:themeColor="text1" w:themeTint="F2"/>
        </w:rPr>
        <w:t>的异同？</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表示当前线程申请的</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超过了事先定好的</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的最大深度，但内存空间可能还有很多。</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是指当线程申请</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时发现</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已经满了，而且内存也全都用光了。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8" w:name="t8"/>
      <w:bookmarkEnd w:id="8"/>
      <w:r w:rsidRPr="00B40286">
        <w:rPr>
          <w:rFonts w:ascii="Arial" w:hAnsi="Arial" w:cs="Arial"/>
          <w:color w:val="0D0D0D" w:themeColor="text1" w:themeTint="F2"/>
        </w:rPr>
        <w:lastRenderedPageBreak/>
        <w:t xml:space="preserve">3. </w:t>
      </w: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9" w:name="t9"/>
      <w:bookmarkEnd w:id="9"/>
      <w:r w:rsidRPr="00B40286">
        <w:rPr>
          <w:rFonts w:ascii="Arial" w:hAnsi="Arial" w:cs="Arial"/>
          <w:color w:val="0D0D0D" w:themeColor="text1" w:themeTint="F2"/>
          <w:sz w:val="33"/>
          <w:szCs w:val="33"/>
        </w:rPr>
        <w:t xml:space="preserve">3.1. </w:t>
      </w:r>
      <w:r w:rsidRPr="00B40286">
        <w:rPr>
          <w:rFonts w:ascii="Arial" w:hAnsi="Arial" w:cs="Arial"/>
          <w:color w:val="0D0D0D" w:themeColor="text1" w:themeTint="F2"/>
          <w:sz w:val="33"/>
          <w:szCs w:val="33"/>
        </w:rPr>
        <w:t>什么是本地方法</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和</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实现的功能类似，只不过本地方法区是本地方法运行的内存模型。</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本地方法被执行的时候，在本地方法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也会创建一个</w:t>
      </w:r>
      <w:proofErr w:type="gramStart"/>
      <w:r w:rsidRPr="00306687">
        <w:rPr>
          <w:rFonts w:ascii="Arial" w:hAnsi="Arial" w:cs="Arial"/>
          <w:color w:val="0D0D0D" w:themeColor="text1" w:themeTint="F2"/>
          <w:highlight w:val="yellow"/>
        </w:rPr>
        <w:t>栈</w:t>
      </w:r>
      <w:proofErr w:type="gramEnd"/>
      <w:r w:rsidRPr="00306687">
        <w:rPr>
          <w:rFonts w:ascii="Arial" w:hAnsi="Arial" w:cs="Arial"/>
          <w:color w:val="0D0D0D" w:themeColor="text1" w:themeTint="F2"/>
          <w:highlight w:val="yellow"/>
        </w:rPr>
        <w:t>帧</w:t>
      </w:r>
      <w:r w:rsidRPr="00B40286">
        <w:rPr>
          <w:rFonts w:ascii="Arial" w:hAnsi="Arial" w:cs="Arial"/>
          <w:color w:val="0D0D0D" w:themeColor="text1" w:themeTint="F2"/>
        </w:rPr>
        <w:t>，用于存放该本地方法的</w:t>
      </w:r>
      <w:r w:rsidRPr="00306687">
        <w:rPr>
          <w:rFonts w:ascii="Arial" w:hAnsi="Arial" w:cs="Arial"/>
          <w:color w:val="0D0D0D" w:themeColor="text1" w:themeTint="F2"/>
          <w:highlight w:val="yellow"/>
        </w:rPr>
        <w:t>局部变量表、操作数</w:t>
      </w:r>
      <w:proofErr w:type="gramStart"/>
      <w:r w:rsidRPr="00306687">
        <w:rPr>
          <w:rFonts w:ascii="Arial" w:hAnsi="Arial" w:cs="Arial"/>
          <w:color w:val="0D0D0D" w:themeColor="text1" w:themeTint="F2"/>
          <w:highlight w:val="yellow"/>
        </w:rPr>
        <w:t>栈</w:t>
      </w:r>
      <w:proofErr w:type="gramEnd"/>
      <w:r w:rsidRPr="00306687">
        <w:rPr>
          <w:rFonts w:ascii="Arial" w:hAnsi="Arial" w:cs="Arial"/>
          <w:color w:val="0D0D0D" w:themeColor="text1" w:themeTint="F2"/>
          <w:highlight w:val="yellow"/>
        </w:rPr>
        <w:t>、动态链接、出口信息</w:t>
      </w:r>
      <w:r w:rsidRPr="00B40286">
        <w:rPr>
          <w:rFonts w:ascii="Arial" w:hAnsi="Arial" w:cs="Arial"/>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方法执行完毕</w:t>
      </w:r>
      <w:proofErr w:type="gramStart"/>
      <w:r w:rsidRPr="00B40286">
        <w:rPr>
          <w:rFonts w:ascii="Arial" w:hAnsi="Arial" w:cs="Arial"/>
          <w:color w:val="0D0D0D" w:themeColor="text1" w:themeTint="F2"/>
        </w:rPr>
        <w:t>后相应的栈</w:t>
      </w:r>
      <w:proofErr w:type="gramEnd"/>
      <w:r w:rsidRPr="00B40286">
        <w:rPr>
          <w:rFonts w:ascii="Arial" w:hAnsi="Arial" w:cs="Arial"/>
          <w:color w:val="0D0D0D" w:themeColor="text1" w:themeTint="F2"/>
        </w:rPr>
        <w:t>帧也会出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并释放内存空间。</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也会抛出</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异常。</w:t>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0" w:name="t10"/>
      <w:bookmarkEnd w:id="10"/>
      <w:r w:rsidRPr="00B40286">
        <w:rPr>
          <w:rFonts w:ascii="Arial" w:hAnsi="Arial" w:cs="Arial"/>
          <w:color w:val="0D0D0D" w:themeColor="text1" w:themeTint="F2"/>
        </w:rPr>
        <w:t xml:space="preserve">4. </w:t>
      </w:r>
      <w:r w:rsidRPr="00B40286">
        <w:rPr>
          <w:rFonts w:ascii="Arial" w:hAnsi="Arial" w:cs="Arial"/>
          <w:color w:val="0D0D0D" w:themeColor="text1" w:themeTint="F2"/>
        </w:rPr>
        <w:t>堆</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1" w:name="t11"/>
      <w:bookmarkEnd w:id="11"/>
      <w:r w:rsidRPr="00B40286">
        <w:rPr>
          <w:rFonts w:ascii="Arial" w:hAnsi="Arial" w:cs="Arial"/>
          <w:color w:val="0D0D0D" w:themeColor="text1" w:themeTint="F2"/>
          <w:sz w:val="33"/>
          <w:szCs w:val="33"/>
        </w:rPr>
        <w:t xml:space="preserve">4.1. </w:t>
      </w:r>
      <w:r w:rsidRPr="00B40286">
        <w:rPr>
          <w:rFonts w:ascii="Arial" w:hAnsi="Arial" w:cs="Arial"/>
          <w:color w:val="0D0D0D" w:themeColor="text1" w:themeTint="F2"/>
          <w:sz w:val="33"/>
          <w:szCs w:val="33"/>
        </w:rPr>
        <w:t>什么是堆？</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堆是用来存放对象的内存空间。</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3758EB">
        <w:rPr>
          <w:rStyle w:val="a5"/>
          <w:rFonts w:ascii="Arial" w:hAnsi="Arial" w:cs="Arial"/>
          <w:color w:val="FF0000"/>
          <w:highlight w:val="yellow"/>
        </w:rPr>
        <w:t>几乎所有</w:t>
      </w:r>
      <w:r w:rsidRPr="00B40286">
        <w:rPr>
          <w:rFonts w:ascii="Arial" w:hAnsi="Arial" w:cs="Arial"/>
          <w:color w:val="0D0D0D" w:themeColor="text1" w:themeTint="F2"/>
        </w:rPr>
        <w:t>的对象都存储在堆中。</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2" w:name="t12"/>
      <w:bookmarkEnd w:id="12"/>
      <w:r w:rsidRPr="00B40286">
        <w:rPr>
          <w:rFonts w:ascii="Arial" w:hAnsi="Arial" w:cs="Arial"/>
          <w:color w:val="0D0D0D" w:themeColor="text1" w:themeTint="F2"/>
          <w:sz w:val="33"/>
          <w:szCs w:val="33"/>
        </w:rPr>
        <w:t xml:space="preserve">4.2. </w:t>
      </w:r>
      <w:r w:rsidRPr="00B40286">
        <w:rPr>
          <w:rFonts w:ascii="Arial" w:hAnsi="Arial" w:cs="Arial"/>
          <w:color w:val="0D0D0D" w:themeColor="text1" w:themeTint="F2"/>
          <w:sz w:val="33"/>
          <w:szCs w:val="33"/>
        </w:rPr>
        <w:t>堆的特点</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线程共享</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整个</w:t>
      </w:r>
      <w:r w:rsidRPr="00B40286">
        <w:rPr>
          <w:rFonts w:ascii="Arial" w:hAnsi="Arial" w:cs="Arial"/>
          <w:color w:val="0D0D0D" w:themeColor="text1" w:themeTint="F2"/>
        </w:rPr>
        <w:t>Java</w:t>
      </w:r>
      <w:r w:rsidRPr="00B40286">
        <w:rPr>
          <w:rFonts w:ascii="Arial" w:hAnsi="Arial" w:cs="Arial"/>
          <w:color w:val="0D0D0D" w:themeColor="text1" w:themeTint="F2"/>
        </w:rPr>
        <w:t>虚拟机只有一个堆，所有的线程都访问同一个堆。而程序计数器、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都是一个线程对应一个的。</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在虚拟机启动时创建</w:t>
      </w:r>
      <w:r w:rsidR="00E40349">
        <w:rPr>
          <w:rFonts w:ascii="Arial" w:hAnsi="Arial" w:cs="Arial" w:hint="eastAsia"/>
          <w:color w:val="0D0D0D" w:themeColor="text1" w:themeTint="F2"/>
        </w:rPr>
        <w:t>。</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垃圾回收的</w:t>
      </w:r>
      <w:r w:rsidRPr="007A5842">
        <w:rPr>
          <w:rFonts w:ascii="Arial" w:hAnsi="Arial" w:cs="Arial"/>
          <w:b/>
          <w:color w:val="FF0000"/>
        </w:rPr>
        <w:t>主要场所</w:t>
      </w:r>
      <w:r w:rsidRPr="00B40286">
        <w:rPr>
          <w:rFonts w:ascii="Arial" w:hAnsi="Arial" w:cs="Arial"/>
          <w:color w:val="0D0D0D" w:themeColor="text1" w:themeTint="F2"/>
        </w:rPr>
        <w:t>。</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可以进一步细分为：</w:t>
      </w:r>
      <w:r w:rsidRPr="001A6018">
        <w:rPr>
          <w:rFonts w:ascii="Arial" w:hAnsi="Arial" w:cs="Arial"/>
          <w:b/>
          <w:color w:val="FF0000"/>
        </w:rPr>
        <w:t>新生代、老年代。</w:t>
      </w:r>
      <w:r w:rsidRPr="001A6018">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新生代又可被分为：</w:t>
      </w:r>
      <w:r w:rsidRPr="001A6018">
        <w:rPr>
          <w:rFonts w:ascii="Arial" w:hAnsi="Arial" w:cs="Arial"/>
          <w:b/>
          <w:color w:val="FF0000"/>
        </w:rPr>
        <w:t>Eden</w:t>
      </w:r>
      <w:r w:rsidRPr="001A6018">
        <w:rPr>
          <w:rFonts w:ascii="Arial" w:hAnsi="Arial" w:cs="Arial"/>
          <w:b/>
          <w:color w:val="FF0000"/>
        </w:rPr>
        <w:t>、</w:t>
      </w:r>
      <w:r w:rsidRPr="001A6018">
        <w:rPr>
          <w:rFonts w:ascii="Arial" w:hAnsi="Arial" w:cs="Arial"/>
          <w:b/>
          <w:color w:val="FF0000"/>
        </w:rPr>
        <w:t xml:space="preserve">From </w:t>
      </w:r>
      <w:proofErr w:type="spellStart"/>
      <w:r w:rsidRPr="001A6018">
        <w:rPr>
          <w:rFonts w:ascii="Arial" w:hAnsi="Arial" w:cs="Arial"/>
          <w:b/>
          <w:color w:val="FF0000"/>
        </w:rPr>
        <w:t>Survior</w:t>
      </w:r>
      <w:proofErr w:type="spellEnd"/>
      <w:r w:rsidRPr="001A6018">
        <w:rPr>
          <w:rFonts w:ascii="Arial" w:hAnsi="Arial" w:cs="Arial"/>
          <w:b/>
          <w:color w:val="FF0000"/>
        </w:rPr>
        <w:t>、</w:t>
      </w:r>
      <w:r w:rsidRPr="001A6018">
        <w:rPr>
          <w:rFonts w:ascii="Arial" w:hAnsi="Arial" w:cs="Arial"/>
          <w:b/>
          <w:color w:val="FF0000"/>
        </w:rPr>
        <w:t xml:space="preserve">To </w:t>
      </w:r>
      <w:proofErr w:type="spellStart"/>
      <w:r w:rsidRPr="001A6018">
        <w:rPr>
          <w:rFonts w:ascii="Arial" w:hAnsi="Arial" w:cs="Arial"/>
          <w:b/>
          <w:color w:val="FF0000"/>
        </w:rPr>
        <w:t>Survior</w:t>
      </w:r>
      <w:proofErr w:type="spellEnd"/>
      <w:r w:rsidRPr="001A6018">
        <w:rPr>
          <w:rFonts w:ascii="Arial" w:hAnsi="Arial" w:cs="Arial"/>
          <w:b/>
          <w:color w:val="FF0000"/>
        </w:rPr>
        <w:t>。</w:t>
      </w:r>
      <w:r w:rsidRPr="001A6018">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不同的区域存放具有不同生命周期的对象。这样可以根据不同的区域使用不同的垃圾回收算法，从而更具有针对性，从而更高效。</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堆的大小既可以固定也可以扩展，但主流的虚拟机堆的大小是可扩展的，因此当线程请求分配内存，</w:t>
      </w:r>
      <w:proofErr w:type="gramStart"/>
      <w:r w:rsidRPr="00B40286">
        <w:rPr>
          <w:rFonts w:ascii="Arial" w:hAnsi="Arial" w:cs="Arial"/>
          <w:color w:val="0D0D0D" w:themeColor="text1" w:themeTint="F2"/>
        </w:rPr>
        <w:t>但堆已满</w:t>
      </w:r>
      <w:proofErr w:type="gramEnd"/>
      <w:r w:rsidRPr="00B40286">
        <w:rPr>
          <w:rFonts w:ascii="Arial" w:hAnsi="Arial" w:cs="Arial"/>
          <w:color w:val="0D0D0D" w:themeColor="text1" w:themeTint="F2"/>
        </w:rPr>
        <w:t>，且内存已满无法再扩展时，就抛出</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3" w:name="t13"/>
      <w:bookmarkEnd w:id="13"/>
      <w:r w:rsidRPr="00B40286">
        <w:rPr>
          <w:rFonts w:ascii="Arial" w:hAnsi="Arial" w:cs="Arial"/>
          <w:color w:val="0D0D0D" w:themeColor="text1" w:themeTint="F2"/>
        </w:rPr>
        <w:lastRenderedPageBreak/>
        <w:t xml:space="preserve">5. </w:t>
      </w:r>
      <w:r w:rsidRPr="00B40286">
        <w:rPr>
          <w:rFonts w:ascii="Arial" w:hAnsi="Arial" w:cs="Arial"/>
          <w:color w:val="0D0D0D" w:themeColor="text1" w:themeTint="F2"/>
        </w:rPr>
        <w:t>方法区</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4" w:name="t14"/>
      <w:bookmarkEnd w:id="14"/>
      <w:r w:rsidRPr="00B40286">
        <w:rPr>
          <w:rFonts w:ascii="Arial" w:hAnsi="Arial" w:cs="Arial"/>
          <w:color w:val="0D0D0D" w:themeColor="text1" w:themeTint="F2"/>
          <w:sz w:val="33"/>
          <w:szCs w:val="33"/>
        </w:rPr>
        <w:t xml:space="preserve">5.1. </w:t>
      </w:r>
      <w:r w:rsidRPr="00B40286">
        <w:rPr>
          <w:rFonts w:ascii="Arial" w:hAnsi="Arial" w:cs="Arial"/>
          <w:color w:val="0D0D0D" w:themeColor="text1" w:themeTint="F2"/>
          <w:sz w:val="33"/>
          <w:szCs w:val="33"/>
        </w:rPr>
        <w:t>什么是方法区？</w:t>
      </w:r>
      <w:r w:rsidR="00205FEB">
        <w:rPr>
          <w:rFonts w:ascii="Arial" w:hAnsi="Arial" w:cs="Arial" w:hint="eastAsia"/>
          <w:color w:val="0D0D0D" w:themeColor="text1" w:themeTint="F2"/>
          <w:sz w:val="33"/>
          <w:szCs w:val="33"/>
        </w:rPr>
        <w:t>（</w:t>
      </w:r>
      <w:r w:rsidR="00205FEB" w:rsidRPr="00205FEB">
        <w:rPr>
          <w:rFonts w:ascii="Arial" w:hAnsi="Arial" w:cs="Arial"/>
          <w:b w:val="0"/>
          <w:color w:val="FF0000"/>
          <w:sz w:val="21"/>
          <w:highlight w:val="yellow"/>
        </w:rPr>
        <w:t>类信息、常量、静态变量、即时编译器编译后的代码</w:t>
      </w:r>
      <w:r w:rsidR="00205FEB">
        <w:rPr>
          <w:rFonts w:ascii="Arial" w:hAnsi="Arial" w:cs="Arial" w:hint="eastAsia"/>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虚拟机规范中定义方法区是</w:t>
      </w:r>
      <w:r w:rsidRPr="008A63B3">
        <w:rPr>
          <w:rFonts w:ascii="Arial" w:hAnsi="Arial" w:cs="Arial"/>
          <w:b/>
          <w:color w:val="FF0000"/>
        </w:rPr>
        <w:t>堆的一个逻辑部分</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方法区中存放已经被虚拟机加载的</w:t>
      </w:r>
      <w:r w:rsidRPr="00125146">
        <w:rPr>
          <w:rFonts w:ascii="Arial" w:hAnsi="Arial" w:cs="Arial"/>
          <w:b/>
          <w:color w:val="FF0000"/>
          <w:highlight w:val="yellow"/>
        </w:rPr>
        <w:t>类信息、常量、静态变量、即时编译器编译后的代码</w:t>
      </w:r>
      <w:r w:rsidRPr="00B40286">
        <w:rPr>
          <w:rFonts w:ascii="Arial" w:hAnsi="Arial" w:cs="Arial"/>
          <w:color w:val="0D0D0D" w:themeColor="text1" w:themeTint="F2"/>
        </w:rPr>
        <w:t>等。</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5" w:name="t15"/>
      <w:bookmarkEnd w:id="15"/>
      <w:r w:rsidRPr="00B40286">
        <w:rPr>
          <w:rFonts w:ascii="Arial" w:hAnsi="Arial" w:cs="Arial"/>
          <w:color w:val="0D0D0D" w:themeColor="text1" w:themeTint="F2"/>
          <w:sz w:val="33"/>
          <w:szCs w:val="33"/>
        </w:rPr>
        <w:t xml:space="preserve">5.2. </w:t>
      </w:r>
      <w:r w:rsidRPr="00B40286">
        <w:rPr>
          <w:rFonts w:ascii="Arial" w:hAnsi="Arial" w:cs="Arial"/>
          <w:color w:val="0D0D0D" w:themeColor="text1" w:themeTint="F2"/>
          <w:sz w:val="33"/>
          <w:szCs w:val="33"/>
        </w:rPr>
        <w:t>方法区的特点</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线程共享</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方法区是堆的一个逻辑部分，因此和堆一样，都是线程共享的。整个虚拟机中只有一个方法区。</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永久代</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方法区中的信息一般需要长期存在，而且它又是堆的逻辑分区，因此用堆的划分方法，我们把方法区称为老年代。</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内存回收</w:t>
      </w:r>
      <w:r w:rsidRPr="00257B84">
        <w:rPr>
          <w:rFonts w:ascii="Arial" w:hAnsi="Arial" w:cs="Arial"/>
          <w:b/>
          <w:color w:val="FF0000"/>
          <w:highlight w:val="yellow"/>
        </w:rPr>
        <w:t>效率低</w:t>
      </w:r>
      <w:r w:rsidRPr="00257B84">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方法区中的信息一般需要长期存在，回收一遍内存之后可能只有少量信息无效。</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roofErr w:type="gramStart"/>
      <w:r w:rsidRPr="00B40286">
        <w:rPr>
          <w:rFonts w:ascii="Arial" w:hAnsi="Arial" w:cs="Arial"/>
          <w:color w:val="0D0D0D" w:themeColor="text1" w:themeTint="F2"/>
        </w:rPr>
        <w:t>对方法区的</w:t>
      </w:r>
      <w:proofErr w:type="gramEnd"/>
      <w:r w:rsidRPr="00B40286">
        <w:rPr>
          <w:rFonts w:ascii="Arial" w:hAnsi="Arial" w:cs="Arial"/>
          <w:color w:val="0D0D0D" w:themeColor="text1" w:themeTint="F2"/>
        </w:rPr>
        <w:t>内存回收的主要目标是：对常量池的回收</w:t>
      </w:r>
      <w:r w:rsidRPr="00B40286">
        <w:rPr>
          <w:rFonts w:ascii="Arial" w:hAnsi="Arial" w:cs="Arial"/>
          <w:color w:val="0D0D0D" w:themeColor="text1" w:themeTint="F2"/>
        </w:rPr>
        <w:t xml:space="preserve"> </w:t>
      </w:r>
      <w:r w:rsidRPr="00B40286">
        <w:rPr>
          <w:rFonts w:ascii="Arial" w:hAnsi="Arial" w:cs="Arial"/>
          <w:color w:val="0D0D0D" w:themeColor="text1" w:themeTint="F2"/>
        </w:rPr>
        <w:t>和</w:t>
      </w:r>
      <w:r w:rsidRPr="00B40286">
        <w:rPr>
          <w:rFonts w:ascii="Arial" w:hAnsi="Arial" w:cs="Arial"/>
          <w:color w:val="0D0D0D" w:themeColor="text1" w:themeTint="F2"/>
        </w:rPr>
        <w:t xml:space="preserve"> </w:t>
      </w:r>
      <w:r w:rsidRPr="00B40286">
        <w:rPr>
          <w:rFonts w:ascii="Arial" w:hAnsi="Arial" w:cs="Arial"/>
          <w:color w:val="0D0D0D" w:themeColor="text1" w:themeTint="F2"/>
        </w:rPr>
        <w:t>对类型的卸载。</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虚拟机规范</w:t>
      </w:r>
      <w:proofErr w:type="gramStart"/>
      <w:r w:rsidRPr="00B40286">
        <w:rPr>
          <w:rFonts w:ascii="Arial" w:hAnsi="Arial" w:cs="Arial"/>
          <w:color w:val="0D0D0D" w:themeColor="text1" w:themeTint="F2"/>
        </w:rPr>
        <w:t>对方法区的</w:t>
      </w:r>
      <w:proofErr w:type="gramEnd"/>
      <w:r w:rsidRPr="00B40286">
        <w:rPr>
          <w:rFonts w:ascii="Arial" w:hAnsi="Arial" w:cs="Arial"/>
          <w:color w:val="0D0D0D" w:themeColor="text1" w:themeTint="F2"/>
        </w:rPr>
        <w:t>要求比较宽松。</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和堆一样，允许固定大小，也允许可扩展的大小，还允许不实现垃圾回收。</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6" w:name="t16"/>
      <w:bookmarkEnd w:id="16"/>
      <w:r w:rsidRPr="00B40286">
        <w:rPr>
          <w:rFonts w:ascii="Arial" w:hAnsi="Arial" w:cs="Arial"/>
          <w:color w:val="0D0D0D" w:themeColor="text1" w:themeTint="F2"/>
          <w:sz w:val="33"/>
          <w:szCs w:val="33"/>
        </w:rPr>
        <w:t xml:space="preserve">5.3. </w:t>
      </w:r>
      <w:r w:rsidRPr="00B40286">
        <w:rPr>
          <w:rFonts w:ascii="Arial" w:hAnsi="Arial" w:cs="Arial"/>
          <w:color w:val="0D0D0D" w:themeColor="text1" w:themeTint="F2"/>
          <w:sz w:val="33"/>
          <w:szCs w:val="33"/>
        </w:rPr>
        <w:t>什么是运行时常量池？</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方法区中存放三种数据：类信息、常量、静态变量、即时编译器编译后的代码。其中常量</w:t>
      </w:r>
      <w:r w:rsidRPr="00C64D99">
        <w:rPr>
          <w:rFonts w:ascii="Arial" w:hAnsi="Arial" w:cs="Arial"/>
          <w:b/>
          <w:color w:val="FF0000"/>
          <w:highlight w:val="yellow"/>
        </w:rPr>
        <w:t>存储在运行时常量池中</w:t>
      </w:r>
      <w:r w:rsidRPr="00B40286">
        <w:rPr>
          <w:rFonts w:ascii="Arial" w:hAnsi="Arial" w:cs="Arial"/>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我们一般在一个类中通过</w:t>
      </w:r>
      <w:r w:rsidRPr="00B40286">
        <w:rPr>
          <w:rFonts w:ascii="Arial" w:hAnsi="Arial" w:cs="Arial"/>
          <w:color w:val="0D0D0D" w:themeColor="text1" w:themeTint="F2"/>
        </w:rPr>
        <w:t>public static final</w:t>
      </w:r>
      <w:r w:rsidRPr="00B40286">
        <w:rPr>
          <w:rFonts w:ascii="Arial" w:hAnsi="Arial" w:cs="Arial"/>
          <w:color w:val="0D0D0D" w:themeColor="text1" w:themeTint="F2"/>
        </w:rPr>
        <w:t>来声明一个常量。这个类被编译后便生成</w:t>
      </w:r>
      <w:r w:rsidRPr="00B40286">
        <w:rPr>
          <w:rFonts w:ascii="Arial" w:hAnsi="Arial" w:cs="Arial"/>
          <w:color w:val="0D0D0D" w:themeColor="text1" w:themeTint="F2"/>
        </w:rPr>
        <w:t>Class</w:t>
      </w:r>
      <w:r w:rsidRPr="00B40286">
        <w:rPr>
          <w:rFonts w:ascii="Arial" w:hAnsi="Arial" w:cs="Arial"/>
          <w:color w:val="0D0D0D" w:themeColor="text1" w:themeTint="F2"/>
        </w:rPr>
        <w:t>文件，这个类的所有信息都存储在这个</w:t>
      </w:r>
      <w:r w:rsidRPr="00B40286">
        <w:rPr>
          <w:rFonts w:ascii="Arial" w:hAnsi="Arial" w:cs="Arial"/>
          <w:color w:val="0D0D0D" w:themeColor="text1" w:themeTint="F2"/>
        </w:rPr>
        <w:t>class</w:t>
      </w:r>
      <w:r w:rsidRPr="00B40286">
        <w:rPr>
          <w:rFonts w:ascii="Arial" w:hAnsi="Arial" w:cs="Arial"/>
          <w:color w:val="0D0D0D" w:themeColor="text1" w:themeTint="F2"/>
        </w:rPr>
        <w:t>文件中。</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当这个类被</w:t>
      </w:r>
      <w:r w:rsidRPr="00B40286">
        <w:rPr>
          <w:rFonts w:ascii="Arial" w:hAnsi="Arial" w:cs="Arial"/>
          <w:color w:val="0D0D0D" w:themeColor="text1" w:themeTint="F2"/>
        </w:rPr>
        <w:t>Java</w:t>
      </w:r>
      <w:r w:rsidRPr="00B40286">
        <w:rPr>
          <w:rFonts w:ascii="Arial" w:hAnsi="Arial" w:cs="Arial"/>
          <w:color w:val="0D0D0D" w:themeColor="text1" w:themeTint="F2"/>
        </w:rPr>
        <w:t>虚拟机加载后，</w:t>
      </w:r>
      <w:r w:rsidRPr="00B40286">
        <w:rPr>
          <w:rFonts w:ascii="Arial" w:hAnsi="Arial" w:cs="Arial"/>
          <w:color w:val="0D0D0D" w:themeColor="text1" w:themeTint="F2"/>
        </w:rPr>
        <w:t>class</w:t>
      </w:r>
      <w:r w:rsidRPr="00B40286">
        <w:rPr>
          <w:rFonts w:ascii="Arial" w:hAnsi="Arial" w:cs="Arial"/>
          <w:color w:val="0D0D0D" w:themeColor="text1" w:themeTint="F2"/>
        </w:rPr>
        <w:t>文件中的常量就存放在方法区的运行时常量池中。而且在运行期间，</w:t>
      </w:r>
      <w:r w:rsidRPr="00584114">
        <w:rPr>
          <w:rFonts w:ascii="Arial" w:hAnsi="Arial" w:cs="Arial"/>
          <w:b/>
          <w:color w:val="FF0000"/>
        </w:rPr>
        <w:t>可以向常量池中添加新的常量</w:t>
      </w:r>
      <w:r w:rsidRPr="00B40286">
        <w:rPr>
          <w:rFonts w:ascii="Arial" w:hAnsi="Arial" w:cs="Arial"/>
          <w:color w:val="0D0D0D" w:themeColor="text1" w:themeTint="F2"/>
        </w:rPr>
        <w:t>。如：</w:t>
      </w:r>
      <w:r w:rsidRPr="00B40286">
        <w:rPr>
          <w:rFonts w:ascii="Arial" w:hAnsi="Arial" w:cs="Arial"/>
          <w:color w:val="0D0D0D" w:themeColor="text1" w:themeTint="F2"/>
        </w:rPr>
        <w:t>String</w:t>
      </w:r>
      <w:r w:rsidRPr="00B40286">
        <w:rPr>
          <w:rFonts w:ascii="Arial" w:hAnsi="Arial" w:cs="Arial"/>
          <w:color w:val="0D0D0D" w:themeColor="text1" w:themeTint="F2"/>
        </w:rPr>
        <w:t>类的</w:t>
      </w:r>
      <w:r w:rsidRPr="00B40286">
        <w:rPr>
          <w:rFonts w:ascii="Arial" w:hAnsi="Arial" w:cs="Arial"/>
          <w:color w:val="0D0D0D" w:themeColor="text1" w:themeTint="F2"/>
        </w:rPr>
        <w:t>intern()</w:t>
      </w:r>
      <w:r w:rsidRPr="00B40286">
        <w:rPr>
          <w:rFonts w:ascii="Arial" w:hAnsi="Arial" w:cs="Arial"/>
          <w:color w:val="0D0D0D" w:themeColor="text1" w:themeTint="F2"/>
        </w:rPr>
        <w:t>方法就能在运行期间向常量池中添加字符串常量。</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lastRenderedPageBreak/>
        <w:t>当运行时常量池中的某些常量没有被对象引用，同时也没有被变量引用，那么就需要垃圾收集器回收。</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7" w:name="t17"/>
      <w:bookmarkEnd w:id="17"/>
      <w:r w:rsidRPr="00B40286">
        <w:rPr>
          <w:rFonts w:ascii="Arial" w:hAnsi="Arial" w:cs="Arial"/>
          <w:color w:val="0D0D0D" w:themeColor="text1" w:themeTint="F2"/>
        </w:rPr>
        <w:t xml:space="preserve">6. </w:t>
      </w:r>
      <w:r w:rsidRPr="00B40286">
        <w:rPr>
          <w:rFonts w:ascii="Arial" w:hAnsi="Arial" w:cs="Arial"/>
          <w:color w:val="0D0D0D" w:themeColor="text1" w:themeTint="F2"/>
        </w:rPr>
        <w:t>直接内存</w:t>
      </w:r>
      <w:r w:rsidR="00584114">
        <w:rPr>
          <w:rFonts w:ascii="Arial" w:hAnsi="Arial" w:cs="Arial" w:hint="eastAsia"/>
          <w:color w:val="0D0D0D" w:themeColor="text1" w:themeTint="F2"/>
        </w:rPr>
        <w:t>（</w:t>
      </w:r>
      <w:r w:rsidR="00584114" w:rsidRPr="00B40286">
        <w:rPr>
          <w:rFonts w:ascii="Arial" w:hAnsi="Arial" w:cs="Arial"/>
          <w:color w:val="0D0D0D" w:themeColor="text1" w:themeTint="F2"/>
        </w:rPr>
        <w:t>基于通道和缓冲的</w:t>
      </w:r>
      <w:r w:rsidR="00584114" w:rsidRPr="00B40286">
        <w:rPr>
          <w:rFonts w:ascii="Arial" w:hAnsi="Arial" w:cs="Arial"/>
          <w:color w:val="0D0D0D" w:themeColor="text1" w:themeTint="F2"/>
        </w:rPr>
        <w:t>IO</w:t>
      </w:r>
      <w:r w:rsidR="00584114" w:rsidRPr="00B40286">
        <w:rPr>
          <w:rFonts w:ascii="Arial" w:hAnsi="Arial" w:cs="Arial"/>
          <w:color w:val="0D0D0D" w:themeColor="text1" w:themeTint="F2"/>
        </w:rPr>
        <w:t>方式。</w:t>
      </w:r>
      <w:r w:rsidR="00584114">
        <w:rPr>
          <w:rFonts w:ascii="Arial" w:hAnsi="Arial" w:cs="Arial" w:hint="eastAsia"/>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直接内存是除</w:t>
      </w:r>
      <w:r w:rsidRPr="00B40286">
        <w:rPr>
          <w:rFonts w:ascii="Arial" w:hAnsi="Arial" w:cs="Arial"/>
          <w:color w:val="0D0D0D" w:themeColor="text1" w:themeTint="F2"/>
        </w:rPr>
        <w:t>Java</w:t>
      </w:r>
      <w:r w:rsidRPr="00B40286">
        <w:rPr>
          <w:rFonts w:ascii="Arial" w:hAnsi="Arial" w:cs="Arial"/>
          <w:color w:val="0D0D0D" w:themeColor="text1" w:themeTint="F2"/>
        </w:rPr>
        <w:t>虚拟机之外的内存，但也有可能被</w:t>
      </w:r>
      <w:r w:rsidRPr="00B40286">
        <w:rPr>
          <w:rFonts w:ascii="Arial" w:hAnsi="Arial" w:cs="Arial"/>
          <w:color w:val="0D0D0D" w:themeColor="text1" w:themeTint="F2"/>
        </w:rPr>
        <w:t>Java</w:t>
      </w:r>
      <w:r w:rsidRPr="00B40286">
        <w:rPr>
          <w:rFonts w:ascii="Arial" w:hAnsi="Arial" w:cs="Arial"/>
          <w:color w:val="0D0D0D" w:themeColor="text1" w:themeTint="F2"/>
        </w:rPr>
        <w:t>使用。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在</w:t>
      </w:r>
      <w:r w:rsidRPr="00B40286">
        <w:rPr>
          <w:rFonts w:ascii="Arial" w:hAnsi="Arial" w:cs="Arial"/>
          <w:color w:val="0D0D0D" w:themeColor="text1" w:themeTint="F2"/>
        </w:rPr>
        <w:t>NIO</w:t>
      </w:r>
      <w:r w:rsidRPr="00B40286">
        <w:rPr>
          <w:rFonts w:ascii="Arial" w:hAnsi="Arial" w:cs="Arial"/>
          <w:color w:val="0D0D0D" w:themeColor="text1" w:themeTint="F2"/>
        </w:rPr>
        <w:t>中引入了一种基于通道和缓冲的</w:t>
      </w:r>
      <w:r w:rsidRPr="00B40286">
        <w:rPr>
          <w:rFonts w:ascii="Arial" w:hAnsi="Arial" w:cs="Arial"/>
          <w:color w:val="0D0D0D" w:themeColor="text1" w:themeTint="F2"/>
        </w:rPr>
        <w:t>IO</w:t>
      </w:r>
      <w:r w:rsidRPr="00B40286">
        <w:rPr>
          <w:rFonts w:ascii="Arial" w:hAnsi="Arial" w:cs="Arial"/>
          <w:color w:val="0D0D0D" w:themeColor="text1" w:themeTint="F2"/>
        </w:rPr>
        <w:t>方式。它可以通过调用</w:t>
      </w:r>
      <w:r w:rsidRPr="00650AE8">
        <w:rPr>
          <w:rFonts w:ascii="Arial" w:hAnsi="Arial" w:cs="Arial"/>
          <w:b/>
          <w:color w:val="FF0000"/>
        </w:rPr>
        <w:t>本地方法</w:t>
      </w:r>
      <w:r w:rsidRPr="00B40286">
        <w:rPr>
          <w:rFonts w:ascii="Arial" w:hAnsi="Arial" w:cs="Arial"/>
          <w:color w:val="0D0D0D" w:themeColor="text1" w:themeTint="F2"/>
        </w:rPr>
        <w:t>直接分配</w:t>
      </w:r>
      <w:r w:rsidRPr="00B40286">
        <w:rPr>
          <w:rFonts w:ascii="Arial" w:hAnsi="Arial" w:cs="Arial"/>
          <w:color w:val="0D0D0D" w:themeColor="text1" w:themeTint="F2"/>
        </w:rPr>
        <w:t>Java</w:t>
      </w:r>
      <w:r w:rsidRPr="00B40286">
        <w:rPr>
          <w:rFonts w:ascii="Arial" w:hAnsi="Arial" w:cs="Arial"/>
          <w:color w:val="0D0D0D" w:themeColor="text1" w:themeTint="F2"/>
        </w:rPr>
        <w:t>虚拟机之外的内存，然后通过一个存储在</w:t>
      </w:r>
      <w:r w:rsidRPr="00B40286">
        <w:rPr>
          <w:rFonts w:ascii="Arial" w:hAnsi="Arial" w:cs="Arial"/>
          <w:color w:val="0D0D0D" w:themeColor="text1" w:themeTint="F2"/>
        </w:rPr>
        <w:t>Java</w:t>
      </w:r>
      <w:r w:rsidRPr="00B40286">
        <w:rPr>
          <w:rFonts w:ascii="Arial" w:hAnsi="Arial" w:cs="Arial"/>
          <w:color w:val="0D0D0D" w:themeColor="text1" w:themeTint="F2"/>
        </w:rPr>
        <w:t>堆中的</w:t>
      </w:r>
      <w:proofErr w:type="spellStart"/>
      <w:r w:rsidRPr="00B40286">
        <w:rPr>
          <w:rFonts w:ascii="Arial" w:hAnsi="Arial" w:cs="Arial"/>
          <w:color w:val="0D0D0D" w:themeColor="text1" w:themeTint="F2"/>
        </w:rPr>
        <w:t>DirectByteBuffer</w:t>
      </w:r>
      <w:proofErr w:type="spellEnd"/>
      <w:r w:rsidRPr="00B40286">
        <w:rPr>
          <w:rFonts w:ascii="Arial" w:hAnsi="Arial" w:cs="Arial"/>
          <w:color w:val="0D0D0D" w:themeColor="text1" w:themeTint="F2"/>
        </w:rPr>
        <w:t>对象直接操作该内存，而无需先将外面内存中的数据</w:t>
      </w:r>
      <w:r w:rsidRPr="002B75CF">
        <w:rPr>
          <w:rFonts w:ascii="Arial" w:hAnsi="Arial" w:cs="Arial"/>
          <w:b/>
          <w:color w:val="FF0000"/>
        </w:rPr>
        <w:t>复制到堆中再操作</w:t>
      </w:r>
      <w:r w:rsidRPr="00B40286">
        <w:rPr>
          <w:rFonts w:ascii="Arial" w:hAnsi="Arial" w:cs="Arial"/>
          <w:color w:val="0D0D0D" w:themeColor="text1" w:themeTint="F2"/>
        </w:rPr>
        <w:t>，从而提升了数据操作的效率。</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直接内存的大小不受</w:t>
      </w:r>
      <w:r w:rsidRPr="00B40286">
        <w:rPr>
          <w:rFonts w:ascii="Arial" w:hAnsi="Arial" w:cs="Arial"/>
          <w:color w:val="0D0D0D" w:themeColor="text1" w:themeTint="F2"/>
        </w:rPr>
        <w:t>Java</w:t>
      </w:r>
      <w:r w:rsidRPr="00B40286">
        <w:rPr>
          <w:rFonts w:ascii="Arial" w:hAnsi="Arial" w:cs="Arial"/>
          <w:color w:val="0D0D0D" w:themeColor="text1" w:themeTint="F2"/>
        </w:rPr>
        <w:t>虚拟机控制，但既然是内存，当内存不足时就会抛出</w:t>
      </w:r>
      <w:r w:rsidRPr="00B40286">
        <w:rPr>
          <w:rFonts w:ascii="Arial" w:hAnsi="Arial" w:cs="Arial"/>
          <w:color w:val="0D0D0D" w:themeColor="text1" w:themeTint="F2"/>
        </w:rPr>
        <w:t>OOM</w:t>
      </w:r>
      <w:r w:rsidRPr="00B40286">
        <w:rPr>
          <w:rFonts w:ascii="Arial" w:hAnsi="Arial" w:cs="Arial"/>
          <w:color w:val="0D0D0D" w:themeColor="text1" w:themeTint="F2"/>
        </w:rPr>
        <w:t>异常。</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8" w:name="t18"/>
      <w:bookmarkEnd w:id="18"/>
      <w:r w:rsidRPr="00B40286">
        <w:rPr>
          <w:rFonts w:ascii="Arial" w:hAnsi="Arial" w:cs="Arial"/>
          <w:color w:val="0D0D0D" w:themeColor="text1" w:themeTint="F2"/>
        </w:rPr>
        <w:t>综上所述</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虚拟机的内存模型中一共有两个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，分别是：</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和本地方法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的功能类似，都是方法运行过程的内存模型。并且两个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内部构造相同，都是线程私有。</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只不过</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描述的是</w:t>
      </w:r>
      <w:r w:rsidRPr="00B40286">
        <w:rPr>
          <w:rFonts w:ascii="Arial" w:hAnsi="Arial" w:cs="Arial"/>
          <w:color w:val="0D0D0D" w:themeColor="text1" w:themeTint="F2"/>
        </w:rPr>
        <w:t>Java</w:t>
      </w:r>
      <w:r w:rsidRPr="00B40286">
        <w:rPr>
          <w:rFonts w:ascii="Arial" w:hAnsi="Arial" w:cs="Arial"/>
          <w:color w:val="0D0D0D" w:themeColor="text1" w:themeTint="F2"/>
        </w:rPr>
        <w:t>方法运行过程的内存模型，而本地方法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是描述</w:t>
      </w:r>
      <w:r w:rsidRPr="00B40286">
        <w:rPr>
          <w:rFonts w:ascii="Arial" w:hAnsi="Arial" w:cs="Arial"/>
          <w:color w:val="0D0D0D" w:themeColor="text1" w:themeTint="F2"/>
        </w:rPr>
        <w:t>Java</w:t>
      </w:r>
      <w:r w:rsidRPr="00B40286">
        <w:rPr>
          <w:rFonts w:ascii="Arial" w:hAnsi="Arial" w:cs="Arial"/>
          <w:color w:val="0D0D0D" w:themeColor="text1" w:themeTint="F2"/>
        </w:rPr>
        <w:t>本地方法运行过程的内存模型。</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虚拟机的内存模型中一共有两个</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，一个是原本的堆，一个是方法区。方法区本质上是属于堆的一个逻辑部分。堆中存放对象，方法区中存放类信息、常量、静态变量、即时编译器编译的代码。</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堆是</w:t>
      </w:r>
      <w:r w:rsidRPr="00B40286">
        <w:rPr>
          <w:rFonts w:ascii="Arial" w:hAnsi="Arial" w:cs="Arial"/>
          <w:color w:val="0D0D0D" w:themeColor="text1" w:themeTint="F2"/>
        </w:rPr>
        <w:t>Java</w:t>
      </w:r>
      <w:r w:rsidRPr="00B40286">
        <w:rPr>
          <w:rFonts w:ascii="Arial" w:hAnsi="Arial" w:cs="Arial"/>
          <w:color w:val="0D0D0D" w:themeColor="text1" w:themeTint="F2"/>
        </w:rPr>
        <w:t>虚拟机中最大的一块内存区域，也是垃圾收集器主要的工作区域。</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是线程私有的，即每个线程都拥有各自的程序计数器、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、本地方法区。并且他们的生命周期和所属的线程一样。</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而堆、方法区是线程共享的，在</w:t>
      </w:r>
      <w:r w:rsidRPr="00B40286">
        <w:rPr>
          <w:rFonts w:ascii="Arial" w:hAnsi="Arial" w:cs="Arial"/>
          <w:color w:val="0D0D0D" w:themeColor="text1" w:themeTint="F2"/>
        </w:rPr>
        <w:t>Java</w:t>
      </w:r>
      <w:r w:rsidRPr="00B40286">
        <w:rPr>
          <w:rFonts w:ascii="Arial" w:hAnsi="Arial" w:cs="Arial"/>
          <w:color w:val="0D0D0D" w:themeColor="text1" w:themeTint="F2"/>
        </w:rPr>
        <w:t>虚拟机中只有一个堆、一个方法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。并在</w:t>
      </w:r>
      <w:r w:rsidRPr="00B40286">
        <w:rPr>
          <w:rFonts w:ascii="Arial" w:hAnsi="Arial" w:cs="Arial"/>
          <w:color w:val="0D0D0D" w:themeColor="text1" w:themeTint="F2"/>
        </w:rPr>
        <w:t>JVM</w:t>
      </w:r>
      <w:r w:rsidRPr="00B40286">
        <w:rPr>
          <w:rFonts w:ascii="Arial" w:hAnsi="Arial" w:cs="Arial"/>
          <w:color w:val="0D0D0D" w:themeColor="text1" w:themeTint="F2"/>
        </w:rPr>
        <w:t>启动的时候就创建，</w:t>
      </w:r>
      <w:r w:rsidRPr="00B40286">
        <w:rPr>
          <w:rFonts w:ascii="Arial" w:hAnsi="Arial" w:cs="Arial"/>
          <w:color w:val="0D0D0D" w:themeColor="text1" w:themeTint="F2"/>
        </w:rPr>
        <w:t>JVM</w:t>
      </w:r>
      <w:r w:rsidRPr="00B40286">
        <w:rPr>
          <w:rFonts w:ascii="Arial" w:hAnsi="Arial" w:cs="Arial"/>
          <w:color w:val="0D0D0D" w:themeColor="text1" w:themeTint="F2"/>
        </w:rPr>
        <w:t>停止才销毁。</w:t>
      </w:r>
    </w:p>
    <w:p w:rsidR="00113A45" w:rsidRPr="00B40286" w:rsidRDefault="00113A45">
      <w:pPr>
        <w:rPr>
          <w:color w:val="0D0D0D" w:themeColor="text1" w:themeTint="F2"/>
        </w:rPr>
      </w:pPr>
    </w:p>
    <w:sectPr w:rsidR="00113A45" w:rsidRPr="00B40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062"/>
    <w:multiLevelType w:val="multilevel"/>
    <w:tmpl w:val="C5C2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65BB7"/>
    <w:multiLevelType w:val="multilevel"/>
    <w:tmpl w:val="A71A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E6A16"/>
    <w:multiLevelType w:val="multilevel"/>
    <w:tmpl w:val="1272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53398"/>
    <w:multiLevelType w:val="multilevel"/>
    <w:tmpl w:val="3A7A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073A35"/>
    <w:multiLevelType w:val="multilevel"/>
    <w:tmpl w:val="672C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F87527"/>
    <w:multiLevelType w:val="multilevel"/>
    <w:tmpl w:val="649A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A1C92"/>
    <w:multiLevelType w:val="multilevel"/>
    <w:tmpl w:val="6F8C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32B"/>
    <w:rsid w:val="00113A45"/>
    <w:rsid w:val="00125146"/>
    <w:rsid w:val="00167CF0"/>
    <w:rsid w:val="001A6018"/>
    <w:rsid w:val="00205FEB"/>
    <w:rsid w:val="00257B84"/>
    <w:rsid w:val="0027732B"/>
    <w:rsid w:val="002B75CF"/>
    <w:rsid w:val="00306687"/>
    <w:rsid w:val="003758EB"/>
    <w:rsid w:val="00584114"/>
    <w:rsid w:val="00650AE8"/>
    <w:rsid w:val="007A5842"/>
    <w:rsid w:val="008A63B3"/>
    <w:rsid w:val="00AD46AD"/>
    <w:rsid w:val="00AF1DFB"/>
    <w:rsid w:val="00B15934"/>
    <w:rsid w:val="00B40286"/>
    <w:rsid w:val="00C64D99"/>
    <w:rsid w:val="00D27D2B"/>
    <w:rsid w:val="00D8170B"/>
    <w:rsid w:val="00D86C9E"/>
    <w:rsid w:val="00E4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3A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1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3A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A45"/>
    <w:rPr>
      <w:rFonts w:ascii="宋体" w:eastAsia="宋体" w:hAnsi="宋体" w:cs="宋体"/>
      <w:b/>
      <w:bCs/>
      <w:kern w:val="36"/>
      <w:sz w:val="48"/>
      <w:szCs w:val="48"/>
    </w:rPr>
  </w:style>
  <w:style w:type="character" w:customStyle="1" w:styleId="apple-converted-space">
    <w:name w:val="apple-converted-space"/>
    <w:basedOn w:val="a0"/>
    <w:rsid w:val="00113A45"/>
  </w:style>
  <w:style w:type="character" w:customStyle="1" w:styleId="linktitle">
    <w:name w:val="link_title"/>
    <w:basedOn w:val="a0"/>
    <w:rsid w:val="00113A45"/>
  </w:style>
  <w:style w:type="character" w:styleId="a3">
    <w:name w:val="Hyperlink"/>
    <w:basedOn w:val="a0"/>
    <w:uiPriority w:val="99"/>
    <w:unhideWhenUsed/>
    <w:rsid w:val="00113A45"/>
    <w:rPr>
      <w:color w:val="0000FF"/>
      <w:u w:val="single"/>
    </w:rPr>
  </w:style>
  <w:style w:type="character" w:customStyle="1" w:styleId="2Char">
    <w:name w:val="标题 2 Char"/>
    <w:basedOn w:val="a0"/>
    <w:link w:val="2"/>
    <w:uiPriority w:val="9"/>
    <w:semiHidden/>
    <w:rsid w:val="00113A4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13A45"/>
    <w:rPr>
      <w:b/>
      <w:bCs/>
      <w:sz w:val="32"/>
      <w:szCs w:val="32"/>
    </w:rPr>
  </w:style>
  <w:style w:type="paragraph" w:styleId="a4">
    <w:name w:val="Normal (Web)"/>
    <w:basedOn w:val="a"/>
    <w:uiPriority w:val="99"/>
    <w:semiHidden/>
    <w:unhideWhenUsed/>
    <w:rsid w:val="00113A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13A45"/>
    <w:rPr>
      <w:b/>
      <w:bCs/>
    </w:rPr>
  </w:style>
  <w:style w:type="paragraph" w:styleId="a6">
    <w:name w:val="Balloon Text"/>
    <w:basedOn w:val="a"/>
    <w:link w:val="Char"/>
    <w:uiPriority w:val="99"/>
    <w:semiHidden/>
    <w:unhideWhenUsed/>
    <w:rsid w:val="00167CF0"/>
    <w:rPr>
      <w:sz w:val="18"/>
      <w:szCs w:val="18"/>
    </w:rPr>
  </w:style>
  <w:style w:type="character" w:customStyle="1" w:styleId="Char">
    <w:name w:val="批注框文本 Char"/>
    <w:basedOn w:val="a0"/>
    <w:link w:val="a6"/>
    <w:uiPriority w:val="99"/>
    <w:semiHidden/>
    <w:rsid w:val="00167C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3A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1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3A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A45"/>
    <w:rPr>
      <w:rFonts w:ascii="宋体" w:eastAsia="宋体" w:hAnsi="宋体" w:cs="宋体"/>
      <w:b/>
      <w:bCs/>
      <w:kern w:val="36"/>
      <w:sz w:val="48"/>
      <w:szCs w:val="48"/>
    </w:rPr>
  </w:style>
  <w:style w:type="character" w:customStyle="1" w:styleId="apple-converted-space">
    <w:name w:val="apple-converted-space"/>
    <w:basedOn w:val="a0"/>
    <w:rsid w:val="00113A45"/>
  </w:style>
  <w:style w:type="character" w:customStyle="1" w:styleId="linktitle">
    <w:name w:val="link_title"/>
    <w:basedOn w:val="a0"/>
    <w:rsid w:val="00113A45"/>
  </w:style>
  <w:style w:type="character" w:styleId="a3">
    <w:name w:val="Hyperlink"/>
    <w:basedOn w:val="a0"/>
    <w:uiPriority w:val="99"/>
    <w:unhideWhenUsed/>
    <w:rsid w:val="00113A45"/>
    <w:rPr>
      <w:color w:val="0000FF"/>
      <w:u w:val="single"/>
    </w:rPr>
  </w:style>
  <w:style w:type="character" w:customStyle="1" w:styleId="2Char">
    <w:name w:val="标题 2 Char"/>
    <w:basedOn w:val="a0"/>
    <w:link w:val="2"/>
    <w:uiPriority w:val="9"/>
    <w:semiHidden/>
    <w:rsid w:val="00113A4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13A45"/>
    <w:rPr>
      <w:b/>
      <w:bCs/>
      <w:sz w:val="32"/>
      <w:szCs w:val="32"/>
    </w:rPr>
  </w:style>
  <w:style w:type="paragraph" w:styleId="a4">
    <w:name w:val="Normal (Web)"/>
    <w:basedOn w:val="a"/>
    <w:uiPriority w:val="99"/>
    <w:semiHidden/>
    <w:unhideWhenUsed/>
    <w:rsid w:val="00113A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13A45"/>
    <w:rPr>
      <w:b/>
      <w:bCs/>
    </w:rPr>
  </w:style>
  <w:style w:type="paragraph" w:styleId="a6">
    <w:name w:val="Balloon Text"/>
    <w:basedOn w:val="a"/>
    <w:link w:val="Char"/>
    <w:uiPriority w:val="99"/>
    <w:semiHidden/>
    <w:unhideWhenUsed/>
    <w:rsid w:val="00167CF0"/>
    <w:rPr>
      <w:sz w:val="18"/>
      <w:szCs w:val="18"/>
    </w:rPr>
  </w:style>
  <w:style w:type="character" w:customStyle="1" w:styleId="Char">
    <w:name w:val="批注框文本 Char"/>
    <w:basedOn w:val="a0"/>
    <w:link w:val="a6"/>
    <w:uiPriority w:val="99"/>
    <w:semiHidden/>
    <w:rsid w:val="00167C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70761">
      <w:bodyDiv w:val="1"/>
      <w:marLeft w:val="0"/>
      <w:marRight w:val="0"/>
      <w:marTop w:val="0"/>
      <w:marBottom w:val="0"/>
      <w:divBdr>
        <w:top w:val="none" w:sz="0" w:space="0" w:color="auto"/>
        <w:left w:val="none" w:sz="0" w:space="0" w:color="auto"/>
        <w:bottom w:val="none" w:sz="0" w:space="0" w:color="auto"/>
        <w:right w:val="none" w:sz="0" w:space="0" w:color="auto"/>
      </w:divBdr>
    </w:div>
    <w:div w:id="134181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u010425776/article/details/5117011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937</Words>
  <Characters>5342</Characters>
  <Application>Microsoft Office Word</Application>
  <DocSecurity>0</DocSecurity>
  <Lines>44</Lines>
  <Paragraphs>12</Paragraphs>
  <ScaleCrop>false</ScaleCrop>
  <Company>Microsoft</Company>
  <LinksUpToDate>false</LinksUpToDate>
  <CharactersWithSpaces>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22</cp:revision>
  <dcterms:created xsi:type="dcterms:W3CDTF">2018-03-26T03:30:00Z</dcterms:created>
  <dcterms:modified xsi:type="dcterms:W3CDTF">2018-05-03T09:17:00Z</dcterms:modified>
</cp:coreProperties>
</file>