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BD" w:rsidRDefault="00B92D3B">
      <w:pPr>
        <w:rPr>
          <w:rFonts w:hint="eastAsia"/>
        </w:rPr>
      </w:pPr>
      <w:r>
        <w:fldChar w:fldCharType="begin"/>
      </w:r>
      <w:r>
        <w:instrText xml:space="preserve"> HYPERLINK "https://blog.csdn.net/qq_20641565/article/details/60332593" </w:instrText>
      </w:r>
      <w:r>
        <w:fldChar w:fldCharType="separate"/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JVM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的堆和</w:t>
      </w:r>
      <w:proofErr w:type="gramStart"/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栈</w:t>
      </w:r>
      <w:proofErr w:type="gramEnd"/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以及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GC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算法的介绍</w:t>
      </w:r>
      <w:r>
        <w:fldChar w:fldCharType="end"/>
      </w:r>
    </w:p>
    <w:p w:rsidR="002F735F" w:rsidRDefault="002F735F">
      <w:pPr>
        <w:rPr>
          <w:rFonts w:hint="eastAsia"/>
        </w:rPr>
      </w:pPr>
      <w:hyperlink r:id="rId6" w:history="1">
        <w:r w:rsidRPr="00E72D87">
          <w:rPr>
            <w:rStyle w:val="a3"/>
          </w:rPr>
          <w:t>https://blog.csdn.net/qq_20641565/article/details/60332593</w:t>
        </w:r>
      </w:hyperlink>
    </w:p>
    <w:p w:rsidR="002F735F" w:rsidRDefault="002F735F">
      <w:pPr>
        <w:rPr>
          <w:rFonts w:hint="eastAsia"/>
        </w:rPr>
      </w:pPr>
      <w:bookmarkStart w:id="0" w:name="_GoBack"/>
      <w:bookmarkEnd w:id="0"/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就是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虚拟机，我们可以把它理解成一个操作系统，每个不同的平台都有不同的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，比如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系统和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系统，就是因为这个原因所以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程序就有了一个很突出的特性就是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跨平台性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中的堆和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这两个东西以及它的垃圾回收机制是我们平时遇到得最多的，那么下面就介绍一下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的堆栈以及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B92D3B" w:rsidRPr="00B92D3B" w:rsidRDefault="00B92D3B" w:rsidP="00B92D3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1.JVM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的堆栈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：在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用来存储一些对象的引用、局部变量以及计算过程的中间数据，在方法退出后那么这些变量也会被销毁。它的存储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比堆快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得多，只比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里的寄存器慢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堆：用来存储程序中的一些对象，比如你用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关键字创建的对象，它就会被存储在堆内存中，但是这个对象在堆内存中的首地址会存储在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中。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内存在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中默认是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，可以通过下面的参数进行设置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FC8BD"/>
        </w:rPr>
        <w:t>-</w:t>
      </w:r>
      <w:proofErr w:type="spellStart"/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FC8BD"/>
        </w:rPr>
        <w:t>Xss</w:t>
      </w:r>
      <w:proofErr w:type="spellEnd"/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最小堆内存在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中默认物理内存的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分之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，最大堆内存在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中默认物理内存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分之一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且建议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最大堆内存不大于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4G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，并且设置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Xms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=-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Xmx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避免每次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后，调整堆的大小，减少系统内存分配开销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Xms</w:t>
      </w:r>
      <w:proofErr w:type="spellEnd"/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Xmx</w:t>
      </w:r>
      <w:proofErr w:type="spellEnd"/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proofErr w:type="spellStart"/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的堆内存中有三个区域：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年轻代：用于存放新产生的对象。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老年代：用于存放被长期引用的对象。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持久带：用于存放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元信息。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304254" cy="2003729"/>
            <wp:effectExtent l="0" t="0" r="190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32" cy="20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3B" w:rsidRPr="00B92D3B" w:rsidRDefault="00B92D3B" w:rsidP="00B92D3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gramStart"/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一</w:t>
      </w:r>
      <w:proofErr w:type="gramEnd"/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年轻代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年轻代中包含两个区：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Eden 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，并且用于存储新产生的对象，其中有两个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区如图：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917690" cy="2282190"/>
            <wp:effectExtent l="0" t="0" r="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可以使用参数配置年轻代的大小，如果配置它为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那么就相当于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2*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survivor+Eden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100M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FC8BD"/>
        </w:rPr>
        <w:t>-</w:t>
      </w:r>
      <w:proofErr w:type="spellStart"/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FC8BD"/>
        </w:rPr>
        <w:t>Xmn</w:t>
      </w:r>
      <w:proofErr w:type="spellEnd"/>
    </w:p>
    <w:p w:rsidR="00B92D3B" w:rsidRPr="00B92D3B" w:rsidRDefault="00B92D3B" w:rsidP="00B92D3B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可以配置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Eden 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区的大小，这里配置的是比值，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中默认为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，意思就是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区的内存比上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的内存等于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，如果年轻代的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Xmn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配置的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，那么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就会被分配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80M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内存，每个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分配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内存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XX</w:t>
      </w:r>
      <w:proofErr w:type="gram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:SurvivorRatio</w:t>
      </w:r>
      <w:proofErr w:type="spellEnd"/>
      <w:proofErr w:type="gramEnd"/>
    </w:p>
    <w:p w:rsidR="00B92D3B" w:rsidRPr="00B92D3B" w:rsidRDefault="00B92D3B" w:rsidP="00B92D3B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还可以配置年轻代和老年代的比值，这里需要注意：老年代的内存就是通过这个比值设置，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没有给你直接设置老年代内存大小的参数；如果整个堆内存设为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并且在这里设置年轻代和老年代的比值为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，如果持久代占用了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，那么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100M-10M=90M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这里的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90M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就是老年代和年轻代的内存总和，且年轻代占用（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90/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7+1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*7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）的内存，老年代就占用（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90/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7+1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*1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）的内存。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XX</w:t>
      </w:r>
      <w:proofErr w:type="gram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:NewRatio</w:t>
      </w:r>
      <w:proofErr w:type="spellEnd"/>
      <w:proofErr w:type="gramEnd"/>
    </w:p>
    <w:p w:rsidR="00B92D3B" w:rsidRPr="00B92D3B" w:rsidRDefault="00B92D3B" w:rsidP="00B92D3B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B92D3B" w:rsidRPr="00B92D3B" w:rsidRDefault="00B92D3B" w:rsidP="00B92D3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二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老年代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年轻代在垃圾回收多次都没有被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回收的时候就会被放到老年代，以及一些大的对象（比如缓存，这里的缓存是弱引用），这些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大对象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可以不进入年轻代就直接进入老年代（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防止新生代有大量剩余的空间，而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大对象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创建导致提前发生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防止在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区的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大对象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复制造成性能问题），这个可以通过如下参数设置，表示单个对象超过了这个值就会直接到老年带（默认为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XX</w:t>
      </w:r>
      <w:proofErr w:type="gram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:PretenureSizeThreshold</w:t>
      </w:r>
      <w:proofErr w:type="spellEnd"/>
      <w:proofErr w:type="gramEnd"/>
    </w:p>
    <w:p w:rsidR="00B92D3B" w:rsidRPr="00B92D3B" w:rsidRDefault="00B92D3B" w:rsidP="00B92D3B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</w:rPr>
        <w:t>1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并且大的数组对象也会直接放到老年代，比如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array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arrayList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（底层用数组实现），因为数组需要连续的空间存储数据。</w:t>
      </w:r>
    </w:p>
    <w:p w:rsidR="00B92D3B" w:rsidRPr="00B92D3B" w:rsidRDefault="00B92D3B" w:rsidP="00B92D3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三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持久代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持久代用来存储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元信息，大小配置和项目规模，类和方法的数量有关，一般配置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128M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就够了，设置原则是预留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30%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空间，它可以通过如下参数进行大小配置：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XX:</w:t>
      </w: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PermSize</w:t>
      </w:r>
      <w:proofErr w:type="spellEnd"/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B92D3B" w:rsidRPr="00B92D3B" w:rsidRDefault="00B92D3B" w:rsidP="00B92D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XX:</w:t>
      </w:r>
      <w:r w:rsidRPr="00B92D3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B92D3B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MaxPermSize</w:t>
      </w:r>
      <w:proofErr w:type="spellEnd"/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持久代也可能会被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回收，如果持久代理的常量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池没有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被引用以及一些无用的类信息和类的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对象也会被回收。</w:t>
      </w:r>
    </w:p>
    <w:p w:rsidR="00B92D3B" w:rsidRPr="00B92D3B" w:rsidRDefault="00B92D3B" w:rsidP="00B92D3B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四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.JVM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内存垃圾收集算法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引用计数器的方法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类似于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Objective-C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的内存回收，在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OC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语言不使用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arc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机制时，在创建对象，且被引用时候也会对计数器加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，使用完成后会调用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release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方法就会对计数器减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的这个算法也和上面的机制类似，但是他不能解决对象循环引用问题，也不好解决精确的计算，因为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程序开发，内存回收是对我们透明的，而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OC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是在代码层面自己去手动控制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2.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根搜索算法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有向图算法，从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 Roots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开始向下面搜索，搜索走过的路径叫做引用链接，当一个对象到达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 Roots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没有任何引用链时，则这个对象就是不可达对象，就可以被回收，但是回收的时候会筛查出覆盖了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finalze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方法且该对象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finalze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方法没有被虚拟机调用过放入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F-Queue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队列然后执行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F-Queue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队列中对象的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finalze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方法后如果该对象重新与某个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 Roots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对象相关联，那么会将该对象从回收队列中移除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比如</w:t>
      </w:r>
      <w:proofErr w:type="spell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中指向堆中对象的指针就可以理解成一种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 Roots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，因为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中保存的是对象的指针指向的是堆中对象的首地址，当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中的指针没有了那么堆中的对象就是不可达对象，就会被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回收</w:t>
      </w:r>
    </w:p>
    <w:p w:rsidR="00B92D3B" w:rsidRPr="00B92D3B" w:rsidRDefault="00B92D3B" w:rsidP="00B92D3B">
      <w:pPr>
        <w:widowControl/>
        <w:numPr>
          <w:ilvl w:val="0"/>
          <w:numId w:val="1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五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</w:t>
      </w:r>
      <w:proofErr w:type="spellStart"/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jvm</w:t>
      </w:r>
      <w:proofErr w:type="spellEnd"/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内存垃圾回收算法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复制算法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（用于新生代）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用于新生代从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区到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survivor0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移动的时候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从根集合扫描如果对象被引用，就会被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survivor0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，然后剩下的都是不可达对象，就可以被回收掉，然后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S0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S1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的对象就会到老年代中，在存活对象比较少的时候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高效并且不会产生内存碎片，就是内存需要额外划分一块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survivor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区出来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2.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标记清除算法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（用于老年代）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就是使用根搜索算法扫描，如果可达就标记，当扫描完成后，就对未标记的对象进行回收，它不需要像复制算法一样，需要一个新的内存区，而且不会对对象进行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，这种对对象存活的多的情况下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很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高效，但是这样会产生内存碎片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3.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标记整理压缩算法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B92D3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（用于老年代）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就是在标记清除算法之后对内存碎片进行整理，只是他会对没有清理的对象进行移动，代价高</w:t>
      </w:r>
    </w:p>
    <w:p w:rsidR="00B92D3B" w:rsidRPr="00B92D3B" w:rsidRDefault="00B92D3B" w:rsidP="00B92D3B">
      <w:pPr>
        <w:widowControl/>
        <w:numPr>
          <w:ilvl w:val="0"/>
          <w:numId w:val="1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六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.</w:t>
      </w:r>
      <w:r w:rsidRPr="00B92D3B">
        <w:rPr>
          <w:rFonts w:ascii="Arial" w:eastAsia="宋体" w:hAnsi="Arial" w:cs="Arial"/>
          <w:b/>
          <w:bCs/>
          <w:color w:val="3F3F3F"/>
          <w:kern w:val="0"/>
          <w:sz w:val="24"/>
          <w:szCs w:val="24"/>
        </w:rPr>
        <w:t>内存容量配置建议</w:t>
      </w:r>
    </w:p>
    <w:p w:rsidR="00B92D3B" w:rsidRPr="00B92D3B" w:rsidRDefault="00B92D3B" w:rsidP="00B92D3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响应时间优先以及吞吐量优先类型的年轻代就尽可能设置大，老年代就可以设置小一点，因为在年轻代设置大了，那么年轻代的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收集频率就会小，而且减少到达老年代的对象，最后尽量使老年代</w:t>
      </w:r>
      <w:proofErr w:type="gramStart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里面管理</w:t>
      </w:r>
      <w:proofErr w:type="gramEnd"/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的对象是可用率高的，这样的话就会减少在年轻带的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频次，并且防止进入老年代的对象过多触发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FGC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B92D3B">
        <w:rPr>
          <w:rFonts w:ascii="Arial" w:eastAsia="宋体" w:hAnsi="Arial" w:cs="Arial"/>
          <w:color w:val="4F4F4F"/>
          <w:kern w:val="0"/>
          <w:sz w:val="24"/>
          <w:szCs w:val="24"/>
        </w:rPr>
        <w:t>stop-the-world</w:t>
      </w:r>
    </w:p>
    <w:p w:rsidR="00B92D3B" w:rsidRPr="00B92D3B" w:rsidRDefault="00B92D3B"/>
    <w:sectPr w:rsidR="00B92D3B" w:rsidRPr="00B9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291"/>
    <w:multiLevelType w:val="multilevel"/>
    <w:tmpl w:val="8968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B52E3"/>
    <w:multiLevelType w:val="multilevel"/>
    <w:tmpl w:val="2E4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D6F0D"/>
    <w:multiLevelType w:val="multilevel"/>
    <w:tmpl w:val="235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6069A"/>
    <w:multiLevelType w:val="multilevel"/>
    <w:tmpl w:val="E77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71605"/>
    <w:multiLevelType w:val="multilevel"/>
    <w:tmpl w:val="D1F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A08D4"/>
    <w:multiLevelType w:val="multilevel"/>
    <w:tmpl w:val="D432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40C08"/>
    <w:multiLevelType w:val="multilevel"/>
    <w:tmpl w:val="6CF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55F39"/>
    <w:multiLevelType w:val="multilevel"/>
    <w:tmpl w:val="BB0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390212"/>
    <w:multiLevelType w:val="multilevel"/>
    <w:tmpl w:val="42A6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603D0D"/>
    <w:multiLevelType w:val="multilevel"/>
    <w:tmpl w:val="C61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04002A"/>
    <w:multiLevelType w:val="multilevel"/>
    <w:tmpl w:val="DF2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257722"/>
    <w:multiLevelType w:val="multilevel"/>
    <w:tmpl w:val="5CDE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0B5DDB"/>
    <w:multiLevelType w:val="multilevel"/>
    <w:tmpl w:val="C4B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4A7420"/>
    <w:multiLevelType w:val="multilevel"/>
    <w:tmpl w:val="7FC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AA"/>
    <w:rsid w:val="001D3CAA"/>
    <w:rsid w:val="002F735F"/>
    <w:rsid w:val="005D7758"/>
    <w:rsid w:val="00607ABD"/>
    <w:rsid w:val="00B9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D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2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2D3B"/>
  </w:style>
  <w:style w:type="character" w:styleId="a5">
    <w:name w:val="Strong"/>
    <w:basedOn w:val="a0"/>
    <w:uiPriority w:val="22"/>
    <w:qFormat/>
    <w:rsid w:val="00B92D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2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D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D3B"/>
    <w:rPr>
      <w:rFonts w:ascii="宋体" w:eastAsia="宋体" w:hAnsi="宋体" w:cs="宋体"/>
      <w:sz w:val="24"/>
      <w:szCs w:val="24"/>
    </w:rPr>
  </w:style>
  <w:style w:type="character" w:customStyle="1" w:styleId="hljs-deletion">
    <w:name w:val="hljs-deletion"/>
    <w:basedOn w:val="a0"/>
    <w:rsid w:val="00B92D3B"/>
  </w:style>
  <w:style w:type="character" w:customStyle="1" w:styleId="ruby">
    <w:name w:val="ruby"/>
    <w:basedOn w:val="a0"/>
    <w:rsid w:val="00B92D3B"/>
  </w:style>
  <w:style w:type="character" w:customStyle="1" w:styleId="hljs-constant">
    <w:name w:val="hljs-constant"/>
    <w:basedOn w:val="a0"/>
    <w:rsid w:val="00B92D3B"/>
  </w:style>
  <w:style w:type="character" w:customStyle="1" w:styleId="hljs-symbol">
    <w:name w:val="hljs-symbol"/>
    <w:basedOn w:val="a0"/>
    <w:rsid w:val="00B92D3B"/>
  </w:style>
  <w:style w:type="paragraph" w:styleId="a6">
    <w:name w:val="Balloon Text"/>
    <w:basedOn w:val="a"/>
    <w:link w:val="Char"/>
    <w:uiPriority w:val="99"/>
    <w:semiHidden/>
    <w:unhideWhenUsed/>
    <w:rsid w:val="00B92D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2D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D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2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2D3B"/>
  </w:style>
  <w:style w:type="character" w:styleId="a5">
    <w:name w:val="Strong"/>
    <w:basedOn w:val="a0"/>
    <w:uiPriority w:val="22"/>
    <w:qFormat/>
    <w:rsid w:val="00B92D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2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D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D3B"/>
    <w:rPr>
      <w:rFonts w:ascii="宋体" w:eastAsia="宋体" w:hAnsi="宋体" w:cs="宋体"/>
      <w:sz w:val="24"/>
      <w:szCs w:val="24"/>
    </w:rPr>
  </w:style>
  <w:style w:type="character" w:customStyle="1" w:styleId="hljs-deletion">
    <w:name w:val="hljs-deletion"/>
    <w:basedOn w:val="a0"/>
    <w:rsid w:val="00B92D3B"/>
  </w:style>
  <w:style w:type="character" w:customStyle="1" w:styleId="ruby">
    <w:name w:val="ruby"/>
    <w:basedOn w:val="a0"/>
    <w:rsid w:val="00B92D3B"/>
  </w:style>
  <w:style w:type="character" w:customStyle="1" w:styleId="hljs-constant">
    <w:name w:val="hljs-constant"/>
    <w:basedOn w:val="a0"/>
    <w:rsid w:val="00B92D3B"/>
  </w:style>
  <w:style w:type="character" w:customStyle="1" w:styleId="hljs-symbol">
    <w:name w:val="hljs-symbol"/>
    <w:basedOn w:val="a0"/>
    <w:rsid w:val="00B92D3B"/>
  </w:style>
  <w:style w:type="paragraph" w:styleId="a6">
    <w:name w:val="Balloon Text"/>
    <w:basedOn w:val="a"/>
    <w:link w:val="Char"/>
    <w:uiPriority w:val="99"/>
    <w:semiHidden/>
    <w:unhideWhenUsed/>
    <w:rsid w:val="00B92D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2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0641565/article/details/6033259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2018-04-03T03:26:00Z</dcterms:created>
  <dcterms:modified xsi:type="dcterms:W3CDTF">2018-04-03T03:27:00Z</dcterms:modified>
</cp:coreProperties>
</file>