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rFonts w:hint="eastAsia"/>
          <w:sz w:val="28"/>
          <w:szCs w:val="36"/>
          <w:lang w:val="en-US" w:eastAsia="zh-CN"/>
        </w:rPr>
      </w:pPr>
      <w:r>
        <w:rPr>
          <w:rFonts w:hint="eastAsia"/>
          <w:sz w:val="28"/>
          <w:szCs w:val="36"/>
          <w:lang w:val="en-US" w:eastAsia="zh-CN"/>
        </w:rPr>
        <w:t>Lab2实验报告</w:t>
      </w:r>
    </w:p>
    <w:p>
      <w:pPr>
        <w:jc w:val="center"/>
        <w:rPr>
          <w:rFonts w:hint="default"/>
          <w:sz w:val="28"/>
          <w:szCs w:val="36"/>
          <w:lang w:val="en-US" w:eastAsia="zh-CN"/>
        </w:rPr>
      </w:pPr>
      <w:r>
        <w:rPr>
          <w:rFonts w:hint="eastAsia"/>
          <w:sz w:val="28"/>
          <w:szCs w:val="36"/>
          <w:lang w:val="en-US" w:eastAsia="zh-CN"/>
        </w:rPr>
        <w:t>23373428         马祺言</w:t>
      </w:r>
    </w:p>
    <w:p>
      <w:pPr>
        <w:numPr>
          <w:ilvl w:val="0"/>
          <w:numId w:val="1"/>
        </w:numPr>
        <w:rPr>
          <w:rFonts w:hint="eastAsia"/>
          <w:sz w:val="28"/>
          <w:szCs w:val="36"/>
          <w:lang w:val="en-US" w:eastAsia="zh-CN"/>
        </w:rPr>
      </w:pPr>
      <w:r>
        <w:rPr>
          <w:rFonts w:hint="eastAsia"/>
          <w:sz w:val="28"/>
          <w:szCs w:val="36"/>
          <w:lang w:val="en-US" w:eastAsia="zh-CN"/>
        </w:rPr>
        <w:t>思考题</w:t>
      </w:r>
    </w:p>
    <w:p>
      <w:pPr>
        <w:numPr>
          <w:numId w:val="0"/>
        </w:numPr>
        <w:rPr>
          <w:rFonts w:hint="eastAsia"/>
          <w:sz w:val="28"/>
          <w:szCs w:val="36"/>
          <w:lang w:val="en-US" w:eastAsia="zh-CN"/>
        </w:rPr>
      </w:pPr>
      <w:r>
        <w:rPr>
          <w:rFonts w:hint="eastAsia"/>
          <w:sz w:val="28"/>
          <w:szCs w:val="36"/>
          <w:lang w:val="en-US" w:eastAsia="zh-CN"/>
        </w:rPr>
        <w:t>Thinking 2.1</w:t>
      </w:r>
    </w:p>
    <w:p>
      <w:pPr>
        <w:numPr>
          <w:numId w:val="0"/>
        </w:numPr>
        <w:ind w:firstLine="560" w:firstLineChars="200"/>
        <w:rPr>
          <w:rFonts w:hint="eastAsia"/>
          <w:sz w:val="28"/>
          <w:szCs w:val="36"/>
          <w:lang w:val="en-US" w:eastAsia="zh-CN"/>
        </w:rPr>
      </w:pPr>
      <w:r>
        <w:rPr>
          <w:rFonts w:hint="eastAsia"/>
          <w:sz w:val="28"/>
          <w:szCs w:val="36"/>
          <w:lang w:val="en-US" w:eastAsia="zh-CN"/>
        </w:rPr>
        <w:t>均为虚拟地址。</w:t>
      </w:r>
    </w:p>
    <w:p>
      <w:pPr>
        <w:numPr>
          <w:ilvl w:val="0"/>
          <w:numId w:val="0"/>
        </w:numPr>
        <w:rPr>
          <w:rFonts w:hint="eastAsia"/>
          <w:sz w:val="28"/>
          <w:szCs w:val="36"/>
          <w:lang w:val="en-US" w:eastAsia="zh-CN"/>
        </w:rPr>
      </w:pPr>
      <w:r>
        <w:rPr>
          <w:rFonts w:hint="eastAsia"/>
          <w:sz w:val="28"/>
          <w:szCs w:val="36"/>
          <w:lang w:val="en-US" w:eastAsia="zh-CN"/>
        </w:rPr>
        <w:t>Thinking 2.2</w:t>
      </w:r>
    </w:p>
    <w:p>
      <w:pPr>
        <w:numPr>
          <w:ilvl w:val="0"/>
          <w:numId w:val="0"/>
        </w:numPr>
        <w:ind w:firstLine="560" w:firstLineChars="200"/>
        <w:rPr>
          <w:rFonts w:hint="eastAsia"/>
          <w:sz w:val="28"/>
          <w:szCs w:val="36"/>
          <w:lang w:val="en-US" w:eastAsia="zh-CN"/>
        </w:rPr>
      </w:pPr>
      <w:r>
        <w:rPr>
          <w:rFonts w:hint="eastAsia"/>
          <w:sz w:val="28"/>
          <w:szCs w:val="36"/>
          <w:lang w:val="en-US" w:eastAsia="zh-CN"/>
        </w:rPr>
        <w:t>使用宏定义后，可以保证在实现不同类型的链表的时候，不需要重写通用功能的代码，提高了可重用性。</w:t>
      </w:r>
    </w:p>
    <w:p>
      <w:pPr>
        <w:numPr>
          <w:ilvl w:val="0"/>
          <w:numId w:val="0"/>
        </w:numPr>
        <w:rPr>
          <w:rFonts w:hint="eastAsia"/>
          <w:sz w:val="28"/>
          <w:szCs w:val="36"/>
          <w:lang w:val="en-US" w:eastAsia="zh-CN"/>
        </w:rPr>
      </w:pPr>
      <w:r>
        <w:rPr>
          <w:rFonts w:hint="eastAsia"/>
          <w:sz w:val="28"/>
          <w:szCs w:val="36"/>
          <w:lang w:val="en-US" w:eastAsia="zh-CN"/>
        </w:rPr>
        <w:t>性能差异：</w:t>
      </w:r>
    </w:p>
    <w:p>
      <w:pPr>
        <w:numPr>
          <w:ilvl w:val="0"/>
          <w:numId w:val="0"/>
        </w:numPr>
        <w:ind w:firstLine="560" w:firstLineChars="200"/>
        <w:rPr>
          <w:rFonts w:hint="default"/>
          <w:sz w:val="28"/>
          <w:szCs w:val="36"/>
          <w:lang w:val="en-US" w:eastAsia="zh-CN"/>
        </w:rPr>
      </w:pPr>
      <w:r>
        <w:rPr>
          <w:rFonts w:hint="eastAsia"/>
          <w:sz w:val="28"/>
          <w:szCs w:val="36"/>
          <w:lang w:val="en-US" w:eastAsia="zh-CN"/>
        </w:rPr>
        <w:t>插入均为O(1)，删除单向链表为O(n)，其余为O(1)</w:t>
      </w:r>
    </w:p>
    <w:p>
      <w:pPr>
        <w:numPr>
          <w:ilvl w:val="0"/>
          <w:numId w:val="0"/>
        </w:numPr>
        <w:rPr>
          <w:rFonts w:hint="eastAsia"/>
          <w:sz w:val="28"/>
          <w:szCs w:val="36"/>
          <w:lang w:val="en-US" w:eastAsia="zh-CN"/>
        </w:rPr>
      </w:pPr>
      <w:r>
        <w:rPr>
          <w:rFonts w:hint="eastAsia"/>
          <w:sz w:val="28"/>
          <w:szCs w:val="36"/>
          <w:lang w:val="en-US" w:eastAsia="zh-CN"/>
        </w:rPr>
        <w:t>Thinking 2.3</w:t>
      </w:r>
    </w:p>
    <w:p>
      <w:pPr>
        <w:numPr>
          <w:ilvl w:val="0"/>
          <w:numId w:val="0"/>
        </w:numPr>
        <w:rPr>
          <w:rFonts w:hint="default"/>
          <w:sz w:val="28"/>
          <w:szCs w:val="36"/>
          <w:lang w:val="en-US" w:eastAsia="zh-CN"/>
        </w:rPr>
      </w:pPr>
      <w:r>
        <w:rPr>
          <w:rFonts w:hint="eastAsia"/>
          <w:sz w:val="28"/>
          <w:szCs w:val="36"/>
          <w:lang w:val="en-US" w:eastAsia="zh-CN"/>
        </w:rPr>
        <w:t>C</w:t>
      </w:r>
    </w:p>
    <w:p>
      <w:pPr>
        <w:numPr>
          <w:ilvl w:val="0"/>
          <w:numId w:val="0"/>
        </w:numPr>
        <w:rPr>
          <w:rFonts w:hint="eastAsia"/>
          <w:sz w:val="28"/>
          <w:szCs w:val="36"/>
          <w:lang w:val="en-US" w:eastAsia="zh-CN"/>
        </w:rPr>
      </w:pPr>
      <w:r>
        <w:drawing>
          <wp:inline distT="0" distB="0" distL="114300" distR="114300">
            <wp:extent cx="5676900" cy="1826260"/>
            <wp:effectExtent l="0" t="0" r="0" b="254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76900" cy="1826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rPr>
          <w:rFonts w:hint="default"/>
          <w:sz w:val="28"/>
          <w:szCs w:val="36"/>
          <w:lang w:val="en-US" w:eastAsia="zh-CN"/>
        </w:rPr>
      </w:pPr>
      <w:r>
        <w:drawing>
          <wp:inline distT="0" distB="0" distL="114300" distR="114300">
            <wp:extent cx="5692775" cy="1896110"/>
            <wp:effectExtent l="0" t="0" r="3175" b="889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92775" cy="1896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rPr>
          <w:rFonts w:hint="default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Thinking 2.4</w:t>
      </w:r>
    </w:p>
    <w:p>
      <w:pPr>
        <w:numPr>
          <w:ilvl w:val="0"/>
          <w:numId w:val="0"/>
        </w:numPr>
        <w:ind w:firstLine="480" w:firstLineChars="200"/>
        <w:rPr>
          <w:rFonts w:hint="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不同进程通过TLB将同一个程序地址空间映射到不同的物理空间，从而使用独立的地址空间，有了ASID可以在访问TLB的时候通过对比ASID来确认是否命中了正确的进程对应数据，而不会导致访问其他进程的数据的物理地址。</w:t>
      </w:r>
    </w:p>
    <w:p>
      <w:pPr>
        <w:numPr>
          <w:ilvl w:val="0"/>
          <w:numId w:val="0"/>
        </w:numPr>
        <w:rPr>
          <w:rFonts w:hint="default"/>
          <w:sz w:val="28"/>
          <w:szCs w:val="36"/>
          <w:lang w:val="en-US" w:eastAsia="zh-CN"/>
        </w:rPr>
      </w:pPr>
      <w:r>
        <w:drawing>
          <wp:inline distT="0" distB="0" distL="114300" distR="114300">
            <wp:extent cx="4626610" cy="1756410"/>
            <wp:effectExtent l="0" t="0" r="2540" b="571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26610" cy="1756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ind w:firstLine="480" w:firstLineChars="200"/>
        <w:rPr>
          <w:rFonts w:hint="default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ASID共八位，可容纳256地址空间</w:t>
      </w:r>
    </w:p>
    <w:p>
      <w:pPr>
        <w:numPr>
          <w:ilvl w:val="0"/>
          <w:numId w:val="0"/>
        </w:numPr>
        <w:rPr>
          <w:rFonts w:hint="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Thinking 2.5</w:t>
      </w:r>
    </w:p>
    <w:p>
      <w:pPr>
        <w:numPr>
          <w:ilvl w:val="0"/>
          <w:numId w:val="0"/>
        </w:numPr>
        <w:rPr>
          <w:rFonts w:hint="default"/>
          <w:sz w:val="28"/>
          <w:szCs w:val="36"/>
          <w:lang w:val="en-US" w:eastAsia="zh-CN"/>
        </w:rPr>
      </w:pPr>
      <w:r>
        <w:drawing>
          <wp:inline distT="0" distB="0" distL="114300" distR="114300">
            <wp:extent cx="4451985" cy="674370"/>
            <wp:effectExtent l="0" t="0" r="5715" b="190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451985" cy="674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rPr>
          <w:rFonts w:hint="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tlb_invalidate调用tlb_out；</w:t>
      </w:r>
    </w:p>
    <w:p>
      <w:pPr>
        <w:numPr>
          <w:ilvl w:val="0"/>
          <w:numId w:val="0"/>
        </w:numPr>
        <w:rPr>
          <w:rFonts w:hint="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删除特定虚拟地址在 TLB中的旧表项；</w:t>
      </w:r>
    </w:p>
    <w:p>
      <w:pPr>
        <w:numPr>
          <w:ilvl w:val="0"/>
          <w:numId w:val="0"/>
        </w:numPr>
      </w:pPr>
      <w:r>
        <w:drawing>
          <wp:inline distT="0" distB="0" distL="114300" distR="114300">
            <wp:extent cx="4403090" cy="4347845"/>
            <wp:effectExtent l="0" t="0" r="6985" b="508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403090" cy="4347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rPr>
          <w:rFonts w:hint="eastAsia"/>
          <w:sz w:val="28"/>
          <w:szCs w:val="36"/>
          <w:lang w:val="en-US" w:eastAsia="zh-CN"/>
        </w:rPr>
      </w:pPr>
    </w:p>
    <w:p>
      <w:pPr>
        <w:numPr>
          <w:ilvl w:val="0"/>
          <w:numId w:val="0"/>
        </w:numPr>
        <w:rPr>
          <w:rFonts w:hint="eastAsia"/>
          <w:sz w:val="28"/>
          <w:szCs w:val="36"/>
          <w:lang w:val="en-US" w:eastAsia="zh-CN"/>
        </w:rPr>
      </w:pPr>
      <w:r>
        <w:rPr>
          <w:rFonts w:hint="eastAsia"/>
          <w:sz w:val="28"/>
          <w:szCs w:val="36"/>
          <w:lang w:val="en-US" w:eastAsia="zh-CN"/>
        </w:rPr>
        <w:t>Thinking 2.6</w:t>
      </w:r>
    </w:p>
    <w:p>
      <w:pPr>
        <w:numPr>
          <w:ilvl w:val="0"/>
          <w:numId w:val="0"/>
        </w:numPr>
        <w:rPr>
          <w:rFonts w:hint="eastAsia"/>
          <w:sz w:val="28"/>
          <w:szCs w:val="36"/>
          <w:lang w:val="en-US" w:eastAsia="zh-CN"/>
        </w:rPr>
      </w:pPr>
      <w:r>
        <w:rPr>
          <w:rFonts w:hint="eastAsia"/>
          <w:sz w:val="28"/>
          <w:szCs w:val="36"/>
          <w:lang w:val="en-US" w:eastAsia="zh-CN"/>
        </w:rPr>
        <w:t>CPU 尝试访问数据，如果TLB缺失：</w:t>
      </w:r>
    </w:p>
    <w:p>
      <w:pPr>
        <w:numPr>
          <w:ilvl w:val="0"/>
          <w:numId w:val="2"/>
        </w:numPr>
        <w:rPr>
          <w:rFonts w:hint="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调用do_tlb_refill</w:t>
      </w:r>
    </w:p>
    <w:p>
      <w:pPr>
        <w:numPr>
          <w:ilvl w:val="0"/>
          <w:numId w:val="2"/>
        </w:numPr>
        <w:rPr>
          <w:rFonts w:hint="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调用_do_tlb_refill，进行TLB重填</w:t>
      </w:r>
      <w:bookmarkStart w:id="0" w:name="_GoBack"/>
      <w:bookmarkEnd w:id="0"/>
    </w:p>
    <w:p>
      <w:pPr>
        <w:numPr>
          <w:ilvl w:val="0"/>
          <w:numId w:val="2"/>
        </w:numPr>
        <w:rPr>
          <w:rFonts w:hint="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调用page_lookup，查找给定虚拟地址对应页表项</w:t>
      </w:r>
    </w:p>
    <w:p>
      <w:pPr>
        <w:numPr>
          <w:ilvl w:val="0"/>
          <w:numId w:val="2"/>
        </w:numPr>
        <w:rPr>
          <w:rFonts w:hint="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找不到对应页表项，调用passive_alloc进行被动页面分配</w:t>
      </w:r>
    </w:p>
    <w:p>
      <w:pPr>
        <w:numPr>
          <w:ilvl w:val="0"/>
          <w:numId w:val="2"/>
        </w:numPr>
        <w:rPr>
          <w:rFonts w:hint="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调用page_alloc，创建页表</w:t>
      </w:r>
    </w:p>
    <w:p>
      <w:pPr>
        <w:numPr>
          <w:ilvl w:val="0"/>
          <w:numId w:val="2"/>
        </w:numPr>
        <w:rPr>
          <w:rFonts w:hint="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 xml:space="preserve">调用page_insert，将虚拟地址映射到该物理页面 </w:t>
      </w:r>
    </w:p>
    <w:p>
      <w:pPr>
        <w:numPr>
          <w:ilvl w:val="0"/>
          <w:numId w:val="2"/>
        </w:numPr>
        <w:rPr>
          <w:rFonts w:hint="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调用tlb_invalidate，删除特定虚拟地址的映射，保证下次访问相应虚拟地址时触发 tlb重填</w:t>
      </w:r>
    </w:p>
    <w:p>
      <w:pPr>
        <w:numPr>
          <w:ilvl w:val="0"/>
          <w:numId w:val="0"/>
        </w:numPr>
        <w:rPr>
          <w:rFonts w:hint="eastAsia"/>
          <w:sz w:val="28"/>
          <w:szCs w:val="36"/>
          <w:lang w:val="en-US" w:eastAsia="zh-CN"/>
        </w:rPr>
      </w:pPr>
      <w:r>
        <w:rPr>
          <w:rFonts w:hint="eastAsia"/>
          <w:sz w:val="28"/>
          <w:szCs w:val="36"/>
          <w:lang w:val="en-US" w:eastAsia="zh-CN"/>
        </w:rPr>
        <w:t>Thinking 2.7</w:t>
      </w:r>
    </w:p>
    <w:p>
      <w:pPr>
        <w:numPr>
          <w:ilvl w:val="0"/>
          <w:numId w:val="0"/>
        </w:numPr>
        <w:ind w:firstLine="560" w:firstLineChars="200"/>
        <w:rPr>
          <w:rFonts w:hint="default"/>
          <w:sz w:val="28"/>
          <w:szCs w:val="36"/>
          <w:lang w:val="en-US" w:eastAsia="zh-CN"/>
        </w:rPr>
      </w:pPr>
      <w:r>
        <w:rPr>
          <w:rFonts w:hint="eastAsia"/>
          <w:sz w:val="28"/>
          <w:szCs w:val="36"/>
          <w:lang w:val="en-US" w:eastAsia="zh-CN"/>
        </w:rPr>
        <w:t>X86架构使用分段、分页机制来管理内存，将逻辑地址转化为线性地址，再通过页表转化为逻辑地址，仅需要MMU硬件管理TLB。</w:t>
      </w:r>
    </w:p>
    <w:p>
      <w:pPr>
        <w:numPr>
          <w:ilvl w:val="0"/>
          <w:numId w:val="0"/>
        </w:numPr>
        <w:ind w:firstLine="560" w:firstLineChars="200"/>
        <w:rPr>
          <w:rFonts w:hint="eastAsia"/>
          <w:sz w:val="28"/>
          <w:szCs w:val="36"/>
          <w:lang w:val="en-US" w:eastAsia="zh-CN"/>
        </w:rPr>
      </w:pPr>
      <w:r>
        <w:rPr>
          <w:rFonts w:hint="eastAsia"/>
          <w:sz w:val="28"/>
          <w:szCs w:val="36"/>
          <w:lang w:val="en-US" w:eastAsia="zh-CN"/>
        </w:rPr>
        <w:t>mips不使用分段机制而只使用分页机制，通过虚拟地址到物理地址的转换来进行访存，同时依靠软件与硬件来管理TLB。</w:t>
      </w:r>
    </w:p>
    <w:p>
      <w:pPr>
        <w:numPr>
          <w:ilvl w:val="0"/>
          <w:numId w:val="1"/>
        </w:numPr>
        <w:ind w:left="0" w:leftChars="0" w:firstLine="0" w:firstLineChars="0"/>
        <w:rPr>
          <w:rFonts w:hint="eastAsia"/>
          <w:sz w:val="28"/>
          <w:szCs w:val="36"/>
          <w:lang w:val="en-US" w:eastAsia="zh-CN"/>
        </w:rPr>
      </w:pPr>
      <w:r>
        <w:rPr>
          <w:rFonts w:hint="eastAsia"/>
          <w:sz w:val="28"/>
          <w:szCs w:val="36"/>
          <w:lang w:val="en-US" w:eastAsia="zh-CN"/>
        </w:rPr>
        <w:t>实验难点</w:t>
      </w:r>
    </w:p>
    <w:p>
      <w:pPr>
        <w:widowControl w:val="0"/>
        <w:numPr>
          <w:numId w:val="0"/>
        </w:numPr>
        <w:jc w:val="both"/>
        <w:rPr>
          <w:rFonts w:hint="eastAsia"/>
          <w:sz w:val="28"/>
          <w:szCs w:val="36"/>
          <w:lang w:val="en-US" w:eastAsia="zh-CN"/>
        </w:rPr>
      </w:pPr>
      <w:r>
        <w:rPr>
          <w:rFonts w:hint="eastAsia"/>
          <w:sz w:val="28"/>
          <w:szCs w:val="36"/>
          <w:lang w:val="en-US" w:eastAsia="zh-CN"/>
        </w:rPr>
        <w:t xml:space="preserve">    本次实验题量较大，相较于前两次实验，最大的难点是涉及了较多对于内存管理的知识，各个文件、函数之间的相互调用、顺序逻辑相当复杂，幸而在逐个击破后还有整理回顾环节，得以加深理解。</w:t>
      </w:r>
    </w:p>
    <w:p>
      <w:pPr>
        <w:widowControl w:val="0"/>
        <w:numPr>
          <w:numId w:val="0"/>
        </w:numPr>
        <w:ind w:firstLine="560"/>
        <w:jc w:val="both"/>
        <w:rPr>
          <w:rFonts w:hint="eastAsia"/>
          <w:sz w:val="28"/>
          <w:szCs w:val="36"/>
          <w:lang w:val="en-US" w:eastAsia="zh-CN"/>
        </w:rPr>
      </w:pPr>
      <w:r>
        <w:rPr>
          <w:rFonts w:hint="eastAsia"/>
          <w:sz w:val="28"/>
          <w:szCs w:val="36"/>
          <w:lang w:val="en-US" w:eastAsia="zh-CN"/>
        </w:rPr>
        <w:t>此外，这次实验设计了部分较难理解的部分，比如双向链表中，**le_prev是一个指向该节点前一个节点的*le_next的指针，即指向前一个节点指向当前节点的指针，十分费解，在插入节点的时候捣大乱。</w:t>
      </w:r>
    </w:p>
    <w:p>
      <w:pPr>
        <w:widowControl w:val="0"/>
        <w:numPr>
          <w:ilvl w:val="0"/>
          <w:numId w:val="1"/>
        </w:numPr>
        <w:ind w:left="0" w:leftChars="0" w:firstLine="0" w:firstLineChars="0"/>
        <w:jc w:val="both"/>
        <w:rPr>
          <w:rFonts w:hint="default"/>
          <w:sz w:val="28"/>
          <w:szCs w:val="36"/>
          <w:lang w:val="en-US" w:eastAsia="zh-CN"/>
        </w:rPr>
      </w:pPr>
      <w:r>
        <w:rPr>
          <w:rFonts w:hint="eastAsia"/>
          <w:sz w:val="28"/>
          <w:szCs w:val="36"/>
          <w:lang w:val="en-US" w:eastAsia="zh-CN"/>
        </w:rPr>
        <w:t>体会</w:t>
      </w:r>
    </w:p>
    <w:p>
      <w:pPr>
        <w:widowControl w:val="0"/>
        <w:numPr>
          <w:numId w:val="0"/>
        </w:numPr>
        <w:ind w:firstLine="560"/>
        <w:jc w:val="both"/>
        <w:rPr>
          <w:rFonts w:hint="eastAsia"/>
          <w:sz w:val="28"/>
          <w:szCs w:val="36"/>
          <w:lang w:val="en-US" w:eastAsia="zh-CN"/>
        </w:rPr>
      </w:pPr>
      <w:r>
        <w:rPr>
          <w:rFonts w:hint="eastAsia"/>
          <w:sz w:val="28"/>
          <w:szCs w:val="36"/>
          <w:lang w:val="en-US" w:eastAsia="zh-CN"/>
        </w:rPr>
        <w:t>好难T_T</w:t>
      </w:r>
    </w:p>
    <w:p>
      <w:pPr>
        <w:widowControl w:val="0"/>
        <w:numPr>
          <w:numId w:val="0"/>
        </w:numPr>
        <w:ind w:firstLine="560"/>
        <w:jc w:val="both"/>
        <w:rPr>
          <w:rFonts w:hint="default"/>
          <w:sz w:val="28"/>
          <w:szCs w:val="36"/>
          <w:lang w:val="en-US" w:eastAsia="zh-CN"/>
        </w:rPr>
      </w:pPr>
      <w:r>
        <w:rPr>
          <w:rFonts w:hint="eastAsia"/>
          <w:sz w:val="28"/>
          <w:szCs w:val="36"/>
          <w:lang w:val="en-US" w:eastAsia="zh-CN"/>
        </w:rPr>
        <w:t>通过这次实验，我对内存管理有了更深的理解，同时了解了宏、mips与C语言相互调用，以及双向链表等知识。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11BEBC7"/>
    <w:multiLevelType w:val="singleLevel"/>
    <w:tmpl w:val="011BEBC7"/>
    <w:lvl w:ilvl="0" w:tentative="0">
      <w:start w:val="1"/>
      <w:numFmt w:val="decimal"/>
      <w:suff w:val="space"/>
      <w:lvlText w:val="%1."/>
      <w:lvlJc w:val="left"/>
    </w:lvl>
  </w:abstractNum>
  <w:abstractNum w:abstractNumId="1">
    <w:nsid w:val="51AF30FF"/>
    <w:multiLevelType w:val="singleLevel"/>
    <w:tmpl w:val="51AF30FF"/>
    <w:lvl w:ilvl="0" w:tentative="0">
      <w:start w:val="1"/>
      <w:numFmt w:val="chineseCounting"/>
      <w:suff w:val="nothing"/>
      <w:lvlText w:val="%1、"/>
      <w:lvlJc w:val="left"/>
      <w:rPr>
        <w:rFonts w:hint="eastAsia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g4YmZhNDlkYWI1ZjlmYzA5MWQ1NWVlMDg2OGFmNmUifQ=="/>
  </w:docVars>
  <w:rsids>
    <w:rsidRoot w:val="49E2737B"/>
    <w:rsid w:val="06CE6DF8"/>
    <w:rsid w:val="0991191D"/>
    <w:rsid w:val="0BCA50F9"/>
    <w:rsid w:val="0CB61EB1"/>
    <w:rsid w:val="10EF0100"/>
    <w:rsid w:val="13675A6C"/>
    <w:rsid w:val="15731373"/>
    <w:rsid w:val="2A1A518F"/>
    <w:rsid w:val="39D35282"/>
    <w:rsid w:val="41CB4E13"/>
    <w:rsid w:val="44F3200D"/>
    <w:rsid w:val="472D26D6"/>
    <w:rsid w:val="49E2737B"/>
    <w:rsid w:val="55152D13"/>
    <w:rsid w:val="5A31299E"/>
    <w:rsid w:val="5E2E16E4"/>
    <w:rsid w:val="6354067D"/>
    <w:rsid w:val="71B261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6">
    <w:name w:val="Strong"/>
    <w:basedOn w:val="5"/>
    <w:qFormat/>
    <w:uiPriority w:val="0"/>
    <w:rPr>
      <w:b/>
    </w:rPr>
  </w:style>
  <w:style w:type="character" w:styleId="7">
    <w:name w:val="HTML Code"/>
    <w:basedOn w:val="5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28</TotalTime>
  <ScaleCrop>false</ScaleCrop>
  <LinksUpToDate>false</LinksUpToDate>
  <CharactersWithSpaces>0</CharactersWithSpaces>
  <Application>WPS Office_12.1.0.16929_F1E327BC-269C-435d-A152-05C5408002CA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2025-04-01T07:52:00Z</dcterms:created>
  <dc:creator>马祺言</dc:creator>
  <cp:lastModifiedBy>马祺言</cp:lastModifiedBy>
  <dcterms:modified xsi:type="dcterms:W3CDTF">2025-04-02T12:13:00Z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2052-12.1.0.16929</vt:lpwstr>
  </property>
  <property fmtid="{D5CDD505-2E9C-101B-9397-08002B2CF9AE}" pid="3" name="ICV">
    <vt:lpwstr>AF337FECD6AD494584DF26199D71DF15_11</vt:lpwstr>
  </property>
</Properties>
</file>