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7BBD06E" w14:textId="77777777">
      <w:pPr>
        <w:pBdr/>
        <w:spacing w:before="2400"/>
        <w:ind/>
        <w:rPr/>
      </w:pPr>
      <w:r/>
      <w:r/>
    </w:p>
    <w:p w14:paraId="0B37F550" w14:textId="77777777">
      <w:pPr>
        <w:pBdr>
          <w:bottom w:val="single" w:color="1e5aa8" w:sz="12" w:space="9"/>
        </w:pBdr>
        <w:spacing/>
        <w:ind/>
        <w:jc w:val="center"/>
        <w:rPr>
          <w:sz w:val="28"/>
          <w:szCs w:val="24"/>
          <w:lang w:val="de-CH"/>
        </w:rPr>
      </w:pPr>
      <w:r>
        <w:rPr>
          <w:b/>
          <w:color w:val="1e5aa8"/>
          <w:sz w:val="96"/>
          <w:szCs w:val="24"/>
          <w:lang w:val="de-CH"/>
        </w:rPr>
        <w:t xml:space="preserve">TCM-AI</w:t>
      </w:r>
      <w:r>
        <w:rPr>
          <w:sz w:val="28"/>
          <w:szCs w:val="24"/>
          <w:lang w:val="de-CH"/>
        </w:rPr>
      </w:r>
    </w:p>
    <w:p w14:paraId="7CCAC05F" w14:textId="77777777">
      <w:pPr>
        <w:pBdr/>
        <w:spacing w:after="600"/>
        <w:ind/>
        <w:jc w:val="center"/>
        <w:rPr>
          <w:lang w:val="de-CH"/>
        </w:rPr>
      </w:pPr>
      <w:r>
        <w:rPr>
          <w:color w:val="2d8b8b"/>
          <w:sz w:val="28"/>
          <w:lang w:val="de-CH"/>
        </w:rPr>
        <w:t xml:space="preserve">Ziffernerkennung mit Künstlichen Neuronalen Netzen</w:t>
      </w:r>
      <w:r>
        <w:rPr>
          <w:color w:val="2d8b8b"/>
          <w:sz w:val="28"/>
          <w:lang w:val="de-CH"/>
        </w:rPr>
        <w:br/>
      </w:r>
      <w:r>
        <w:rPr>
          <w:color w:val="2d8b8b"/>
          <w:sz w:val="28"/>
          <w:lang w:val="de-CH"/>
        </w:rPr>
        <w:t xml:space="preserve">Auf MNIST-Basis</w:t>
      </w:r>
      <w:r>
        <w:rPr>
          <w:lang w:val="de-CH"/>
        </w:rPr>
      </w:r>
    </w:p>
    <w:p w14:paraId="0942F334" w14:textId="77777777">
      <w:pPr>
        <w:pBdr/>
        <w:spacing w:after="800"/>
        <w:ind/>
        <w:jc w:val="center"/>
        <w:rPr>
          <w:lang w:val="de-CH"/>
        </w:rPr>
      </w:pPr>
      <w:r>
        <w:rPr>
          <w:color w:val="4ecdc4"/>
          <w:sz w:val="24"/>
          <w:lang w:val="de-CH"/>
        </w:rPr>
        <w:t xml:space="preserve">———  ◆  ———</w:t>
      </w:r>
      <w:r>
        <w:rPr>
          <w:lang w:val="de-CH"/>
        </w:rPr>
      </w:r>
    </w:p>
    <w:p w14:paraId="6878BA93" w14:textId="53CD0D39">
      <w:pPr>
        <w:pBdr/>
        <w:spacing w:after="120"/>
        <w:ind/>
        <w:jc w:val="center"/>
        <w:rPr>
          <w:color w:val="4a4a5a"/>
          <w:lang w:val="de-CH"/>
        </w:rPr>
      </w:pPr>
      <w:r>
        <w:rPr>
          <w:color w:val="4a4a5a"/>
          <w:lang w:val="de-CH"/>
        </w:rPr>
        <w:t xml:space="preserve">Präsentiert von</w:t>
      </w:r>
      <w:r>
        <w:rPr>
          <w:color w:val="4a4a5a"/>
          <w:lang w:val="de-CH"/>
        </w:rPr>
        <w:t xml:space="preserve">: </w:t>
      </w:r>
      <w:r>
        <w:rPr>
          <w:color w:val="4a4a5a"/>
          <w:lang w:val="de-CH"/>
        </w:rPr>
        <w:br/>
        <w:t xml:space="preserve">Tim, </w:t>
      </w:r>
      <w:r>
        <w:rPr>
          <w:color w:val="4a4a5a"/>
          <w:lang w:val="de-CH"/>
        </w:rPr>
        <w:t xml:space="preserve">Cédric</w:t>
      </w:r>
      <w:r>
        <w:rPr>
          <w:color w:val="4a4a5a"/>
          <w:lang w:val="de-CH"/>
        </w:rPr>
        <w:t xml:space="preserve"> und </w:t>
      </w:r>
      <w:r>
        <w:rPr>
          <w:color w:val="4a4a5a"/>
          <w:lang w:val="de-CH"/>
        </w:rPr>
        <w:t xml:space="preserve">Mika</w:t>
      </w:r>
      <w:r>
        <w:rPr>
          <w:color w:val="4a4a5a"/>
          <w:lang w:val="de-CH"/>
        </w:rPr>
      </w:r>
    </w:p>
    <w:p w14:paraId="7A9A8B71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15E4596D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7447694F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729FFD2C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7EC07C63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3970E876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3B92D281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0AA27E53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16D4F95E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036F3C01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5D5DB652" w14:textId="77777777">
      <w:pPr>
        <w:pBdr/>
        <w:spacing w:after="120"/>
        <w:ind/>
        <w:rPr>
          <w:lang w:val="de-CH"/>
        </w:rPr>
      </w:pPr>
      <w:r>
        <w:rPr>
          <w:lang w:val="de-CH"/>
        </w:rPr>
      </w:r>
      <w:r>
        <w:rPr>
          <w:lang w:val="de-CH"/>
        </w:rPr>
      </w:r>
    </w:p>
    <w:p w14:paraId="6F285E53" w14:textId="20FD53A2">
      <w:pPr>
        <w:pBdr/>
        <w:spacing/>
        <w:ind/>
        <w:jc w:val="center"/>
        <w:rPr>
          <w:color w:val="7a7a8a"/>
          <w:sz w:val="20"/>
          <w:szCs w:val="20"/>
          <w:lang w:val="de-CH"/>
        </w:rPr>
      </w:pPr>
      <w:r>
        <w:rPr>
          <w:color w:val="7a7a8a"/>
          <w:sz w:val="20"/>
          <w:lang w:val="de-CH"/>
        </w:rPr>
        <w:t xml:space="preserve">März</w:t>
      </w:r>
      <w:r>
        <w:rPr>
          <w:color w:val="7a7a8a"/>
          <w:sz w:val="20"/>
          <w:lang w:val="de-CH"/>
        </w:rPr>
        <w:t xml:space="preserve"> 2026</w:t>
      </w:r>
      <w:r>
        <w:rPr>
          <w:color w:val="7a7a8a"/>
          <w:sz w:val="20"/>
          <w:szCs w:val="20"/>
          <w:lang w:val="de-CH"/>
        </w:rPr>
      </w:r>
    </w:p>
    <w:p w14:paraId="7AB77DA0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1. Projektüberblick</w:t>
      </w:r>
      <w:r>
        <w:rPr>
          <w:lang w:val="de-CH"/>
        </w:rPr>
      </w:r>
    </w:p>
    <w:p w14:paraId="6C5B5D7B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Ziel dieses Projekts war die vollständige Eigenimplementierung eines künstlichen neuronalen Netzes zur Klassifikation handgeschriebener Ziffern (0–9). Dabei wurden keine </w:t>
      </w:r>
      <w:r>
        <w:rPr>
          <w:lang w:val="de-CH"/>
        </w:rPr>
        <w:t xml:space="preserve">Machine</w:t>
      </w:r>
      <w:r>
        <w:rPr>
          <w:lang w:val="de-CH"/>
        </w:rPr>
        <w:t xml:space="preserve">-Learning-Frameworks wie </w:t>
      </w:r>
      <w:r>
        <w:rPr>
          <w:lang w:val="de-CH"/>
        </w:rPr>
        <w:t xml:space="preserve">TensorFlow</w:t>
      </w:r>
      <w:r>
        <w:rPr>
          <w:lang w:val="de-CH"/>
        </w:rPr>
        <w:t xml:space="preserve"> oder </w:t>
      </w:r>
      <w:r>
        <w:rPr>
          <w:lang w:val="de-CH"/>
        </w:rPr>
        <w:t xml:space="preserve">PyTorch</w:t>
      </w:r>
      <w:r>
        <w:rPr>
          <w:lang w:val="de-CH"/>
        </w:rPr>
        <w:t xml:space="preserve"> verwendet. Stattdessen basiert die gesamte Implementierung auf </w:t>
      </w:r>
      <w:r>
        <w:rPr>
          <w:lang w:val="de-CH"/>
        </w:rPr>
        <w:t xml:space="preserve">NumPy</w:t>
      </w:r>
      <w:r>
        <w:rPr>
          <w:lang w:val="de-CH"/>
        </w:rPr>
        <w:t xml:space="preserve"> beziehungsweise auf pyOpenCl für die GPU.</w:t>
      </w:r>
      <w:r>
        <w:rPr>
          <w:lang w:val="de-CH"/>
        </w:rPr>
      </w:r>
    </w:p>
    <w:p w14:paraId="081E295B" w14:textId="77777777">
      <w:pPr>
        <w:pStyle w:val="729"/>
        <w:pBdr/>
        <w:spacing/>
        <w:ind/>
        <w:rPr>
          <w:lang w:val="de-CH"/>
        </w:rPr>
      </w:pPr>
      <w:r>
        <w:rPr>
          <w:lang w:val="de-CH"/>
        </w:rPr>
        <w:t xml:space="preserve">1.1 End-</w:t>
      </w:r>
      <w:r>
        <w:rPr>
          <w:lang w:val="de-CH"/>
        </w:rPr>
        <w:t xml:space="preserve">to</w:t>
      </w:r>
      <w:r>
        <w:rPr>
          <w:lang w:val="de-CH"/>
        </w:rPr>
        <w:t xml:space="preserve">-End-Datenfluss</w:t>
      </w:r>
      <w:r>
        <w:rPr>
          <w:lang w:val="de-CH"/>
        </w:rPr>
      </w:r>
    </w:p>
    <w:p w14:paraId="08252A4E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1. Laden der Bilddaten aus Trainings- und Testordnern</w:t>
      </w:r>
      <w:r>
        <w:rPr>
          <w:lang w:val="de-CH"/>
        </w:rPr>
        <w:br/>
        <w:t xml:space="preserve">2. Vorverarbeitung (Resize auf 28×28, Normalisierung auf [0,1], Flatten zu 784 Werten</w:t>
      </w:r>
      <w:r>
        <w:rPr>
          <w:lang w:val="de-CH"/>
        </w:rPr>
        <w:t xml:space="preserve">, im </w:t>
      </w:r>
      <w:r>
        <w:rPr>
          <w:lang w:val="de-CH"/>
        </w:rPr>
        <w:t xml:space="preserve">fall</w:t>
      </w:r>
      <w:r>
        <w:rPr>
          <w:lang w:val="de-CH"/>
        </w:rPr>
        <w:t xml:space="preserve"> dass die Trainingsdaten Fehler hätten</w:t>
      </w:r>
      <w:r>
        <w:rPr>
          <w:lang w:val="de-CH"/>
        </w:rPr>
        <w:t xml:space="preserve">)</w:t>
      </w:r>
      <w:r>
        <w:rPr>
          <w:lang w:val="de-CH"/>
        </w:rPr>
        <w:br/>
        <w:t xml:space="preserve">3. Forward-Pass durch das Multi-Layer-</w:t>
      </w:r>
      <w:r>
        <w:rPr>
          <w:lang w:val="de-CH"/>
        </w:rPr>
        <w:t xml:space="preserve">Perceptron</w:t>
      </w:r>
      <w:r>
        <w:rPr>
          <w:lang w:val="de-CH"/>
        </w:rPr>
        <w:br/>
        <w:t xml:space="preserve">4. Loss-Berechnung (Cross-</w:t>
      </w:r>
      <w:r>
        <w:rPr>
          <w:lang w:val="de-CH"/>
        </w:rPr>
        <w:t xml:space="preserve">Entropy</w:t>
      </w:r>
      <w:r>
        <w:rPr>
          <w:lang w:val="de-CH"/>
        </w:rPr>
        <w:t xml:space="preserve">)</w:t>
      </w:r>
      <w:r>
        <w:rPr>
          <w:lang w:val="de-CH"/>
        </w:rPr>
        <w:br/>
        <w:t xml:space="preserve">5. Backpropagation &amp; Gewichtsupdate</w:t>
      </w:r>
      <w:r>
        <w:rPr>
          <w:lang w:val="de-CH"/>
        </w:rPr>
        <w:br/>
        <w:t xml:space="preserve">6. Evaluation auf  Testdaten</w:t>
      </w:r>
      <w:r>
        <w:rPr>
          <w:lang w:val="de-CH"/>
        </w:rPr>
        <w:br/>
        <w:t xml:space="preserve">7. Speichern der Modellartefakte </w:t>
      </w:r>
      <w:r>
        <w:rPr>
          <w:lang w:val="de-CH"/>
        </w:rPr>
        <w:t xml:space="preserve">(.</w:t>
      </w:r>
      <w:r>
        <w:rPr>
          <w:lang w:val="de-CH"/>
        </w:rPr>
        <w:t xml:space="preserve">npz</w:t>
      </w:r>
      <w:r>
        <w:rPr>
          <w:lang w:val="de-CH"/>
        </w:rPr>
        <w:t xml:space="preserve">, .</w:t>
      </w:r>
      <w:r>
        <w:rPr>
          <w:lang w:val="de-CH"/>
        </w:rPr>
        <w:t xml:space="preserve">json</w:t>
      </w:r>
      <w:r>
        <w:rPr>
          <w:lang w:val="de-CH"/>
        </w:rPr>
        <w:t xml:space="preserve">, Trainingsplot)</w:t>
      </w:r>
      <w:r>
        <w:rPr>
          <w:lang w:val="de-CH"/>
        </w:rPr>
      </w:r>
    </w:p>
    <w:p w14:paraId="14D4A630" w14:textId="77777777">
      <w:pPr>
        <w:pStyle w:val="729"/>
        <w:pBdr/>
        <w:spacing/>
        <w:ind/>
        <w:rPr>
          <w:lang w:val="de-CH"/>
        </w:rPr>
      </w:pPr>
      <w:r>
        <w:rPr>
          <w:lang w:val="de-CH"/>
        </w:rPr>
        <w:t xml:space="preserve">1.2 Projektstruktur</w:t>
      </w:r>
      <w:r>
        <w:rPr>
          <w:lang w:val="de-CH"/>
        </w:rPr>
      </w:r>
    </w:p>
    <w:p w14:paraId="3CF84D97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nn.py – Implementierung des neuronalen Netzes</w:t>
      </w:r>
      <w:r>
        <w:rPr>
          <w:lang w:val="de-CH"/>
        </w:rPr>
        <w:br/>
        <w:t xml:space="preserve">train.py – CPU-Training</w:t>
      </w:r>
      <w:r>
        <w:rPr>
          <w:lang w:val="de-CH"/>
        </w:rPr>
        <w:br/>
        <w:t xml:space="preserve">train-gpu.py – Optionales GPU-Training via “</w:t>
      </w:r>
      <w:r>
        <w:rPr>
          <w:lang w:val="de-CH"/>
        </w:rPr>
        <w:t xml:space="preserve">pyOpenCL</w:t>
      </w:r>
      <w:r>
        <w:rPr>
          <w:lang w:val="de-CH"/>
        </w:rPr>
        <w:t xml:space="preserve">”</w:t>
      </w:r>
      <w:r>
        <w:rPr>
          <w:lang w:val="de-CH"/>
        </w:rPr>
        <w:br/>
        <w:t xml:space="preserve">app.py – Zeichen-UI zur Modellverwendung</w:t>
      </w:r>
      <w:r>
        <w:rPr>
          <w:lang w:val="de-CH"/>
        </w:rPr>
        <w:br/>
      </w:r>
      <w:r>
        <w:rPr>
          <w:lang w:val="de-CH"/>
        </w:rPr>
        <w:t xml:space="preserve">models</w:t>
      </w:r>
      <w:r>
        <w:rPr>
          <w:lang w:val="de-CH"/>
        </w:rPr>
        <w:t xml:space="preserve">/ – gespeicherte Modelle</w:t>
      </w:r>
      <w:r>
        <w:rPr>
          <w:lang w:val="de-CH"/>
        </w:rPr>
        <w:br/>
      </w:r>
      <w:r>
        <w:rPr>
          <w:lang w:val="de-CH"/>
        </w:rPr>
        <w:t xml:space="preserve">data</w:t>
      </w:r>
      <w:r>
        <w:rPr>
          <w:lang w:val="de-CH"/>
        </w:rPr>
        <w:t xml:space="preserve">/ – Trainings- und Testdaten</w:t>
      </w:r>
      <w:r>
        <w:rPr>
          <w:lang w:val="de-CH"/>
        </w:rPr>
      </w:r>
    </w:p>
    <w:p w14:paraId="1CC55EA4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2. Theoretische Grundlagen</w:t>
      </w:r>
      <w:r>
        <w:rPr>
          <w:lang w:val="de-CH"/>
        </w:rPr>
      </w:r>
    </w:p>
    <w:p w14:paraId="5ACC89AD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Ein künstliches Neuron berechnet eine gewichtete Summe der Eingaben: z = w · x + b. Anschliessend wird eine Aktivierungsfunktion angewendet: a = f(z). Erst durch nichtlineare Aktivierungen kann das Netz komplexe Muster lernen.</w:t>
      </w:r>
      <w:r>
        <w:rPr>
          <w:lang w:val="de-CH"/>
        </w:rPr>
      </w:r>
    </w:p>
    <w:p w14:paraId="73CA925A" w14:textId="77777777">
      <w:pPr>
        <w:pBdr/>
        <w:spacing/>
        <w:ind/>
        <w:rPr/>
      </w:pPr>
      <w:r>
        <w:t xml:space="preserve">Hidden Layers: </w:t>
      </w:r>
      <w:r>
        <w:t xml:space="preserve">ReLU</w:t>
      </w:r>
      <w:r>
        <w:t xml:space="preserve"> (</w:t>
      </w:r>
      <w:r>
        <w:t xml:space="preserve">max(</w:t>
      </w:r>
      <w:r>
        <w:t xml:space="preserve">0, z))</w:t>
      </w:r>
      <w:r/>
    </w:p>
    <w:p w14:paraId="3D5D851A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Output Layer: </w:t>
      </w:r>
      <w:r>
        <w:rPr>
          <w:lang w:val="de-CH"/>
        </w:rPr>
        <w:t xml:space="preserve">Softmax</w:t>
      </w:r>
      <w:r>
        <w:rPr>
          <w:lang w:val="de-CH"/>
        </w:rPr>
        <w:t xml:space="preserve"> (Wahrscheinlichkeitsverteilung über 10 Klassen)</w:t>
      </w:r>
      <w:r>
        <w:rPr>
          <w:lang w:val="de-CH"/>
        </w:rPr>
      </w:r>
    </w:p>
    <w:p w14:paraId="47C7FA68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Loss-Funktion: Cross-</w:t>
      </w:r>
      <w:r>
        <w:rPr>
          <w:lang w:val="de-CH"/>
        </w:rPr>
        <w:t xml:space="preserve">Entropy</w:t>
      </w:r>
      <w:r>
        <w:rPr>
          <w:lang w:val="de-CH"/>
        </w:rPr>
      </w:r>
    </w:p>
    <w:p w14:paraId="5DDE37F4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3. Modellarchitektur</w:t>
      </w:r>
      <w:r>
        <w:rPr>
          <w:lang w:val="de-CH"/>
        </w:rPr>
      </w:r>
    </w:p>
    <w:p w14:paraId="3115731E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Input: 784 Neuronen (28×28 Pixel)</w:t>
      </w:r>
      <w:r>
        <w:rPr>
          <w:lang w:val="de-CH"/>
        </w:rPr>
        <w:br/>
        <w:t xml:space="preserve">Hidden Layers: 1–3 Schichten (Profil mini/normal/pro)</w:t>
      </w:r>
      <w:r>
        <w:rPr>
          <w:lang w:val="de-CH"/>
        </w:rPr>
        <w:br/>
        <w:t xml:space="preserve">Output: 10 Neuronen (Ziffern 0–9)</w:t>
      </w:r>
      <w:r>
        <w:rPr>
          <w:lang w:val="de-CH"/>
        </w:rPr>
        <w:br/>
      </w:r>
      <w:r>
        <w:rPr>
          <w:lang w:val="de-CH"/>
        </w:rPr>
        <w:br/>
        <w:t xml:space="preserve">Die Gewichte werden zufällig initialisiert, </w:t>
      </w:r>
      <w:r>
        <w:rPr>
          <w:lang w:val="de-CH"/>
        </w:rPr>
        <w:t xml:space="preserve">Biases</w:t>
      </w:r>
      <w:r>
        <w:rPr>
          <w:lang w:val="de-CH"/>
        </w:rPr>
        <w:t xml:space="preserve"> starten bei 0.</w:t>
      </w:r>
      <w:r>
        <w:rPr>
          <w:lang w:val="de-CH"/>
        </w:rPr>
      </w:r>
    </w:p>
    <w:p w14:paraId="1EEE19D2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4. Training &amp; Optimierung</w:t>
      </w:r>
      <w:r>
        <w:rPr>
          <w:lang w:val="de-CH"/>
        </w:rPr>
      </w:r>
    </w:p>
    <w:p w14:paraId="2F61518D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Training erfolgt mit Mini-Batch Gradient Descent. Nach jedem Forward-Pass wird der Fehler berechnet und mittels Backpropagation durch das Netzwerk propagiert.</w:t>
      </w:r>
      <w:r>
        <w:rPr>
          <w:lang w:val="de-CH"/>
        </w:rPr>
      </w:r>
    </w:p>
    <w:p w14:paraId="438253E8" w14:textId="77777777">
      <w:pPr>
        <w:pStyle w:val="729"/>
        <w:pBdr/>
        <w:spacing/>
        <w:ind/>
        <w:rPr>
          <w:lang w:val="de-CH"/>
        </w:rPr>
      </w:pPr>
      <w:r>
        <w:rPr>
          <w:lang w:val="de-CH"/>
        </w:rPr>
        <w:t xml:space="preserve">4.1 Backpropagation</w:t>
      </w:r>
      <w:r>
        <w:rPr>
          <w:lang w:val="de-CH"/>
        </w:rPr>
      </w:r>
    </w:p>
    <w:p w14:paraId="79D9C245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1. Forward-Pass (Speicherung aller Aktivierungen)</w:t>
      </w:r>
      <w:r>
        <w:rPr>
          <w:lang w:val="de-CH"/>
        </w:rPr>
        <w:br/>
        <w:t xml:space="preserve">2. Fehler am Output: (p − y)</w:t>
      </w:r>
      <w:r>
        <w:rPr>
          <w:lang w:val="de-CH"/>
        </w:rPr>
        <w:br/>
        <w:t xml:space="preserve">3. </w:t>
      </w:r>
      <w:r>
        <w:rPr>
          <w:lang w:val="de-CH"/>
        </w:rPr>
        <w:t xml:space="preserve">Rückwärtspropagation der Gradienten</w:t>
      </w:r>
      <w:r>
        <w:rPr>
          <w:lang w:val="de-CH"/>
        </w:rPr>
        <w:br/>
        <w:t xml:space="preserve">4. Update von Gewichten und </w:t>
      </w:r>
      <w:r>
        <w:rPr>
          <w:lang w:val="de-CH"/>
        </w:rPr>
        <w:t xml:space="preserve">Biases</w:t>
      </w:r>
      <w:r>
        <w:rPr>
          <w:lang w:val="de-CH"/>
        </w:rPr>
      </w:r>
    </w:p>
    <w:p w14:paraId="31FECCD9" w14:textId="77777777">
      <w:pPr>
        <w:pStyle w:val="729"/>
        <w:pBdr/>
        <w:spacing/>
        <w:ind/>
        <w:rPr>
          <w:lang w:val="de-CH"/>
        </w:rPr>
      </w:pPr>
      <w:r>
        <w:rPr>
          <w:lang w:val="de-CH"/>
        </w:rPr>
        <w:t xml:space="preserve">4.2 Optimierer</w:t>
      </w:r>
      <w:r>
        <w:rPr>
          <w:lang w:val="de-CH"/>
        </w:rPr>
      </w:r>
    </w:p>
    <w:p w14:paraId="17057D5F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Frühe Modelle nutzten Standard-SGD. Ab Version o4.1 wurde der Adam-Optimizer eingeführt. Adam kombiniert Momentum mit adaptiven Lernraten pro Parameter und führte zu deutlich schnellerer Konvergenz sowie höherer Endgenauigkeit.</w:t>
      </w:r>
      <w:r>
        <w:rPr>
          <w:lang w:val="de-CH"/>
        </w:rPr>
      </w:r>
    </w:p>
    <w:p w14:paraId="48A76580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5. Ergebnisse &amp; Evaluation</w:t>
      </w:r>
      <w:r>
        <w:rPr>
          <w:lang w:val="de-CH"/>
        </w:rPr>
      </w:r>
    </w:p>
    <w:p w14:paraId="58EDBDFC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Die Modellgenauigkeit stieg mit zunehmender Datenmenge und verbesserter Architektur deutlich an. Während frühe Modelle (o1/o2) ca. 91–94% Test-</w:t>
      </w:r>
      <w:r>
        <w:rPr>
          <w:lang w:val="de-CH"/>
        </w:rPr>
        <w:t xml:space="preserve">Accuracy</w:t>
      </w:r>
      <w:r>
        <w:rPr>
          <w:lang w:val="de-CH"/>
        </w:rPr>
        <w:t xml:space="preserve"> erreichten, lagen spätere Modelle (o4/o5) bei bis zu 99%.</w:t>
      </w:r>
      <w:r>
        <w:rPr>
          <w:lang w:val="de-CH"/>
        </w:rPr>
      </w:r>
    </w:p>
    <w:p w14:paraId="339E4843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Wichtige Erkenntnis: Modellgrösse allein garantiert keine bessere Performance. Entscheidend sind Datenmenge, Architektur, Optimierer und Hyperparameter.</w:t>
      </w:r>
      <w:r>
        <w:rPr>
          <w:lang w:val="de-CH"/>
        </w:rPr>
      </w:r>
    </w:p>
    <w:p w14:paraId="5A46F267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6. </w:t>
      </w:r>
      <w:r>
        <w:rPr>
          <w:lang w:val="de-CH"/>
        </w:rPr>
        <w:t xml:space="preserve">Learnings</w:t>
      </w:r>
      <w:r>
        <w:rPr>
          <w:lang w:val="de-CH"/>
        </w:rPr>
        <w:t xml:space="preserve"> &amp; Entwicklung über Generationen</w:t>
      </w:r>
      <w:r>
        <w:rPr>
          <w:lang w:val="de-CH"/>
        </w:rPr>
      </w:r>
    </w:p>
    <w:p w14:paraId="6ECE3EDE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Generation o1 → Erste funktionierende Version</w:t>
      </w:r>
      <w:r>
        <w:rPr>
          <w:lang w:val="de-CH"/>
        </w:rPr>
      </w:r>
    </w:p>
    <w:p w14:paraId="794EC89A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- 1 Hidden Layer</w:t>
      </w:r>
      <w:r>
        <w:rPr>
          <w:lang w:val="de-CH"/>
        </w:rPr>
        <w:br/>
        <w:t xml:space="preserve">- Interner 80/20 Split</w:t>
      </w:r>
      <w:r>
        <w:rPr>
          <w:lang w:val="de-CH"/>
        </w:rPr>
        <w:t xml:space="preserve"> der 10’000 Trainingsdaten aus dem </w:t>
      </w:r>
      <w:r>
        <w:rPr>
          <w:lang w:val="de-CH"/>
        </w:rPr>
        <w:t xml:space="preserve">Reduced</w:t>
      </w:r>
      <w:r>
        <w:rPr>
          <w:lang w:val="de-CH"/>
        </w:rPr>
        <w:t xml:space="preserve">-MNIST Datenset</w:t>
      </w:r>
      <w:r>
        <w:rPr>
          <w:lang w:val="de-CH"/>
        </w:rPr>
        <w:br/>
        <w:t xml:space="preserve">- SGD</w:t>
      </w:r>
      <w:r>
        <w:rPr>
          <w:lang w:val="de-CH"/>
        </w:rPr>
        <w:br/>
        <w:t xml:space="preserve">Ergebnis: Solide Basis, aber begrenzte Generalisierung.</w:t>
      </w:r>
      <w:r>
        <w:rPr>
          <w:lang w:val="de-CH"/>
        </w:rPr>
        <w:t xml:space="preserve"> Ca. 91% </w:t>
      </w:r>
      <w:r>
        <w:rPr>
          <w:lang w:val="de-CH"/>
        </w:rPr>
        <w:t xml:space="preserve">Accuracy</w:t>
      </w:r>
      <w:r>
        <w:rPr>
          <w:lang w:val="de-CH"/>
        </w:rPr>
        <w:t xml:space="preserve"> bei den Tests</w:t>
      </w:r>
      <w:r>
        <w:rPr>
          <w:lang w:val="de-CH"/>
        </w:rPr>
      </w:r>
    </w:p>
    <w:p w14:paraId="5E72A2D2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Generation o2 → Reproduzierbarkeit &amp; bessere Parameter</w:t>
      </w:r>
      <w:r>
        <w:rPr>
          <w:lang w:val="de-CH"/>
        </w:rPr>
      </w:r>
    </w:p>
    <w:p w14:paraId="6EDD3B43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- Fester Random Seed (42)</w:t>
      </w:r>
      <w:r>
        <w:rPr>
          <w:lang w:val="de-CH"/>
        </w:rPr>
        <w:br/>
        <w:t xml:space="preserve">- Optimierte </w:t>
      </w:r>
      <w:r>
        <w:rPr>
          <w:lang w:val="de-CH"/>
        </w:rPr>
        <w:t xml:space="preserve">Lernrate</w:t>
      </w:r>
      <w:r>
        <w:rPr>
          <w:lang w:val="de-CH"/>
        </w:rPr>
        <w:br/>
        <w:t xml:space="preserve">Ergebnis: +2–3% </w:t>
      </w:r>
      <w:r>
        <w:rPr>
          <w:lang w:val="de-CH"/>
        </w:rPr>
        <w:t xml:space="preserve">Accuracy</w:t>
      </w:r>
      <w:r>
        <w:rPr>
          <w:lang w:val="de-CH"/>
        </w:rPr>
        <w:t xml:space="preserve">, stabilere Resultate.</w:t>
      </w:r>
      <w:r>
        <w:rPr>
          <w:lang w:val="de-CH"/>
        </w:rPr>
        <w:t xml:space="preserve"> (94%)</w:t>
      </w:r>
      <w:r>
        <w:rPr>
          <w:lang w:val="de-CH"/>
        </w:rPr>
      </w:r>
    </w:p>
    <w:p w14:paraId="38376589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Generation o3 → Full Dataset</w:t>
      </w:r>
      <w:r>
        <w:rPr>
          <w:lang w:val="de-CH"/>
        </w:rPr>
      </w:r>
    </w:p>
    <w:p w14:paraId="403F1DB3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- Wechsel von </w:t>
      </w:r>
      <w:r>
        <w:rPr>
          <w:lang w:val="de-CH"/>
        </w:rPr>
        <w:t xml:space="preserve">Reduced</w:t>
      </w:r>
      <w:r>
        <w:rPr>
          <w:lang w:val="de-CH"/>
        </w:rPr>
        <w:t xml:space="preserve"> MNIST (10k) zu Full MNIST (60k)</w:t>
      </w:r>
      <w:r>
        <w:rPr>
          <w:lang w:val="de-CH"/>
        </w:rPr>
        <w:br/>
        <w:t xml:space="preserve">Ergebnis: Deutliche Verbesserung der Generalisierung</w:t>
      </w:r>
      <w:r>
        <w:rPr>
          <w:lang w:val="de-CH"/>
        </w:rPr>
        <w:t xml:space="preserve">, grosse Fortschritte in der App und </w:t>
      </w:r>
      <w:r>
        <w:rPr>
          <w:lang w:val="de-CH"/>
        </w:rPr>
        <w:t xml:space="preserve">steigerung</w:t>
      </w:r>
      <w:r>
        <w:rPr>
          <w:lang w:val="de-CH"/>
        </w:rPr>
        <w:t xml:space="preserve"> auf 96% im Benchmark.</w:t>
      </w:r>
      <w:r>
        <w:rPr>
          <w:lang w:val="de-CH"/>
        </w:rPr>
      </w:r>
    </w:p>
    <w:p w14:paraId="50632934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Generation o4 → Mehr Hidden Layers</w:t>
      </w:r>
      <w:r>
        <w:rPr>
          <w:lang w:val="de-CH"/>
        </w:rPr>
      </w:r>
    </w:p>
    <w:p w14:paraId="07308D2E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- 2</w:t>
      </w:r>
      <w:r>
        <w:rPr>
          <w:lang w:val="de-CH"/>
        </w:rPr>
        <w:t xml:space="preserve"> Hidden Layers für Normal- und Mini-Modell und 3 für das Pro-Modell</w:t>
      </w:r>
      <w:r>
        <w:rPr>
          <w:lang w:val="de-CH"/>
        </w:rPr>
        <w:br/>
      </w:r>
      <w:r>
        <w:rPr>
          <w:lang w:val="de-CH"/>
        </w:rPr>
        <w:t xml:space="preserve">- Bessere Feature-Extraktion</w:t>
      </w:r>
      <w:r>
        <w:rPr>
          <w:lang w:val="de-CH"/>
        </w:rPr>
        <w:br/>
        <w:t xml:space="preserve">Ergebnis: Weitere Steigerung der Genauigkeit </w:t>
      </w:r>
      <w:r>
        <w:rPr>
          <w:lang w:val="de-CH"/>
        </w:rPr>
        <w:t xml:space="preserve">zu maximalen </w:t>
      </w:r>
      <w:r>
        <w:rPr>
          <w:lang w:val="de-CH"/>
        </w:rPr>
        <w:t xml:space="preserve">98%</w:t>
      </w:r>
      <w:r>
        <w:rPr>
          <w:lang w:val="de-CH"/>
        </w:rPr>
        <w:t xml:space="preserve"> und ein schon fast gutes Erlebnis in der App</w:t>
      </w:r>
      <w:r>
        <w:rPr>
          <w:lang w:val="de-CH"/>
        </w:rPr>
      </w:r>
    </w:p>
    <w:p w14:paraId="6CA4D6A7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Generation o5 → Adam + Mega-Dataset</w:t>
      </w:r>
      <w:r>
        <w:rPr>
          <w:lang w:val="de-CH"/>
        </w:rPr>
      </w:r>
    </w:p>
    <w:p w14:paraId="0ACBC6AC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- Kombination MNIST + EMNIST (~300k Samples)</w:t>
      </w:r>
      <w:r>
        <w:rPr>
          <w:lang w:val="de-CH"/>
        </w:rPr>
        <w:br/>
        <w:t xml:space="preserve">- Adam Optimizer</w:t>
      </w:r>
      <w:r>
        <w:rPr>
          <w:lang w:val="de-CH"/>
        </w:rPr>
        <w:br/>
        <w:t xml:space="preserve">- Early </w:t>
      </w:r>
      <w:r>
        <w:rPr>
          <w:lang w:val="de-CH"/>
        </w:rPr>
        <w:t xml:space="preserve">Stopping</w:t>
      </w:r>
      <w:r>
        <w:rPr>
          <w:lang w:val="de-CH"/>
        </w:rPr>
        <w:br/>
        <w:t xml:space="preserve">Ergebnis: ~99% </w:t>
      </w:r>
      <w:r>
        <w:rPr>
          <w:lang w:val="de-CH"/>
        </w:rPr>
        <w:t xml:space="preserve">Accuracy</w:t>
      </w:r>
      <w:r>
        <w:rPr>
          <w:lang w:val="de-CH"/>
        </w:rPr>
        <w:t xml:space="preserve">, sehr starke Generalisierung</w:t>
      </w:r>
      <w:r>
        <w:rPr>
          <w:lang w:val="de-CH"/>
        </w:rPr>
        <w:t xml:space="preserve"> und ein Extrem gutes App-Erlebnis, aber das Grössere Pro-Modell mit 3 anstatt 2 Hidden </w:t>
      </w:r>
      <w:r>
        <w:rPr>
          <w:lang w:val="de-CH"/>
        </w:rPr>
        <w:t xml:space="preserve">layers</w:t>
      </w:r>
      <w:r>
        <w:rPr>
          <w:lang w:val="de-CH"/>
        </w:rPr>
        <w:t xml:space="preserve"> und </w:t>
      </w:r>
      <w:r>
        <w:rPr>
          <w:lang w:val="de-CH"/>
        </w:rPr>
        <w:t xml:space="preserve">4 mal</w:t>
      </w:r>
      <w:r>
        <w:rPr>
          <w:lang w:val="de-CH"/>
        </w:rPr>
        <w:t xml:space="preserve"> mehr Neuronen schneidet gleich ab wie das Normal-Modell, ist aber in der App merkbar besser.</w:t>
      </w:r>
      <w:r>
        <w:rPr>
          <w:lang w:val="de-CH"/>
        </w:rPr>
      </w:r>
    </w:p>
    <w:p w14:paraId="039F9849" w14:textId="3B63A9FA">
      <w:pPr>
        <w:pBdr/>
        <w:spacing/>
        <w:ind/>
        <w:rPr>
          <w:lang w:val="it-IT"/>
        </w:rPr>
      </w:pPr>
      <w:r>
        <w:rPr>
          <w:lang w:val="it-IT"/>
        </w:rPr>
        <w:t xml:space="preserve">Generation o5.1 → Mega-Dataset + Data-</w:t>
      </w:r>
      <w:r>
        <w:rPr>
          <w:lang w:val="it-IT"/>
        </w:rPr>
        <w:t xml:space="preserve">Augmentation</w:t>
      </w:r>
      <w:r>
        <w:rPr>
          <w:lang w:val="it-IT"/>
        </w:rPr>
      </w:r>
    </w:p>
    <w:p w14:paraId="2B605A55" w14:textId="7955EA88">
      <w:pPr>
        <w:pBdr/>
        <w:spacing/>
        <w:ind/>
        <w:rPr>
          <w:lang w:val="de-CH"/>
        </w:rPr>
      </w:pPr>
      <w:r>
        <w:rPr>
          <w:lang w:val="de-CH"/>
        </w:rPr>
        <w:t xml:space="preserve">-</w:t>
      </w:r>
      <w:r>
        <w:rPr>
          <w:lang w:val="de-CH"/>
        </w:rPr>
        <w:t xml:space="preserve"> Data Augmentation beim Trainieren</w:t>
      </w:r>
      <w:r>
        <w:rPr>
          <w:lang w:val="de-CH"/>
        </w:rPr>
        <w:br/>
        <w:t xml:space="preserve">- </w:t>
      </w:r>
      <w:r>
        <w:rPr>
          <w:lang w:val="de-CH"/>
        </w:rPr>
        <w:t xml:space="preserve">Restliche Parameter gleich wie o5-Familie</w:t>
      </w:r>
      <w:r>
        <w:rPr>
          <w:lang w:val="de-CH"/>
        </w:rPr>
        <w:br/>
        <w:t xml:space="preserve">Ergebnis: </w:t>
      </w:r>
      <w:r>
        <w:rPr>
          <w:lang w:val="de-CH"/>
        </w:rPr>
        <w:t xml:space="preserve">Noch einmal bessere </w:t>
      </w:r>
      <w:r>
        <w:rPr>
          <w:lang w:val="de-CH"/>
        </w:rPr>
        <w:t xml:space="preserve">Accuracy</w:t>
      </w:r>
      <w:r>
        <w:rPr>
          <w:lang w:val="de-CH"/>
        </w:rPr>
        <w:t xml:space="preserve"> und vermutlich Limit für diese Modellarchitektur.</w:t>
      </w:r>
      <w:r>
        <w:rPr>
          <w:lang w:val="de-CH"/>
        </w:rPr>
      </w:r>
    </w:p>
    <w:p w14:paraId="46916DA8" w14:textId="1426E4CA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3688715"/>
                <wp:effectExtent l="0" t="0" r="0" b="6985"/>
                <wp:docPr id="1" name="Grafik 1" descr="Ein Bild, das Text, Screenshot, Zahl, Reihe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742236" name="Grafik 1" descr="Ein Bild, das Text, Screenshot, Zahl, Reihe enthält.&#10;&#10;KI-generierte Inhalte können fehlerhaft sein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86400" cy="3688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2.00pt;height:290.4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 w14:paraId="54289036" w14:textId="77777777">
      <w:pPr>
        <w:pStyle w:val="728"/>
        <w:pBdr/>
        <w:spacing/>
        <w:ind/>
        <w:rPr>
          <w:lang w:val="de-CH"/>
        </w:rPr>
      </w:pPr>
      <w:r>
        <w:rPr>
          <w:lang w:val="de-CH"/>
        </w:rPr>
        <w:t xml:space="preserve">7. Fazit</w:t>
      </w:r>
      <w:r>
        <w:rPr>
          <w:lang w:val="de-CH"/>
        </w:rPr>
      </w:r>
    </w:p>
    <w:p w14:paraId="33313AB7" w14:textId="77777777">
      <w:pPr>
        <w:pBdr/>
        <w:spacing/>
        <w:ind/>
        <w:rPr>
          <w:lang w:val="de-CH"/>
        </w:rPr>
      </w:pPr>
      <w:r>
        <w:rPr>
          <w:lang w:val="de-CH"/>
        </w:rPr>
        <w:t xml:space="preserve">Das Projekt zeigte eindrucksvoll, wie sich neuronale Netze schrittweise verbessern lassen. Die grössten Performance-Sprünge entstanden durch:</w:t>
      </w:r>
      <w:r>
        <w:rPr>
          <w:lang w:val="de-CH"/>
        </w:rPr>
        <w:br/>
        <w:t xml:space="preserve">1. Grössere und vielfältigere Datensätze</w:t>
      </w:r>
      <w:r>
        <w:rPr>
          <w:lang w:val="de-CH"/>
        </w:rPr>
        <w:br/>
        <w:t xml:space="preserve">2. Mehrere Hidden Layers</w:t>
      </w:r>
      <w:r>
        <w:rPr>
          <w:lang w:val="de-CH"/>
        </w:rPr>
        <w:br/>
        <w:t xml:space="preserve">3. Einsatz des Adam-Optimizers</w:t>
      </w:r>
      <w:r>
        <w:rPr>
          <w:lang w:val="de-CH"/>
        </w:rPr>
        <w:t xml:space="preserve"> (Sprung von o4 zu o4.1-pro)</w:t>
      </w:r>
      <w:r>
        <w:rPr>
          <w:lang w:val="de-CH"/>
        </w:rPr>
        <w:br/>
      </w:r>
      <w:r>
        <w:rPr>
          <w:lang w:val="de-CH"/>
        </w:rPr>
        <w:br/>
        <w:t xml:space="preserve">Besonders wichtig war die Visualisierung von Loss und </w:t>
      </w:r>
      <w:r>
        <w:rPr>
          <w:lang w:val="de-CH"/>
        </w:rPr>
        <w:t xml:space="preserve">Accuracy</w:t>
      </w:r>
      <w:r>
        <w:rPr>
          <w:lang w:val="de-CH"/>
        </w:rPr>
        <w:t xml:space="preserve"> zur Analyse von </w:t>
      </w:r>
      <w:r>
        <w:rPr>
          <w:lang w:val="de-CH"/>
        </w:rPr>
        <w:t xml:space="preserve">Overfitting</w:t>
      </w:r>
      <w:r>
        <w:rPr>
          <w:lang w:val="de-CH"/>
        </w:rPr>
        <w:t xml:space="preserve">. Das Projekt ermöglichte ein tiefes Verständnis der mathematischen und praktischen Grundlagen künstlicher neuronaler Netze.</w:t>
      </w:r>
      <w:r>
        <w:rPr>
          <w:lang w:val="de-CH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0A5E425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202F7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BA7A195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4106041E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5B1AB2D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36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6"/>
    <w:link w:val="7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6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6"/>
    <w:link w:val="7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6"/>
    <w:link w:val="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6"/>
    <w:link w:val="7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6"/>
    <w:link w:val="7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6"/>
    <w:link w:val="7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6"/>
    <w:link w:val="7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6"/>
    <w:link w:val="8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6"/>
    <w:link w:val="8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6"/>
    <w:link w:val="91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6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36"/>
    <w:link w:val="883"/>
    <w:uiPriority w:val="99"/>
    <w:pPr>
      <w:pBdr/>
      <w:spacing/>
      <w:ind/>
    </w:pPr>
  </w:style>
  <w:style w:type="character" w:styleId="179">
    <w:name w:val="Footer Char"/>
    <w:basedOn w:val="736"/>
    <w:link w:val="885"/>
    <w:uiPriority w:val="99"/>
    <w:pPr>
      <w:pBdr/>
      <w:spacing/>
      <w:ind/>
    </w:pPr>
  </w:style>
  <w:style w:type="character" w:styleId="182">
    <w:name w:val="Footnote Text Char"/>
    <w:basedOn w:val="736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36"/>
    <w:link w:val="867"/>
    <w:uiPriority w:val="99"/>
    <w:semiHidden/>
    <w:pPr>
      <w:pBdr/>
      <w:spacing/>
      <w:ind/>
    </w:pPr>
    <w:rPr>
      <w:sz w:val="20"/>
      <w:szCs w:val="20"/>
    </w:rPr>
  </w:style>
  <w:style w:type="paragraph" w:styleId="726" w:default="1">
    <w:name w:val="Normal"/>
    <w:qFormat/>
    <w:pPr>
      <w:pBdr/>
      <w:spacing/>
      <w:ind/>
    </w:pPr>
  </w:style>
  <w:style w:type="paragraph" w:styleId="727">
    <w:name w:val="Heading 1"/>
    <w:basedOn w:val="726"/>
    <w:next w:val="726"/>
    <w:link w:val="888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28">
    <w:name w:val="Heading 2"/>
    <w:basedOn w:val="726"/>
    <w:next w:val="726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29">
    <w:name w:val="Heading 3"/>
    <w:basedOn w:val="726"/>
    <w:next w:val="726"/>
    <w:link w:val="890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30">
    <w:name w:val="Heading 4"/>
    <w:basedOn w:val="726"/>
    <w:next w:val="726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31">
    <w:name w:val="Heading 5"/>
    <w:basedOn w:val="726"/>
    <w:next w:val="726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32">
    <w:name w:val="Heading 6"/>
    <w:basedOn w:val="726"/>
    <w:next w:val="726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33">
    <w:name w:val="Heading 7"/>
    <w:basedOn w:val="726"/>
    <w:next w:val="726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34">
    <w:name w:val="Heading 8"/>
    <w:basedOn w:val="726"/>
    <w:next w:val="726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35">
    <w:name w:val="Heading 9"/>
    <w:basedOn w:val="726"/>
    <w:next w:val="726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36" w:default="1">
    <w:name w:val="Default Paragraph Font"/>
    <w:uiPriority w:val="1"/>
    <w:semiHidden/>
    <w:unhideWhenUsed/>
    <w:pPr>
      <w:pBdr/>
      <w:spacing/>
      <w:ind/>
    </w:pPr>
  </w:style>
  <w:style w:type="table" w:styleId="7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8" w:default="1">
    <w:name w:val="No List"/>
    <w:uiPriority w:val="99"/>
    <w:semiHidden/>
    <w:unhideWhenUsed/>
    <w:pPr>
      <w:pBdr/>
      <w:spacing/>
      <w:ind/>
    </w:pPr>
  </w:style>
  <w:style w:type="table" w:styleId="739" w:customStyle="1">
    <w:name w:val="Table Grid Light"/>
    <w:basedOn w:val="73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1"/>
    <w:basedOn w:val="73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2"/>
    <w:basedOn w:val="73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1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2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3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4 - Accent 5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4 - Accent 6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4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4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1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2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3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4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 5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ned - Accent 6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1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2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3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4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 5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&amp; Lined - Accent 6"/>
    <w:basedOn w:val="737"/>
    <w:uiPriority w:val="99"/>
    <w:pPr>
      <w:pBdr/>
      <w:spacing w:after="0" w:line="240" w:lineRule="auto"/>
      <w:ind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4">
    <w:name w:val="footnote text"/>
    <w:basedOn w:val="726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 w:customStyle="1">
    <w:name w:val="Fußnotentext Zchn"/>
    <w:basedOn w:val="736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footnote reference"/>
    <w:basedOn w:val="736"/>
    <w:uiPriority w:val="99"/>
    <w:semiHidden/>
    <w:unhideWhenUsed/>
    <w:pPr>
      <w:pBdr/>
      <w:spacing/>
      <w:ind/>
    </w:pPr>
    <w:rPr>
      <w:vertAlign w:val="superscript"/>
    </w:rPr>
  </w:style>
  <w:style w:type="paragraph" w:styleId="867">
    <w:name w:val="endnote text"/>
    <w:basedOn w:val="72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 w:customStyle="1">
    <w:name w:val="Endnotentext Zchn"/>
    <w:basedOn w:val="736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endnote reference"/>
    <w:basedOn w:val="736"/>
    <w:uiPriority w:val="99"/>
    <w:semiHidden/>
    <w:unhideWhenUsed/>
    <w:pPr>
      <w:pBdr/>
      <w:spacing/>
      <w:ind/>
    </w:pPr>
    <w:rPr>
      <w:vertAlign w:val="superscript"/>
    </w:rPr>
  </w:style>
  <w:style w:type="character" w:styleId="870">
    <w:name w:val="Hyperlink"/>
    <w:basedOn w:val="736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71">
    <w:name w:val="FollowedHyperlink"/>
    <w:basedOn w:val="73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72">
    <w:name w:val="toc 1"/>
    <w:basedOn w:val="726"/>
    <w:next w:val="726"/>
    <w:uiPriority w:val="39"/>
    <w:unhideWhenUsed/>
    <w:pPr>
      <w:pBdr/>
      <w:spacing w:after="100"/>
      <w:ind/>
    </w:pPr>
  </w:style>
  <w:style w:type="paragraph" w:styleId="873">
    <w:name w:val="toc 2"/>
    <w:basedOn w:val="726"/>
    <w:next w:val="726"/>
    <w:uiPriority w:val="39"/>
    <w:unhideWhenUsed/>
    <w:pPr>
      <w:pBdr/>
      <w:spacing w:after="100"/>
      <w:ind w:left="220"/>
    </w:pPr>
  </w:style>
  <w:style w:type="paragraph" w:styleId="874">
    <w:name w:val="toc 3"/>
    <w:basedOn w:val="726"/>
    <w:next w:val="726"/>
    <w:uiPriority w:val="39"/>
    <w:unhideWhenUsed/>
    <w:pPr>
      <w:pBdr/>
      <w:spacing w:after="100"/>
      <w:ind w:left="440"/>
    </w:pPr>
  </w:style>
  <w:style w:type="paragraph" w:styleId="875">
    <w:name w:val="toc 4"/>
    <w:basedOn w:val="726"/>
    <w:next w:val="726"/>
    <w:uiPriority w:val="39"/>
    <w:unhideWhenUsed/>
    <w:pPr>
      <w:pBdr/>
      <w:spacing w:after="100"/>
      <w:ind w:left="660"/>
    </w:pPr>
  </w:style>
  <w:style w:type="paragraph" w:styleId="876">
    <w:name w:val="toc 5"/>
    <w:basedOn w:val="726"/>
    <w:next w:val="726"/>
    <w:uiPriority w:val="39"/>
    <w:unhideWhenUsed/>
    <w:pPr>
      <w:pBdr/>
      <w:spacing w:after="100"/>
      <w:ind w:left="880"/>
    </w:pPr>
  </w:style>
  <w:style w:type="paragraph" w:styleId="877">
    <w:name w:val="toc 6"/>
    <w:basedOn w:val="726"/>
    <w:next w:val="726"/>
    <w:uiPriority w:val="39"/>
    <w:unhideWhenUsed/>
    <w:pPr>
      <w:pBdr/>
      <w:spacing w:after="100"/>
      <w:ind w:left="1100"/>
    </w:pPr>
  </w:style>
  <w:style w:type="paragraph" w:styleId="878">
    <w:name w:val="toc 7"/>
    <w:basedOn w:val="726"/>
    <w:next w:val="726"/>
    <w:uiPriority w:val="39"/>
    <w:unhideWhenUsed/>
    <w:pPr>
      <w:pBdr/>
      <w:spacing w:after="100"/>
      <w:ind w:left="1320"/>
    </w:pPr>
  </w:style>
  <w:style w:type="paragraph" w:styleId="879">
    <w:name w:val="toc 8"/>
    <w:basedOn w:val="726"/>
    <w:next w:val="726"/>
    <w:uiPriority w:val="39"/>
    <w:unhideWhenUsed/>
    <w:pPr>
      <w:pBdr/>
      <w:spacing w:after="100"/>
      <w:ind w:left="1540"/>
    </w:pPr>
  </w:style>
  <w:style w:type="paragraph" w:styleId="880">
    <w:name w:val="toc 9"/>
    <w:basedOn w:val="726"/>
    <w:next w:val="726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736"/>
    <w:uiPriority w:val="99"/>
    <w:semiHidden/>
    <w:pPr>
      <w:pBdr/>
      <w:spacing/>
      <w:ind/>
    </w:pPr>
    <w:rPr>
      <w:color w:val="666666"/>
    </w:rPr>
  </w:style>
  <w:style w:type="paragraph" w:styleId="882">
    <w:name w:val="table of figures"/>
    <w:basedOn w:val="726"/>
    <w:next w:val="726"/>
    <w:uiPriority w:val="99"/>
    <w:unhideWhenUsed/>
    <w:pPr>
      <w:pBdr/>
      <w:spacing w:after="0"/>
      <w:ind/>
    </w:pPr>
  </w:style>
  <w:style w:type="paragraph" w:styleId="883">
    <w:name w:val="Header"/>
    <w:basedOn w:val="726"/>
    <w:link w:val="88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4" w:customStyle="1">
    <w:name w:val="Kopfzeile Zchn"/>
    <w:basedOn w:val="736"/>
    <w:link w:val="883"/>
    <w:uiPriority w:val="99"/>
    <w:pPr>
      <w:pBdr/>
      <w:spacing/>
      <w:ind/>
    </w:pPr>
  </w:style>
  <w:style w:type="paragraph" w:styleId="885">
    <w:name w:val="Footer"/>
    <w:basedOn w:val="726"/>
    <w:link w:val="88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6" w:customStyle="1">
    <w:name w:val="Fußzeile Zchn"/>
    <w:basedOn w:val="736"/>
    <w:link w:val="885"/>
    <w:uiPriority w:val="99"/>
    <w:pPr>
      <w:pBdr/>
      <w:spacing/>
      <w:ind/>
    </w:pPr>
  </w:style>
  <w:style w:type="paragraph" w:styleId="887">
    <w:name w:val="No Spacing"/>
    <w:uiPriority w:val="1"/>
    <w:qFormat/>
    <w:pPr>
      <w:pBdr/>
      <w:spacing w:after="0" w:line="240" w:lineRule="auto"/>
      <w:ind/>
    </w:pPr>
  </w:style>
  <w:style w:type="character" w:styleId="888" w:customStyle="1">
    <w:name w:val="Überschrift 1 Zchn"/>
    <w:basedOn w:val="736"/>
    <w:link w:val="72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9" w:customStyle="1">
    <w:name w:val="Überschrift 2 Zchn"/>
    <w:basedOn w:val="736"/>
    <w:link w:val="72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0" w:customStyle="1">
    <w:name w:val="Überschrift 3 Zchn"/>
    <w:basedOn w:val="736"/>
    <w:link w:val="72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1">
    <w:name w:val="Title"/>
    <w:basedOn w:val="726"/>
    <w:next w:val="726"/>
    <w:link w:val="892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2" w:customStyle="1">
    <w:name w:val="Titel Zchn"/>
    <w:basedOn w:val="736"/>
    <w:link w:val="891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3">
    <w:name w:val="Subtitle"/>
    <w:basedOn w:val="726"/>
    <w:next w:val="726"/>
    <w:link w:val="894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4" w:customStyle="1">
    <w:name w:val="Untertitel Zchn"/>
    <w:basedOn w:val="736"/>
    <w:link w:val="893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5">
    <w:name w:val="List Paragraph"/>
    <w:basedOn w:val="726"/>
    <w:uiPriority w:val="34"/>
    <w:qFormat/>
    <w:pPr>
      <w:pBdr/>
      <w:spacing/>
      <w:ind w:left="720"/>
      <w:contextualSpacing w:val="true"/>
    </w:pPr>
  </w:style>
  <w:style w:type="paragraph" w:styleId="896">
    <w:name w:val="Body Text"/>
    <w:basedOn w:val="726"/>
    <w:link w:val="897"/>
    <w:uiPriority w:val="99"/>
    <w:unhideWhenUsed/>
    <w:pPr>
      <w:pBdr/>
      <w:spacing w:after="120"/>
      <w:ind/>
    </w:pPr>
  </w:style>
  <w:style w:type="character" w:styleId="897" w:customStyle="1">
    <w:name w:val="Textkörper Zchn"/>
    <w:basedOn w:val="736"/>
    <w:link w:val="896"/>
    <w:uiPriority w:val="99"/>
    <w:pPr>
      <w:pBdr/>
      <w:spacing/>
      <w:ind/>
    </w:pPr>
  </w:style>
  <w:style w:type="paragraph" w:styleId="898">
    <w:name w:val="Body Text 2"/>
    <w:basedOn w:val="726"/>
    <w:link w:val="899"/>
    <w:uiPriority w:val="99"/>
    <w:unhideWhenUsed/>
    <w:pPr>
      <w:pBdr/>
      <w:spacing w:after="120" w:line="480" w:lineRule="auto"/>
      <w:ind/>
    </w:pPr>
  </w:style>
  <w:style w:type="character" w:styleId="899" w:customStyle="1">
    <w:name w:val="Textkörper 2 Zchn"/>
    <w:basedOn w:val="736"/>
    <w:link w:val="898"/>
    <w:uiPriority w:val="99"/>
    <w:pPr>
      <w:pBdr/>
      <w:spacing/>
      <w:ind/>
    </w:pPr>
  </w:style>
  <w:style w:type="paragraph" w:styleId="900">
    <w:name w:val="Body Text 3"/>
    <w:basedOn w:val="726"/>
    <w:link w:val="901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1" w:customStyle="1">
    <w:name w:val="Textkörper 3 Zchn"/>
    <w:basedOn w:val="736"/>
    <w:link w:val="900"/>
    <w:uiPriority w:val="99"/>
    <w:pPr>
      <w:pBdr/>
      <w:spacing/>
      <w:ind/>
    </w:pPr>
    <w:rPr>
      <w:sz w:val="16"/>
      <w:szCs w:val="16"/>
    </w:rPr>
  </w:style>
  <w:style w:type="paragraph" w:styleId="902">
    <w:name w:val="List"/>
    <w:basedOn w:val="726"/>
    <w:uiPriority w:val="99"/>
    <w:unhideWhenUsed/>
    <w:pPr>
      <w:pBdr/>
      <w:spacing/>
      <w:ind w:hanging="360" w:left="360"/>
      <w:contextualSpacing w:val="true"/>
    </w:pPr>
  </w:style>
  <w:style w:type="paragraph" w:styleId="903">
    <w:name w:val="List 2"/>
    <w:basedOn w:val="726"/>
    <w:uiPriority w:val="99"/>
    <w:unhideWhenUsed/>
    <w:pPr>
      <w:pBdr/>
      <w:spacing/>
      <w:ind w:hanging="360" w:left="720"/>
      <w:contextualSpacing w:val="true"/>
    </w:pPr>
  </w:style>
  <w:style w:type="paragraph" w:styleId="904">
    <w:name w:val="List 3"/>
    <w:basedOn w:val="726"/>
    <w:uiPriority w:val="99"/>
    <w:unhideWhenUsed/>
    <w:pPr>
      <w:pBdr/>
      <w:spacing/>
      <w:ind w:hanging="360" w:left="1080"/>
      <w:contextualSpacing w:val="true"/>
    </w:pPr>
  </w:style>
  <w:style w:type="paragraph" w:styleId="905">
    <w:name w:val="List Bullet"/>
    <w:basedOn w:val="726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6">
    <w:name w:val="List Bullet 2"/>
    <w:basedOn w:val="726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7">
    <w:name w:val="List Bullet 3"/>
    <w:basedOn w:val="726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8">
    <w:name w:val="List Number"/>
    <w:basedOn w:val="726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9">
    <w:name w:val="List Number 2"/>
    <w:basedOn w:val="726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0">
    <w:name w:val="List Number 3"/>
    <w:basedOn w:val="726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1">
    <w:name w:val="List Continue"/>
    <w:basedOn w:val="726"/>
    <w:uiPriority w:val="99"/>
    <w:unhideWhenUsed/>
    <w:pPr>
      <w:pBdr/>
      <w:spacing w:after="120"/>
      <w:ind w:left="360"/>
      <w:contextualSpacing w:val="true"/>
    </w:pPr>
  </w:style>
  <w:style w:type="paragraph" w:styleId="912">
    <w:name w:val="List Continue 2"/>
    <w:basedOn w:val="726"/>
    <w:uiPriority w:val="99"/>
    <w:unhideWhenUsed/>
    <w:pPr>
      <w:pBdr/>
      <w:spacing w:after="120"/>
      <w:ind w:left="720"/>
      <w:contextualSpacing w:val="true"/>
    </w:pPr>
  </w:style>
  <w:style w:type="paragraph" w:styleId="913">
    <w:name w:val="List Continue 3"/>
    <w:basedOn w:val="726"/>
    <w:uiPriority w:val="99"/>
    <w:unhideWhenUsed/>
    <w:pPr>
      <w:pBdr/>
      <w:spacing w:after="120"/>
      <w:ind w:left="1080"/>
      <w:contextualSpacing w:val="true"/>
    </w:pPr>
  </w:style>
  <w:style w:type="paragraph" w:styleId="914">
    <w:name w:val="macro"/>
    <w:link w:val="915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5" w:customStyle="1">
    <w:name w:val="Makrotext Zchn"/>
    <w:basedOn w:val="736"/>
    <w:link w:val="914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6">
    <w:name w:val="Quote"/>
    <w:basedOn w:val="726"/>
    <w:next w:val="726"/>
    <w:link w:val="917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Zitat Zchn"/>
    <w:basedOn w:val="736"/>
    <w:link w:val="916"/>
    <w:uiPriority w:val="29"/>
    <w:pPr>
      <w:pBdr/>
      <w:spacing/>
      <w:ind/>
    </w:pPr>
    <w:rPr>
      <w:i/>
      <w:iCs/>
      <w:color w:val="000000" w:themeColor="text1"/>
    </w:rPr>
  </w:style>
  <w:style w:type="character" w:styleId="918" w:customStyle="1">
    <w:name w:val="Überschrift 4 Zchn"/>
    <w:basedOn w:val="736"/>
    <w:link w:val="730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9" w:customStyle="1">
    <w:name w:val="Überschrift 5 Zchn"/>
    <w:basedOn w:val="736"/>
    <w:link w:val="73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0" w:customStyle="1">
    <w:name w:val="Überschrift 6 Zchn"/>
    <w:basedOn w:val="736"/>
    <w:link w:val="73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1" w:customStyle="1">
    <w:name w:val="Überschrift 7 Zchn"/>
    <w:basedOn w:val="736"/>
    <w:link w:val="73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2" w:customStyle="1">
    <w:name w:val="Überschrift 8 Zchn"/>
    <w:basedOn w:val="736"/>
    <w:link w:val="73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3" w:customStyle="1">
    <w:name w:val="Überschrift 9 Zchn"/>
    <w:basedOn w:val="736"/>
    <w:link w:val="73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4">
    <w:name w:val="Caption"/>
    <w:basedOn w:val="726"/>
    <w:next w:val="726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5">
    <w:name w:val="Strong"/>
    <w:basedOn w:val="736"/>
    <w:uiPriority w:val="22"/>
    <w:qFormat/>
    <w:pPr>
      <w:pBdr/>
      <w:spacing/>
      <w:ind/>
    </w:pPr>
    <w:rPr>
      <w:b/>
      <w:bCs/>
    </w:rPr>
  </w:style>
  <w:style w:type="character" w:styleId="926">
    <w:name w:val="Emphasis"/>
    <w:basedOn w:val="736"/>
    <w:uiPriority w:val="20"/>
    <w:qFormat/>
    <w:pPr>
      <w:pBdr/>
      <w:spacing/>
      <w:ind/>
    </w:pPr>
    <w:rPr>
      <w:i/>
      <w:iCs/>
    </w:rPr>
  </w:style>
  <w:style w:type="paragraph" w:styleId="927">
    <w:name w:val="Intense Quote"/>
    <w:basedOn w:val="726"/>
    <w:next w:val="726"/>
    <w:link w:val="928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8" w:customStyle="1">
    <w:name w:val="Intensives Zitat Zchn"/>
    <w:basedOn w:val="736"/>
    <w:link w:val="927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9">
    <w:name w:val="Subtle Emphasis"/>
    <w:basedOn w:val="736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0">
    <w:name w:val="Intense Emphasis"/>
    <w:basedOn w:val="736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1">
    <w:name w:val="Subtle Reference"/>
    <w:basedOn w:val="736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2">
    <w:name w:val="Intense Reference"/>
    <w:basedOn w:val="736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3">
    <w:name w:val="Book Title"/>
    <w:basedOn w:val="736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4">
    <w:name w:val="TOC Heading"/>
    <w:basedOn w:val="727"/>
    <w:next w:val="726"/>
    <w:uiPriority w:val="39"/>
    <w:semiHidden/>
    <w:unhideWhenUsed/>
    <w:qFormat/>
    <w:pPr>
      <w:pBdr/>
      <w:spacing/>
      <w:ind/>
      <w:outlineLvl w:val="9"/>
    </w:pPr>
  </w:style>
  <w:style w:type="table" w:styleId="935">
    <w:name w:val="Table Grid"/>
    <w:basedOn w:val="73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"/>
    <w:basedOn w:val="737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1"/>
    <w:basedOn w:val="737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2"/>
    <w:basedOn w:val="737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3"/>
    <w:basedOn w:val="737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4"/>
    <w:basedOn w:val="737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5"/>
    <w:basedOn w:val="737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6"/>
    <w:basedOn w:val="737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1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2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3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4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5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6"/>
    <w:basedOn w:val="737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1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2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3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4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5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6"/>
    <w:basedOn w:val="737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1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2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3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4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5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6"/>
    <w:basedOn w:val="737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1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2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3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4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5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6"/>
    <w:basedOn w:val="737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1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2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3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4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5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6"/>
    <w:basedOn w:val="73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1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2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3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4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5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6"/>
    <w:basedOn w:val="73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1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2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3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4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5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6"/>
    <w:basedOn w:val="737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1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2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3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4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5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6"/>
    <w:basedOn w:val="73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1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2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3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4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5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6"/>
    <w:basedOn w:val="737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1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2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3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4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5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6"/>
    <w:basedOn w:val="73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1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2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3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4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5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6"/>
    <w:basedOn w:val="73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1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2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3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4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5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6"/>
    <w:basedOn w:val="73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1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2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3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4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5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6"/>
    <w:basedOn w:val="73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6</cp:revision>
  <dcterms:created xsi:type="dcterms:W3CDTF">2013-12-23T23:15:00Z</dcterms:created>
  <dcterms:modified xsi:type="dcterms:W3CDTF">2026-03-03T14:05:19Z</dcterms:modified>
  <cp:category/>
</cp:coreProperties>
</file>