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7A2" w:rsidRDefault="00B43156" w:rsidP="008836F9">
      <w:pPr>
        <w:jc w:val="center"/>
        <w:rPr>
          <w:caps/>
          <w:color w:val="0000FF"/>
        </w:rPr>
      </w:pPr>
      <w:r>
        <w:rPr>
          <w:caps/>
          <w:color w:val="0000FF"/>
        </w:rPr>
        <w:t>simulation guichet automatique</w:t>
      </w:r>
      <w:bookmarkStart w:id="0" w:name="_GoBack"/>
      <w:bookmarkEnd w:id="0"/>
    </w:p>
    <w:p w:rsidR="007152F5" w:rsidRDefault="00F16E6A" w:rsidP="00B12CC8">
      <w:pPr>
        <w:rPr>
          <w:color w:val="0000FF"/>
        </w:rPr>
      </w:pPr>
      <w:r w:rsidRPr="000314E0">
        <w:rPr>
          <w:caps/>
          <w:color w:val="0000FF"/>
        </w:rPr>
        <w:t>OBJECTIF</w:t>
      </w:r>
      <w:r w:rsidR="00841562">
        <w:rPr>
          <w:caps/>
          <w:color w:val="0000FF"/>
        </w:rPr>
        <w:t>s</w:t>
      </w:r>
    </w:p>
    <w:p w:rsidR="00457AAC" w:rsidRDefault="00C20F6F" w:rsidP="001F4ABD">
      <w:pPr>
        <w:numPr>
          <w:ilvl w:val="0"/>
          <w:numId w:val="32"/>
        </w:numPr>
        <w:tabs>
          <w:tab w:val="num" w:pos="284"/>
        </w:tabs>
        <w:ind w:left="284" w:hanging="284"/>
        <w:rPr>
          <w:noProof/>
        </w:rPr>
      </w:pPr>
      <w:r>
        <w:rPr>
          <w:noProof/>
        </w:rPr>
        <w:t>Créer et utiliser des classes et des sous-formulaires.</w:t>
      </w:r>
      <w:r w:rsidR="001F4ABD">
        <w:rPr>
          <w:noProof/>
        </w:rPr>
        <w:t xml:space="preserve"> </w:t>
      </w:r>
    </w:p>
    <w:p w:rsidR="00C20F6F" w:rsidRDefault="00C20F6F" w:rsidP="001F4ABD">
      <w:pPr>
        <w:numPr>
          <w:ilvl w:val="0"/>
          <w:numId w:val="32"/>
        </w:numPr>
        <w:tabs>
          <w:tab w:val="num" w:pos="284"/>
        </w:tabs>
        <w:ind w:left="284" w:hanging="284"/>
        <w:rPr>
          <w:noProof/>
        </w:rPr>
      </w:pPr>
      <w:r>
        <w:rPr>
          <w:noProof/>
        </w:rPr>
        <w:t xml:space="preserve">Redéfinir la méthode </w:t>
      </w:r>
      <w:r w:rsidR="00061632" w:rsidRPr="001F4ABD">
        <w:rPr>
          <w:rFonts w:ascii="Consolas" w:hAnsi="Consolas"/>
          <w:i/>
          <w:noProof/>
        </w:rPr>
        <w:t>T</w:t>
      </w:r>
      <w:r w:rsidRPr="001F4ABD">
        <w:rPr>
          <w:rFonts w:ascii="Consolas" w:hAnsi="Consolas"/>
          <w:i/>
          <w:noProof/>
        </w:rPr>
        <w:t>oString</w:t>
      </w:r>
      <w:r>
        <w:rPr>
          <w:noProof/>
        </w:rPr>
        <w:t xml:space="preserve"> d’un objet.</w:t>
      </w:r>
    </w:p>
    <w:p w:rsidR="00457AAC" w:rsidRDefault="007C7D54" w:rsidP="001F4ABD">
      <w:pPr>
        <w:numPr>
          <w:ilvl w:val="0"/>
          <w:numId w:val="32"/>
        </w:numPr>
        <w:tabs>
          <w:tab w:val="num" w:pos="284"/>
        </w:tabs>
        <w:ind w:left="284" w:hanging="284"/>
        <w:rPr>
          <w:noProof/>
        </w:rPr>
      </w:pPr>
      <w:r>
        <w:rPr>
          <w:noProof/>
        </w:rPr>
        <w:t>U</w:t>
      </w:r>
      <w:r w:rsidR="00C20F6F">
        <w:rPr>
          <w:noProof/>
        </w:rPr>
        <w:t xml:space="preserve">tiliser </w:t>
      </w:r>
      <w:r w:rsidR="00337AFE">
        <w:rPr>
          <w:noProof/>
        </w:rPr>
        <w:t>des types par énumération</w:t>
      </w:r>
      <w:r w:rsidR="001F4ABD">
        <w:rPr>
          <w:noProof/>
        </w:rPr>
        <w:t xml:space="preserve">. </w:t>
      </w:r>
    </w:p>
    <w:p w:rsidR="007C7D54" w:rsidRDefault="007C7D54" w:rsidP="001F4ABD">
      <w:pPr>
        <w:numPr>
          <w:ilvl w:val="0"/>
          <w:numId w:val="32"/>
        </w:numPr>
        <w:tabs>
          <w:tab w:val="num" w:pos="284"/>
        </w:tabs>
        <w:ind w:left="284" w:hanging="284"/>
        <w:rPr>
          <w:noProof/>
        </w:rPr>
      </w:pPr>
      <w:r>
        <w:rPr>
          <w:noProof/>
        </w:rPr>
        <w:t>Lancer des Exceptions</w:t>
      </w:r>
    </w:p>
    <w:p w:rsidR="00900F1D" w:rsidRPr="00C20F6F" w:rsidRDefault="00900F1D" w:rsidP="001F4ABD">
      <w:pPr>
        <w:numPr>
          <w:ilvl w:val="0"/>
          <w:numId w:val="32"/>
        </w:numPr>
        <w:tabs>
          <w:tab w:val="num" w:pos="284"/>
        </w:tabs>
        <w:ind w:left="284" w:hanging="284"/>
        <w:rPr>
          <w:noProof/>
        </w:rPr>
      </w:pPr>
      <w:r>
        <w:rPr>
          <w:noProof/>
        </w:rPr>
        <w:t xml:space="preserve">Valider des données et utiliser le contrôle </w:t>
      </w:r>
      <w:r w:rsidRPr="001F4ABD">
        <w:rPr>
          <w:i/>
          <w:noProof/>
        </w:rPr>
        <w:t>ErrorProvider</w:t>
      </w:r>
    </w:p>
    <w:p w:rsidR="00457AAC" w:rsidRDefault="00C20F6F" w:rsidP="001F4ABD">
      <w:pPr>
        <w:numPr>
          <w:ilvl w:val="0"/>
          <w:numId w:val="32"/>
        </w:numPr>
        <w:tabs>
          <w:tab w:val="num" w:pos="284"/>
        </w:tabs>
        <w:ind w:left="284" w:hanging="284"/>
        <w:rPr>
          <w:noProof/>
        </w:rPr>
      </w:pPr>
      <w:r>
        <w:rPr>
          <w:noProof/>
        </w:rPr>
        <w:t xml:space="preserve">Afficher des objets dans une </w:t>
      </w:r>
      <w:r w:rsidRPr="00A16A8C">
        <w:rPr>
          <w:rFonts w:ascii="Consolas" w:hAnsi="Consolas"/>
          <w:i/>
          <w:noProof/>
        </w:rPr>
        <w:t>ListView</w:t>
      </w:r>
      <w:r w:rsidR="001F4ABD">
        <w:rPr>
          <w:noProof/>
        </w:rPr>
        <w:t xml:space="preserve">. </w:t>
      </w:r>
    </w:p>
    <w:p w:rsidR="00C20F6F" w:rsidRDefault="00C20F6F" w:rsidP="001F4ABD">
      <w:pPr>
        <w:numPr>
          <w:ilvl w:val="0"/>
          <w:numId w:val="32"/>
        </w:numPr>
        <w:tabs>
          <w:tab w:val="num" w:pos="284"/>
        </w:tabs>
        <w:ind w:left="284" w:hanging="284"/>
        <w:rPr>
          <w:noProof/>
        </w:rPr>
      </w:pPr>
      <w:r>
        <w:rPr>
          <w:noProof/>
        </w:rPr>
        <w:t xml:space="preserve">Manipuler des dates de type </w:t>
      </w:r>
      <w:r w:rsidRPr="00A16A8C">
        <w:rPr>
          <w:rFonts w:ascii="Consolas" w:hAnsi="Consolas"/>
          <w:i/>
          <w:noProof/>
        </w:rPr>
        <w:t>DateTime</w:t>
      </w:r>
      <w:r w:rsidRPr="001F4ABD">
        <w:rPr>
          <w:i/>
          <w:noProof/>
        </w:rPr>
        <w:t>.</w:t>
      </w:r>
    </w:p>
    <w:p w:rsidR="000314E0" w:rsidRDefault="000314E0" w:rsidP="00B12CC8"/>
    <w:p w:rsidR="00F16E6A" w:rsidRPr="000314E0" w:rsidRDefault="00F16E6A" w:rsidP="00B12CC8">
      <w:pPr>
        <w:rPr>
          <w:caps/>
          <w:color w:val="0000FF"/>
        </w:rPr>
      </w:pPr>
      <w:r w:rsidRPr="000314E0">
        <w:rPr>
          <w:caps/>
          <w:color w:val="0000FF"/>
        </w:rPr>
        <w:t xml:space="preserve">Description </w:t>
      </w:r>
      <w:r w:rsidR="000314E0">
        <w:rPr>
          <w:caps/>
          <w:color w:val="0000FF"/>
        </w:rPr>
        <w:t xml:space="preserve"> </w:t>
      </w:r>
      <w:r w:rsidR="00162C6D">
        <w:rPr>
          <w:caps/>
          <w:color w:val="0000FF"/>
        </w:rPr>
        <w:t>DE l’APPLICATION</w:t>
      </w:r>
    </w:p>
    <w:p w:rsidR="00354EF4" w:rsidRDefault="00841562" w:rsidP="00354EF4">
      <w:pPr>
        <w:rPr>
          <w:noProof/>
        </w:rPr>
      </w:pPr>
      <w:r>
        <w:rPr>
          <w:noProof/>
        </w:rPr>
        <w:t xml:space="preserve">Simuler </w:t>
      </w:r>
      <w:r w:rsidR="00A927A2">
        <w:rPr>
          <w:noProof/>
        </w:rPr>
        <w:t>l’utilisation d’un guichet automatique</w:t>
      </w:r>
      <w:r>
        <w:rPr>
          <w:noProof/>
        </w:rPr>
        <w:t>.</w:t>
      </w:r>
      <w:r w:rsidR="00A927A2">
        <w:rPr>
          <w:noProof/>
        </w:rPr>
        <w:t xml:space="preserve"> Un client </w:t>
      </w:r>
      <w:r w:rsidR="00337AFE">
        <w:rPr>
          <w:noProof/>
        </w:rPr>
        <w:t>peut</w:t>
      </w:r>
      <w:r w:rsidR="00A927A2">
        <w:rPr>
          <w:noProof/>
        </w:rPr>
        <w:t xml:space="preserve"> se connecter avec son numéro et son mot de passe. Il peut retirer de l’argent si son solde le permet.</w:t>
      </w:r>
      <w:r w:rsidR="00354EF4" w:rsidRPr="00354EF4">
        <w:rPr>
          <w:noProof/>
        </w:rPr>
        <w:t xml:space="preserve"> </w:t>
      </w:r>
      <w:r w:rsidR="00354EF4">
        <w:rPr>
          <w:noProof/>
        </w:rPr>
        <w:t xml:space="preserve">L’administrateur du guichet peut </w:t>
      </w:r>
      <w:r w:rsidR="00880D32">
        <w:rPr>
          <w:noProof/>
        </w:rPr>
        <w:t>visualiser</w:t>
      </w:r>
      <w:r w:rsidR="00354EF4">
        <w:rPr>
          <w:noProof/>
        </w:rPr>
        <w:t xml:space="preserve"> la liste des clients ou la liste des transac</w:t>
      </w:r>
      <w:r w:rsidR="00A84DD6">
        <w:rPr>
          <w:noProof/>
        </w:rPr>
        <w:t>tions effectuées sur le guichet</w:t>
      </w:r>
      <w:r w:rsidR="00C20F6F">
        <w:rPr>
          <w:noProof/>
        </w:rPr>
        <w:t>.</w:t>
      </w:r>
    </w:p>
    <w:p w:rsidR="001F4ABD" w:rsidRDefault="00B43156" w:rsidP="00B12CC8">
      <w:pPr>
        <w:rPr>
          <w:caps/>
          <w:color w:val="0000FF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7E330A8E">
            <wp:simplePos x="0" y="0"/>
            <wp:positionH relativeFrom="column">
              <wp:posOffset>4629150</wp:posOffset>
            </wp:positionH>
            <wp:positionV relativeFrom="paragraph">
              <wp:posOffset>51435</wp:posOffset>
            </wp:positionV>
            <wp:extent cx="2224800" cy="1908000"/>
            <wp:effectExtent l="0" t="0" r="0" b="0"/>
            <wp:wrapTight wrapText="bothSides">
              <wp:wrapPolygon edited="0">
                <wp:start x="0" y="0"/>
                <wp:lineTo x="0" y="21356"/>
                <wp:lineTo x="21458" y="21356"/>
                <wp:lineTo x="21458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800" cy="19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3151" w:rsidRDefault="00AA6799" w:rsidP="00B12CC8">
      <w:pPr>
        <w:rPr>
          <w:caps/>
          <w:color w:val="0000FF"/>
        </w:rPr>
      </w:pPr>
      <w:r w:rsidRPr="00AA6799">
        <w:rPr>
          <w:caps/>
          <w:color w:val="0000FF"/>
        </w:rPr>
        <w:t>INTERFACE</w:t>
      </w:r>
      <w:r w:rsidR="00F311D4">
        <w:rPr>
          <w:caps/>
          <w:color w:val="0000FF"/>
        </w:rPr>
        <w:t xml:space="preserve"> </w:t>
      </w:r>
    </w:p>
    <w:p w:rsidR="00457AAC" w:rsidRDefault="00337AFE" w:rsidP="00B86E6A">
      <w:pPr>
        <w:pStyle w:val="Textebrut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 xml:space="preserve">Voici un exemple où le </w:t>
      </w:r>
      <w:r w:rsidR="005F719A">
        <w:rPr>
          <w:rFonts w:ascii="Times New Roman" w:hAnsi="Times New Roman"/>
          <w:noProof/>
        </w:rPr>
        <w:t xml:space="preserve">numéro de </w:t>
      </w:r>
      <w:r>
        <w:rPr>
          <w:rFonts w:ascii="Times New Roman" w:hAnsi="Times New Roman"/>
          <w:noProof/>
        </w:rPr>
        <w:t xml:space="preserve">client était valide et </w:t>
      </w:r>
      <w:r w:rsidR="005B6BE8">
        <w:rPr>
          <w:rFonts w:ascii="Times New Roman" w:hAnsi="Times New Roman"/>
          <w:noProof/>
        </w:rPr>
        <w:t xml:space="preserve">donc </w:t>
      </w:r>
      <w:r>
        <w:rPr>
          <w:rFonts w:ascii="Times New Roman" w:hAnsi="Times New Roman"/>
          <w:noProof/>
        </w:rPr>
        <w:t>a pu se connecter. Voir la démo pour le cas où le numé</w:t>
      </w:r>
      <w:r w:rsidR="001D540D">
        <w:rPr>
          <w:rFonts w:ascii="Times New Roman" w:hAnsi="Times New Roman"/>
          <w:noProof/>
        </w:rPr>
        <w:t>r</w:t>
      </w:r>
      <w:r>
        <w:rPr>
          <w:rFonts w:ascii="Times New Roman" w:hAnsi="Times New Roman"/>
          <w:noProof/>
        </w:rPr>
        <w:t xml:space="preserve">o du client </w:t>
      </w:r>
      <w:r w:rsidR="007F224C">
        <w:rPr>
          <w:rFonts w:ascii="Times New Roman" w:hAnsi="Times New Roman"/>
          <w:noProof/>
        </w:rPr>
        <w:t>et/</w:t>
      </w:r>
      <w:r>
        <w:rPr>
          <w:rFonts w:ascii="Times New Roman" w:hAnsi="Times New Roman"/>
          <w:noProof/>
        </w:rPr>
        <w:t>ou le mot de passe ne sont pas valides.</w:t>
      </w:r>
    </w:p>
    <w:p w:rsidR="00A16A8C" w:rsidRDefault="00A16A8C" w:rsidP="00841562">
      <w:pPr>
        <w:pStyle w:val="Textebrut"/>
        <w:jc w:val="both"/>
        <w:rPr>
          <w:rFonts w:ascii="Times New Roman" w:hAnsi="Times New Roman"/>
          <w:noProof/>
        </w:rPr>
      </w:pPr>
    </w:p>
    <w:p w:rsidR="00A16A8C" w:rsidRPr="00A16A8C" w:rsidRDefault="00A16A8C" w:rsidP="00A16A8C">
      <w:pPr>
        <w:rPr>
          <w:caps/>
          <w:color w:val="0000FF"/>
        </w:rPr>
      </w:pPr>
      <w:r>
        <w:rPr>
          <w:caps/>
          <w:color w:val="0000FF"/>
        </w:rPr>
        <w:t>Étapes de réalisations</w:t>
      </w:r>
    </w:p>
    <w:p w:rsidR="00841562" w:rsidRPr="007C7D54" w:rsidRDefault="00A16A8C" w:rsidP="00A16A8C">
      <w:pPr>
        <w:pStyle w:val="Textebrut"/>
        <w:rPr>
          <w:rFonts w:ascii="Times New Roman" w:hAnsi="Times New Roman"/>
          <w:i/>
          <w:color w:val="FF0000"/>
        </w:rPr>
      </w:pPr>
      <w:r w:rsidRPr="007C7D54">
        <w:rPr>
          <w:rFonts w:ascii="Times New Roman" w:hAnsi="Times New Roman"/>
          <w:b/>
          <w:i/>
          <w:color w:val="FF0000"/>
          <w:u w:val="single"/>
        </w:rPr>
        <w:t>Noter</w:t>
      </w:r>
      <w:r w:rsidRPr="007C7D54">
        <w:rPr>
          <w:rFonts w:ascii="Times New Roman" w:hAnsi="Times New Roman"/>
          <w:i/>
          <w:color w:val="FF0000"/>
        </w:rPr>
        <w:t> : Vous ne devez pas vous préoccuper du mécanisme de connexion avant d’avoir préalablement réalisé les étapes 1 à 5</w:t>
      </w:r>
    </w:p>
    <w:p w:rsidR="00841562" w:rsidRDefault="00337AFE" w:rsidP="00A16A8C">
      <w:pPr>
        <w:spacing w:before="600"/>
        <w:rPr>
          <w:rFonts w:ascii="Courier New" w:hAnsi="Courier New" w:cs="Courier New"/>
          <w:b/>
          <w:noProof/>
          <w:color w:val="0000FF"/>
          <w:shd w:val="clear" w:color="auto" w:fill="FFFF99"/>
        </w:rPr>
      </w:pPr>
      <w:r>
        <w:rPr>
          <w:noProof/>
          <w:color w:val="0000FF"/>
          <w:highlight w:val="cyan"/>
          <w:shd w:val="clear" w:color="auto" w:fill="FFFF99"/>
        </w:rPr>
        <w:t>Étape #</w:t>
      </w:r>
      <w:r w:rsidR="00457AAC">
        <w:rPr>
          <w:noProof/>
          <w:color w:val="0000FF"/>
          <w:highlight w:val="cyan"/>
          <w:shd w:val="clear" w:color="auto" w:fill="FFFF99"/>
        </w:rPr>
        <w:t>1</w:t>
      </w:r>
      <w:r>
        <w:rPr>
          <w:noProof/>
          <w:color w:val="0000FF"/>
          <w:highlight w:val="cyan"/>
          <w:shd w:val="clear" w:color="auto" w:fill="FFFF99"/>
        </w:rPr>
        <w:t> </w:t>
      </w:r>
      <w:r w:rsidR="00457AAC">
        <w:rPr>
          <w:noProof/>
          <w:color w:val="0000FF"/>
          <w:highlight w:val="cyan"/>
          <w:shd w:val="clear" w:color="auto" w:fill="FFFF99"/>
        </w:rPr>
        <w:t>(15%)</w:t>
      </w:r>
      <w:r>
        <w:rPr>
          <w:noProof/>
          <w:color w:val="0000FF"/>
          <w:highlight w:val="cyan"/>
          <w:shd w:val="clear" w:color="auto" w:fill="FFFF99"/>
        </w:rPr>
        <w:t xml:space="preserve">: </w:t>
      </w:r>
      <w:r w:rsidR="004762E6">
        <w:rPr>
          <w:noProof/>
          <w:color w:val="0000FF"/>
          <w:highlight w:val="cyan"/>
          <w:shd w:val="clear" w:color="auto" w:fill="FFFF99"/>
        </w:rPr>
        <w:t xml:space="preserve"> </w:t>
      </w:r>
      <w:r w:rsidR="00457AAC">
        <w:rPr>
          <w:noProof/>
          <w:color w:val="0000FF"/>
          <w:highlight w:val="cyan"/>
          <w:shd w:val="clear" w:color="auto" w:fill="FFFF99"/>
        </w:rPr>
        <w:t xml:space="preserve">définir et tester </w:t>
      </w:r>
      <w:r w:rsidR="004762E6">
        <w:rPr>
          <w:noProof/>
          <w:color w:val="0000FF"/>
          <w:highlight w:val="cyan"/>
          <w:shd w:val="clear" w:color="auto" w:fill="FFFF99"/>
        </w:rPr>
        <w:t>la c</w:t>
      </w:r>
      <w:r w:rsidR="00841562" w:rsidRPr="00743551">
        <w:rPr>
          <w:noProof/>
          <w:color w:val="0000FF"/>
          <w:highlight w:val="cyan"/>
          <w:shd w:val="clear" w:color="auto" w:fill="FFFF99"/>
        </w:rPr>
        <w:t>lasse</w:t>
      </w:r>
      <w:r w:rsidR="00457AAC">
        <w:rPr>
          <w:b/>
          <w:noProof/>
          <w:color w:val="0000FF"/>
          <w:highlight w:val="cyan"/>
          <w:shd w:val="clear" w:color="auto" w:fill="FFFF99"/>
        </w:rPr>
        <w:t xml:space="preserve"> </w:t>
      </w:r>
      <w:r w:rsidR="00A927A2" w:rsidRPr="00457AAC">
        <w:rPr>
          <w:rFonts w:ascii="Consolas" w:hAnsi="Consolas" w:cs="Courier New"/>
          <w:b/>
          <w:noProof/>
          <w:color w:val="0000FF"/>
          <w:highlight w:val="cyan"/>
          <w:shd w:val="clear" w:color="auto" w:fill="FFFF99"/>
        </w:rPr>
        <w:t>Client</w:t>
      </w:r>
    </w:p>
    <w:p w:rsidR="005B6BE8" w:rsidRDefault="00A16A8C" w:rsidP="002C6E08">
      <w:pPr>
        <w:numPr>
          <w:ilvl w:val="0"/>
          <w:numId w:val="32"/>
        </w:numPr>
        <w:tabs>
          <w:tab w:val="num" w:pos="284"/>
        </w:tabs>
        <w:spacing w:before="60" w:after="120"/>
        <w:ind w:left="284" w:hanging="284"/>
        <w:jc w:val="left"/>
        <w:rPr>
          <w:noProof/>
        </w:rPr>
      </w:pPr>
      <w:r>
        <w:rPr>
          <w:noProof/>
        </w:rPr>
        <w:t xml:space="preserve">Utiliser le diagramme ci-dessous pour définir la classe </w:t>
      </w:r>
      <w:r w:rsidRPr="002C6E08">
        <w:rPr>
          <w:rFonts w:ascii="Consolas" w:hAnsi="Consolas"/>
          <w:noProof/>
        </w:rPr>
        <w:t>Client</w:t>
      </w:r>
      <w:r w:rsidR="00A652EE">
        <w:rPr>
          <w:noProof/>
        </w:rPr>
        <w:t xml:space="preserve"> </w:t>
      </w:r>
    </w:p>
    <w:p w:rsidR="00AD6AD5" w:rsidRDefault="005A6029" w:rsidP="00841562">
      <w:pPr>
        <w:rPr>
          <w:noProof/>
        </w:rPr>
      </w:pPr>
      <w:r>
        <w:rPr>
          <w:noProof/>
          <w:color w:val="0000FF"/>
          <w:lang w:eastAsia="fr-CA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79" type="#_x0000_t62" style="position:absolute;left:0;text-align:left;margin-left:220.8pt;margin-top:5.5pt;width:324.75pt;height:206.7pt;z-index:251678720;mso-position-horizontal-relative:text;mso-position-vertical-relative:text" adj="3,10518" filled="f" strokecolor="blue">
            <v:textbox style="mso-next-textbox:#_x0000_s1079">
              <w:txbxContent>
                <w:p w:rsidR="005B6BE8" w:rsidRDefault="005B6BE8" w:rsidP="004318E2">
                  <w:pPr>
                    <w:shd w:val="clear" w:color="auto" w:fill="FFFFFF" w:themeFill="background1"/>
                    <w:rPr>
                      <w:sz w:val="22"/>
                      <w:szCs w:val="22"/>
                    </w:rPr>
                  </w:pPr>
                  <w:r w:rsidRPr="001D540D">
                    <w:rPr>
                      <w:sz w:val="22"/>
                      <w:szCs w:val="22"/>
                      <w:u w:val="single"/>
                    </w:rPr>
                    <w:t>Consignes</w:t>
                  </w:r>
                  <w:r w:rsidR="000630BC">
                    <w:rPr>
                      <w:sz w:val="22"/>
                      <w:szCs w:val="22"/>
                      <w:u w:val="single"/>
                    </w:rPr>
                    <w:t xml:space="preserve"> pour Client</w:t>
                  </w:r>
                  <w:r>
                    <w:rPr>
                      <w:sz w:val="22"/>
                      <w:szCs w:val="22"/>
                    </w:rPr>
                    <w:t> :</w:t>
                  </w:r>
                </w:p>
                <w:p w:rsidR="005B6BE8" w:rsidRPr="00337AFE" w:rsidRDefault="005B6BE8" w:rsidP="004318E2">
                  <w:pPr>
                    <w:shd w:val="clear" w:color="auto" w:fill="FFFFFF" w:themeFill="background1"/>
                    <w:rPr>
                      <w:sz w:val="22"/>
                      <w:szCs w:val="22"/>
                    </w:rPr>
                  </w:pPr>
                  <w:r w:rsidRPr="00337AFE">
                    <w:rPr>
                      <w:sz w:val="22"/>
                      <w:szCs w:val="22"/>
                    </w:rPr>
                    <w:t>Le MAX_SOLDE est de 1 million $.</w:t>
                  </w:r>
                </w:p>
                <w:p w:rsidR="005B6BE8" w:rsidRPr="00337AFE" w:rsidRDefault="005B6BE8" w:rsidP="004318E2">
                  <w:pPr>
                    <w:shd w:val="clear" w:color="auto" w:fill="FFFFFF" w:themeFill="background1"/>
                    <w:rPr>
                      <w:sz w:val="22"/>
                      <w:szCs w:val="22"/>
                    </w:rPr>
                  </w:pPr>
                </w:p>
                <w:p w:rsidR="005B6BE8" w:rsidRDefault="005B6BE8" w:rsidP="004318E2">
                  <w:pPr>
                    <w:shd w:val="clear" w:color="auto" w:fill="FFFFFF" w:themeFill="background1"/>
                    <w:rPr>
                      <w:i/>
                      <w:noProof/>
                      <w:color w:val="C00000"/>
                      <w:sz w:val="22"/>
                      <w:szCs w:val="22"/>
                    </w:rPr>
                  </w:pPr>
                  <w:r w:rsidRPr="00337AFE">
                    <w:rPr>
                      <w:sz w:val="22"/>
                      <w:szCs w:val="22"/>
                    </w:rPr>
                    <w:t>Dans le 1</w:t>
                  </w:r>
                  <w:r w:rsidRPr="00337AFE">
                    <w:rPr>
                      <w:sz w:val="22"/>
                      <w:szCs w:val="22"/>
                      <w:vertAlign w:val="superscript"/>
                    </w:rPr>
                    <w:t>er</w:t>
                  </w:r>
                  <w:r w:rsidRPr="00337AFE">
                    <w:rPr>
                      <w:sz w:val="22"/>
                      <w:szCs w:val="22"/>
                    </w:rPr>
                    <w:t xml:space="preserve"> constructeur, le paramètre </w:t>
                  </w:r>
                  <w:proofErr w:type="spellStart"/>
                  <w:r w:rsidRPr="00337AFE">
                    <w:rPr>
                      <w:rFonts w:ascii="Courier New" w:hAnsi="Courier New" w:cs="Courier New"/>
                      <w:b/>
                      <w:color w:val="00B0F0"/>
                      <w:sz w:val="22"/>
                      <w:szCs w:val="22"/>
                    </w:rPr>
                    <w:t>pChaineLue</w:t>
                  </w:r>
                  <w:proofErr w:type="spellEnd"/>
                  <w:r w:rsidRPr="00337AFE">
                    <w:rPr>
                      <w:sz w:val="22"/>
                      <w:szCs w:val="22"/>
                    </w:rPr>
                    <w:t xml:space="preserve"> contient les informations de chacun des champs séparés par une virgule. </w:t>
                  </w:r>
                </w:p>
                <w:p w:rsidR="005B6BE8" w:rsidRDefault="005B6BE8" w:rsidP="004318E2">
                  <w:pPr>
                    <w:shd w:val="clear" w:color="auto" w:fill="FFFFFF" w:themeFill="background1"/>
                    <w:rPr>
                      <w:i/>
                      <w:noProof/>
                      <w:color w:val="C00000"/>
                      <w:sz w:val="22"/>
                      <w:szCs w:val="22"/>
                    </w:rPr>
                  </w:pPr>
                  <w:r w:rsidRPr="00337AFE">
                    <w:rPr>
                      <w:sz w:val="22"/>
                      <w:szCs w:val="22"/>
                    </w:rPr>
                    <w:t xml:space="preserve">Voici un exemple : </w:t>
                  </w:r>
                  <w:r w:rsidR="009443D5">
                    <w:rPr>
                      <w:i/>
                      <w:noProof/>
                      <w:color w:val="C00000"/>
                      <w:sz w:val="22"/>
                      <w:szCs w:val="22"/>
                    </w:rPr>
                    <w:t>1RL,2,Robert Laporte,</w:t>
                  </w:r>
                  <w:r w:rsidRPr="00337AFE">
                    <w:rPr>
                      <w:i/>
                      <w:noProof/>
                      <w:color w:val="C00000"/>
                      <w:sz w:val="22"/>
                      <w:szCs w:val="22"/>
                    </w:rPr>
                    <w:t>5</w:t>
                  </w:r>
                  <w:r w:rsidR="009443D5">
                    <w:rPr>
                      <w:i/>
                      <w:noProof/>
                      <w:color w:val="C00000"/>
                      <w:sz w:val="22"/>
                      <w:szCs w:val="22"/>
                    </w:rPr>
                    <w:t>000</w:t>
                  </w:r>
                  <w:r w:rsidRPr="00337AFE">
                    <w:rPr>
                      <w:i/>
                      <w:noProof/>
                      <w:color w:val="C00000"/>
                      <w:sz w:val="22"/>
                      <w:szCs w:val="22"/>
                    </w:rPr>
                    <w:t>,abc</w:t>
                  </w:r>
                </w:p>
                <w:p w:rsidR="005B6BE8" w:rsidRPr="00D75E66" w:rsidRDefault="005B6BE8" w:rsidP="004318E2">
                  <w:pPr>
                    <w:shd w:val="clear" w:color="auto" w:fill="FFFFFF" w:themeFill="background1"/>
                    <w:rPr>
                      <w:noProof/>
                      <w:color w:val="C00000"/>
                      <w:sz w:val="22"/>
                      <w:szCs w:val="22"/>
                    </w:rPr>
                  </w:pPr>
                  <w:r w:rsidRPr="00D75E66">
                    <w:rPr>
                      <w:noProof/>
                      <w:color w:val="C00000"/>
                      <w:sz w:val="22"/>
                      <w:szCs w:val="22"/>
                    </w:rPr>
                    <w:t>No du client, Sorte de compte, Nom, Solde, Mot de passe</w:t>
                  </w:r>
                </w:p>
                <w:p w:rsidR="005B6BE8" w:rsidRDefault="005B6BE8" w:rsidP="004318E2">
                  <w:pPr>
                    <w:shd w:val="clear" w:color="auto" w:fill="FFFFFF" w:themeFill="background1"/>
                    <w:rPr>
                      <w:sz w:val="22"/>
                      <w:szCs w:val="22"/>
                    </w:rPr>
                  </w:pPr>
                </w:p>
                <w:p w:rsidR="005B6BE8" w:rsidRDefault="005B6BE8" w:rsidP="004318E2">
                  <w:pPr>
                    <w:shd w:val="clear" w:color="auto" w:fill="FFFFFF" w:themeFill="background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La méthode </w:t>
                  </w:r>
                  <w:proofErr w:type="spellStart"/>
                  <w:proofErr w:type="gramStart"/>
                  <w:r w:rsidRPr="00A652EE">
                    <w:rPr>
                      <w:rFonts w:ascii="Courier New" w:hAnsi="Courier New" w:cs="Courier New"/>
                      <w:b/>
                      <w:color w:val="00B0F0"/>
                      <w:sz w:val="22"/>
                      <w:szCs w:val="22"/>
                    </w:rPr>
                    <w:t>ToString</w:t>
                  </w:r>
                  <w:proofErr w:type="spellEnd"/>
                  <w:r w:rsidR="00D75E66">
                    <w:rPr>
                      <w:rFonts w:ascii="Courier New" w:hAnsi="Courier New" w:cs="Courier New"/>
                      <w:b/>
                      <w:color w:val="00B0F0"/>
                      <w:sz w:val="22"/>
                      <w:szCs w:val="22"/>
                    </w:rPr>
                    <w:t>(</w:t>
                  </w:r>
                  <w:proofErr w:type="gramEnd"/>
                  <w:r w:rsidR="00D75E66">
                    <w:rPr>
                      <w:rFonts w:ascii="Courier New" w:hAnsi="Courier New" w:cs="Courier New"/>
                      <w:b/>
                      <w:color w:val="00B0F0"/>
                      <w:sz w:val="22"/>
                      <w:szCs w:val="22"/>
                    </w:rPr>
                    <w:t>)</w:t>
                  </w:r>
                  <w:r>
                    <w:rPr>
                      <w:sz w:val="22"/>
                      <w:szCs w:val="22"/>
                    </w:rPr>
                    <w:t xml:space="preserve"> permet de former une chaine de caractères </w:t>
                  </w:r>
                  <w:r w:rsidRPr="00337AFE">
                    <w:rPr>
                      <w:sz w:val="22"/>
                      <w:szCs w:val="22"/>
                    </w:rPr>
                    <w:t>cont</w:t>
                  </w:r>
                  <w:r>
                    <w:rPr>
                      <w:sz w:val="22"/>
                      <w:szCs w:val="22"/>
                    </w:rPr>
                    <w:t>enant</w:t>
                  </w:r>
                  <w:r w:rsidRPr="00337AFE">
                    <w:rPr>
                      <w:sz w:val="22"/>
                      <w:szCs w:val="22"/>
                    </w:rPr>
                    <w:t xml:space="preserve"> les informations de chacun</w:t>
                  </w:r>
                  <w:r>
                    <w:rPr>
                      <w:sz w:val="22"/>
                      <w:szCs w:val="22"/>
                    </w:rPr>
                    <w:t>e</w:t>
                  </w:r>
                  <w:r w:rsidRPr="00337AFE">
                    <w:rPr>
                      <w:sz w:val="22"/>
                      <w:szCs w:val="22"/>
                    </w:rPr>
                    <w:t xml:space="preserve"> des </w:t>
                  </w:r>
                  <w:r>
                    <w:rPr>
                      <w:sz w:val="22"/>
                      <w:szCs w:val="22"/>
                    </w:rPr>
                    <w:t>variables membres</w:t>
                  </w:r>
                  <w:r w:rsidRPr="00337AFE">
                    <w:rPr>
                      <w:sz w:val="22"/>
                      <w:szCs w:val="22"/>
                    </w:rPr>
                    <w:t xml:space="preserve"> séparés par une virgule</w:t>
                  </w:r>
                  <w:r>
                    <w:rPr>
                      <w:sz w:val="22"/>
                      <w:szCs w:val="22"/>
                    </w:rPr>
                    <w:t xml:space="preserve">. </w:t>
                  </w:r>
                </w:p>
                <w:p w:rsidR="0053370D" w:rsidRDefault="0053370D" w:rsidP="004318E2">
                  <w:pPr>
                    <w:shd w:val="clear" w:color="auto" w:fill="FFFFFF" w:themeFill="background1"/>
                    <w:rPr>
                      <w:sz w:val="22"/>
                      <w:szCs w:val="22"/>
                    </w:rPr>
                  </w:pPr>
                </w:p>
                <w:p w:rsidR="0053370D" w:rsidRDefault="0053370D" w:rsidP="004318E2">
                  <w:pPr>
                    <w:shd w:val="clear" w:color="auto" w:fill="FFFFFF" w:themeFill="background1"/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eastAsia="fr-CA"/>
                    </w:rPr>
                  </w:pPr>
                  <w:r>
                    <w:rPr>
                      <w:sz w:val="22"/>
                      <w:szCs w:val="22"/>
                    </w:rPr>
                    <w:t xml:space="preserve">Les exceptions possibles sont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eastAsia="fr-CA"/>
                    </w:rPr>
                    <w:t>ArgumentOutOfRangeException</w:t>
                  </w:r>
                  <w:proofErr w:type="spellEnd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eastAsia="fr-CA"/>
                    </w:rPr>
                    <w:t xml:space="preserve"> </w:t>
                  </w:r>
                </w:p>
                <w:p w:rsidR="005B6BE8" w:rsidRPr="00337AFE" w:rsidRDefault="005B6BE8" w:rsidP="004318E2">
                  <w:pPr>
                    <w:shd w:val="clear" w:color="auto" w:fill="FFFFFF" w:themeFill="background1"/>
                    <w:rPr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 w:rsidR="000630BC">
        <w:rPr>
          <w:noProof/>
          <w:lang w:eastAsia="fr-CA"/>
        </w:rPr>
        <w:drawing>
          <wp:inline distT="0" distB="0" distL="0" distR="0">
            <wp:extent cx="5105400" cy="358087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58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44A" w:rsidRDefault="004B444A" w:rsidP="004B444A">
      <w:pPr>
        <w:pStyle w:val="Paragraphedeliste"/>
        <w:shd w:val="clear" w:color="auto" w:fill="FBD4B4"/>
        <w:tabs>
          <w:tab w:val="left" w:pos="284"/>
        </w:tabs>
        <w:ind w:left="284"/>
        <w:jc w:val="left"/>
        <w:rPr>
          <w:b/>
          <w:noProof/>
        </w:rPr>
      </w:pPr>
      <w:r>
        <w:rPr>
          <w:b/>
          <w:noProof/>
        </w:rPr>
        <w:t>Tests pour l’étape #1 : A01 à A05</w:t>
      </w:r>
    </w:p>
    <w:p w:rsidR="004762E6" w:rsidRPr="004762E6" w:rsidRDefault="00457AAC" w:rsidP="00457AAC">
      <w:pPr>
        <w:jc w:val="left"/>
        <w:rPr>
          <w:noProof/>
          <w:color w:val="0000FF"/>
          <w:highlight w:val="cyan"/>
          <w:shd w:val="clear" w:color="auto" w:fill="FFFF99"/>
        </w:rPr>
      </w:pPr>
      <w:r>
        <w:rPr>
          <w:noProof/>
          <w:color w:val="0000FF"/>
          <w:highlight w:val="cyan"/>
          <w:shd w:val="clear" w:color="auto" w:fill="FFFF99"/>
        </w:rPr>
        <w:br w:type="page"/>
      </w:r>
      <w:r>
        <w:rPr>
          <w:noProof/>
          <w:color w:val="0000FF"/>
          <w:highlight w:val="cyan"/>
          <w:shd w:val="clear" w:color="auto" w:fill="FFFF99"/>
        </w:rPr>
        <w:lastRenderedPageBreak/>
        <w:t>Étape #2 (15%)</w:t>
      </w:r>
      <w:r w:rsidR="004762E6" w:rsidRPr="004762E6">
        <w:rPr>
          <w:noProof/>
          <w:color w:val="0000FF"/>
          <w:highlight w:val="cyan"/>
          <w:shd w:val="clear" w:color="auto" w:fill="FFFF99"/>
        </w:rPr>
        <w:t xml:space="preserve"> : </w:t>
      </w:r>
      <w:r w:rsidR="004762E6">
        <w:rPr>
          <w:noProof/>
          <w:color w:val="0000FF"/>
          <w:highlight w:val="cyan"/>
          <w:shd w:val="clear" w:color="auto" w:fill="FFFF99"/>
        </w:rPr>
        <w:t xml:space="preserve"> </w:t>
      </w:r>
      <w:r>
        <w:rPr>
          <w:noProof/>
          <w:color w:val="0000FF"/>
          <w:highlight w:val="cyan"/>
          <w:shd w:val="clear" w:color="auto" w:fill="FFFF99"/>
        </w:rPr>
        <w:t xml:space="preserve">définir et tester </w:t>
      </w:r>
      <w:r w:rsidR="004762E6">
        <w:rPr>
          <w:noProof/>
          <w:color w:val="0000FF"/>
          <w:highlight w:val="cyan"/>
          <w:shd w:val="clear" w:color="auto" w:fill="FFFF99"/>
        </w:rPr>
        <w:t>la c</w:t>
      </w:r>
      <w:r>
        <w:rPr>
          <w:noProof/>
          <w:color w:val="0000FF"/>
          <w:highlight w:val="cyan"/>
          <w:shd w:val="clear" w:color="auto" w:fill="FFFF99"/>
        </w:rPr>
        <w:t xml:space="preserve">lasse </w:t>
      </w:r>
      <w:r w:rsidR="004762E6" w:rsidRPr="00457AAC">
        <w:rPr>
          <w:rFonts w:ascii="Consolas" w:hAnsi="Consolas"/>
          <w:b/>
          <w:noProof/>
          <w:color w:val="0000FF"/>
          <w:highlight w:val="cyan"/>
          <w:shd w:val="clear" w:color="auto" w:fill="FFFF99"/>
        </w:rPr>
        <w:t>Transaction</w:t>
      </w:r>
    </w:p>
    <w:p w:rsidR="002C6E08" w:rsidRDefault="002C6E08" w:rsidP="002C6E08">
      <w:pPr>
        <w:numPr>
          <w:ilvl w:val="0"/>
          <w:numId w:val="32"/>
        </w:numPr>
        <w:tabs>
          <w:tab w:val="num" w:pos="284"/>
        </w:tabs>
        <w:spacing w:before="60" w:after="120"/>
        <w:ind w:left="284" w:hanging="284"/>
        <w:jc w:val="left"/>
        <w:rPr>
          <w:noProof/>
        </w:rPr>
      </w:pPr>
      <w:r>
        <w:rPr>
          <w:noProof/>
        </w:rPr>
        <w:t xml:space="preserve">Utiliser le diagramme ci-dessous pour définir la classe </w:t>
      </w:r>
      <w:r>
        <w:rPr>
          <w:rFonts w:ascii="Consolas" w:hAnsi="Consolas"/>
          <w:noProof/>
        </w:rPr>
        <w:t>Transaction</w:t>
      </w:r>
      <w:r>
        <w:rPr>
          <w:noProof/>
        </w:rPr>
        <w:t xml:space="preserve"> </w:t>
      </w:r>
    </w:p>
    <w:p w:rsidR="00743551" w:rsidRDefault="005A6029" w:rsidP="00841562">
      <w:pPr>
        <w:rPr>
          <w:noProof/>
        </w:rPr>
      </w:pPr>
      <w:r>
        <w:rPr>
          <w:noProof/>
          <w:lang w:eastAsia="fr-CA"/>
        </w:rPr>
        <w:pict>
          <v:shape id="_x0000_s1077" type="#_x0000_t62" style="position:absolute;left:0;text-align:left;margin-left:222pt;margin-top:38.8pt;width:324.75pt;height:128.25pt;z-index:251679744" adj="-5883,30526" filled="f" strokecolor="blue">
            <v:textbox>
              <w:txbxContent>
                <w:p w:rsidR="004762E6" w:rsidRDefault="004762E6" w:rsidP="004318E2">
                  <w:pPr>
                    <w:shd w:val="clear" w:color="auto" w:fill="FFFFFF" w:themeFill="background1"/>
                    <w:rPr>
                      <w:sz w:val="22"/>
                      <w:szCs w:val="22"/>
                    </w:rPr>
                  </w:pPr>
                  <w:r w:rsidRPr="001D540D">
                    <w:rPr>
                      <w:sz w:val="22"/>
                      <w:szCs w:val="22"/>
                      <w:u w:val="single"/>
                    </w:rPr>
                    <w:t>Consignes</w:t>
                  </w:r>
                  <w:r w:rsidR="00735B7D">
                    <w:rPr>
                      <w:sz w:val="22"/>
                      <w:szCs w:val="22"/>
                      <w:u w:val="single"/>
                    </w:rPr>
                    <w:t xml:space="preserve"> pour Transaction</w:t>
                  </w:r>
                  <w:r>
                    <w:rPr>
                      <w:sz w:val="22"/>
                      <w:szCs w:val="22"/>
                    </w:rPr>
                    <w:t> :</w:t>
                  </w:r>
                </w:p>
                <w:p w:rsidR="004762E6" w:rsidRDefault="004762E6" w:rsidP="004318E2">
                  <w:pPr>
                    <w:shd w:val="clear" w:color="auto" w:fill="FFFFFF" w:themeFill="background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La méthode </w:t>
                  </w:r>
                  <w:proofErr w:type="spellStart"/>
                  <w:proofErr w:type="gramStart"/>
                  <w:r w:rsidRPr="00A652EE">
                    <w:rPr>
                      <w:rFonts w:ascii="Courier New" w:hAnsi="Courier New" w:cs="Courier New"/>
                      <w:b/>
                      <w:color w:val="00B0F0"/>
                      <w:sz w:val="22"/>
                      <w:szCs w:val="22"/>
                    </w:rPr>
                    <w:t>ToString</w:t>
                  </w:r>
                  <w:proofErr w:type="spellEnd"/>
                  <w:r w:rsidR="00D75E66">
                    <w:rPr>
                      <w:rFonts w:ascii="Courier New" w:hAnsi="Courier New" w:cs="Courier New"/>
                      <w:b/>
                      <w:color w:val="00B0F0"/>
                      <w:sz w:val="22"/>
                      <w:szCs w:val="22"/>
                    </w:rPr>
                    <w:t>(</w:t>
                  </w:r>
                  <w:proofErr w:type="gramEnd"/>
                  <w:r w:rsidR="00D75E66">
                    <w:rPr>
                      <w:rFonts w:ascii="Courier New" w:hAnsi="Courier New" w:cs="Courier New"/>
                      <w:b/>
                      <w:color w:val="00B0F0"/>
                      <w:sz w:val="22"/>
                      <w:szCs w:val="22"/>
                    </w:rPr>
                    <w:t>)</w:t>
                  </w:r>
                  <w:r>
                    <w:rPr>
                      <w:sz w:val="22"/>
                      <w:szCs w:val="22"/>
                    </w:rPr>
                    <w:t xml:space="preserve"> permet de former une chaine de caractères </w:t>
                  </w:r>
                  <w:r w:rsidRPr="00337AFE">
                    <w:rPr>
                      <w:sz w:val="22"/>
                      <w:szCs w:val="22"/>
                    </w:rPr>
                    <w:t>cont</w:t>
                  </w:r>
                  <w:r>
                    <w:rPr>
                      <w:sz w:val="22"/>
                      <w:szCs w:val="22"/>
                    </w:rPr>
                    <w:t>enant</w:t>
                  </w:r>
                  <w:r w:rsidRPr="00337AFE">
                    <w:rPr>
                      <w:sz w:val="22"/>
                      <w:szCs w:val="22"/>
                    </w:rPr>
                    <w:t xml:space="preserve"> les informations de chacun</w:t>
                  </w:r>
                  <w:r>
                    <w:rPr>
                      <w:sz w:val="22"/>
                      <w:szCs w:val="22"/>
                    </w:rPr>
                    <w:t>e</w:t>
                  </w:r>
                  <w:r w:rsidRPr="00337AFE">
                    <w:rPr>
                      <w:sz w:val="22"/>
                      <w:szCs w:val="22"/>
                    </w:rPr>
                    <w:t xml:space="preserve"> des </w:t>
                  </w:r>
                  <w:r>
                    <w:rPr>
                      <w:sz w:val="22"/>
                      <w:szCs w:val="22"/>
                    </w:rPr>
                    <w:t>variables membres</w:t>
                  </w:r>
                  <w:r w:rsidRPr="00337AFE">
                    <w:rPr>
                      <w:sz w:val="22"/>
                      <w:szCs w:val="22"/>
                    </w:rPr>
                    <w:t xml:space="preserve"> séparés par une virgule</w:t>
                  </w:r>
                  <w:r>
                    <w:rPr>
                      <w:sz w:val="22"/>
                      <w:szCs w:val="22"/>
                    </w:rPr>
                    <w:t xml:space="preserve">. </w:t>
                  </w:r>
                  <w:r w:rsidR="001E4D83">
                    <w:rPr>
                      <w:sz w:val="22"/>
                      <w:szCs w:val="22"/>
                    </w:rPr>
                    <w:t>Voici un exemple :</w:t>
                  </w:r>
                </w:p>
                <w:p w:rsidR="001E4D83" w:rsidRPr="001E4D83" w:rsidRDefault="001E4D83" w:rsidP="004318E2">
                  <w:pPr>
                    <w:shd w:val="clear" w:color="auto" w:fill="FFFFFF" w:themeFill="background1"/>
                    <w:rPr>
                      <w:i/>
                      <w:noProof/>
                      <w:color w:val="C00000"/>
                      <w:sz w:val="22"/>
                      <w:szCs w:val="22"/>
                    </w:rPr>
                  </w:pPr>
                  <w:r>
                    <w:rPr>
                      <w:i/>
                      <w:noProof/>
                      <w:color w:val="C00000"/>
                      <w:sz w:val="22"/>
                      <w:szCs w:val="22"/>
                    </w:rPr>
                    <w:t xml:space="preserve">    </w:t>
                  </w:r>
                  <w:r w:rsidRPr="001E4D83">
                    <w:rPr>
                      <w:i/>
                      <w:noProof/>
                      <w:color w:val="C00000"/>
                      <w:sz w:val="22"/>
                      <w:szCs w:val="22"/>
                    </w:rPr>
                    <w:t>2,101,2009-01-23 15:07:2</w:t>
                  </w:r>
                  <w:r w:rsidR="00E67C0B">
                    <w:rPr>
                      <w:i/>
                      <w:noProof/>
                      <w:color w:val="C00000"/>
                      <w:sz w:val="22"/>
                      <w:szCs w:val="22"/>
                    </w:rPr>
                    <w:t>5</w:t>
                  </w:r>
                  <w:r w:rsidR="009443D5">
                    <w:rPr>
                      <w:i/>
                      <w:noProof/>
                      <w:color w:val="C00000"/>
                      <w:sz w:val="22"/>
                      <w:szCs w:val="22"/>
                    </w:rPr>
                    <w:t>,100</w:t>
                  </w:r>
                </w:p>
                <w:p w:rsidR="004762E6" w:rsidRPr="00D75E66" w:rsidRDefault="001E4D83" w:rsidP="004318E2">
                  <w:pPr>
                    <w:shd w:val="clear" w:color="auto" w:fill="FFFFFF" w:themeFill="background1"/>
                    <w:rPr>
                      <w:noProof/>
                      <w:color w:val="C00000"/>
                      <w:sz w:val="22"/>
                      <w:szCs w:val="22"/>
                    </w:rPr>
                  </w:pPr>
                  <w:r w:rsidRPr="00D75E66">
                    <w:rPr>
                      <w:noProof/>
                      <w:color w:val="C00000"/>
                      <w:sz w:val="22"/>
                      <w:szCs w:val="22"/>
                    </w:rPr>
                    <w:t>Sorte</w:t>
                  </w:r>
                  <w:r w:rsidR="005B6BE8" w:rsidRPr="00D75E66">
                    <w:rPr>
                      <w:noProof/>
                      <w:color w:val="C00000"/>
                      <w:sz w:val="22"/>
                      <w:szCs w:val="22"/>
                    </w:rPr>
                    <w:t xml:space="preserve"> de transaction, No du client, Date et heure, M</w:t>
                  </w:r>
                  <w:r w:rsidRPr="00D75E66">
                    <w:rPr>
                      <w:noProof/>
                      <w:color w:val="C00000"/>
                      <w:sz w:val="22"/>
                      <w:szCs w:val="22"/>
                    </w:rPr>
                    <w:t>ontant</w:t>
                  </w:r>
                </w:p>
                <w:p w:rsidR="004762E6" w:rsidRDefault="004762E6" w:rsidP="004318E2">
                  <w:pPr>
                    <w:shd w:val="clear" w:color="auto" w:fill="FFFFFF" w:themeFill="background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Le format pour la date est le suivant :</w:t>
                  </w:r>
                </w:p>
                <w:p w:rsidR="004762E6" w:rsidRDefault="004762E6" w:rsidP="004318E2">
                  <w:pPr>
                    <w:shd w:val="clear" w:color="auto" w:fill="FFFFFF" w:themeFill="background1"/>
                    <w:rPr>
                      <w:rFonts w:ascii="Courier New" w:hAnsi="Courier New" w:cs="Courier New"/>
                      <w:noProof/>
                      <w:color w:val="A31515"/>
                      <w:sz w:val="20"/>
                      <w:szCs w:val="20"/>
                      <w:lang w:val="en-US" w:eastAsia="fr-CA"/>
                    </w:rPr>
                  </w:pPr>
                  <w:r w:rsidRPr="004762E6">
                    <w:rPr>
                      <w:rFonts w:ascii="Courier New" w:hAnsi="Courier New" w:cs="Courier New"/>
                      <w:noProof/>
                      <w:color w:val="A31515"/>
                      <w:sz w:val="20"/>
                      <w:szCs w:val="20"/>
                      <w:lang w:val="en-US" w:eastAsia="fr-CA"/>
                    </w:rPr>
                    <w:t>"yyyy-MM-dd HH:mm:ss"</w:t>
                  </w:r>
                </w:p>
                <w:p w:rsidR="001B7DE7" w:rsidRPr="00EE27A1" w:rsidRDefault="001B7DE7" w:rsidP="004318E2">
                  <w:pPr>
                    <w:shd w:val="clear" w:color="auto" w:fill="FFFFFF" w:themeFill="background1"/>
                    <w:rPr>
                      <w:sz w:val="22"/>
                      <w:szCs w:val="22"/>
                      <w:lang w:val="en-CA"/>
                    </w:rPr>
                  </w:pPr>
                </w:p>
              </w:txbxContent>
            </v:textbox>
          </v:shape>
        </w:pict>
      </w:r>
      <w:r w:rsidR="00735B7D">
        <w:rPr>
          <w:noProof/>
          <w:lang w:eastAsia="fr-CA"/>
        </w:rPr>
        <w:drawing>
          <wp:inline distT="0" distB="0" distL="0" distR="0" wp14:anchorId="24EF7DDE" wp14:editId="12BC6ADE">
            <wp:extent cx="5438096" cy="3419048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096" cy="3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44A" w:rsidRDefault="004B444A" w:rsidP="004B444A">
      <w:pPr>
        <w:pStyle w:val="Paragraphedeliste"/>
        <w:shd w:val="clear" w:color="auto" w:fill="FBD4B4"/>
        <w:tabs>
          <w:tab w:val="left" w:pos="284"/>
        </w:tabs>
        <w:spacing w:before="120"/>
        <w:ind w:left="284"/>
        <w:jc w:val="left"/>
        <w:rPr>
          <w:b/>
          <w:noProof/>
        </w:rPr>
      </w:pPr>
      <w:r>
        <w:rPr>
          <w:b/>
          <w:noProof/>
        </w:rPr>
        <w:t>Tests pour</w:t>
      </w:r>
      <w:r w:rsidR="00D45D40">
        <w:rPr>
          <w:b/>
          <w:noProof/>
        </w:rPr>
        <w:t xml:space="preserve"> l’étape #2 : B01 à B0</w:t>
      </w:r>
      <w:r w:rsidR="00EB6152">
        <w:rPr>
          <w:b/>
          <w:noProof/>
        </w:rPr>
        <w:t>5</w:t>
      </w:r>
    </w:p>
    <w:p w:rsidR="00A652EE" w:rsidRDefault="001E4D83" w:rsidP="00A627EA">
      <w:pPr>
        <w:spacing w:before="480"/>
        <w:rPr>
          <w:rFonts w:ascii="Courier New" w:hAnsi="Courier New" w:cs="Courier New"/>
          <w:b/>
          <w:noProof/>
          <w:color w:val="0000FF"/>
          <w:shd w:val="clear" w:color="auto" w:fill="FFFF99"/>
        </w:rPr>
      </w:pPr>
      <w:r>
        <w:rPr>
          <w:noProof/>
          <w:color w:val="0000FF"/>
          <w:highlight w:val="cyan"/>
          <w:shd w:val="clear" w:color="auto" w:fill="FFFF99"/>
        </w:rPr>
        <w:t>Étape #</w:t>
      </w:r>
      <w:r w:rsidR="0063051A">
        <w:rPr>
          <w:noProof/>
          <w:color w:val="0000FF"/>
          <w:highlight w:val="cyan"/>
          <w:shd w:val="clear" w:color="auto" w:fill="FFFF99"/>
        </w:rPr>
        <w:t>3</w:t>
      </w:r>
      <w:r w:rsidR="00A652EE" w:rsidRPr="001D540D">
        <w:rPr>
          <w:noProof/>
          <w:color w:val="0000FF"/>
          <w:highlight w:val="cyan"/>
          <w:shd w:val="clear" w:color="auto" w:fill="FFFF99"/>
        </w:rPr>
        <w:t> </w:t>
      </w:r>
      <w:r w:rsidR="0063051A">
        <w:rPr>
          <w:noProof/>
          <w:color w:val="0000FF"/>
          <w:highlight w:val="cyan"/>
          <w:shd w:val="clear" w:color="auto" w:fill="FFFF99"/>
        </w:rPr>
        <w:t xml:space="preserve">(20%) </w:t>
      </w:r>
      <w:r w:rsidR="00A652EE" w:rsidRPr="001D540D">
        <w:rPr>
          <w:noProof/>
          <w:color w:val="0000FF"/>
          <w:highlight w:val="cyan"/>
          <w:shd w:val="clear" w:color="auto" w:fill="FFFF99"/>
        </w:rPr>
        <w:t xml:space="preserve">: </w:t>
      </w:r>
      <w:r w:rsidR="003D07AE">
        <w:rPr>
          <w:noProof/>
          <w:color w:val="0000FF"/>
          <w:highlight w:val="cyan"/>
          <w:shd w:val="clear" w:color="auto" w:fill="FFFF99"/>
        </w:rPr>
        <w:t xml:space="preserve"> lecture et écriture dans les fichiers </w:t>
      </w:r>
      <w:r w:rsidR="00A45177">
        <w:rPr>
          <w:noProof/>
          <w:color w:val="0000FF"/>
          <w:highlight w:val="cyan"/>
          <w:shd w:val="clear" w:color="auto" w:fill="FFFF99"/>
        </w:rPr>
        <w:t>t</w:t>
      </w:r>
      <w:r w:rsidR="003D07AE">
        <w:rPr>
          <w:noProof/>
          <w:color w:val="0000FF"/>
          <w:highlight w:val="cyan"/>
          <w:shd w:val="clear" w:color="auto" w:fill="FFFF99"/>
        </w:rPr>
        <w:t>exte</w:t>
      </w:r>
      <w:r w:rsidR="002C6E08">
        <w:rPr>
          <w:noProof/>
          <w:color w:val="0000FF"/>
          <w:highlight w:val="cyan"/>
          <w:shd w:val="clear" w:color="auto" w:fill="FFFF99"/>
        </w:rPr>
        <w:t xml:space="preserve"> des 2 collections</w:t>
      </w:r>
      <w:r w:rsidR="001D540D" w:rsidRPr="001D540D">
        <w:rPr>
          <w:noProof/>
          <w:color w:val="0000FF"/>
          <w:highlight w:val="cyan"/>
          <w:shd w:val="clear" w:color="auto" w:fill="FFFF99"/>
        </w:rPr>
        <w:t xml:space="preserve"> </w:t>
      </w:r>
    </w:p>
    <w:p w:rsidR="00091A40" w:rsidRPr="00091A40" w:rsidRDefault="0063051A" w:rsidP="00A627EA">
      <w:pPr>
        <w:numPr>
          <w:ilvl w:val="0"/>
          <w:numId w:val="32"/>
        </w:numPr>
        <w:tabs>
          <w:tab w:val="clear" w:pos="709"/>
          <w:tab w:val="num" w:pos="284"/>
        </w:tabs>
        <w:spacing w:before="120"/>
        <w:ind w:left="284" w:hanging="284"/>
        <w:jc w:val="left"/>
        <w:rPr>
          <w:noProof/>
        </w:rPr>
      </w:pPr>
      <w:r>
        <w:rPr>
          <w:noProof/>
        </w:rPr>
        <w:t>Dans le formulaire principal, compléter</w:t>
      </w:r>
      <w:r w:rsidR="005822F4" w:rsidRPr="001E4D83">
        <w:rPr>
          <w:noProof/>
        </w:rPr>
        <w:t xml:space="preserve"> </w:t>
      </w:r>
      <w:r>
        <w:rPr>
          <w:noProof/>
        </w:rPr>
        <w:t>les</w:t>
      </w:r>
      <w:r w:rsidR="005822F4" w:rsidRPr="001E4D83">
        <w:rPr>
          <w:noProof/>
        </w:rPr>
        <w:t xml:space="preserve"> méthode</w:t>
      </w:r>
      <w:r>
        <w:rPr>
          <w:noProof/>
        </w:rPr>
        <w:t>s suivantes</w:t>
      </w:r>
      <w:r w:rsidR="006E48D9">
        <w:rPr>
          <w:noProof/>
        </w:rPr>
        <w:t xml:space="preserve">. Utiliser </w:t>
      </w:r>
      <w:r>
        <w:rPr>
          <w:noProof/>
        </w:rPr>
        <w:t>l</w:t>
      </w:r>
      <w:r w:rsidR="00C27F4C">
        <w:rPr>
          <w:noProof/>
        </w:rPr>
        <w:t xml:space="preserve">es constantes. </w:t>
      </w:r>
    </w:p>
    <w:p w:rsidR="00B75D70" w:rsidRPr="0063051A" w:rsidRDefault="00DB14C5" w:rsidP="0063051A">
      <w:pPr>
        <w:pStyle w:val="Paragraphedeliste"/>
        <w:numPr>
          <w:ilvl w:val="1"/>
          <w:numId w:val="32"/>
        </w:numPr>
        <w:tabs>
          <w:tab w:val="clear" w:pos="1440"/>
        </w:tabs>
        <w:autoSpaceDE w:val="0"/>
        <w:autoSpaceDN w:val="0"/>
        <w:adjustRightInd w:val="0"/>
        <w:spacing w:before="120" w:after="120"/>
        <w:ind w:left="993" w:hanging="426"/>
        <w:contextualSpacing w:val="0"/>
        <w:jc w:val="left"/>
        <w:rPr>
          <w:rFonts w:ascii="Courier New" w:hAnsi="Courier New" w:cs="Courier New"/>
          <w:noProof/>
          <w:sz w:val="22"/>
          <w:szCs w:val="22"/>
          <w:lang w:eastAsia="fr-CA"/>
        </w:rPr>
      </w:pPr>
      <w:r>
        <w:rPr>
          <w:rFonts w:ascii="Courier New" w:hAnsi="Courier New" w:cs="Courier New"/>
          <w:noProof/>
          <w:color w:val="0000FF"/>
          <w:sz w:val="22"/>
          <w:szCs w:val="22"/>
          <w:lang w:eastAsia="fr-CA"/>
        </w:rPr>
        <w:t>private</w:t>
      </w:r>
      <w:r w:rsidR="00B75D70" w:rsidRPr="0063051A">
        <w:rPr>
          <w:rFonts w:ascii="Courier New" w:hAnsi="Courier New" w:cs="Courier New"/>
          <w:noProof/>
          <w:color w:val="0000FF"/>
          <w:sz w:val="22"/>
          <w:szCs w:val="22"/>
          <w:lang w:eastAsia="fr-CA"/>
        </w:rPr>
        <w:t xml:space="preserve"> void</w:t>
      </w:r>
      <w:r w:rsidR="00B75D70" w:rsidRPr="0063051A">
        <w:rPr>
          <w:rFonts w:ascii="Courier New" w:hAnsi="Courier New" w:cs="Courier New"/>
          <w:noProof/>
          <w:sz w:val="22"/>
          <w:szCs w:val="22"/>
          <w:lang w:eastAsia="fr-CA"/>
        </w:rPr>
        <w:t xml:space="preserve"> ChargerCollectionClients()</w:t>
      </w:r>
    </w:p>
    <w:p w:rsidR="00A344BF" w:rsidRPr="0063051A" w:rsidRDefault="00D56566" w:rsidP="0063051A">
      <w:pPr>
        <w:pStyle w:val="Paragraphedeliste"/>
        <w:numPr>
          <w:ilvl w:val="1"/>
          <w:numId w:val="32"/>
        </w:numPr>
        <w:tabs>
          <w:tab w:val="clear" w:pos="1440"/>
        </w:tabs>
        <w:autoSpaceDE w:val="0"/>
        <w:autoSpaceDN w:val="0"/>
        <w:adjustRightInd w:val="0"/>
        <w:spacing w:before="120" w:after="120"/>
        <w:ind w:left="993" w:hanging="426"/>
        <w:contextualSpacing w:val="0"/>
        <w:jc w:val="left"/>
        <w:rPr>
          <w:rFonts w:ascii="Courier New" w:hAnsi="Courier New" w:cs="Courier New"/>
          <w:noProof/>
          <w:sz w:val="22"/>
          <w:szCs w:val="22"/>
          <w:lang w:eastAsia="fr-CA"/>
        </w:rPr>
      </w:pPr>
      <w:r>
        <w:rPr>
          <w:rFonts w:ascii="Courier New" w:hAnsi="Courier New" w:cs="Courier New"/>
          <w:noProof/>
          <w:color w:val="0000FF"/>
          <w:sz w:val="22"/>
          <w:szCs w:val="22"/>
          <w:lang w:eastAsia="fr-CA"/>
        </w:rPr>
        <w:t>private</w:t>
      </w:r>
      <w:r w:rsidR="00A75215" w:rsidRPr="0063051A">
        <w:rPr>
          <w:rFonts w:ascii="Courier New" w:hAnsi="Courier New" w:cs="Courier New"/>
          <w:noProof/>
          <w:color w:val="0000FF"/>
          <w:sz w:val="22"/>
          <w:szCs w:val="22"/>
          <w:lang w:eastAsia="fr-CA"/>
        </w:rPr>
        <w:t xml:space="preserve"> </w:t>
      </w:r>
      <w:r w:rsidR="00B75D70" w:rsidRPr="0063051A">
        <w:rPr>
          <w:rFonts w:ascii="Courier New" w:hAnsi="Courier New" w:cs="Courier New"/>
          <w:noProof/>
          <w:color w:val="0000FF"/>
          <w:sz w:val="22"/>
          <w:szCs w:val="22"/>
          <w:lang w:eastAsia="fr-CA"/>
        </w:rPr>
        <w:t>void</w:t>
      </w:r>
      <w:r w:rsidR="00B75D70" w:rsidRPr="0063051A">
        <w:rPr>
          <w:rFonts w:ascii="Courier New" w:hAnsi="Courier New" w:cs="Courier New"/>
          <w:noProof/>
          <w:sz w:val="22"/>
          <w:szCs w:val="22"/>
          <w:lang w:eastAsia="fr-CA"/>
        </w:rPr>
        <w:t xml:space="preserve"> ChargerCollectionTransactions()</w:t>
      </w:r>
    </w:p>
    <w:p w:rsidR="00A344BF" w:rsidRPr="0063051A" w:rsidRDefault="00A75215" w:rsidP="0063051A">
      <w:pPr>
        <w:pStyle w:val="Paragraphedeliste"/>
        <w:numPr>
          <w:ilvl w:val="1"/>
          <w:numId w:val="32"/>
        </w:numPr>
        <w:tabs>
          <w:tab w:val="clear" w:pos="1440"/>
        </w:tabs>
        <w:autoSpaceDE w:val="0"/>
        <w:autoSpaceDN w:val="0"/>
        <w:adjustRightInd w:val="0"/>
        <w:spacing w:before="120" w:after="120"/>
        <w:ind w:left="993" w:hanging="426"/>
        <w:contextualSpacing w:val="0"/>
        <w:jc w:val="left"/>
        <w:rPr>
          <w:rFonts w:ascii="Courier New" w:hAnsi="Courier New" w:cs="Courier New"/>
          <w:noProof/>
          <w:sz w:val="22"/>
          <w:szCs w:val="22"/>
          <w:lang w:eastAsia="fr-CA"/>
        </w:rPr>
      </w:pPr>
      <w:r>
        <w:rPr>
          <w:rFonts w:ascii="Courier New" w:hAnsi="Courier New" w:cs="Courier New"/>
          <w:noProof/>
          <w:color w:val="0000FF"/>
          <w:sz w:val="22"/>
          <w:szCs w:val="22"/>
          <w:lang w:eastAsia="fr-CA"/>
        </w:rPr>
        <w:t>public</w:t>
      </w:r>
      <w:r w:rsidRPr="0063051A">
        <w:rPr>
          <w:rFonts w:ascii="Courier New" w:hAnsi="Courier New" w:cs="Courier New"/>
          <w:noProof/>
          <w:color w:val="0000FF"/>
          <w:sz w:val="22"/>
          <w:szCs w:val="22"/>
          <w:lang w:eastAsia="fr-CA"/>
        </w:rPr>
        <w:t xml:space="preserve"> </w:t>
      </w:r>
      <w:r w:rsidR="00A344BF" w:rsidRPr="0063051A">
        <w:rPr>
          <w:rFonts w:ascii="Courier New" w:hAnsi="Courier New" w:cs="Courier New"/>
          <w:noProof/>
          <w:color w:val="0000FF"/>
          <w:sz w:val="22"/>
          <w:szCs w:val="22"/>
          <w:lang w:eastAsia="fr-CA"/>
        </w:rPr>
        <w:t>void</w:t>
      </w:r>
      <w:r w:rsidR="00A344BF" w:rsidRPr="0063051A">
        <w:rPr>
          <w:rFonts w:ascii="Courier New" w:hAnsi="Courier New" w:cs="Courier New"/>
          <w:noProof/>
          <w:sz w:val="22"/>
          <w:szCs w:val="22"/>
          <w:lang w:eastAsia="fr-CA"/>
        </w:rPr>
        <w:t xml:space="preserve"> EnregistrerCollectionClients()</w:t>
      </w:r>
    </w:p>
    <w:p w:rsidR="00FB66CA" w:rsidRDefault="00FB66CA" w:rsidP="0063051A">
      <w:pPr>
        <w:numPr>
          <w:ilvl w:val="0"/>
          <w:numId w:val="32"/>
        </w:numPr>
        <w:tabs>
          <w:tab w:val="clear" w:pos="709"/>
          <w:tab w:val="num" w:pos="284"/>
        </w:tabs>
        <w:ind w:left="284" w:hanging="284"/>
        <w:jc w:val="left"/>
        <w:rPr>
          <w:noProof/>
        </w:rPr>
      </w:pPr>
      <w:r>
        <w:rPr>
          <w:noProof/>
        </w:rPr>
        <w:t>Compléter le constructeur du formulaire principal afin de lire les 2 fichiers et stocker les données dans les 2 collections.</w:t>
      </w:r>
    </w:p>
    <w:p w:rsidR="00FB66CA" w:rsidRDefault="00FB66CA" w:rsidP="00FB66CA">
      <w:pPr>
        <w:ind w:left="567"/>
        <w:rPr>
          <w:noProof/>
        </w:rPr>
      </w:pPr>
    </w:p>
    <w:p w:rsidR="004B444A" w:rsidRDefault="004B444A" w:rsidP="004B444A">
      <w:pPr>
        <w:pStyle w:val="Paragraphedeliste"/>
        <w:shd w:val="clear" w:color="auto" w:fill="FBD4B4"/>
        <w:tabs>
          <w:tab w:val="left" w:pos="284"/>
        </w:tabs>
        <w:spacing w:before="120"/>
        <w:ind w:left="284"/>
        <w:jc w:val="left"/>
        <w:rPr>
          <w:b/>
          <w:noProof/>
        </w:rPr>
      </w:pPr>
      <w:r>
        <w:rPr>
          <w:b/>
          <w:noProof/>
        </w:rPr>
        <w:t>Tests pour l’étape #3 : F01 à F03</w:t>
      </w:r>
    </w:p>
    <w:p w:rsidR="00021A4E" w:rsidRDefault="00021A4E">
      <w:pPr>
        <w:jc w:val="left"/>
        <w:rPr>
          <w:noProof/>
          <w:color w:val="0000FF"/>
          <w:highlight w:val="cyan"/>
          <w:shd w:val="clear" w:color="auto" w:fill="FFFF99"/>
        </w:rPr>
      </w:pPr>
    </w:p>
    <w:p w:rsidR="00021A4E" w:rsidRDefault="00021A4E">
      <w:pPr>
        <w:jc w:val="left"/>
        <w:rPr>
          <w:noProof/>
          <w:color w:val="0000FF"/>
          <w:highlight w:val="cyan"/>
          <w:shd w:val="clear" w:color="auto" w:fill="FFFF99"/>
        </w:rPr>
      </w:pPr>
    </w:p>
    <w:p w:rsidR="006B2FC3" w:rsidRDefault="00021A4E">
      <w:pPr>
        <w:jc w:val="left"/>
        <w:rPr>
          <w:noProof/>
          <w:color w:val="0000FF"/>
          <w:highlight w:val="cyan"/>
          <w:shd w:val="clear" w:color="auto" w:fill="FFFF99"/>
        </w:rPr>
      </w:pPr>
      <w:r>
        <w:rPr>
          <w:noProof/>
          <w:color w:val="0000FF"/>
          <w:highlight w:val="cyan"/>
          <w:shd w:val="clear" w:color="auto" w:fill="FFFF99"/>
        </w:rPr>
        <w:t>NOTE IMPORTANTE :</w:t>
      </w:r>
    </w:p>
    <w:p w:rsidR="006B2FC3" w:rsidRDefault="006B2FC3">
      <w:pPr>
        <w:jc w:val="left"/>
        <w:rPr>
          <w:noProof/>
          <w:color w:val="0000FF"/>
          <w:highlight w:val="cyan"/>
          <w:shd w:val="clear" w:color="auto" w:fill="FFFF99"/>
        </w:rPr>
      </w:pPr>
    </w:p>
    <w:p w:rsidR="00606CF8" w:rsidRDefault="006B2FC3">
      <w:pPr>
        <w:jc w:val="left"/>
        <w:rPr>
          <w:noProof/>
        </w:rPr>
      </w:pPr>
      <w:r>
        <w:rPr>
          <w:noProof/>
        </w:rPr>
        <w:t xml:space="preserve">À </w:t>
      </w:r>
      <w:r w:rsidR="00606CF8">
        <w:rPr>
          <w:noProof/>
        </w:rPr>
        <w:t xml:space="preserve">partir de </w:t>
      </w:r>
      <w:r>
        <w:rPr>
          <w:noProof/>
        </w:rPr>
        <w:t>ce stade</w:t>
      </w:r>
      <w:r w:rsidR="00606CF8">
        <w:rPr>
          <w:noProof/>
        </w:rPr>
        <w:t>,</w:t>
      </w:r>
      <w:r>
        <w:rPr>
          <w:noProof/>
        </w:rPr>
        <w:t xml:space="preserve"> vous pouvez commencer à fai</w:t>
      </w:r>
      <w:r w:rsidR="00606CF8">
        <w:rPr>
          <w:noProof/>
        </w:rPr>
        <w:t>re fonctionner vos formulaires.</w:t>
      </w:r>
    </w:p>
    <w:p w:rsidR="00195DF1" w:rsidRDefault="006B2FC3">
      <w:pPr>
        <w:jc w:val="left"/>
        <w:rPr>
          <w:noProof/>
          <w:color w:val="0000FF"/>
          <w:highlight w:val="cyan"/>
          <w:shd w:val="clear" w:color="auto" w:fill="FFFF99"/>
        </w:rPr>
      </w:pPr>
      <w:r>
        <w:rPr>
          <w:noProof/>
        </w:rPr>
        <w:t>Utilisez les tests uniquement lorsque vous aurez terminé vos formulaires</w:t>
      </w:r>
      <w:r>
        <w:rPr>
          <w:noProof/>
          <w:lang w:eastAsia="fr-CA"/>
        </w:rPr>
        <w:t>.</w:t>
      </w:r>
      <w:r w:rsidR="00195DF1">
        <w:rPr>
          <w:noProof/>
          <w:color w:val="0000FF"/>
          <w:highlight w:val="cyan"/>
          <w:shd w:val="clear" w:color="auto" w:fill="FFFF99"/>
        </w:rPr>
        <w:br w:type="page"/>
      </w:r>
    </w:p>
    <w:p w:rsidR="00195DF1" w:rsidRPr="00195DF1" w:rsidRDefault="003D07AE" w:rsidP="00195DF1">
      <w:pPr>
        <w:spacing w:before="480"/>
        <w:rPr>
          <w:noProof/>
          <w:color w:val="0000FF"/>
          <w:shd w:val="clear" w:color="auto" w:fill="FFFF99"/>
        </w:rPr>
      </w:pPr>
      <w:r w:rsidRPr="003D07AE">
        <w:rPr>
          <w:noProof/>
          <w:color w:val="0000FF"/>
          <w:highlight w:val="cyan"/>
          <w:shd w:val="clear" w:color="auto" w:fill="FFFF99"/>
        </w:rPr>
        <w:lastRenderedPageBreak/>
        <w:t>Étape #</w:t>
      </w:r>
      <w:r w:rsidR="00A16A8C">
        <w:rPr>
          <w:noProof/>
          <w:color w:val="0000FF"/>
          <w:highlight w:val="cyan"/>
          <w:shd w:val="clear" w:color="auto" w:fill="FFFF99"/>
        </w:rPr>
        <w:t>4</w:t>
      </w:r>
      <w:r w:rsidRPr="003D07AE">
        <w:rPr>
          <w:noProof/>
          <w:color w:val="0000FF"/>
          <w:highlight w:val="cyan"/>
          <w:shd w:val="clear" w:color="auto" w:fill="FFFF99"/>
        </w:rPr>
        <w:t xml:space="preserve"> :  </w:t>
      </w:r>
      <w:r w:rsidR="00A627EA">
        <w:rPr>
          <w:noProof/>
          <w:color w:val="0000FF"/>
          <w:highlight w:val="cyan"/>
          <w:shd w:val="clear" w:color="auto" w:fill="FFFF99"/>
        </w:rPr>
        <w:t>compléter l</w:t>
      </w:r>
      <w:r>
        <w:rPr>
          <w:noProof/>
          <w:color w:val="0000FF"/>
          <w:highlight w:val="cyan"/>
          <w:shd w:val="clear" w:color="auto" w:fill="FFFF99"/>
        </w:rPr>
        <w:t xml:space="preserve">es </w:t>
      </w:r>
      <w:r w:rsidR="00FB66CA">
        <w:rPr>
          <w:noProof/>
          <w:color w:val="0000FF"/>
          <w:highlight w:val="cyan"/>
          <w:shd w:val="clear" w:color="auto" w:fill="FFFF99"/>
        </w:rPr>
        <w:t>2 sous-formulaires</w:t>
      </w:r>
      <w:r w:rsidR="00AD7C7A">
        <w:rPr>
          <w:noProof/>
          <w:color w:val="0000FF"/>
          <w:highlight w:val="cyan"/>
          <w:shd w:val="clear" w:color="auto" w:fill="FFFF99"/>
        </w:rPr>
        <w:t xml:space="preserve"> et le menu Administrateur</w:t>
      </w:r>
      <w:r w:rsidR="00FB66CA">
        <w:rPr>
          <w:noProof/>
          <w:color w:val="0000FF"/>
          <w:highlight w:val="cyan"/>
          <w:shd w:val="clear" w:color="auto" w:fill="FFFF99"/>
        </w:rPr>
        <w:t xml:space="preserve"> </w:t>
      </w:r>
    </w:p>
    <w:p w:rsidR="00E32F0C" w:rsidRDefault="00BC06C3" w:rsidP="00E32F0C">
      <w:pPr>
        <w:spacing w:before="60" w:after="120"/>
        <w:jc w:val="left"/>
        <w:rPr>
          <w:noProof/>
        </w:rPr>
      </w:pPr>
      <w:r>
        <w:rPr>
          <w:noProof/>
        </w:rPr>
        <w:drawing>
          <wp:inline distT="0" distB="0" distL="0" distR="0" wp14:anchorId="641714A0" wp14:editId="7BFDA26F">
            <wp:extent cx="3838095" cy="1895238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2F0C">
        <w:rPr>
          <w:noProof/>
          <w:lang w:eastAsia="fr-CA"/>
        </w:rPr>
        <w:drawing>
          <wp:inline distT="0" distB="0" distL="0" distR="0" wp14:anchorId="2A12D66F" wp14:editId="2FB9355F">
            <wp:extent cx="4523810" cy="2066667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3810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C7A" w:rsidRDefault="00091A40" w:rsidP="00E32F0C">
      <w:pPr>
        <w:numPr>
          <w:ilvl w:val="0"/>
          <w:numId w:val="32"/>
        </w:numPr>
        <w:tabs>
          <w:tab w:val="num" w:pos="284"/>
        </w:tabs>
        <w:ind w:left="284" w:hanging="284"/>
        <w:jc w:val="left"/>
        <w:rPr>
          <w:noProof/>
        </w:rPr>
      </w:pPr>
      <w:r>
        <w:rPr>
          <w:noProof/>
        </w:rPr>
        <w:t>Compléter</w:t>
      </w:r>
      <w:r w:rsidR="00FB66CA">
        <w:rPr>
          <w:noProof/>
        </w:rPr>
        <w:t xml:space="preserve"> le code des sous-formulaires tel que décrit dans l</w:t>
      </w:r>
      <w:r w:rsidR="00E32F0C">
        <w:rPr>
          <w:noProof/>
        </w:rPr>
        <w:t>es diagrammes de classe ci-dess</w:t>
      </w:r>
      <w:r w:rsidR="00FB66CA">
        <w:rPr>
          <w:noProof/>
        </w:rPr>
        <w:t>us :</w:t>
      </w:r>
      <w:r w:rsidR="00195DF1" w:rsidRPr="00195DF1">
        <w:rPr>
          <w:noProof/>
          <w:lang w:eastAsia="fr-CA"/>
        </w:rPr>
        <w:t xml:space="preserve"> </w:t>
      </w:r>
    </w:p>
    <w:p w:rsidR="00AD7C7A" w:rsidRDefault="00AD7C7A" w:rsidP="00A627EA">
      <w:pPr>
        <w:numPr>
          <w:ilvl w:val="0"/>
          <w:numId w:val="32"/>
        </w:numPr>
        <w:tabs>
          <w:tab w:val="num" w:pos="284"/>
        </w:tabs>
        <w:ind w:left="284" w:hanging="284"/>
        <w:jc w:val="left"/>
        <w:rPr>
          <w:noProof/>
        </w:rPr>
      </w:pPr>
      <w:r>
        <w:rPr>
          <w:noProof/>
        </w:rPr>
        <w:t xml:space="preserve">Le menu </w:t>
      </w:r>
      <w:r>
        <w:rPr>
          <w:rFonts w:ascii="Courier New" w:hAnsi="Courier New" w:cs="Courier New"/>
          <w:b/>
          <w:color w:val="00B0F0"/>
          <w:sz w:val="22"/>
          <w:szCs w:val="22"/>
        </w:rPr>
        <w:t>Administrateur/</w:t>
      </w:r>
      <w:r w:rsidRPr="00AD7C7A">
        <w:rPr>
          <w:rFonts w:ascii="Courier New" w:hAnsi="Courier New" w:cs="Courier New"/>
          <w:b/>
          <w:color w:val="00B0F0"/>
          <w:sz w:val="22"/>
          <w:szCs w:val="22"/>
        </w:rPr>
        <w:t>Liste de clients</w:t>
      </w:r>
      <w:r>
        <w:rPr>
          <w:noProof/>
        </w:rPr>
        <w:t xml:space="preserve"> est disponible pour l’administrateur seulement. On affiche la collection des clients dans le sous-formulaire </w:t>
      </w:r>
      <w:proofErr w:type="spellStart"/>
      <w:r w:rsidRPr="00AD7C7A">
        <w:rPr>
          <w:rFonts w:ascii="Courier New" w:hAnsi="Courier New" w:cs="Courier New"/>
          <w:b/>
          <w:color w:val="00B0F0"/>
          <w:sz w:val="22"/>
          <w:szCs w:val="22"/>
        </w:rPr>
        <w:t>FrmListeClients</w:t>
      </w:r>
      <w:proofErr w:type="spellEnd"/>
      <w:r w:rsidRPr="00AD7C7A">
        <w:rPr>
          <w:rFonts w:ascii="Courier New" w:hAnsi="Courier New" w:cs="Courier New"/>
          <w:b/>
          <w:color w:val="00B0F0"/>
          <w:sz w:val="22"/>
          <w:szCs w:val="22"/>
        </w:rPr>
        <w:t>.</w:t>
      </w:r>
      <w:r w:rsidR="00A627EA">
        <w:rPr>
          <w:rFonts w:ascii="Courier New" w:hAnsi="Courier New" w:cs="Courier New"/>
          <w:b/>
          <w:color w:val="00B0F0"/>
          <w:sz w:val="22"/>
          <w:szCs w:val="22"/>
        </w:rPr>
        <w:t xml:space="preserve"> </w:t>
      </w:r>
      <w:r w:rsidRPr="00AD7C7A">
        <w:rPr>
          <w:noProof/>
        </w:rPr>
        <w:t>Voir la démo.</w:t>
      </w:r>
    </w:p>
    <w:p w:rsidR="00AD7C7A" w:rsidRDefault="00AD7C7A" w:rsidP="00AD7C7A">
      <w:pPr>
        <w:numPr>
          <w:ilvl w:val="0"/>
          <w:numId w:val="32"/>
        </w:numPr>
        <w:tabs>
          <w:tab w:val="num" w:pos="284"/>
        </w:tabs>
        <w:ind w:left="284" w:hanging="284"/>
        <w:rPr>
          <w:noProof/>
        </w:rPr>
      </w:pPr>
      <w:r>
        <w:rPr>
          <w:noProof/>
        </w:rPr>
        <w:t xml:space="preserve">Le menu </w:t>
      </w:r>
      <w:r>
        <w:rPr>
          <w:rFonts w:ascii="Courier New" w:hAnsi="Courier New" w:cs="Courier New"/>
          <w:b/>
          <w:color w:val="00B0F0"/>
          <w:sz w:val="22"/>
          <w:szCs w:val="22"/>
        </w:rPr>
        <w:t>Administrateur/</w:t>
      </w:r>
      <w:r w:rsidRPr="00AD7C7A">
        <w:rPr>
          <w:rFonts w:ascii="Courier New" w:hAnsi="Courier New" w:cs="Courier New"/>
          <w:b/>
          <w:color w:val="00B0F0"/>
          <w:sz w:val="22"/>
          <w:szCs w:val="22"/>
        </w:rPr>
        <w:t>Liste de</w:t>
      </w:r>
      <w:r>
        <w:rPr>
          <w:rFonts w:ascii="Courier New" w:hAnsi="Courier New" w:cs="Courier New"/>
          <w:b/>
          <w:color w:val="00B0F0"/>
          <w:sz w:val="22"/>
          <w:szCs w:val="22"/>
        </w:rPr>
        <w:t xml:space="preserve">s transactions </w:t>
      </w:r>
      <w:r>
        <w:rPr>
          <w:noProof/>
        </w:rPr>
        <w:t xml:space="preserve">est disponible pour l’administrateur seulement. On affiche la collection filtrée des transactions en ordre décroissant de date dans le sous-formulaire </w:t>
      </w:r>
      <w:proofErr w:type="spellStart"/>
      <w:r w:rsidRPr="00AD7C7A">
        <w:rPr>
          <w:rFonts w:ascii="Courier New" w:hAnsi="Courier New" w:cs="Courier New"/>
          <w:b/>
          <w:color w:val="00B0F0"/>
          <w:sz w:val="22"/>
          <w:szCs w:val="22"/>
        </w:rPr>
        <w:t>FrmListe</w:t>
      </w:r>
      <w:r>
        <w:rPr>
          <w:rFonts w:ascii="Courier New" w:hAnsi="Courier New" w:cs="Courier New"/>
          <w:b/>
          <w:color w:val="00B0F0"/>
          <w:sz w:val="22"/>
          <w:szCs w:val="22"/>
        </w:rPr>
        <w:t>Transactions</w:t>
      </w:r>
      <w:proofErr w:type="spellEnd"/>
      <w:r w:rsidRPr="00AD7C7A">
        <w:rPr>
          <w:rFonts w:ascii="Courier New" w:hAnsi="Courier New" w:cs="Courier New"/>
          <w:b/>
          <w:color w:val="00B0F0"/>
          <w:sz w:val="22"/>
          <w:szCs w:val="22"/>
        </w:rPr>
        <w:t>.</w:t>
      </w:r>
    </w:p>
    <w:p w:rsidR="004B444A" w:rsidRDefault="004B444A" w:rsidP="004B444A">
      <w:pPr>
        <w:pStyle w:val="Paragraphedeliste"/>
        <w:shd w:val="clear" w:color="auto" w:fill="FBD4B4"/>
        <w:tabs>
          <w:tab w:val="left" w:pos="284"/>
        </w:tabs>
        <w:spacing w:before="120"/>
        <w:ind w:left="284"/>
        <w:jc w:val="left"/>
        <w:rPr>
          <w:b/>
          <w:noProof/>
        </w:rPr>
      </w:pPr>
      <w:r>
        <w:rPr>
          <w:b/>
          <w:noProof/>
        </w:rPr>
        <w:t>Tests pour l’étape #4 : F04 à F06</w:t>
      </w:r>
    </w:p>
    <w:p w:rsidR="004B444A" w:rsidRDefault="004B444A" w:rsidP="00AD7C7A">
      <w:pPr>
        <w:ind w:left="284"/>
        <w:rPr>
          <w:noProof/>
        </w:rPr>
      </w:pPr>
    </w:p>
    <w:p w:rsidR="00AD7C7A" w:rsidRDefault="00AD7C7A" w:rsidP="00A627EA">
      <w:pPr>
        <w:spacing w:after="120"/>
        <w:rPr>
          <w:noProof/>
          <w:color w:val="0000FF"/>
          <w:shd w:val="clear" w:color="auto" w:fill="FFFF99"/>
        </w:rPr>
      </w:pPr>
      <w:r w:rsidRPr="003D07AE">
        <w:rPr>
          <w:noProof/>
          <w:color w:val="0000FF"/>
          <w:highlight w:val="cyan"/>
          <w:shd w:val="clear" w:color="auto" w:fill="FFFF99"/>
        </w:rPr>
        <w:t>Étape #</w:t>
      </w:r>
      <w:r w:rsidR="00A627EA">
        <w:rPr>
          <w:noProof/>
          <w:color w:val="0000FF"/>
          <w:highlight w:val="cyan"/>
          <w:shd w:val="clear" w:color="auto" w:fill="FFFF99"/>
        </w:rPr>
        <w:t>5</w:t>
      </w:r>
      <w:r w:rsidRPr="003D07AE">
        <w:rPr>
          <w:noProof/>
          <w:color w:val="0000FF"/>
          <w:highlight w:val="cyan"/>
          <w:shd w:val="clear" w:color="auto" w:fill="FFFF99"/>
        </w:rPr>
        <w:t xml:space="preserve"> :  </w:t>
      </w:r>
      <w:r w:rsidR="00A627EA">
        <w:rPr>
          <w:noProof/>
          <w:color w:val="0000FF"/>
          <w:highlight w:val="cyan"/>
          <w:shd w:val="clear" w:color="auto" w:fill="FFFF99"/>
        </w:rPr>
        <w:t>l</w:t>
      </w:r>
      <w:r>
        <w:rPr>
          <w:noProof/>
          <w:color w:val="0000FF"/>
          <w:highlight w:val="cyan"/>
          <w:shd w:val="clear" w:color="auto" w:fill="FFFF99"/>
        </w:rPr>
        <w:t xml:space="preserve">e bouton Connexion/Déconnexion </w:t>
      </w:r>
      <w:r w:rsidR="00A627EA">
        <w:rPr>
          <w:noProof/>
          <w:color w:val="0000FF"/>
          <w:shd w:val="clear" w:color="auto" w:fill="FFFF99"/>
        </w:rPr>
        <w:t>dans le formulaire principal</w:t>
      </w:r>
    </w:p>
    <w:p w:rsidR="00D75E66" w:rsidRDefault="00D75E66" w:rsidP="00AD7C7A">
      <w:pPr>
        <w:numPr>
          <w:ilvl w:val="0"/>
          <w:numId w:val="32"/>
        </w:numPr>
        <w:tabs>
          <w:tab w:val="num" w:pos="284"/>
        </w:tabs>
        <w:ind w:left="284" w:hanging="284"/>
        <w:rPr>
          <w:noProof/>
        </w:rPr>
      </w:pPr>
      <w:r w:rsidRPr="00D75E66">
        <w:rPr>
          <w:noProof/>
        </w:rPr>
        <w:t xml:space="preserve">Compléter le code du gestionnaire </w:t>
      </w:r>
      <w:r w:rsidRPr="00D75E66">
        <w:rPr>
          <w:rFonts w:ascii="Courier New" w:hAnsi="Courier New" w:cs="Courier New"/>
          <w:noProof/>
          <w:sz w:val="20"/>
          <w:szCs w:val="20"/>
          <w:lang w:eastAsia="fr-CA"/>
        </w:rPr>
        <w:t>btnConnexion_Click(…)</w:t>
      </w:r>
      <w:r w:rsidRPr="00D75E66">
        <w:rPr>
          <w:noProof/>
        </w:rPr>
        <w:t> </w:t>
      </w:r>
    </w:p>
    <w:p w:rsidR="00AD7C7A" w:rsidRPr="00AD7C7A" w:rsidRDefault="00AD7C7A" w:rsidP="00AD7C7A">
      <w:pPr>
        <w:numPr>
          <w:ilvl w:val="0"/>
          <w:numId w:val="32"/>
        </w:numPr>
        <w:tabs>
          <w:tab w:val="num" w:pos="284"/>
        </w:tabs>
        <w:ind w:left="284" w:hanging="284"/>
        <w:rPr>
          <w:noProof/>
        </w:rPr>
      </w:pPr>
      <w:r>
        <w:rPr>
          <w:noProof/>
        </w:rPr>
        <w:t xml:space="preserve">Compléter </w:t>
      </w:r>
      <w:r w:rsidR="00052D5A">
        <w:rPr>
          <w:noProof/>
        </w:rPr>
        <w:t>les méthodes suivantes</w:t>
      </w:r>
      <w:r>
        <w:rPr>
          <w:noProof/>
        </w:rPr>
        <w:t xml:space="preserve"> </w:t>
      </w:r>
    </w:p>
    <w:p w:rsidR="00AD7C7A" w:rsidRPr="00052D5A" w:rsidRDefault="00A45177" w:rsidP="00AD7C7A">
      <w:pPr>
        <w:autoSpaceDE w:val="0"/>
        <w:autoSpaceDN w:val="0"/>
        <w:adjustRightInd w:val="0"/>
        <w:ind w:left="567" w:right="-943"/>
        <w:jc w:val="left"/>
        <w:rPr>
          <w:rFonts w:ascii="Courier New" w:hAnsi="Courier New" w:cs="Courier New"/>
          <w:noProof/>
          <w:sz w:val="22"/>
          <w:szCs w:val="22"/>
          <w:lang w:eastAsia="fr-CA"/>
        </w:rPr>
      </w:pPr>
      <w:r>
        <w:rPr>
          <w:rFonts w:ascii="Courier New" w:hAnsi="Courier New" w:cs="Courier New"/>
          <w:noProof/>
          <w:color w:val="0000FF"/>
          <w:sz w:val="22"/>
          <w:szCs w:val="22"/>
          <w:lang w:eastAsia="fr-CA"/>
        </w:rPr>
        <w:t>public</w:t>
      </w:r>
      <w:r w:rsidR="00AD7C7A" w:rsidRPr="00052D5A">
        <w:rPr>
          <w:rFonts w:ascii="Courier New" w:hAnsi="Courier New" w:cs="Courier New"/>
          <w:noProof/>
          <w:sz w:val="22"/>
          <w:szCs w:val="22"/>
          <w:lang w:eastAsia="fr-CA"/>
        </w:rPr>
        <w:t xml:space="preserve"> </w:t>
      </w:r>
      <w:r w:rsidR="00AD7C7A" w:rsidRPr="00052D5A">
        <w:rPr>
          <w:rFonts w:ascii="Courier New" w:hAnsi="Courier New" w:cs="Courier New"/>
          <w:noProof/>
          <w:color w:val="0000FF"/>
          <w:sz w:val="22"/>
          <w:szCs w:val="22"/>
          <w:lang w:eastAsia="fr-CA"/>
        </w:rPr>
        <w:t>void</w:t>
      </w:r>
      <w:r w:rsidR="00AD7C7A" w:rsidRPr="00052D5A">
        <w:rPr>
          <w:rFonts w:ascii="Courier New" w:hAnsi="Courier New" w:cs="Courier New"/>
          <w:noProof/>
          <w:sz w:val="22"/>
          <w:szCs w:val="22"/>
          <w:lang w:eastAsia="fr-CA"/>
        </w:rPr>
        <w:t xml:space="preserve"> EnregistrerLaTransaction(</w:t>
      </w:r>
      <w:r w:rsidR="00AD7C7A" w:rsidRPr="00052D5A">
        <w:rPr>
          <w:rFonts w:ascii="Courier New" w:hAnsi="Courier New" w:cs="Courier New"/>
          <w:noProof/>
          <w:color w:val="2B91AF"/>
          <w:sz w:val="22"/>
          <w:szCs w:val="22"/>
          <w:lang w:eastAsia="fr-CA"/>
        </w:rPr>
        <w:t>SorteTransactions</w:t>
      </w:r>
      <w:r w:rsidR="00AD7C7A" w:rsidRPr="00052D5A">
        <w:rPr>
          <w:rFonts w:ascii="Courier New" w:hAnsi="Courier New" w:cs="Courier New"/>
          <w:noProof/>
          <w:sz w:val="22"/>
          <w:szCs w:val="22"/>
          <w:lang w:eastAsia="fr-CA"/>
        </w:rPr>
        <w:t xml:space="preserve"> pSorteTransaction,</w:t>
      </w:r>
    </w:p>
    <w:p w:rsidR="00052D5A" w:rsidRPr="00052D5A" w:rsidRDefault="00AD7C7A" w:rsidP="00052D5A">
      <w:pPr>
        <w:autoSpaceDE w:val="0"/>
        <w:autoSpaceDN w:val="0"/>
        <w:adjustRightInd w:val="0"/>
        <w:ind w:left="567" w:right="-943"/>
        <w:jc w:val="left"/>
        <w:rPr>
          <w:rFonts w:ascii="Courier New" w:hAnsi="Courier New" w:cs="Courier New"/>
          <w:noProof/>
          <w:sz w:val="22"/>
          <w:szCs w:val="22"/>
          <w:lang w:eastAsia="fr-CA"/>
        </w:rPr>
      </w:pPr>
      <w:r w:rsidRPr="00052D5A">
        <w:rPr>
          <w:rFonts w:ascii="Courier New" w:hAnsi="Courier New" w:cs="Courier New"/>
          <w:noProof/>
          <w:color w:val="0000FF"/>
          <w:sz w:val="22"/>
          <w:szCs w:val="22"/>
          <w:lang w:eastAsia="fr-CA"/>
        </w:rPr>
        <w:t xml:space="preserve">                                     </w:t>
      </w:r>
      <w:r w:rsidRPr="00052D5A">
        <w:rPr>
          <w:rFonts w:ascii="Courier New" w:hAnsi="Courier New" w:cs="Courier New"/>
          <w:noProof/>
          <w:sz w:val="22"/>
          <w:szCs w:val="22"/>
          <w:lang w:eastAsia="fr-CA"/>
        </w:rPr>
        <w:t xml:space="preserve"> </w:t>
      </w:r>
      <w:r w:rsidRPr="00052D5A">
        <w:rPr>
          <w:rFonts w:ascii="Courier New" w:hAnsi="Courier New" w:cs="Courier New"/>
          <w:noProof/>
          <w:color w:val="0000FF"/>
          <w:sz w:val="22"/>
          <w:szCs w:val="22"/>
          <w:lang w:eastAsia="fr-CA"/>
        </w:rPr>
        <w:t>int</w:t>
      </w:r>
      <w:r w:rsidRPr="00052D5A">
        <w:rPr>
          <w:rFonts w:ascii="Courier New" w:hAnsi="Courier New" w:cs="Courier New"/>
          <w:noProof/>
          <w:sz w:val="22"/>
          <w:szCs w:val="22"/>
          <w:lang w:eastAsia="fr-CA"/>
        </w:rPr>
        <w:t xml:space="preserve"> pMontantRetrait)</w:t>
      </w:r>
    </w:p>
    <w:p w:rsidR="00052D5A" w:rsidRPr="00052D5A" w:rsidRDefault="00052D5A" w:rsidP="00052D5A">
      <w:pPr>
        <w:autoSpaceDE w:val="0"/>
        <w:autoSpaceDN w:val="0"/>
        <w:adjustRightInd w:val="0"/>
        <w:ind w:left="567" w:right="-943"/>
        <w:jc w:val="left"/>
        <w:rPr>
          <w:rFonts w:ascii="Courier New" w:hAnsi="Courier New" w:cs="Courier New"/>
          <w:noProof/>
          <w:color w:val="0000FF"/>
          <w:sz w:val="22"/>
          <w:szCs w:val="22"/>
          <w:lang w:eastAsia="fr-CA"/>
        </w:rPr>
      </w:pPr>
    </w:p>
    <w:p w:rsidR="00FB38E7" w:rsidRPr="00052D5A" w:rsidRDefault="00A45177" w:rsidP="00052D5A">
      <w:pPr>
        <w:autoSpaceDE w:val="0"/>
        <w:autoSpaceDN w:val="0"/>
        <w:adjustRightInd w:val="0"/>
        <w:ind w:left="567" w:right="-943"/>
        <w:jc w:val="left"/>
        <w:rPr>
          <w:rFonts w:ascii="Courier New" w:hAnsi="Courier New" w:cs="Courier New"/>
          <w:noProof/>
          <w:sz w:val="22"/>
          <w:szCs w:val="22"/>
          <w:lang w:eastAsia="fr-CA"/>
        </w:rPr>
      </w:pPr>
      <w:r>
        <w:rPr>
          <w:rFonts w:ascii="Courier New" w:hAnsi="Courier New" w:cs="Courier New"/>
          <w:noProof/>
          <w:color w:val="0000FF"/>
          <w:sz w:val="22"/>
          <w:szCs w:val="22"/>
          <w:lang w:eastAsia="fr-CA"/>
        </w:rPr>
        <w:t>public</w:t>
      </w:r>
      <w:r w:rsidR="00FB38E7" w:rsidRPr="00052D5A">
        <w:rPr>
          <w:rFonts w:ascii="Courier New" w:hAnsi="Courier New" w:cs="Courier New"/>
          <w:noProof/>
          <w:sz w:val="22"/>
          <w:szCs w:val="22"/>
          <w:lang w:eastAsia="fr-CA"/>
        </w:rPr>
        <w:t xml:space="preserve"> </w:t>
      </w:r>
      <w:r w:rsidR="00FB38E7" w:rsidRPr="00052D5A">
        <w:rPr>
          <w:rFonts w:ascii="Courier New" w:hAnsi="Courier New" w:cs="Courier New"/>
          <w:noProof/>
          <w:color w:val="2B91AF"/>
          <w:sz w:val="22"/>
          <w:szCs w:val="22"/>
          <w:lang w:eastAsia="fr-CA"/>
        </w:rPr>
        <w:t>Client</w:t>
      </w:r>
      <w:r w:rsidR="00FB38E7" w:rsidRPr="00052D5A">
        <w:rPr>
          <w:rFonts w:ascii="Courier New" w:hAnsi="Courier New" w:cs="Courier New"/>
          <w:noProof/>
          <w:sz w:val="22"/>
          <w:szCs w:val="22"/>
          <w:lang w:eastAsia="fr-CA"/>
        </w:rPr>
        <w:t xml:space="preserve"> RechercherClient(</w:t>
      </w:r>
      <w:r w:rsidR="00FB38E7" w:rsidRPr="00052D5A">
        <w:rPr>
          <w:rFonts w:ascii="Courier New" w:hAnsi="Courier New" w:cs="Courier New"/>
          <w:noProof/>
          <w:color w:val="0000FF"/>
          <w:sz w:val="22"/>
          <w:szCs w:val="22"/>
          <w:lang w:eastAsia="fr-CA"/>
        </w:rPr>
        <w:t>string</w:t>
      </w:r>
      <w:r w:rsidR="00FB38E7" w:rsidRPr="00052D5A">
        <w:rPr>
          <w:rFonts w:ascii="Courier New" w:hAnsi="Courier New" w:cs="Courier New"/>
          <w:noProof/>
          <w:sz w:val="22"/>
          <w:szCs w:val="22"/>
          <w:lang w:eastAsia="fr-CA"/>
        </w:rPr>
        <w:t xml:space="preserve"> pNumClient)</w:t>
      </w:r>
    </w:p>
    <w:p w:rsidR="003D07AE" w:rsidRDefault="003D07AE" w:rsidP="00F04570">
      <w:pPr>
        <w:rPr>
          <w:b/>
          <w:noProof/>
          <w:sz w:val="22"/>
          <w:szCs w:val="22"/>
          <w:u w:val="single"/>
        </w:rPr>
      </w:pPr>
    </w:p>
    <w:p w:rsidR="00E32F0C" w:rsidRDefault="00E32F0C">
      <w:pPr>
        <w:jc w:val="left"/>
        <w:rPr>
          <w:b/>
          <w:noProof/>
          <w:sz w:val="22"/>
          <w:szCs w:val="22"/>
          <w:u w:val="single"/>
        </w:rPr>
      </w:pPr>
      <w:r>
        <w:rPr>
          <w:b/>
          <w:noProof/>
          <w:sz w:val="22"/>
          <w:szCs w:val="22"/>
          <w:u w:val="single"/>
        </w:rPr>
        <w:br w:type="page"/>
      </w:r>
    </w:p>
    <w:p w:rsidR="00F04570" w:rsidRDefault="00E038F2" w:rsidP="00F04570">
      <w:pPr>
        <w:rPr>
          <w:b/>
          <w:noProof/>
          <w:sz w:val="22"/>
          <w:szCs w:val="22"/>
          <w:u w:val="single"/>
        </w:rPr>
      </w:pPr>
      <w:r>
        <w:rPr>
          <w:b/>
          <w:noProof/>
          <w:sz w:val="22"/>
          <w:szCs w:val="22"/>
          <w:u w:val="single"/>
        </w:rPr>
        <w:lastRenderedPageBreak/>
        <w:t>Al</w:t>
      </w:r>
      <w:r w:rsidR="00F04570" w:rsidRPr="005C75F8">
        <w:rPr>
          <w:b/>
          <w:noProof/>
          <w:sz w:val="22"/>
          <w:szCs w:val="22"/>
          <w:u w:val="single"/>
        </w:rPr>
        <w:t xml:space="preserve">gorithme de validation du numéro </w:t>
      </w:r>
      <w:r w:rsidR="00455AB8">
        <w:rPr>
          <w:b/>
          <w:noProof/>
          <w:sz w:val="22"/>
          <w:szCs w:val="22"/>
          <w:u w:val="single"/>
        </w:rPr>
        <w:t>de c</w:t>
      </w:r>
      <w:r w:rsidR="00C20F6F">
        <w:rPr>
          <w:b/>
          <w:noProof/>
          <w:sz w:val="22"/>
          <w:szCs w:val="22"/>
          <w:u w:val="single"/>
        </w:rPr>
        <w:t>l</w:t>
      </w:r>
      <w:r w:rsidR="00455AB8">
        <w:rPr>
          <w:b/>
          <w:noProof/>
          <w:sz w:val="22"/>
          <w:szCs w:val="22"/>
          <w:u w:val="single"/>
        </w:rPr>
        <w:t xml:space="preserve">ient </w:t>
      </w:r>
      <w:r w:rsidR="00F04570" w:rsidRPr="005C75F8">
        <w:rPr>
          <w:b/>
          <w:noProof/>
          <w:sz w:val="22"/>
          <w:szCs w:val="22"/>
          <w:u w:val="single"/>
        </w:rPr>
        <w:t xml:space="preserve">et </w:t>
      </w:r>
      <w:r w:rsidR="00455AB8">
        <w:rPr>
          <w:b/>
          <w:noProof/>
          <w:sz w:val="22"/>
          <w:szCs w:val="22"/>
          <w:u w:val="single"/>
        </w:rPr>
        <w:t>de son mot de passe</w:t>
      </w:r>
    </w:p>
    <w:p w:rsidR="00F04570" w:rsidRDefault="00F04570" w:rsidP="00F04570">
      <w:pPr>
        <w:rPr>
          <w:b/>
          <w:noProof/>
          <w:color w:val="0000FF"/>
          <w:sz w:val="22"/>
        </w:rPr>
      </w:pPr>
      <w:r w:rsidRPr="005C75F8">
        <w:rPr>
          <w:b/>
          <w:noProof/>
          <w:color w:val="0000FF"/>
          <w:sz w:val="22"/>
          <w:lang w:eastAsia="fr-CA"/>
        </w:rPr>
        <w:drawing>
          <wp:inline distT="0" distB="0" distL="0" distR="0">
            <wp:extent cx="6638925" cy="3495675"/>
            <wp:effectExtent l="57150" t="0" r="0" b="0"/>
            <wp:docPr id="5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052D5A" w:rsidRDefault="00542820" w:rsidP="00052D5A">
      <w:pPr>
        <w:pStyle w:val="Paragraphedeliste"/>
        <w:shd w:val="clear" w:color="auto" w:fill="FBD4B4"/>
        <w:tabs>
          <w:tab w:val="left" w:pos="284"/>
        </w:tabs>
        <w:spacing w:before="120"/>
        <w:ind w:left="284"/>
        <w:jc w:val="left"/>
        <w:rPr>
          <w:b/>
          <w:noProof/>
        </w:rPr>
      </w:pPr>
      <w:r>
        <w:rPr>
          <w:b/>
          <w:noProof/>
        </w:rPr>
        <w:t>Tests pour l’étape #5 : F07</w:t>
      </w:r>
      <w:r w:rsidR="00052D5A">
        <w:rPr>
          <w:b/>
          <w:noProof/>
        </w:rPr>
        <w:t xml:space="preserve"> à F11</w:t>
      </w:r>
    </w:p>
    <w:p w:rsidR="0015784A" w:rsidRDefault="0015784A" w:rsidP="0015784A">
      <w:pPr>
        <w:rPr>
          <w:noProof/>
          <w:color w:val="0000FF"/>
          <w:highlight w:val="cyan"/>
          <w:shd w:val="clear" w:color="auto" w:fill="FFFF99"/>
        </w:rPr>
      </w:pPr>
    </w:p>
    <w:p w:rsidR="0015784A" w:rsidRDefault="0015784A" w:rsidP="0015784A">
      <w:pPr>
        <w:rPr>
          <w:noProof/>
          <w:color w:val="0000FF"/>
          <w:shd w:val="clear" w:color="auto" w:fill="FFFF99"/>
        </w:rPr>
      </w:pPr>
      <w:r w:rsidRPr="003D07AE">
        <w:rPr>
          <w:noProof/>
          <w:color w:val="0000FF"/>
          <w:highlight w:val="cyan"/>
          <w:shd w:val="clear" w:color="auto" w:fill="FFFF99"/>
        </w:rPr>
        <w:t>Étape #</w:t>
      </w:r>
      <w:r w:rsidR="00052D5A">
        <w:rPr>
          <w:noProof/>
          <w:color w:val="0000FF"/>
          <w:highlight w:val="cyan"/>
          <w:shd w:val="clear" w:color="auto" w:fill="FFFF99"/>
        </w:rPr>
        <w:t>6</w:t>
      </w:r>
      <w:r w:rsidRPr="003D07AE">
        <w:rPr>
          <w:noProof/>
          <w:color w:val="0000FF"/>
          <w:highlight w:val="cyan"/>
          <w:shd w:val="clear" w:color="auto" w:fill="FFFF99"/>
        </w:rPr>
        <w:t xml:space="preserve"> :  </w:t>
      </w:r>
      <w:r>
        <w:rPr>
          <w:noProof/>
          <w:color w:val="0000FF"/>
          <w:highlight w:val="cyan"/>
          <w:shd w:val="clear" w:color="auto" w:fill="FFFF99"/>
        </w:rPr>
        <w:t xml:space="preserve">Le bouton Retirer de l’argent </w:t>
      </w:r>
    </w:p>
    <w:p w:rsidR="00E038F2" w:rsidRDefault="00E038F2" w:rsidP="00E038F2">
      <w:pPr>
        <w:rPr>
          <w:b/>
          <w:noProof/>
          <w:color w:val="0000FF"/>
          <w:sz w:val="22"/>
        </w:rPr>
      </w:pPr>
    </w:p>
    <w:p w:rsidR="0015784A" w:rsidRDefault="0015784A" w:rsidP="0015784A">
      <w:pPr>
        <w:ind w:left="176"/>
        <w:rPr>
          <w:b/>
          <w:i/>
          <w:noProof/>
          <w:color w:val="C00000"/>
          <w:sz w:val="22"/>
          <w:szCs w:val="22"/>
        </w:rPr>
      </w:pPr>
      <w:r>
        <w:rPr>
          <w:noProof/>
          <w:sz w:val="22"/>
          <w:szCs w:val="22"/>
        </w:rPr>
        <w:t>Ce bouton est disponible si le client peut retirer de l’argent dans son compte. L’administrateur ne peut jamais retirer de l’argent.</w:t>
      </w:r>
      <w:r w:rsidR="006244F2">
        <w:rPr>
          <w:noProof/>
          <w:sz w:val="22"/>
          <w:szCs w:val="22"/>
        </w:rPr>
        <w:t xml:space="preserve"> </w:t>
      </w:r>
      <w:r w:rsidRPr="00B97E1D">
        <w:rPr>
          <w:noProof/>
          <w:sz w:val="22"/>
          <w:szCs w:val="22"/>
        </w:rPr>
        <w:t xml:space="preserve">Lorsqu’il y a un retrait, on enregistre le </w:t>
      </w:r>
      <w:r w:rsidRPr="00655182">
        <w:rPr>
          <w:b/>
          <w:noProof/>
          <w:color w:val="00B0F0"/>
          <w:sz w:val="22"/>
          <w:szCs w:val="22"/>
          <w:u w:val="single"/>
        </w:rPr>
        <w:t>retrait</w:t>
      </w:r>
      <w:r w:rsidRPr="00B97E1D">
        <w:rPr>
          <w:noProof/>
          <w:sz w:val="22"/>
          <w:szCs w:val="22"/>
        </w:rPr>
        <w:t> dans le fichier des transactions : sorte de transaction, date et heure</w:t>
      </w:r>
      <w:r>
        <w:rPr>
          <w:noProof/>
          <w:sz w:val="22"/>
          <w:szCs w:val="22"/>
        </w:rPr>
        <w:t xml:space="preserve"> actuelle,</w:t>
      </w:r>
      <w:r w:rsidRPr="00B97E1D">
        <w:rPr>
          <w:noProof/>
          <w:sz w:val="22"/>
          <w:szCs w:val="22"/>
        </w:rPr>
        <w:t xml:space="preserve"> numéro du client et montant du retrait.</w:t>
      </w:r>
      <w:r>
        <w:rPr>
          <w:noProof/>
          <w:sz w:val="22"/>
          <w:szCs w:val="22"/>
        </w:rPr>
        <w:t>Voici un exemple</w:t>
      </w:r>
      <w:r>
        <w:t xml:space="preserve"> </w:t>
      </w:r>
      <w:r w:rsidRPr="003B0E7A">
        <w:rPr>
          <w:b/>
          <w:i/>
          <w:noProof/>
          <w:color w:val="C00000"/>
          <w:sz w:val="22"/>
          <w:szCs w:val="22"/>
        </w:rPr>
        <w:t>2,</w:t>
      </w:r>
      <w:r>
        <w:rPr>
          <w:b/>
          <w:i/>
          <w:noProof/>
          <w:color w:val="C00000"/>
          <w:sz w:val="22"/>
          <w:szCs w:val="22"/>
        </w:rPr>
        <w:t>102,2010-03-09 14:08:51,25</w:t>
      </w:r>
    </w:p>
    <w:p w:rsidR="005D18A7" w:rsidRDefault="005D18A7" w:rsidP="005D18A7">
      <w:pPr>
        <w:pStyle w:val="Paragraphedeliste"/>
        <w:shd w:val="clear" w:color="auto" w:fill="FBD4B4"/>
        <w:tabs>
          <w:tab w:val="left" w:pos="284"/>
        </w:tabs>
        <w:spacing w:before="120"/>
        <w:ind w:left="284"/>
        <w:jc w:val="left"/>
        <w:rPr>
          <w:b/>
          <w:noProof/>
        </w:rPr>
      </w:pPr>
      <w:r>
        <w:rPr>
          <w:b/>
          <w:noProof/>
        </w:rPr>
        <w:t>Tests pour l’étape #6 : F12</w:t>
      </w:r>
    </w:p>
    <w:p w:rsidR="005D18A7" w:rsidRDefault="005D18A7">
      <w:pPr>
        <w:jc w:val="left"/>
        <w:rPr>
          <w:caps/>
          <w:color w:val="0000FF"/>
        </w:rPr>
      </w:pPr>
    </w:p>
    <w:p w:rsidR="00D75E66" w:rsidRDefault="00D75E66" w:rsidP="00D75E66">
      <w:pPr>
        <w:ind w:right="5040"/>
        <w:rPr>
          <w:caps/>
          <w:color w:val="0000FF"/>
        </w:rPr>
      </w:pPr>
      <w:r w:rsidRPr="00322E0B">
        <w:rPr>
          <w:caps/>
          <w:color w:val="0000FF"/>
        </w:rPr>
        <w:t>ÉVALUATION</w:t>
      </w:r>
      <w:r>
        <w:rPr>
          <w:caps/>
          <w:color w:val="0000FF"/>
        </w:rPr>
        <w:t xml:space="preserve"> </w:t>
      </w:r>
    </w:p>
    <w:p w:rsidR="00170A7A" w:rsidRDefault="00170A7A" w:rsidP="00D75E66">
      <w:pPr>
        <w:pStyle w:val="Paragraphedeliste"/>
        <w:numPr>
          <w:ilvl w:val="0"/>
          <w:numId w:val="45"/>
        </w:numPr>
        <w:jc w:val="left"/>
        <w:rPr>
          <w:noProof/>
          <w:lang w:eastAsia="fr-FR"/>
        </w:rPr>
      </w:pPr>
      <w:r>
        <w:rPr>
          <w:noProof/>
          <w:lang w:eastAsia="fr-FR"/>
        </w:rPr>
        <w:t>Lab1 : étapes 1 et 2</w:t>
      </w:r>
      <w:r w:rsidR="00542820">
        <w:rPr>
          <w:noProof/>
          <w:lang w:eastAsia="fr-FR"/>
        </w:rPr>
        <w:t xml:space="preserve">, rendre une version </w:t>
      </w:r>
      <w:r w:rsidR="00542820" w:rsidRPr="001E146B">
        <w:rPr>
          <w:noProof/>
          <w:lang w:eastAsia="fr-FR"/>
        </w:rPr>
        <w:t>NomPrenomTP</w:t>
      </w:r>
      <w:r w:rsidR="00EE27A1">
        <w:rPr>
          <w:noProof/>
          <w:lang w:eastAsia="fr-FR"/>
        </w:rPr>
        <w:t>3</w:t>
      </w:r>
      <w:r w:rsidR="00542820">
        <w:rPr>
          <w:noProof/>
          <w:lang w:eastAsia="fr-FR"/>
        </w:rPr>
        <w:t>Lab1</w:t>
      </w:r>
      <w:r w:rsidR="00542820" w:rsidRPr="001E146B">
        <w:rPr>
          <w:noProof/>
          <w:lang w:eastAsia="fr-FR"/>
        </w:rPr>
        <w:t>.zip</w:t>
      </w:r>
      <w:r w:rsidR="00EE27A1">
        <w:rPr>
          <w:noProof/>
          <w:lang w:eastAsia="fr-FR"/>
        </w:rPr>
        <w:t xml:space="preserve"> via </w:t>
      </w:r>
      <w:r w:rsidR="00BC06C3">
        <w:rPr>
          <w:noProof/>
          <w:lang w:eastAsia="fr-FR"/>
        </w:rPr>
        <w:t>moodle</w:t>
      </w:r>
      <w:r w:rsidR="00EB02F2">
        <w:rPr>
          <w:noProof/>
          <w:lang w:eastAsia="fr-FR"/>
        </w:rPr>
        <w:t xml:space="preserve"> (pénalité de 25%)</w:t>
      </w:r>
    </w:p>
    <w:p w:rsidR="00170A7A" w:rsidRDefault="00170A7A" w:rsidP="00B35433">
      <w:pPr>
        <w:pStyle w:val="Paragraphedeliste"/>
        <w:numPr>
          <w:ilvl w:val="0"/>
          <w:numId w:val="45"/>
        </w:numPr>
        <w:jc w:val="left"/>
        <w:rPr>
          <w:noProof/>
          <w:lang w:eastAsia="fr-FR"/>
        </w:rPr>
      </w:pPr>
      <w:r>
        <w:rPr>
          <w:noProof/>
          <w:lang w:eastAsia="fr-FR"/>
        </w:rPr>
        <w:t>Lab2 : étapes 3 et 4</w:t>
      </w:r>
      <w:r w:rsidR="00542820">
        <w:rPr>
          <w:noProof/>
          <w:lang w:eastAsia="fr-FR"/>
        </w:rPr>
        <w:t xml:space="preserve">, rendre une version </w:t>
      </w:r>
      <w:r w:rsidR="00542820" w:rsidRPr="001E146B">
        <w:rPr>
          <w:noProof/>
          <w:lang w:eastAsia="fr-FR"/>
        </w:rPr>
        <w:t>NomPrenomTP</w:t>
      </w:r>
      <w:r w:rsidR="00EE27A1">
        <w:rPr>
          <w:noProof/>
          <w:lang w:eastAsia="fr-FR"/>
        </w:rPr>
        <w:t>3</w:t>
      </w:r>
      <w:r w:rsidR="00542820">
        <w:rPr>
          <w:noProof/>
          <w:lang w:eastAsia="fr-FR"/>
        </w:rPr>
        <w:t>Lab2</w:t>
      </w:r>
      <w:r w:rsidR="00542820" w:rsidRPr="001E146B">
        <w:rPr>
          <w:noProof/>
          <w:lang w:eastAsia="fr-FR"/>
        </w:rPr>
        <w:t>.zip</w:t>
      </w:r>
      <w:r w:rsidR="00EE27A1">
        <w:rPr>
          <w:noProof/>
          <w:lang w:eastAsia="fr-FR"/>
        </w:rPr>
        <w:t xml:space="preserve"> via </w:t>
      </w:r>
      <w:r w:rsidR="00BC06C3">
        <w:rPr>
          <w:noProof/>
          <w:lang w:eastAsia="fr-FR"/>
        </w:rPr>
        <w:t>moodle</w:t>
      </w:r>
      <w:r w:rsidR="00EB02F2">
        <w:rPr>
          <w:noProof/>
          <w:lang w:eastAsia="fr-FR"/>
        </w:rPr>
        <w:t xml:space="preserve"> (pénalité de 25%)</w:t>
      </w:r>
    </w:p>
    <w:p w:rsidR="00D75E66" w:rsidRDefault="00D75E66" w:rsidP="00D75E66">
      <w:pPr>
        <w:pStyle w:val="Paragraphedeliste"/>
        <w:numPr>
          <w:ilvl w:val="0"/>
          <w:numId w:val="45"/>
        </w:numPr>
        <w:jc w:val="left"/>
        <w:rPr>
          <w:noProof/>
          <w:lang w:eastAsia="fr-FR"/>
        </w:rPr>
      </w:pPr>
      <w:r>
        <w:rPr>
          <w:noProof/>
          <w:lang w:eastAsia="fr-FR"/>
        </w:rPr>
        <w:t xml:space="preserve">Vous devez </w:t>
      </w:r>
      <w:r w:rsidRPr="001E146B">
        <w:rPr>
          <w:noProof/>
          <w:lang w:eastAsia="fr-FR"/>
        </w:rPr>
        <w:t>rendre avant la date d’échéance</w:t>
      </w:r>
      <w:r w:rsidR="00EE27A1">
        <w:rPr>
          <w:noProof/>
          <w:lang w:eastAsia="fr-FR"/>
        </w:rPr>
        <w:t xml:space="preserve"> la version complète du TP3</w:t>
      </w:r>
      <w:r>
        <w:rPr>
          <w:noProof/>
          <w:lang w:eastAsia="fr-FR"/>
        </w:rPr>
        <w:t xml:space="preserve"> nommé : </w:t>
      </w:r>
      <w:r w:rsidRPr="001E146B">
        <w:rPr>
          <w:noProof/>
          <w:lang w:eastAsia="fr-FR"/>
        </w:rPr>
        <w:t>NomPrenomTP</w:t>
      </w:r>
      <w:r w:rsidR="00EE27A1">
        <w:rPr>
          <w:noProof/>
          <w:lang w:eastAsia="fr-FR"/>
        </w:rPr>
        <w:t>3</w:t>
      </w:r>
      <w:r w:rsidRPr="001E146B">
        <w:rPr>
          <w:noProof/>
          <w:lang w:eastAsia="fr-FR"/>
        </w:rPr>
        <w:t>Complet.zip</w:t>
      </w:r>
      <w:r w:rsidR="00EE27A1">
        <w:rPr>
          <w:noProof/>
          <w:lang w:eastAsia="fr-FR"/>
        </w:rPr>
        <w:t xml:space="preserve"> via </w:t>
      </w:r>
      <w:r w:rsidR="00BC06C3">
        <w:rPr>
          <w:noProof/>
          <w:lang w:eastAsia="fr-FR"/>
        </w:rPr>
        <w:t>m</w:t>
      </w:r>
      <w:r>
        <w:rPr>
          <w:noProof/>
          <w:lang w:eastAsia="fr-FR"/>
        </w:rPr>
        <w:t>oodle.</w:t>
      </w:r>
    </w:p>
    <w:p w:rsidR="00170A7A" w:rsidRPr="001E146B" w:rsidRDefault="00170A7A" w:rsidP="00170A7A">
      <w:pPr>
        <w:pStyle w:val="Paragraphedeliste"/>
        <w:numPr>
          <w:ilvl w:val="0"/>
          <w:numId w:val="45"/>
        </w:numPr>
        <w:jc w:val="left"/>
        <w:rPr>
          <w:noProof/>
          <w:lang w:eastAsia="fr-FR"/>
        </w:rPr>
      </w:pPr>
      <w:r w:rsidRPr="00D869C0">
        <w:rPr>
          <w:noProof/>
          <w:lang w:eastAsia="fr-FR"/>
        </w:rPr>
        <w:t>La qualité de code</w:t>
      </w:r>
      <w:r>
        <w:rPr>
          <w:noProof/>
          <w:lang w:eastAsia="fr-FR"/>
        </w:rPr>
        <w:t xml:space="preserve"> peut diminuer la note du programme de correction jusqu'à </w:t>
      </w:r>
      <w:r w:rsidRPr="00170A7A">
        <w:rPr>
          <w:b/>
          <w:noProof/>
          <w:color w:val="FF0000"/>
          <w:lang w:eastAsia="fr-FR"/>
        </w:rPr>
        <w:t>15%</w:t>
      </w:r>
      <w:r>
        <w:rPr>
          <w:noProof/>
          <w:lang w:eastAsia="fr-FR"/>
        </w:rPr>
        <w:t>.</w:t>
      </w:r>
    </w:p>
    <w:p w:rsidR="00D75E66" w:rsidRPr="005C2E82" w:rsidRDefault="00D75E66" w:rsidP="00170A7A">
      <w:pPr>
        <w:pStyle w:val="Paragraphedeliste"/>
        <w:numPr>
          <w:ilvl w:val="1"/>
          <w:numId w:val="45"/>
        </w:numPr>
        <w:jc w:val="left"/>
        <w:rPr>
          <w:bCs/>
          <w:noProof/>
          <w:shd w:val="clear" w:color="auto" w:fill="E6E6E6"/>
        </w:rPr>
      </w:pPr>
      <w:r w:rsidRPr="001E146B">
        <w:rPr>
          <w:noProof/>
          <w:lang w:eastAsia="fr-FR"/>
        </w:rPr>
        <w:t>Soigner les commentaires pour les</w:t>
      </w:r>
      <w:r>
        <w:rPr>
          <w:bCs/>
          <w:noProof/>
          <w:shd w:val="clear" w:color="auto" w:fill="E6E6E6"/>
        </w:rPr>
        <w:t xml:space="preserve"> classes créées</w:t>
      </w:r>
      <w:r w:rsidRPr="005C2E82">
        <w:rPr>
          <w:bCs/>
          <w:noProof/>
          <w:shd w:val="clear" w:color="auto" w:fill="E6E6E6"/>
        </w:rPr>
        <w:sym w:font="Wingdings" w:char="F0E0"/>
      </w:r>
      <w:r>
        <w:rPr>
          <w:bCs/>
          <w:noProof/>
          <w:shd w:val="clear" w:color="auto" w:fill="E6E6E6"/>
        </w:rPr>
        <w:t xml:space="preserve"> jusqu’au </w:t>
      </w:r>
      <w:r w:rsidRPr="005C2E82">
        <w:rPr>
          <w:b/>
          <w:bCs/>
          <w:noProof/>
          <w:color w:val="FF0000"/>
          <w:shd w:val="clear" w:color="auto" w:fill="E6E6E6"/>
        </w:rPr>
        <w:t>10</w:t>
      </w:r>
      <w:r>
        <w:rPr>
          <w:b/>
          <w:bCs/>
          <w:noProof/>
          <w:color w:val="FF0000"/>
          <w:shd w:val="clear" w:color="auto" w:fill="E6E6E6"/>
        </w:rPr>
        <w:t>%</w:t>
      </w:r>
      <w:r>
        <w:rPr>
          <w:bCs/>
          <w:noProof/>
          <w:shd w:val="clear" w:color="auto" w:fill="E6E6E6"/>
        </w:rPr>
        <w:t xml:space="preserve"> pourrait être enlevé.</w:t>
      </w:r>
    </w:p>
    <w:p w:rsidR="00926E39" w:rsidRDefault="00A45177" w:rsidP="00D75E66">
      <w:pPr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311EDCCE" wp14:editId="754FCEE5">
            <wp:extent cx="6123809" cy="6352381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3809" cy="6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675" w:rsidRDefault="00221675" w:rsidP="00D75E66">
      <w:pPr>
        <w:jc w:val="left"/>
        <w:rPr>
          <w:noProof/>
        </w:rPr>
      </w:pPr>
    </w:p>
    <w:p w:rsidR="00BC06C3" w:rsidRPr="003B0E7A" w:rsidRDefault="00BC06C3" w:rsidP="00D75E66">
      <w:pPr>
        <w:jc w:val="left"/>
        <w:rPr>
          <w:noProof/>
        </w:rPr>
      </w:pPr>
      <w:r w:rsidRPr="004921E6">
        <w:rPr>
          <w:i/>
          <w:noProof/>
          <w:u w:val="single"/>
        </w:rPr>
        <w:t>Remarque</w:t>
      </w:r>
      <w:r>
        <w:rPr>
          <w:noProof/>
        </w:rPr>
        <w:t xml:space="preserve"> : Même si ce travail émule le fonctionnement d’un guichet automatique, plusieurs éléments ne sont pas réalistes. Par exemple si une panne de courant survenait </w:t>
      </w:r>
      <w:r w:rsidR="00F836EA">
        <w:rPr>
          <w:noProof/>
        </w:rPr>
        <w:t xml:space="preserve">les soldes des clients seraient à valider, par contre on pourrait utiliser le fichier des transactions pour rétablir la situation. Normalement les mots de passe ne sont pas lisible par l’administrateur, ils sont </w:t>
      </w:r>
      <w:r w:rsidR="004921E6">
        <w:rPr>
          <w:noProof/>
        </w:rPr>
        <w:t xml:space="preserve">habituellent </w:t>
      </w:r>
      <w:r w:rsidR="00F836EA">
        <w:rPr>
          <w:noProof/>
        </w:rPr>
        <w:t>encrytés.</w:t>
      </w:r>
    </w:p>
    <w:sectPr w:rsidR="00BC06C3" w:rsidRPr="003B0E7A" w:rsidSect="000F5FFA">
      <w:headerReference w:type="default" r:id="rId18"/>
      <w:footerReference w:type="default" r:id="rId19"/>
      <w:footerReference w:type="first" r:id="rId20"/>
      <w:pgSz w:w="12240" w:h="15840" w:code="1"/>
      <w:pgMar w:top="720" w:right="720" w:bottom="720" w:left="720" w:header="720" w:footer="45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6029" w:rsidRDefault="005A6029">
      <w:r>
        <w:separator/>
      </w:r>
    </w:p>
  </w:endnote>
  <w:endnote w:type="continuationSeparator" w:id="0">
    <w:p w:rsidR="005A6029" w:rsidRDefault="005A6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4820" w:rsidRPr="00FD1F96" w:rsidRDefault="00A64820" w:rsidP="00A85E9D">
    <w:pPr>
      <w:pStyle w:val="Pieddepage"/>
      <w:pBdr>
        <w:top w:val="single" w:sz="4" w:space="1" w:color="auto"/>
      </w:pBdr>
      <w:tabs>
        <w:tab w:val="clear" w:pos="4320"/>
        <w:tab w:val="clear" w:pos="8640"/>
        <w:tab w:val="center" w:pos="4860"/>
        <w:tab w:val="right" w:pos="10080"/>
      </w:tabs>
      <w:ind w:right="-108"/>
      <w:rPr>
        <w:sz w:val="18"/>
        <w:szCs w:val="18"/>
      </w:rPr>
    </w:pPr>
    <w:r>
      <w:rPr>
        <w:sz w:val="18"/>
        <w:szCs w:val="18"/>
      </w:rPr>
      <w:t>420-</w:t>
    </w:r>
    <w:r w:rsidR="00D0353B">
      <w:rPr>
        <w:sz w:val="18"/>
        <w:szCs w:val="18"/>
      </w:rPr>
      <w:t>2</w:t>
    </w:r>
    <w:r w:rsidR="00E76B20">
      <w:rPr>
        <w:sz w:val="18"/>
        <w:szCs w:val="18"/>
      </w:rPr>
      <w:t>N</w:t>
    </w:r>
    <w:r>
      <w:rPr>
        <w:sz w:val="18"/>
        <w:szCs w:val="18"/>
      </w:rPr>
      <w:t xml:space="preserve">6 </w:t>
    </w:r>
    <w:r w:rsidR="00D0353B">
      <w:rPr>
        <w:sz w:val="18"/>
        <w:szCs w:val="18"/>
      </w:rPr>
      <w:t>P</w:t>
    </w:r>
    <w:r>
      <w:rPr>
        <w:sz w:val="18"/>
        <w:szCs w:val="18"/>
      </w:rPr>
      <w:t>rogrammation</w:t>
    </w:r>
    <w:r w:rsidR="00D0353B">
      <w:rPr>
        <w:sz w:val="18"/>
        <w:szCs w:val="18"/>
      </w:rPr>
      <w:t xml:space="preserve"> orientée objet</w:t>
    </w:r>
    <w:r>
      <w:rPr>
        <w:sz w:val="18"/>
        <w:szCs w:val="18"/>
      </w:rPr>
      <w:tab/>
    </w:r>
    <w:r w:rsidRPr="00FD1F96">
      <w:rPr>
        <w:sz w:val="18"/>
        <w:szCs w:val="18"/>
      </w:rPr>
      <w:tab/>
    </w:r>
    <w:r w:rsidR="00620ABD" w:rsidRPr="00FD1F96">
      <w:rPr>
        <w:rStyle w:val="Numrodepage"/>
        <w:sz w:val="18"/>
        <w:szCs w:val="18"/>
      </w:rPr>
      <w:fldChar w:fldCharType="begin"/>
    </w:r>
    <w:r w:rsidRPr="00FD1F96">
      <w:rPr>
        <w:rStyle w:val="Numrodepage"/>
        <w:sz w:val="18"/>
        <w:szCs w:val="18"/>
      </w:rPr>
      <w:instrText xml:space="preserve"> PAGE </w:instrText>
    </w:r>
    <w:r w:rsidR="00620ABD" w:rsidRPr="00FD1F96">
      <w:rPr>
        <w:rStyle w:val="Numrodepage"/>
        <w:sz w:val="18"/>
        <w:szCs w:val="18"/>
      </w:rPr>
      <w:fldChar w:fldCharType="separate"/>
    </w:r>
    <w:r w:rsidR="00463244">
      <w:rPr>
        <w:rStyle w:val="Numrodepage"/>
        <w:noProof/>
        <w:sz w:val="18"/>
        <w:szCs w:val="18"/>
      </w:rPr>
      <w:t>3</w:t>
    </w:r>
    <w:r w:rsidR="00620ABD" w:rsidRPr="00FD1F96">
      <w:rPr>
        <w:rStyle w:val="Numrodepage"/>
        <w:sz w:val="18"/>
        <w:szCs w:val="18"/>
      </w:rPr>
      <w:fldChar w:fldCharType="end"/>
    </w:r>
    <w:r w:rsidRPr="00FD1F96">
      <w:rPr>
        <w:rStyle w:val="Numrodepage"/>
        <w:sz w:val="18"/>
        <w:szCs w:val="18"/>
      </w:rPr>
      <w:t xml:space="preserve"> / </w:t>
    </w:r>
    <w:r w:rsidR="00620ABD" w:rsidRPr="00FD1F96">
      <w:rPr>
        <w:rStyle w:val="Numrodepage"/>
        <w:sz w:val="18"/>
        <w:szCs w:val="18"/>
      </w:rPr>
      <w:fldChar w:fldCharType="begin"/>
    </w:r>
    <w:r w:rsidRPr="00FD1F96">
      <w:rPr>
        <w:rStyle w:val="Numrodepage"/>
        <w:sz w:val="18"/>
        <w:szCs w:val="18"/>
      </w:rPr>
      <w:instrText xml:space="preserve"> NUMPAGES </w:instrText>
    </w:r>
    <w:r w:rsidR="00620ABD" w:rsidRPr="00FD1F96">
      <w:rPr>
        <w:rStyle w:val="Numrodepage"/>
        <w:sz w:val="18"/>
        <w:szCs w:val="18"/>
      </w:rPr>
      <w:fldChar w:fldCharType="separate"/>
    </w:r>
    <w:r w:rsidR="00463244">
      <w:rPr>
        <w:rStyle w:val="Numrodepage"/>
        <w:noProof/>
        <w:sz w:val="18"/>
        <w:szCs w:val="18"/>
      </w:rPr>
      <w:t>5</w:t>
    </w:r>
    <w:r w:rsidR="00620ABD" w:rsidRPr="00FD1F96">
      <w:rPr>
        <w:rStyle w:val="Numrodepage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4820" w:rsidRPr="000314E0" w:rsidRDefault="00620ABD" w:rsidP="000314E0">
    <w:pPr>
      <w:pStyle w:val="Pieddepage"/>
      <w:pBdr>
        <w:top w:val="single" w:sz="4" w:space="1" w:color="auto"/>
      </w:pBdr>
      <w:tabs>
        <w:tab w:val="clear" w:pos="8640"/>
        <w:tab w:val="right" w:pos="8820"/>
      </w:tabs>
      <w:rPr>
        <w:sz w:val="18"/>
        <w:szCs w:val="18"/>
      </w:rPr>
    </w:pPr>
    <w:r w:rsidRPr="000314E0">
      <w:rPr>
        <w:sz w:val="18"/>
        <w:szCs w:val="18"/>
      </w:rPr>
      <w:fldChar w:fldCharType="begin"/>
    </w:r>
    <w:r w:rsidR="00A64820" w:rsidRPr="000314E0">
      <w:rPr>
        <w:sz w:val="18"/>
        <w:szCs w:val="18"/>
      </w:rPr>
      <w:instrText xml:space="preserve"> FILENAME </w:instrText>
    </w:r>
    <w:r w:rsidRPr="000314E0">
      <w:rPr>
        <w:sz w:val="18"/>
        <w:szCs w:val="18"/>
      </w:rPr>
      <w:fldChar w:fldCharType="separate"/>
    </w:r>
    <w:r w:rsidR="00822855">
      <w:rPr>
        <w:noProof/>
        <w:sz w:val="18"/>
        <w:szCs w:val="18"/>
      </w:rPr>
      <w:t>TP4 App Guichet V1.1 (énoncé)</w:t>
    </w:r>
    <w:r w:rsidRPr="000314E0">
      <w:rPr>
        <w:sz w:val="18"/>
        <w:szCs w:val="18"/>
      </w:rPr>
      <w:fldChar w:fldCharType="end"/>
    </w:r>
    <w:r w:rsidR="00A64820" w:rsidRPr="000314E0">
      <w:rPr>
        <w:sz w:val="18"/>
        <w:szCs w:val="18"/>
      </w:rPr>
      <w:tab/>
    </w:r>
    <w:r w:rsidR="00A64820" w:rsidRPr="000314E0">
      <w:rPr>
        <w:sz w:val="18"/>
        <w:szCs w:val="18"/>
      </w:rPr>
      <w:tab/>
    </w:r>
    <w:r w:rsidRPr="000314E0">
      <w:rPr>
        <w:rStyle w:val="Numrodepage"/>
        <w:sz w:val="18"/>
        <w:szCs w:val="18"/>
      </w:rPr>
      <w:fldChar w:fldCharType="begin"/>
    </w:r>
    <w:r w:rsidR="00A64820" w:rsidRPr="000314E0">
      <w:rPr>
        <w:rStyle w:val="Numrodepage"/>
        <w:sz w:val="18"/>
        <w:szCs w:val="18"/>
      </w:rPr>
      <w:instrText xml:space="preserve"> PAGE </w:instrText>
    </w:r>
    <w:r w:rsidRPr="000314E0">
      <w:rPr>
        <w:rStyle w:val="Numrodepage"/>
        <w:sz w:val="18"/>
        <w:szCs w:val="18"/>
      </w:rPr>
      <w:fldChar w:fldCharType="separate"/>
    </w:r>
    <w:r w:rsidR="00A64820">
      <w:rPr>
        <w:rStyle w:val="Numrodepage"/>
        <w:noProof/>
        <w:sz w:val="18"/>
        <w:szCs w:val="18"/>
      </w:rPr>
      <w:t>1</w:t>
    </w:r>
    <w:r w:rsidRPr="000314E0">
      <w:rPr>
        <w:rStyle w:val="Numrodepage"/>
        <w:sz w:val="18"/>
        <w:szCs w:val="18"/>
      </w:rPr>
      <w:fldChar w:fldCharType="end"/>
    </w:r>
    <w:r w:rsidR="00A64820" w:rsidRPr="000314E0">
      <w:rPr>
        <w:rStyle w:val="Numrodepage"/>
        <w:sz w:val="18"/>
        <w:szCs w:val="18"/>
      </w:rPr>
      <w:t xml:space="preserve"> / </w:t>
    </w:r>
    <w:r w:rsidRPr="000314E0">
      <w:rPr>
        <w:rStyle w:val="Numrodepage"/>
        <w:sz w:val="18"/>
        <w:szCs w:val="18"/>
      </w:rPr>
      <w:fldChar w:fldCharType="begin"/>
    </w:r>
    <w:r w:rsidR="00A64820" w:rsidRPr="000314E0">
      <w:rPr>
        <w:rStyle w:val="Numrodepage"/>
        <w:sz w:val="18"/>
        <w:szCs w:val="18"/>
      </w:rPr>
      <w:instrText xml:space="preserve"> NUMPAGES </w:instrText>
    </w:r>
    <w:r w:rsidRPr="000314E0">
      <w:rPr>
        <w:rStyle w:val="Numrodepage"/>
        <w:sz w:val="18"/>
        <w:szCs w:val="18"/>
      </w:rPr>
      <w:fldChar w:fldCharType="separate"/>
    </w:r>
    <w:r w:rsidR="00822855">
      <w:rPr>
        <w:rStyle w:val="Numrodepage"/>
        <w:noProof/>
        <w:sz w:val="18"/>
        <w:szCs w:val="18"/>
      </w:rPr>
      <w:t>4</w:t>
    </w:r>
    <w:r w:rsidRPr="000314E0">
      <w:rPr>
        <w:rStyle w:val="Numrodepage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6029" w:rsidRDefault="005A6029">
      <w:r>
        <w:separator/>
      </w:r>
    </w:p>
  </w:footnote>
  <w:footnote w:type="continuationSeparator" w:id="0">
    <w:p w:rsidR="005A6029" w:rsidRDefault="005A60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4820" w:rsidRPr="00166D2E" w:rsidRDefault="00C20F6F" w:rsidP="00EF3F3D">
    <w:pPr>
      <w:pStyle w:val="En-tte"/>
      <w:pBdr>
        <w:bottom w:val="single" w:sz="4" w:space="1" w:color="auto"/>
      </w:pBdr>
      <w:tabs>
        <w:tab w:val="clear" w:pos="8640"/>
        <w:tab w:val="right" w:pos="10773"/>
      </w:tabs>
      <w:ind w:right="49"/>
      <w:rPr>
        <w:b/>
        <w:sz w:val="20"/>
        <w:szCs w:val="20"/>
      </w:rPr>
    </w:pPr>
    <w:proofErr w:type="spellStart"/>
    <w:r>
      <w:rPr>
        <w:b/>
        <w:sz w:val="20"/>
        <w:szCs w:val="20"/>
      </w:rPr>
      <w:t>ListView</w:t>
    </w:r>
    <w:proofErr w:type="spellEnd"/>
    <w:r>
      <w:rPr>
        <w:b/>
        <w:sz w:val="20"/>
        <w:szCs w:val="20"/>
      </w:rPr>
      <w:t xml:space="preserve">, </w:t>
    </w:r>
    <w:proofErr w:type="spellStart"/>
    <w:r>
      <w:rPr>
        <w:b/>
        <w:sz w:val="20"/>
        <w:szCs w:val="20"/>
      </w:rPr>
      <w:t>ErrorProvider</w:t>
    </w:r>
    <w:proofErr w:type="spellEnd"/>
    <w:r>
      <w:rPr>
        <w:b/>
        <w:sz w:val="20"/>
        <w:szCs w:val="20"/>
      </w:rPr>
      <w:t xml:space="preserve"> et Date</w:t>
    </w:r>
    <w:r w:rsidR="00A64820" w:rsidRPr="00166D2E">
      <w:rPr>
        <w:b/>
        <w:sz w:val="20"/>
        <w:szCs w:val="20"/>
      </w:rPr>
      <w:tab/>
    </w:r>
    <w:r w:rsidR="00A64820" w:rsidRPr="00166D2E">
      <w:rPr>
        <w:b/>
        <w:sz w:val="20"/>
        <w:szCs w:val="20"/>
      </w:rPr>
      <w:tab/>
    </w:r>
    <w:r w:rsidR="00C25F24">
      <w:rPr>
        <w:b/>
        <w:sz w:val="20"/>
        <w:szCs w:val="20"/>
      </w:rPr>
      <w:t>T</w:t>
    </w:r>
    <w:r>
      <w:rPr>
        <w:b/>
        <w:sz w:val="20"/>
        <w:szCs w:val="20"/>
      </w:rPr>
      <w:t>P</w:t>
    </w:r>
    <w:r w:rsidR="00EF3F3D">
      <w:rPr>
        <w:b/>
        <w:sz w:val="20"/>
        <w:szCs w:val="20"/>
      </w:rPr>
      <w:t>3</w:t>
    </w:r>
    <w:r w:rsidR="00A927A2">
      <w:rPr>
        <w:b/>
        <w:sz w:val="20"/>
        <w:szCs w:val="20"/>
      </w:rPr>
      <w:t xml:space="preserve"> </w:t>
    </w:r>
    <w:r w:rsidR="00606B50">
      <w:rPr>
        <w:b/>
        <w:sz w:val="20"/>
        <w:szCs w:val="20"/>
      </w:rPr>
      <w:t>(</w:t>
    </w:r>
    <w:r w:rsidR="00A45177">
      <w:rPr>
        <w:b/>
        <w:sz w:val="20"/>
        <w:szCs w:val="20"/>
      </w:rPr>
      <w:t>8</w:t>
    </w:r>
    <w:r w:rsidR="00A927A2">
      <w:rPr>
        <w:b/>
        <w:sz w:val="20"/>
        <w:szCs w:val="20"/>
      </w:rPr>
      <w:t>%)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2D00"/>
    <w:multiLevelType w:val="hybridMultilevel"/>
    <w:tmpl w:val="36FCDA06"/>
    <w:lvl w:ilvl="0" w:tplc="7B5264CE">
      <w:start w:val="1"/>
      <w:numFmt w:val="bullet"/>
      <w:lvlText w:val=""/>
      <w:lvlJc w:val="left"/>
      <w:pPr>
        <w:tabs>
          <w:tab w:val="num" w:pos="576"/>
        </w:tabs>
        <w:ind w:left="576" w:hanging="576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007E7"/>
    <w:multiLevelType w:val="hybridMultilevel"/>
    <w:tmpl w:val="E9BEA59A"/>
    <w:lvl w:ilvl="0" w:tplc="7B5264CE">
      <w:start w:val="1"/>
      <w:numFmt w:val="bullet"/>
      <w:lvlText w:val=""/>
      <w:lvlJc w:val="left"/>
      <w:pPr>
        <w:tabs>
          <w:tab w:val="num" w:pos="576"/>
        </w:tabs>
        <w:ind w:left="576" w:hanging="57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5264CE">
      <w:start w:val="1"/>
      <w:numFmt w:val="bullet"/>
      <w:lvlText w:val=""/>
      <w:lvlJc w:val="left"/>
      <w:pPr>
        <w:tabs>
          <w:tab w:val="num" w:pos="3096"/>
        </w:tabs>
        <w:ind w:left="3096" w:hanging="576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D1195"/>
    <w:multiLevelType w:val="hybridMultilevel"/>
    <w:tmpl w:val="48FAF424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527B2"/>
    <w:multiLevelType w:val="hybridMultilevel"/>
    <w:tmpl w:val="42005F20"/>
    <w:lvl w:ilvl="0" w:tplc="0C0C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03BA9"/>
    <w:multiLevelType w:val="hybridMultilevel"/>
    <w:tmpl w:val="7C9858D4"/>
    <w:lvl w:ilvl="0" w:tplc="ECA6546E">
      <w:numFmt w:val="bullet"/>
      <w:lvlText w:val="-"/>
      <w:lvlJc w:val="left"/>
      <w:pPr>
        <w:tabs>
          <w:tab w:val="num" w:pos="1128"/>
        </w:tabs>
        <w:ind w:left="1128" w:hanging="360"/>
      </w:pPr>
      <w:rPr>
        <w:rFonts w:ascii="Times New Roman" w:eastAsia="Times New Roman" w:hAnsi="Times New Roman" w:cs="Times New Roman" w:hint="default"/>
        <w:b w:val="0"/>
        <w:color w:val="auto"/>
        <w:sz w:val="22"/>
      </w:rPr>
    </w:lvl>
    <w:lvl w:ilvl="1" w:tplc="0C0C0003" w:tentative="1">
      <w:start w:val="1"/>
      <w:numFmt w:val="bullet"/>
      <w:lvlText w:val="o"/>
      <w:lvlJc w:val="left"/>
      <w:pPr>
        <w:tabs>
          <w:tab w:val="num" w:pos="1848"/>
        </w:tabs>
        <w:ind w:left="18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568"/>
        </w:tabs>
        <w:ind w:left="25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288"/>
        </w:tabs>
        <w:ind w:left="32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4008"/>
        </w:tabs>
        <w:ind w:left="40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728"/>
        </w:tabs>
        <w:ind w:left="47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48"/>
        </w:tabs>
        <w:ind w:left="54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68"/>
        </w:tabs>
        <w:ind w:left="61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88"/>
        </w:tabs>
        <w:ind w:left="6888" w:hanging="360"/>
      </w:pPr>
      <w:rPr>
        <w:rFonts w:ascii="Wingdings" w:hAnsi="Wingdings" w:hint="default"/>
      </w:rPr>
    </w:lvl>
  </w:abstractNum>
  <w:abstractNum w:abstractNumId="5" w15:restartNumberingAfterBreak="0">
    <w:nsid w:val="108D3039"/>
    <w:multiLevelType w:val="multilevel"/>
    <w:tmpl w:val="9D1EFCD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2874F1"/>
    <w:multiLevelType w:val="hybridMultilevel"/>
    <w:tmpl w:val="1292B646"/>
    <w:lvl w:ilvl="0" w:tplc="9976BED8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2B7CBA"/>
    <w:multiLevelType w:val="hybridMultilevel"/>
    <w:tmpl w:val="47A03294"/>
    <w:lvl w:ilvl="0" w:tplc="7B5264CE">
      <w:start w:val="1"/>
      <w:numFmt w:val="bullet"/>
      <w:lvlText w:val=""/>
      <w:lvlJc w:val="left"/>
      <w:pPr>
        <w:tabs>
          <w:tab w:val="num" w:pos="576"/>
        </w:tabs>
        <w:ind w:left="576" w:hanging="57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6E7A95"/>
    <w:multiLevelType w:val="hybridMultilevel"/>
    <w:tmpl w:val="035C2692"/>
    <w:lvl w:ilvl="0" w:tplc="0C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D6678F2"/>
    <w:multiLevelType w:val="hybridMultilevel"/>
    <w:tmpl w:val="3F54FF64"/>
    <w:lvl w:ilvl="0" w:tplc="AB9CF306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b w:val="0"/>
        <w:i w:val="0"/>
        <w:sz w:val="18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33126E"/>
    <w:multiLevelType w:val="hybridMultilevel"/>
    <w:tmpl w:val="F7644AEA"/>
    <w:lvl w:ilvl="0" w:tplc="02A831F6">
      <w:start w:val="1"/>
      <w:numFmt w:val="decimal"/>
      <w:lvlText w:val="%1"/>
      <w:lvlJc w:val="left"/>
      <w:pPr>
        <w:tabs>
          <w:tab w:val="num" w:pos="6087"/>
        </w:tabs>
        <w:ind w:left="6087" w:hanging="495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2217"/>
        </w:tabs>
        <w:ind w:left="2217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937"/>
        </w:tabs>
        <w:ind w:left="2937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3657"/>
        </w:tabs>
        <w:ind w:left="3657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4377"/>
        </w:tabs>
        <w:ind w:left="4377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5097"/>
        </w:tabs>
        <w:ind w:left="5097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817"/>
        </w:tabs>
        <w:ind w:left="5817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6537"/>
        </w:tabs>
        <w:ind w:left="6537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7257"/>
        </w:tabs>
        <w:ind w:left="7257" w:hanging="180"/>
      </w:pPr>
    </w:lvl>
  </w:abstractNum>
  <w:abstractNum w:abstractNumId="11" w15:restartNumberingAfterBreak="0">
    <w:nsid w:val="2650759C"/>
    <w:multiLevelType w:val="hybridMultilevel"/>
    <w:tmpl w:val="5BDEE014"/>
    <w:lvl w:ilvl="0" w:tplc="7B5264CE">
      <w:start w:val="1"/>
      <w:numFmt w:val="bullet"/>
      <w:lvlText w:val=""/>
      <w:lvlJc w:val="left"/>
      <w:pPr>
        <w:tabs>
          <w:tab w:val="num" w:pos="576"/>
        </w:tabs>
        <w:ind w:left="576" w:hanging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BF524F"/>
    <w:multiLevelType w:val="hybridMultilevel"/>
    <w:tmpl w:val="605C3F64"/>
    <w:lvl w:ilvl="0" w:tplc="CD165AF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E57FAE"/>
    <w:multiLevelType w:val="hybridMultilevel"/>
    <w:tmpl w:val="0CB032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5C2046"/>
    <w:multiLevelType w:val="hybridMultilevel"/>
    <w:tmpl w:val="B72E00D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9F0945"/>
    <w:multiLevelType w:val="hybridMultilevel"/>
    <w:tmpl w:val="4D865C8E"/>
    <w:lvl w:ilvl="0" w:tplc="77B8480C">
      <w:start w:val="2010"/>
      <w:numFmt w:val="bullet"/>
      <w:lvlText w:val="-"/>
      <w:lvlJc w:val="left"/>
      <w:pPr>
        <w:ind w:left="536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16" w15:restartNumberingAfterBreak="0">
    <w:nsid w:val="333D5DD0"/>
    <w:multiLevelType w:val="hybridMultilevel"/>
    <w:tmpl w:val="A9B4EF58"/>
    <w:lvl w:ilvl="0" w:tplc="ABF435F0">
      <w:numFmt w:val="bullet"/>
      <w:lvlText w:val="-"/>
      <w:lvlJc w:val="left"/>
      <w:pPr>
        <w:ind w:left="536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17" w15:restartNumberingAfterBreak="0">
    <w:nsid w:val="335919BF"/>
    <w:multiLevelType w:val="hybridMultilevel"/>
    <w:tmpl w:val="FD184FF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6A32CC"/>
    <w:multiLevelType w:val="multilevel"/>
    <w:tmpl w:val="8446FA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3513168"/>
    <w:multiLevelType w:val="hybridMultilevel"/>
    <w:tmpl w:val="578E5FF8"/>
    <w:lvl w:ilvl="0" w:tplc="0C0C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4181DDF"/>
    <w:multiLevelType w:val="hybridMultilevel"/>
    <w:tmpl w:val="691E44B0"/>
    <w:lvl w:ilvl="0" w:tplc="7B5264CE">
      <w:start w:val="1"/>
      <w:numFmt w:val="bullet"/>
      <w:lvlText w:val=""/>
      <w:lvlJc w:val="left"/>
      <w:pPr>
        <w:tabs>
          <w:tab w:val="num" w:pos="576"/>
        </w:tabs>
        <w:ind w:left="576" w:hanging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7E53F0"/>
    <w:multiLevelType w:val="hybridMultilevel"/>
    <w:tmpl w:val="AA52A286"/>
    <w:lvl w:ilvl="0" w:tplc="7B5264CE">
      <w:start w:val="1"/>
      <w:numFmt w:val="bullet"/>
      <w:lvlText w:val=""/>
      <w:lvlJc w:val="left"/>
      <w:pPr>
        <w:tabs>
          <w:tab w:val="num" w:pos="576"/>
        </w:tabs>
        <w:ind w:left="576" w:hanging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BC1D85"/>
    <w:multiLevelType w:val="hybridMultilevel"/>
    <w:tmpl w:val="8446FAE4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50A4E0C"/>
    <w:multiLevelType w:val="hybridMultilevel"/>
    <w:tmpl w:val="E47AD166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C73277E"/>
    <w:multiLevelType w:val="hybridMultilevel"/>
    <w:tmpl w:val="BEF40832"/>
    <w:lvl w:ilvl="0" w:tplc="0CC09F82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5" w15:restartNumberingAfterBreak="0">
    <w:nsid w:val="4D6F58D5"/>
    <w:multiLevelType w:val="hybridMultilevel"/>
    <w:tmpl w:val="07105BC8"/>
    <w:lvl w:ilvl="0" w:tplc="F6A2690A">
      <w:numFmt w:val="bullet"/>
      <w:lvlText w:val="-"/>
      <w:lvlJc w:val="left"/>
      <w:pPr>
        <w:ind w:left="536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26" w15:restartNumberingAfterBreak="0">
    <w:nsid w:val="50E17BF7"/>
    <w:multiLevelType w:val="hybridMultilevel"/>
    <w:tmpl w:val="5448A03C"/>
    <w:lvl w:ilvl="0" w:tplc="B4CA2412">
      <w:start w:val="1"/>
      <w:numFmt w:val="bullet"/>
      <w:pStyle w:val="mthode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C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126500"/>
    <w:multiLevelType w:val="hybridMultilevel"/>
    <w:tmpl w:val="33B042FC"/>
    <w:lvl w:ilvl="0" w:tplc="1E0E4ED6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3932C1F2">
      <w:start w:val="1"/>
      <w:numFmt w:val="bullet"/>
      <w:lvlText w:val=""/>
      <w:lvlJc w:val="left"/>
      <w:pPr>
        <w:tabs>
          <w:tab w:val="num" w:pos="1647"/>
        </w:tabs>
        <w:ind w:left="1647" w:hanging="567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7C14C7"/>
    <w:multiLevelType w:val="hybridMultilevel"/>
    <w:tmpl w:val="83561666"/>
    <w:lvl w:ilvl="0" w:tplc="7B5264CE">
      <w:start w:val="1"/>
      <w:numFmt w:val="bullet"/>
      <w:lvlText w:val=""/>
      <w:lvlJc w:val="left"/>
      <w:pPr>
        <w:tabs>
          <w:tab w:val="num" w:pos="576"/>
        </w:tabs>
        <w:ind w:left="576" w:hanging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AC2D29"/>
    <w:multiLevelType w:val="hybridMultilevel"/>
    <w:tmpl w:val="8AFC8914"/>
    <w:lvl w:ilvl="0" w:tplc="7B5264CE">
      <w:start w:val="1"/>
      <w:numFmt w:val="bullet"/>
      <w:lvlText w:val=""/>
      <w:lvlJc w:val="left"/>
      <w:pPr>
        <w:tabs>
          <w:tab w:val="num" w:pos="576"/>
        </w:tabs>
        <w:ind w:left="576" w:hanging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484CB5"/>
    <w:multiLevelType w:val="hybridMultilevel"/>
    <w:tmpl w:val="06E858B2"/>
    <w:lvl w:ilvl="0" w:tplc="7B5264CE">
      <w:start w:val="1"/>
      <w:numFmt w:val="bullet"/>
      <w:lvlText w:val=""/>
      <w:lvlJc w:val="left"/>
      <w:pPr>
        <w:tabs>
          <w:tab w:val="num" w:pos="576"/>
        </w:tabs>
        <w:ind w:left="576" w:hanging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EB2B1B"/>
    <w:multiLevelType w:val="hybridMultilevel"/>
    <w:tmpl w:val="BBF2EE00"/>
    <w:lvl w:ilvl="0" w:tplc="0C0C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2" w15:restartNumberingAfterBreak="0">
    <w:nsid w:val="5B26048A"/>
    <w:multiLevelType w:val="hybridMultilevel"/>
    <w:tmpl w:val="C592E5E2"/>
    <w:lvl w:ilvl="0" w:tplc="7B5264CE">
      <w:start w:val="1"/>
      <w:numFmt w:val="bullet"/>
      <w:lvlText w:val=""/>
      <w:lvlJc w:val="left"/>
      <w:pPr>
        <w:tabs>
          <w:tab w:val="num" w:pos="576"/>
        </w:tabs>
        <w:ind w:left="576" w:hanging="576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1E033F"/>
    <w:multiLevelType w:val="hybridMultilevel"/>
    <w:tmpl w:val="8E1C5AFC"/>
    <w:lvl w:ilvl="0" w:tplc="AB9CF306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b w:val="0"/>
        <w:i w:val="0"/>
        <w:sz w:val="18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234BE9"/>
    <w:multiLevelType w:val="hybridMultilevel"/>
    <w:tmpl w:val="2E5CD1F0"/>
    <w:lvl w:ilvl="0" w:tplc="7B5264CE">
      <w:start w:val="1"/>
      <w:numFmt w:val="bullet"/>
      <w:lvlText w:val=""/>
      <w:lvlJc w:val="left"/>
      <w:pPr>
        <w:tabs>
          <w:tab w:val="num" w:pos="576"/>
        </w:tabs>
        <w:ind w:left="576" w:hanging="57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3A2174"/>
    <w:multiLevelType w:val="hybridMultilevel"/>
    <w:tmpl w:val="0FA82424"/>
    <w:lvl w:ilvl="0" w:tplc="7B5264CE">
      <w:start w:val="1"/>
      <w:numFmt w:val="bullet"/>
      <w:lvlText w:val=""/>
      <w:lvlJc w:val="left"/>
      <w:pPr>
        <w:tabs>
          <w:tab w:val="num" w:pos="2736"/>
        </w:tabs>
        <w:ind w:left="2736" w:hanging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F831C7"/>
    <w:multiLevelType w:val="hybridMultilevel"/>
    <w:tmpl w:val="9D1EFCD8"/>
    <w:lvl w:ilvl="0" w:tplc="0C0C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C0C4522"/>
    <w:multiLevelType w:val="hybridMultilevel"/>
    <w:tmpl w:val="5C384B1E"/>
    <w:lvl w:ilvl="0" w:tplc="7B5264CE">
      <w:start w:val="1"/>
      <w:numFmt w:val="bullet"/>
      <w:lvlText w:val=""/>
      <w:lvlJc w:val="left"/>
      <w:pPr>
        <w:tabs>
          <w:tab w:val="num" w:pos="576"/>
        </w:tabs>
        <w:ind w:left="576" w:hanging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345F43"/>
    <w:multiLevelType w:val="hybridMultilevel"/>
    <w:tmpl w:val="F6EC771C"/>
    <w:lvl w:ilvl="0" w:tplc="2C2E2F7C">
      <w:start w:val="2"/>
      <w:numFmt w:val="bullet"/>
      <w:lvlText w:val="-"/>
      <w:lvlJc w:val="left"/>
      <w:pPr>
        <w:ind w:left="677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39" w15:restartNumberingAfterBreak="0">
    <w:nsid w:val="6FB948C2"/>
    <w:multiLevelType w:val="hybridMultilevel"/>
    <w:tmpl w:val="04DCBB78"/>
    <w:lvl w:ilvl="0" w:tplc="7B5264CE">
      <w:start w:val="1"/>
      <w:numFmt w:val="bullet"/>
      <w:lvlText w:val=""/>
      <w:lvlJc w:val="left"/>
      <w:pPr>
        <w:tabs>
          <w:tab w:val="num" w:pos="576"/>
        </w:tabs>
        <w:ind w:left="576" w:hanging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F76BCD"/>
    <w:multiLevelType w:val="hybridMultilevel"/>
    <w:tmpl w:val="6F2EA7F6"/>
    <w:lvl w:ilvl="0" w:tplc="AB9CF306">
      <w:start w:val="1"/>
      <w:numFmt w:val="bullet"/>
      <w:lvlText w:val=""/>
      <w:lvlJc w:val="left"/>
      <w:pPr>
        <w:tabs>
          <w:tab w:val="num" w:pos="709"/>
        </w:tabs>
        <w:ind w:left="709" w:hanging="567"/>
      </w:pPr>
      <w:rPr>
        <w:rFonts w:ascii="Symbol" w:hAnsi="Symbol" w:hint="default"/>
        <w:b w:val="0"/>
        <w:i w:val="0"/>
        <w:sz w:val="18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B6749E"/>
    <w:multiLevelType w:val="hybridMultilevel"/>
    <w:tmpl w:val="2078EB5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003C8B"/>
    <w:multiLevelType w:val="hybridMultilevel"/>
    <w:tmpl w:val="14624680"/>
    <w:lvl w:ilvl="0" w:tplc="03FA0408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20"/>
      </w:rPr>
    </w:lvl>
    <w:lvl w:ilvl="1" w:tplc="040C0003">
      <w:start w:val="1"/>
      <w:numFmt w:val="bullet"/>
      <w:lvlText w:val="o"/>
      <w:lvlJc w:val="left"/>
      <w:pPr>
        <w:tabs>
          <w:tab w:val="num" w:pos="306"/>
        </w:tabs>
        <w:ind w:left="3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026"/>
        </w:tabs>
        <w:ind w:left="10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746"/>
        </w:tabs>
        <w:ind w:left="17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2466"/>
        </w:tabs>
        <w:ind w:left="24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186"/>
        </w:tabs>
        <w:ind w:left="31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3906"/>
        </w:tabs>
        <w:ind w:left="39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4626"/>
        </w:tabs>
        <w:ind w:left="46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346"/>
        </w:tabs>
        <w:ind w:left="5346" w:hanging="360"/>
      </w:pPr>
      <w:rPr>
        <w:rFonts w:ascii="Wingdings" w:hAnsi="Wingdings" w:hint="default"/>
      </w:rPr>
    </w:lvl>
  </w:abstractNum>
  <w:abstractNum w:abstractNumId="43" w15:restartNumberingAfterBreak="0">
    <w:nsid w:val="7B1E11EF"/>
    <w:multiLevelType w:val="hybridMultilevel"/>
    <w:tmpl w:val="4FB8BAA2"/>
    <w:lvl w:ilvl="0" w:tplc="88C6790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623888AC">
      <w:start w:val="1"/>
      <w:numFmt w:val="bullet"/>
      <w:lvlText w:val="o"/>
      <w:lvlJc w:val="left"/>
      <w:pPr>
        <w:tabs>
          <w:tab w:val="num" w:pos="1647"/>
        </w:tabs>
        <w:ind w:left="1647" w:hanging="567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BB7D0D"/>
    <w:multiLevelType w:val="hybridMultilevel"/>
    <w:tmpl w:val="EB6AFCAC"/>
    <w:lvl w:ilvl="0" w:tplc="B720D700">
      <w:start w:val="1"/>
      <w:numFmt w:val="bullet"/>
      <w:lvlText w:val="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06"/>
        </w:tabs>
        <w:ind w:left="3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026"/>
        </w:tabs>
        <w:ind w:left="10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746"/>
        </w:tabs>
        <w:ind w:left="17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2466"/>
        </w:tabs>
        <w:ind w:left="24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186"/>
        </w:tabs>
        <w:ind w:left="31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3906"/>
        </w:tabs>
        <w:ind w:left="39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4626"/>
        </w:tabs>
        <w:ind w:left="46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346"/>
        </w:tabs>
        <w:ind w:left="534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4"/>
  </w:num>
  <w:num w:numId="3">
    <w:abstractNumId w:val="39"/>
  </w:num>
  <w:num w:numId="4">
    <w:abstractNumId w:val="28"/>
  </w:num>
  <w:num w:numId="5">
    <w:abstractNumId w:val="35"/>
  </w:num>
  <w:num w:numId="6">
    <w:abstractNumId w:val="37"/>
  </w:num>
  <w:num w:numId="7">
    <w:abstractNumId w:val="11"/>
  </w:num>
  <w:num w:numId="8">
    <w:abstractNumId w:val="21"/>
  </w:num>
  <w:num w:numId="9">
    <w:abstractNumId w:val="30"/>
  </w:num>
  <w:num w:numId="10">
    <w:abstractNumId w:val="1"/>
  </w:num>
  <w:num w:numId="11">
    <w:abstractNumId w:val="29"/>
  </w:num>
  <w:num w:numId="12">
    <w:abstractNumId w:val="0"/>
  </w:num>
  <w:num w:numId="13">
    <w:abstractNumId w:val="32"/>
  </w:num>
  <w:num w:numId="14">
    <w:abstractNumId w:val="20"/>
  </w:num>
  <w:num w:numId="15">
    <w:abstractNumId w:val="26"/>
  </w:num>
  <w:num w:numId="16">
    <w:abstractNumId w:val="22"/>
  </w:num>
  <w:num w:numId="17">
    <w:abstractNumId w:val="23"/>
  </w:num>
  <w:num w:numId="18">
    <w:abstractNumId w:val="43"/>
  </w:num>
  <w:num w:numId="19">
    <w:abstractNumId w:val="18"/>
  </w:num>
  <w:num w:numId="20">
    <w:abstractNumId w:val="36"/>
  </w:num>
  <w:num w:numId="21">
    <w:abstractNumId w:val="5"/>
  </w:num>
  <w:num w:numId="22">
    <w:abstractNumId w:val="19"/>
  </w:num>
  <w:num w:numId="23">
    <w:abstractNumId w:val="8"/>
  </w:num>
  <w:num w:numId="24">
    <w:abstractNumId w:val="24"/>
  </w:num>
  <w:num w:numId="25">
    <w:abstractNumId w:val="4"/>
  </w:num>
  <w:num w:numId="26">
    <w:abstractNumId w:val="10"/>
  </w:num>
  <w:num w:numId="27">
    <w:abstractNumId w:val="3"/>
  </w:num>
  <w:num w:numId="28">
    <w:abstractNumId w:val="26"/>
  </w:num>
  <w:num w:numId="29">
    <w:abstractNumId w:val="6"/>
  </w:num>
  <w:num w:numId="30">
    <w:abstractNumId w:val="27"/>
  </w:num>
  <w:num w:numId="31">
    <w:abstractNumId w:val="2"/>
  </w:num>
  <w:num w:numId="32">
    <w:abstractNumId w:val="40"/>
  </w:num>
  <w:num w:numId="33">
    <w:abstractNumId w:val="9"/>
  </w:num>
  <w:num w:numId="34">
    <w:abstractNumId w:val="12"/>
  </w:num>
  <w:num w:numId="35">
    <w:abstractNumId w:val="33"/>
  </w:num>
  <w:num w:numId="36">
    <w:abstractNumId w:val="44"/>
  </w:num>
  <w:num w:numId="37">
    <w:abstractNumId w:val="42"/>
  </w:num>
  <w:num w:numId="38">
    <w:abstractNumId w:val="38"/>
  </w:num>
  <w:num w:numId="39">
    <w:abstractNumId w:val="31"/>
  </w:num>
  <w:num w:numId="40">
    <w:abstractNumId w:val="41"/>
  </w:num>
  <w:num w:numId="41">
    <w:abstractNumId w:val="16"/>
  </w:num>
  <w:num w:numId="42">
    <w:abstractNumId w:val="25"/>
  </w:num>
  <w:num w:numId="43">
    <w:abstractNumId w:val="15"/>
  </w:num>
  <w:num w:numId="44">
    <w:abstractNumId w:val="17"/>
  </w:num>
  <w:num w:numId="45">
    <w:abstractNumId w:val="14"/>
  </w:num>
  <w:num w:numId="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 fill="f" fillcolor="white" strokecolor="blue">
      <v:fill color="white" on="f"/>
      <v:stroke color="blu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7C58"/>
    <w:rsid w:val="000006C3"/>
    <w:rsid w:val="0000293E"/>
    <w:rsid w:val="000056D6"/>
    <w:rsid w:val="000102B6"/>
    <w:rsid w:val="00017C58"/>
    <w:rsid w:val="00021A4E"/>
    <w:rsid w:val="000314E0"/>
    <w:rsid w:val="00031FC8"/>
    <w:rsid w:val="00052D5A"/>
    <w:rsid w:val="00061632"/>
    <w:rsid w:val="000630BC"/>
    <w:rsid w:val="000677C5"/>
    <w:rsid w:val="00070910"/>
    <w:rsid w:val="0008526D"/>
    <w:rsid w:val="00091A40"/>
    <w:rsid w:val="000948A1"/>
    <w:rsid w:val="000B1508"/>
    <w:rsid w:val="000C3624"/>
    <w:rsid w:val="000D0CB7"/>
    <w:rsid w:val="000D4CAB"/>
    <w:rsid w:val="000E1204"/>
    <w:rsid w:val="000E59B1"/>
    <w:rsid w:val="000E6E88"/>
    <w:rsid w:val="000F55F5"/>
    <w:rsid w:val="000F5FFA"/>
    <w:rsid w:val="000F7D72"/>
    <w:rsid w:val="00101FE7"/>
    <w:rsid w:val="001068A6"/>
    <w:rsid w:val="00111DBB"/>
    <w:rsid w:val="00112D82"/>
    <w:rsid w:val="001142F8"/>
    <w:rsid w:val="00116239"/>
    <w:rsid w:val="00121A39"/>
    <w:rsid w:val="0012698F"/>
    <w:rsid w:val="00135449"/>
    <w:rsid w:val="001428C9"/>
    <w:rsid w:val="001432EC"/>
    <w:rsid w:val="0015784A"/>
    <w:rsid w:val="00162C6D"/>
    <w:rsid w:val="00164A5B"/>
    <w:rsid w:val="00166975"/>
    <w:rsid w:val="00166D2E"/>
    <w:rsid w:val="00170A7A"/>
    <w:rsid w:val="001725D9"/>
    <w:rsid w:val="00176C56"/>
    <w:rsid w:val="00193D16"/>
    <w:rsid w:val="001940CC"/>
    <w:rsid w:val="00195DF1"/>
    <w:rsid w:val="001977D6"/>
    <w:rsid w:val="001B2A02"/>
    <w:rsid w:val="001B7DE7"/>
    <w:rsid w:val="001C180E"/>
    <w:rsid w:val="001C4626"/>
    <w:rsid w:val="001D03CB"/>
    <w:rsid w:val="001D4D29"/>
    <w:rsid w:val="001D540D"/>
    <w:rsid w:val="001E0710"/>
    <w:rsid w:val="001E4D83"/>
    <w:rsid w:val="001F30B0"/>
    <w:rsid w:val="001F4ABD"/>
    <w:rsid w:val="00206618"/>
    <w:rsid w:val="00207DC2"/>
    <w:rsid w:val="002105C0"/>
    <w:rsid w:val="002142EA"/>
    <w:rsid w:val="00217769"/>
    <w:rsid w:val="00221675"/>
    <w:rsid w:val="00223672"/>
    <w:rsid w:val="00224060"/>
    <w:rsid w:val="00224B2F"/>
    <w:rsid w:val="002264EA"/>
    <w:rsid w:val="0023155B"/>
    <w:rsid w:val="00243102"/>
    <w:rsid w:val="00247CD5"/>
    <w:rsid w:val="002715EC"/>
    <w:rsid w:val="00281089"/>
    <w:rsid w:val="00287236"/>
    <w:rsid w:val="002902D4"/>
    <w:rsid w:val="002A5522"/>
    <w:rsid w:val="002A7C20"/>
    <w:rsid w:val="002C6E08"/>
    <w:rsid w:val="002D496C"/>
    <w:rsid w:val="002F2990"/>
    <w:rsid w:val="00311E73"/>
    <w:rsid w:val="00314FC3"/>
    <w:rsid w:val="00317482"/>
    <w:rsid w:val="00322362"/>
    <w:rsid w:val="00323C57"/>
    <w:rsid w:val="003275F2"/>
    <w:rsid w:val="003315C2"/>
    <w:rsid w:val="0033164E"/>
    <w:rsid w:val="00335B07"/>
    <w:rsid w:val="00337AFE"/>
    <w:rsid w:val="0034631E"/>
    <w:rsid w:val="00351D8B"/>
    <w:rsid w:val="00354EF4"/>
    <w:rsid w:val="003553A7"/>
    <w:rsid w:val="003722D9"/>
    <w:rsid w:val="00373847"/>
    <w:rsid w:val="00376F91"/>
    <w:rsid w:val="00377F21"/>
    <w:rsid w:val="003801DF"/>
    <w:rsid w:val="00380CA8"/>
    <w:rsid w:val="003A38BA"/>
    <w:rsid w:val="003A52A6"/>
    <w:rsid w:val="003B0174"/>
    <w:rsid w:val="003B0E7A"/>
    <w:rsid w:val="003B1872"/>
    <w:rsid w:val="003B55E9"/>
    <w:rsid w:val="003C11EC"/>
    <w:rsid w:val="003C5FD4"/>
    <w:rsid w:val="003C7D5D"/>
    <w:rsid w:val="003D07AE"/>
    <w:rsid w:val="003D2D0B"/>
    <w:rsid w:val="003E347A"/>
    <w:rsid w:val="003E3498"/>
    <w:rsid w:val="003E6C05"/>
    <w:rsid w:val="00403052"/>
    <w:rsid w:val="00403165"/>
    <w:rsid w:val="0041454A"/>
    <w:rsid w:val="004173CC"/>
    <w:rsid w:val="0042109E"/>
    <w:rsid w:val="004224C7"/>
    <w:rsid w:val="00424E1D"/>
    <w:rsid w:val="0043052B"/>
    <w:rsid w:val="004318E2"/>
    <w:rsid w:val="004337DF"/>
    <w:rsid w:val="0043545D"/>
    <w:rsid w:val="0043712B"/>
    <w:rsid w:val="00455AB8"/>
    <w:rsid w:val="00457AAC"/>
    <w:rsid w:val="00463244"/>
    <w:rsid w:val="00466BBE"/>
    <w:rsid w:val="0047054C"/>
    <w:rsid w:val="00473961"/>
    <w:rsid w:val="004762E6"/>
    <w:rsid w:val="004762F2"/>
    <w:rsid w:val="00476E1D"/>
    <w:rsid w:val="00490714"/>
    <w:rsid w:val="00490AA2"/>
    <w:rsid w:val="004912EF"/>
    <w:rsid w:val="004921E6"/>
    <w:rsid w:val="004A2B87"/>
    <w:rsid w:val="004A541C"/>
    <w:rsid w:val="004B136C"/>
    <w:rsid w:val="004B3CCC"/>
    <w:rsid w:val="004B444A"/>
    <w:rsid w:val="004B4BCF"/>
    <w:rsid w:val="004C6C33"/>
    <w:rsid w:val="004F50D0"/>
    <w:rsid w:val="004F5DBB"/>
    <w:rsid w:val="005149C2"/>
    <w:rsid w:val="0051640B"/>
    <w:rsid w:val="0052405D"/>
    <w:rsid w:val="0053370D"/>
    <w:rsid w:val="00541E45"/>
    <w:rsid w:val="00542820"/>
    <w:rsid w:val="00556193"/>
    <w:rsid w:val="0056449D"/>
    <w:rsid w:val="0056715B"/>
    <w:rsid w:val="00570AA2"/>
    <w:rsid w:val="00573DF0"/>
    <w:rsid w:val="005822F4"/>
    <w:rsid w:val="005825E1"/>
    <w:rsid w:val="00595001"/>
    <w:rsid w:val="005A4570"/>
    <w:rsid w:val="005A570E"/>
    <w:rsid w:val="005A5979"/>
    <w:rsid w:val="005A6029"/>
    <w:rsid w:val="005B2F60"/>
    <w:rsid w:val="005B6BE8"/>
    <w:rsid w:val="005C75F8"/>
    <w:rsid w:val="005D18A7"/>
    <w:rsid w:val="005E2F6D"/>
    <w:rsid w:val="005F6D31"/>
    <w:rsid w:val="005F719A"/>
    <w:rsid w:val="0060679F"/>
    <w:rsid w:val="00606B50"/>
    <w:rsid w:val="00606CF8"/>
    <w:rsid w:val="00607C5D"/>
    <w:rsid w:val="00611252"/>
    <w:rsid w:val="0061136E"/>
    <w:rsid w:val="00613967"/>
    <w:rsid w:val="006174B8"/>
    <w:rsid w:val="00620ABD"/>
    <w:rsid w:val="006214A7"/>
    <w:rsid w:val="00623E7C"/>
    <w:rsid w:val="006244F2"/>
    <w:rsid w:val="00624C32"/>
    <w:rsid w:val="0063051A"/>
    <w:rsid w:val="00630761"/>
    <w:rsid w:val="00633E96"/>
    <w:rsid w:val="00635234"/>
    <w:rsid w:val="00644E85"/>
    <w:rsid w:val="0064779C"/>
    <w:rsid w:val="00651767"/>
    <w:rsid w:val="006525C0"/>
    <w:rsid w:val="00655182"/>
    <w:rsid w:val="00656A52"/>
    <w:rsid w:val="00656DC8"/>
    <w:rsid w:val="0066000E"/>
    <w:rsid w:val="00663767"/>
    <w:rsid w:val="00667682"/>
    <w:rsid w:val="00670C51"/>
    <w:rsid w:val="00675073"/>
    <w:rsid w:val="00676B0F"/>
    <w:rsid w:val="00676CA9"/>
    <w:rsid w:val="00683E5C"/>
    <w:rsid w:val="006919AE"/>
    <w:rsid w:val="006B045B"/>
    <w:rsid w:val="006B2FC3"/>
    <w:rsid w:val="006B53B1"/>
    <w:rsid w:val="006D24EB"/>
    <w:rsid w:val="006E3D07"/>
    <w:rsid w:val="006E3F71"/>
    <w:rsid w:val="006E48D9"/>
    <w:rsid w:val="006E50D2"/>
    <w:rsid w:val="00704DC1"/>
    <w:rsid w:val="007054B4"/>
    <w:rsid w:val="0071208F"/>
    <w:rsid w:val="007152F5"/>
    <w:rsid w:val="007157CD"/>
    <w:rsid w:val="00715928"/>
    <w:rsid w:val="00726FCC"/>
    <w:rsid w:val="00735B7D"/>
    <w:rsid w:val="00743551"/>
    <w:rsid w:val="00750E81"/>
    <w:rsid w:val="0075312E"/>
    <w:rsid w:val="00765B0E"/>
    <w:rsid w:val="00765F51"/>
    <w:rsid w:val="00766875"/>
    <w:rsid w:val="00782067"/>
    <w:rsid w:val="00787DE2"/>
    <w:rsid w:val="00795704"/>
    <w:rsid w:val="007B0DC1"/>
    <w:rsid w:val="007C309C"/>
    <w:rsid w:val="007C4525"/>
    <w:rsid w:val="007C7D54"/>
    <w:rsid w:val="007E48A8"/>
    <w:rsid w:val="007F224C"/>
    <w:rsid w:val="007F2EF8"/>
    <w:rsid w:val="007F3A77"/>
    <w:rsid w:val="007F4B5E"/>
    <w:rsid w:val="00807A35"/>
    <w:rsid w:val="00822855"/>
    <w:rsid w:val="00827D78"/>
    <w:rsid w:val="00841562"/>
    <w:rsid w:val="0085595B"/>
    <w:rsid w:val="0086265B"/>
    <w:rsid w:val="00874EFA"/>
    <w:rsid w:val="00880945"/>
    <w:rsid w:val="00880D32"/>
    <w:rsid w:val="008836F9"/>
    <w:rsid w:val="008925AC"/>
    <w:rsid w:val="008A20CB"/>
    <w:rsid w:val="008A5DB6"/>
    <w:rsid w:val="008B20A7"/>
    <w:rsid w:val="008B2C18"/>
    <w:rsid w:val="008B2F7C"/>
    <w:rsid w:val="008D3151"/>
    <w:rsid w:val="008E6DB7"/>
    <w:rsid w:val="008F3F12"/>
    <w:rsid w:val="008F4B0F"/>
    <w:rsid w:val="008F5E3E"/>
    <w:rsid w:val="00900F1D"/>
    <w:rsid w:val="0090202B"/>
    <w:rsid w:val="00916A82"/>
    <w:rsid w:val="00916C23"/>
    <w:rsid w:val="00922426"/>
    <w:rsid w:val="00926E39"/>
    <w:rsid w:val="00932D51"/>
    <w:rsid w:val="00934ECF"/>
    <w:rsid w:val="009443D5"/>
    <w:rsid w:val="00966023"/>
    <w:rsid w:val="00983181"/>
    <w:rsid w:val="009866F8"/>
    <w:rsid w:val="00990933"/>
    <w:rsid w:val="009946D0"/>
    <w:rsid w:val="009A3F97"/>
    <w:rsid w:val="009B082F"/>
    <w:rsid w:val="009B5D9E"/>
    <w:rsid w:val="009B7136"/>
    <w:rsid w:val="009B7237"/>
    <w:rsid w:val="009B7BEF"/>
    <w:rsid w:val="009C020A"/>
    <w:rsid w:val="009C05E1"/>
    <w:rsid w:val="009D058B"/>
    <w:rsid w:val="009D5FF0"/>
    <w:rsid w:val="009D6B1C"/>
    <w:rsid w:val="009D7409"/>
    <w:rsid w:val="009D74CD"/>
    <w:rsid w:val="009F0643"/>
    <w:rsid w:val="009F4A86"/>
    <w:rsid w:val="00A16A8C"/>
    <w:rsid w:val="00A20580"/>
    <w:rsid w:val="00A344BF"/>
    <w:rsid w:val="00A42308"/>
    <w:rsid w:val="00A45177"/>
    <w:rsid w:val="00A452FF"/>
    <w:rsid w:val="00A545CB"/>
    <w:rsid w:val="00A56477"/>
    <w:rsid w:val="00A627EA"/>
    <w:rsid w:val="00A64820"/>
    <w:rsid w:val="00A652EE"/>
    <w:rsid w:val="00A75215"/>
    <w:rsid w:val="00A80470"/>
    <w:rsid w:val="00A84DD6"/>
    <w:rsid w:val="00A85E9D"/>
    <w:rsid w:val="00A927A2"/>
    <w:rsid w:val="00A957D7"/>
    <w:rsid w:val="00AA0D43"/>
    <w:rsid w:val="00AA6799"/>
    <w:rsid w:val="00AA6A26"/>
    <w:rsid w:val="00AA6B25"/>
    <w:rsid w:val="00AB1344"/>
    <w:rsid w:val="00AB7958"/>
    <w:rsid w:val="00AC0CD0"/>
    <w:rsid w:val="00AC7A7D"/>
    <w:rsid w:val="00AD58E4"/>
    <w:rsid w:val="00AD6AD5"/>
    <w:rsid w:val="00AD7651"/>
    <w:rsid w:val="00AD7C7A"/>
    <w:rsid w:val="00AE2CCF"/>
    <w:rsid w:val="00AE45C2"/>
    <w:rsid w:val="00AE7566"/>
    <w:rsid w:val="00AF0EBB"/>
    <w:rsid w:val="00AF29CD"/>
    <w:rsid w:val="00AF7CAE"/>
    <w:rsid w:val="00B12CC8"/>
    <w:rsid w:val="00B1669D"/>
    <w:rsid w:val="00B24A9E"/>
    <w:rsid w:val="00B35433"/>
    <w:rsid w:val="00B43156"/>
    <w:rsid w:val="00B45A03"/>
    <w:rsid w:val="00B5373F"/>
    <w:rsid w:val="00B6751F"/>
    <w:rsid w:val="00B74B89"/>
    <w:rsid w:val="00B75D70"/>
    <w:rsid w:val="00B842BE"/>
    <w:rsid w:val="00B86E6A"/>
    <w:rsid w:val="00B872CE"/>
    <w:rsid w:val="00B92488"/>
    <w:rsid w:val="00B97E1D"/>
    <w:rsid w:val="00BA1126"/>
    <w:rsid w:val="00BA47E6"/>
    <w:rsid w:val="00BA5C35"/>
    <w:rsid w:val="00BB019D"/>
    <w:rsid w:val="00BB14CC"/>
    <w:rsid w:val="00BB5114"/>
    <w:rsid w:val="00BB62D3"/>
    <w:rsid w:val="00BB65CD"/>
    <w:rsid w:val="00BC017E"/>
    <w:rsid w:val="00BC06C3"/>
    <w:rsid w:val="00BC621B"/>
    <w:rsid w:val="00BC68E3"/>
    <w:rsid w:val="00BD0921"/>
    <w:rsid w:val="00BD12F0"/>
    <w:rsid w:val="00BD4E1C"/>
    <w:rsid w:val="00BE43C7"/>
    <w:rsid w:val="00C12414"/>
    <w:rsid w:val="00C20F6F"/>
    <w:rsid w:val="00C25F24"/>
    <w:rsid w:val="00C27F4C"/>
    <w:rsid w:val="00C40A16"/>
    <w:rsid w:val="00C42677"/>
    <w:rsid w:val="00C459ED"/>
    <w:rsid w:val="00C472C3"/>
    <w:rsid w:val="00C523C6"/>
    <w:rsid w:val="00C93DC5"/>
    <w:rsid w:val="00C95F50"/>
    <w:rsid w:val="00CA7F87"/>
    <w:rsid w:val="00CB52E0"/>
    <w:rsid w:val="00CC0E7F"/>
    <w:rsid w:val="00CC21C9"/>
    <w:rsid w:val="00CE2155"/>
    <w:rsid w:val="00CE7718"/>
    <w:rsid w:val="00CF1F5F"/>
    <w:rsid w:val="00CF60CF"/>
    <w:rsid w:val="00D02DEB"/>
    <w:rsid w:val="00D0353B"/>
    <w:rsid w:val="00D1180A"/>
    <w:rsid w:val="00D12EAF"/>
    <w:rsid w:val="00D307BB"/>
    <w:rsid w:val="00D45D40"/>
    <w:rsid w:val="00D4646F"/>
    <w:rsid w:val="00D5320E"/>
    <w:rsid w:val="00D56566"/>
    <w:rsid w:val="00D65197"/>
    <w:rsid w:val="00D65921"/>
    <w:rsid w:val="00D7159D"/>
    <w:rsid w:val="00D75E66"/>
    <w:rsid w:val="00D773AF"/>
    <w:rsid w:val="00D81AAE"/>
    <w:rsid w:val="00DB14C5"/>
    <w:rsid w:val="00DB3991"/>
    <w:rsid w:val="00DC22FA"/>
    <w:rsid w:val="00DE2692"/>
    <w:rsid w:val="00DF37CB"/>
    <w:rsid w:val="00E038F2"/>
    <w:rsid w:val="00E32F0C"/>
    <w:rsid w:val="00E42C2A"/>
    <w:rsid w:val="00E45DBE"/>
    <w:rsid w:val="00E5650B"/>
    <w:rsid w:val="00E60D10"/>
    <w:rsid w:val="00E621A5"/>
    <w:rsid w:val="00E649A1"/>
    <w:rsid w:val="00E67C0B"/>
    <w:rsid w:val="00E74F83"/>
    <w:rsid w:val="00E76B20"/>
    <w:rsid w:val="00E908D5"/>
    <w:rsid w:val="00E9094C"/>
    <w:rsid w:val="00E91987"/>
    <w:rsid w:val="00E932D7"/>
    <w:rsid w:val="00E93AAE"/>
    <w:rsid w:val="00E9562D"/>
    <w:rsid w:val="00EA2A77"/>
    <w:rsid w:val="00EB02F2"/>
    <w:rsid w:val="00EB21BA"/>
    <w:rsid w:val="00EB6152"/>
    <w:rsid w:val="00EB7EBA"/>
    <w:rsid w:val="00ED1D49"/>
    <w:rsid w:val="00EE06B5"/>
    <w:rsid w:val="00EE27A1"/>
    <w:rsid w:val="00EF3F3D"/>
    <w:rsid w:val="00EF4466"/>
    <w:rsid w:val="00F031D1"/>
    <w:rsid w:val="00F04570"/>
    <w:rsid w:val="00F06474"/>
    <w:rsid w:val="00F067B0"/>
    <w:rsid w:val="00F1235E"/>
    <w:rsid w:val="00F16E6A"/>
    <w:rsid w:val="00F23BFA"/>
    <w:rsid w:val="00F27ADD"/>
    <w:rsid w:val="00F311D4"/>
    <w:rsid w:val="00F36F93"/>
    <w:rsid w:val="00F41A9F"/>
    <w:rsid w:val="00F420DB"/>
    <w:rsid w:val="00F43AF5"/>
    <w:rsid w:val="00F51029"/>
    <w:rsid w:val="00F53EE6"/>
    <w:rsid w:val="00F55292"/>
    <w:rsid w:val="00F66AA3"/>
    <w:rsid w:val="00F708F4"/>
    <w:rsid w:val="00F81D51"/>
    <w:rsid w:val="00F836EA"/>
    <w:rsid w:val="00F83D03"/>
    <w:rsid w:val="00F872AB"/>
    <w:rsid w:val="00F87E60"/>
    <w:rsid w:val="00F93B83"/>
    <w:rsid w:val="00FA2D39"/>
    <w:rsid w:val="00FB38E7"/>
    <w:rsid w:val="00FB3D59"/>
    <w:rsid w:val="00FB66CA"/>
    <w:rsid w:val="00FB680D"/>
    <w:rsid w:val="00FC4173"/>
    <w:rsid w:val="00FD1F96"/>
    <w:rsid w:val="00FD3E92"/>
    <w:rsid w:val="00FD3EA2"/>
    <w:rsid w:val="00FE0A61"/>
    <w:rsid w:val="00FF4EBA"/>
    <w:rsid w:val="00FF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color="blue">
      <v:fill color="white" on="f"/>
      <v:stroke color="blue"/>
    </o:shapedefaults>
    <o:shapelayout v:ext="edit">
      <o:idmap v:ext="edit" data="1"/>
      <o:rules v:ext="edit">
        <o:r id="V:Rule1" type="callout" idref="#_x0000_s1079"/>
        <o:r id="V:Rule2" type="callout" idref="#_x0000_s1077"/>
      </o:rules>
    </o:shapelayout>
  </w:shapeDefaults>
  <w:decimalSymbol w:val=","/>
  <w:listSeparator w:val=";"/>
  <w14:docId w14:val="0AE4E612"/>
  <w15:docId w15:val="{E042630D-0813-4160-AC6B-EBE9EE296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1987"/>
    <w:pPr>
      <w:jc w:val="both"/>
    </w:pPr>
    <w:rPr>
      <w:sz w:val="24"/>
      <w:szCs w:val="24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71208F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rsid w:val="0071208F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71208F"/>
  </w:style>
  <w:style w:type="paragraph" w:styleId="Titre">
    <w:name w:val="Title"/>
    <w:basedOn w:val="Normal"/>
    <w:qFormat/>
    <w:rsid w:val="00F16E6A"/>
    <w:pPr>
      <w:pBdr>
        <w:top w:val="single" w:sz="4" w:space="1" w:color="auto"/>
      </w:pBdr>
      <w:jc w:val="center"/>
    </w:pPr>
    <w:rPr>
      <w:b/>
      <w:sz w:val="32"/>
      <w:szCs w:val="20"/>
      <w:lang w:eastAsia="fr-FR"/>
    </w:rPr>
  </w:style>
  <w:style w:type="table" w:styleId="Grilledutableau">
    <w:name w:val="Table Grid"/>
    <w:basedOn w:val="TableauNormal"/>
    <w:rsid w:val="004762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FC4173"/>
    <w:rPr>
      <w:rFonts w:ascii="Tahoma" w:hAnsi="Tahoma" w:cs="Tahoma"/>
      <w:sz w:val="16"/>
      <w:szCs w:val="16"/>
    </w:rPr>
  </w:style>
  <w:style w:type="paragraph" w:styleId="Corpsdetexte">
    <w:name w:val="Body Text"/>
    <w:basedOn w:val="Normal"/>
    <w:rsid w:val="00017C58"/>
    <w:rPr>
      <w:lang w:eastAsia="fr-FR"/>
    </w:rPr>
  </w:style>
  <w:style w:type="paragraph" w:customStyle="1" w:styleId="CodeCar">
    <w:name w:val="Code Car"/>
    <w:basedOn w:val="Normal"/>
    <w:link w:val="CodeCarCar"/>
    <w:rsid w:val="00880945"/>
    <w:pPr>
      <w:ind w:left="567" w:firstLine="708"/>
      <w:jc w:val="left"/>
    </w:pPr>
    <w:rPr>
      <w:rFonts w:ascii="Courier New" w:hAnsi="Courier New" w:cs="Courier New"/>
      <w:noProof/>
      <w:sz w:val="22"/>
      <w:szCs w:val="22"/>
      <w:lang w:eastAsia="fr-FR"/>
    </w:rPr>
  </w:style>
  <w:style w:type="character" w:customStyle="1" w:styleId="CodeCarCar">
    <w:name w:val="Code Car Car"/>
    <w:basedOn w:val="Policepardfaut"/>
    <w:link w:val="CodeCar"/>
    <w:rsid w:val="00880945"/>
    <w:rPr>
      <w:rFonts w:ascii="Courier New" w:hAnsi="Courier New" w:cs="Courier New"/>
      <w:noProof/>
      <w:sz w:val="22"/>
      <w:szCs w:val="22"/>
      <w:lang w:val="fr-CA" w:eastAsia="fr-FR" w:bidi="ar-SA"/>
    </w:rPr>
  </w:style>
  <w:style w:type="paragraph" w:customStyle="1" w:styleId="mthode">
    <w:name w:val="méthode"/>
    <w:basedOn w:val="Corpsdetexte"/>
    <w:rsid w:val="00880945"/>
    <w:pPr>
      <w:numPr>
        <w:numId w:val="15"/>
      </w:numPr>
      <w:jc w:val="left"/>
    </w:pPr>
    <w:rPr>
      <w:rFonts w:ascii="Courier New" w:hAnsi="Courier New"/>
      <w:noProof/>
      <w:color w:val="0000FF"/>
      <w:sz w:val="22"/>
    </w:rPr>
  </w:style>
  <w:style w:type="paragraph" w:styleId="Textebrut">
    <w:name w:val="Plain Text"/>
    <w:basedOn w:val="Normal"/>
    <w:rsid w:val="008D3151"/>
    <w:pPr>
      <w:jc w:val="left"/>
    </w:pPr>
    <w:rPr>
      <w:rFonts w:ascii="Courier New" w:hAnsi="Courier New"/>
      <w:szCs w:val="20"/>
      <w:lang w:eastAsia="fr-FR"/>
    </w:rPr>
  </w:style>
  <w:style w:type="paragraph" w:styleId="Notedebasdepage">
    <w:name w:val="footnote text"/>
    <w:basedOn w:val="Normal"/>
    <w:semiHidden/>
    <w:rsid w:val="00916A82"/>
    <w:pPr>
      <w:jc w:val="left"/>
    </w:pPr>
    <w:rPr>
      <w:sz w:val="20"/>
      <w:szCs w:val="20"/>
      <w:lang w:eastAsia="fr-FR"/>
    </w:rPr>
  </w:style>
  <w:style w:type="character" w:styleId="Appelnotedebasdep">
    <w:name w:val="footnote reference"/>
    <w:basedOn w:val="Policepardfaut"/>
    <w:semiHidden/>
    <w:rsid w:val="00916A82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B97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97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Layout" Target="diagrams/layout1.xm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diagramData" Target="diagrams/data1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microsoft.com/office/2007/relationships/diagramDrawing" Target="diagrams/drawing1.xm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diagramColors" Target="diagrams/colors1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diagramQuickStyle" Target="diagrams/quickStyle1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rancine\Application%20Data\Microsoft\Mod&#232;les\106%20TP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F02C227-0E4F-4EA3-8946-4C9E503E1232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CA"/>
        </a:p>
      </dgm:t>
    </dgm:pt>
    <dgm:pt modelId="{062C7D6C-71A2-492D-9232-09FA7D244CD5}">
      <dgm:prSet phldrT="[Texte]" custT="1">
        <dgm:style>
          <a:lnRef idx="1">
            <a:schemeClr val="accent3"/>
          </a:lnRef>
          <a:fillRef idx="3">
            <a:schemeClr val="accent3"/>
          </a:fillRef>
          <a:effectRef idx="2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fr-CA" sz="900"/>
            <a:t>S'il y a un  client </a:t>
          </a:r>
          <a:r>
            <a:rPr lang="fr-CA" sz="900" baseline="0"/>
            <a:t>de connecté</a:t>
          </a:r>
          <a:endParaRPr lang="fr-CA" sz="900"/>
        </a:p>
      </dgm:t>
    </dgm:pt>
    <dgm:pt modelId="{620C5135-81D4-47CF-8C47-9FE3B5F69634}" type="parTrans" cxnId="{9540C7FD-BD95-45A0-B056-EBA2C4A9A9B1}">
      <dgm:prSet/>
      <dgm:spPr/>
      <dgm:t>
        <a:bodyPr/>
        <a:lstStyle/>
        <a:p>
          <a:endParaRPr lang="fr-CA"/>
        </a:p>
      </dgm:t>
    </dgm:pt>
    <dgm:pt modelId="{C20C456D-BD0F-42E3-9E05-C87DC561FA48}" type="sibTrans" cxnId="{9540C7FD-BD95-45A0-B056-EBA2C4A9A9B1}">
      <dgm:prSet/>
      <dgm:spPr/>
      <dgm:t>
        <a:bodyPr/>
        <a:lstStyle/>
        <a:p>
          <a:endParaRPr lang="fr-CA"/>
        </a:p>
      </dgm:t>
    </dgm:pt>
    <dgm:pt modelId="{5373C1A1-E317-417E-A17C-5556928993AE}">
      <dgm:prSet phldrT="[Texte]" custT="1">
        <dgm:style>
          <a:lnRef idx="1">
            <a:schemeClr val="accent3"/>
          </a:lnRef>
          <a:fillRef idx="3">
            <a:schemeClr val="accent3"/>
          </a:fillRef>
          <a:effectRef idx="2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fr-CA" sz="900" baseline="0"/>
            <a:t>Si le numéro du client saisi existe</a:t>
          </a:r>
        </a:p>
      </dgm:t>
    </dgm:pt>
    <dgm:pt modelId="{C5D15B9B-DD55-4840-A46D-D12FB992CD75}" type="parTrans" cxnId="{65E65984-1966-498C-AADB-3A17B46C6F8F}">
      <dgm:prSet custT="1"/>
      <dgm:spPr/>
      <dgm:t>
        <a:bodyPr/>
        <a:lstStyle/>
        <a:p>
          <a:r>
            <a:rPr lang="fr-CA" sz="900"/>
            <a:t>F</a:t>
          </a:r>
        </a:p>
      </dgm:t>
    </dgm:pt>
    <dgm:pt modelId="{B069A9D8-936A-4E3D-9E61-126F781E9991}" type="sibTrans" cxnId="{65E65984-1966-498C-AADB-3A17B46C6F8F}">
      <dgm:prSet/>
      <dgm:spPr/>
      <dgm:t>
        <a:bodyPr/>
        <a:lstStyle/>
        <a:p>
          <a:endParaRPr lang="fr-CA"/>
        </a:p>
      </dgm:t>
    </dgm:pt>
    <dgm:pt modelId="{860BD8A1-E00B-4703-95FD-346F86BEE93F}">
      <dgm:prSet phldrT="[Texte]" custT="1">
        <dgm:style>
          <a:lnRef idx="1">
            <a:schemeClr val="accent3"/>
          </a:lnRef>
          <a:fillRef idx="3">
            <a:schemeClr val="accent3"/>
          </a:fillRef>
          <a:effectRef idx="2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fr-CA" sz="900" baseline="0"/>
            <a:t>Si mot de passe saisi, correspond à celui du client </a:t>
          </a:r>
        </a:p>
      </dgm:t>
    </dgm:pt>
    <dgm:pt modelId="{636B533E-20B0-4345-B093-484FAB9B6F38}" type="parTrans" cxnId="{E9F7BC11-E771-4316-93A9-FEB82444514F}">
      <dgm:prSet custT="1"/>
      <dgm:spPr/>
      <dgm:t>
        <a:bodyPr/>
        <a:lstStyle/>
        <a:p>
          <a:r>
            <a:rPr lang="fr-CA" sz="900"/>
            <a:t>V</a:t>
          </a:r>
        </a:p>
      </dgm:t>
    </dgm:pt>
    <dgm:pt modelId="{8324C14A-C839-4FF4-86A6-B756C5BD407A}" type="sibTrans" cxnId="{E9F7BC11-E771-4316-93A9-FEB82444514F}">
      <dgm:prSet/>
      <dgm:spPr/>
      <dgm:t>
        <a:bodyPr/>
        <a:lstStyle/>
        <a:p>
          <a:endParaRPr lang="fr-CA"/>
        </a:p>
      </dgm:t>
    </dgm:pt>
    <dgm:pt modelId="{311E0BE6-9736-4693-BAC5-01522788CD47}">
      <dgm:prSet phldrT="[Texte]">
        <dgm:style>
          <a:lnRef idx="1">
            <a:schemeClr val="accent2"/>
          </a:lnRef>
          <a:fillRef idx="3">
            <a:schemeClr val="accent2"/>
          </a:fillRef>
          <a:effectRef idx="2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fr-CA"/>
            <a:t>Erreur : numéro de client saisi non valide</a:t>
          </a:r>
        </a:p>
      </dgm:t>
    </dgm:pt>
    <dgm:pt modelId="{BB937399-9CFA-4143-83D7-6F7F2CDEAC64}" type="parTrans" cxnId="{CACB1822-7B0E-436D-A7A6-A79AEC8616A5}">
      <dgm:prSet custT="1"/>
      <dgm:spPr/>
      <dgm:t>
        <a:bodyPr/>
        <a:lstStyle/>
        <a:p>
          <a:r>
            <a:rPr lang="fr-CA" sz="900"/>
            <a:t>F</a:t>
          </a:r>
        </a:p>
      </dgm:t>
    </dgm:pt>
    <dgm:pt modelId="{D5E002DC-3BFF-4C58-917D-284C866ACD7A}" type="sibTrans" cxnId="{CACB1822-7B0E-436D-A7A6-A79AEC8616A5}">
      <dgm:prSet/>
      <dgm:spPr/>
      <dgm:t>
        <a:bodyPr/>
        <a:lstStyle/>
        <a:p>
          <a:endParaRPr lang="fr-CA"/>
        </a:p>
      </dgm:t>
    </dgm:pt>
    <dgm:pt modelId="{A61030F5-CBD1-4578-A600-698839E80A8C}">
      <dgm:prSet phldrT="[Texte]" custT="1">
        <dgm:style>
          <a:lnRef idx="1">
            <a:schemeClr val="accent4"/>
          </a:lnRef>
          <a:fillRef idx="3">
            <a:schemeClr val="accent4"/>
          </a:fillRef>
          <a:effectRef idx="2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pPr algn="l"/>
          <a:r>
            <a:rPr lang="fr-CA" sz="900" baseline="0"/>
            <a:t>Procéder à la déconnexion </a:t>
          </a:r>
        </a:p>
        <a:p>
          <a:pPr algn="l"/>
          <a:r>
            <a:rPr lang="fr-CA" sz="900" baseline="0"/>
            <a:t>du client courant:</a:t>
          </a:r>
        </a:p>
        <a:p>
          <a:pPr algn="l"/>
          <a:r>
            <a:rPr lang="fr-CA" sz="900" baseline="0"/>
            <a:t>- enregistrer la transaction</a:t>
          </a:r>
        </a:p>
        <a:p>
          <a:pPr algn="l"/>
          <a:r>
            <a:rPr lang="fr-CA" sz="900" baseline="0"/>
            <a:t>- ajuster  interface connexion/déconnexion</a:t>
          </a:r>
        </a:p>
      </dgm:t>
    </dgm:pt>
    <dgm:pt modelId="{36E0ADC2-C519-4C04-9843-5E491AA39541}" type="parTrans" cxnId="{FB18975F-2BFF-4BF9-8CD5-BCD4D91EB398}">
      <dgm:prSet custT="1"/>
      <dgm:spPr/>
      <dgm:t>
        <a:bodyPr/>
        <a:lstStyle/>
        <a:p>
          <a:r>
            <a:rPr lang="fr-CA" sz="900"/>
            <a:t>V</a:t>
          </a:r>
        </a:p>
      </dgm:t>
    </dgm:pt>
    <dgm:pt modelId="{F76006B2-2FCC-436A-AA18-6B694DD06C33}" type="sibTrans" cxnId="{FB18975F-2BFF-4BF9-8CD5-BCD4D91EB398}">
      <dgm:prSet/>
      <dgm:spPr/>
      <dgm:t>
        <a:bodyPr/>
        <a:lstStyle/>
        <a:p>
          <a:endParaRPr lang="fr-CA"/>
        </a:p>
      </dgm:t>
    </dgm:pt>
    <dgm:pt modelId="{2B34D88D-8AB5-477A-87F2-2D159B88C4B3}">
      <dgm:prSet custT="1">
        <dgm:style>
          <a:lnRef idx="1">
            <a:schemeClr val="accent4"/>
          </a:lnRef>
          <a:fillRef idx="3">
            <a:schemeClr val="accent4"/>
          </a:fillRef>
          <a:effectRef idx="2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pPr algn="l"/>
          <a:r>
            <a:rPr lang="fr-CA" sz="900" baseline="0"/>
            <a:t>Procéder à la connexion de ce client :</a:t>
          </a:r>
        </a:p>
        <a:p>
          <a:pPr algn="l"/>
          <a:r>
            <a:rPr lang="fr-CA" sz="900" baseline="0"/>
            <a:t>- ajuster  interface connexion/déconnexion</a:t>
          </a:r>
        </a:p>
        <a:p>
          <a:pPr algn="l"/>
          <a:r>
            <a:rPr lang="fr-CA" sz="900" baseline="0"/>
            <a:t>- afficher les infos du client courant</a:t>
          </a:r>
        </a:p>
        <a:p>
          <a:pPr algn="l"/>
          <a:r>
            <a:rPr lang="fr-CA" sz="900" baseline="0"/>
            <a:t>- enregistrer la transaction</a:t>
          </a:r>
        </a:p>
      </dgm:t>
    </dgm:pt>
    <dgm:pt modelId="{2371F277-1E68-429A-95D4-074F480D53DE}" type="parTrans" cxnId="{E2F2C443-F905-4D1A-AB11-FDB43F4F62F0}">
      <dgm:prSet custT="1"/>
      <dgm:spPr/>
      <dgm:t>
        <a:bodyPr/>
        <a:lstStyle/>
        <a:p>
          <a:r>
            <a:rPr lang="fr-CA" sz="900"/>
            <a:t>V</a:t>
          </a:r>
        </a:p>
      </dgm:t>
    </dgm:pt>
    <dgm:pt modelId="{673F4B5A-DFAE-495B-9B1E-B925352DF288}" type="sibTrans" cxnId="{E2F2C443-F905-4D1A-AB11-FDB43F4F62F0}">
      <dgm:prSet/>
      <dgm:spPr/>
      <dgm:t>
        <a:bodyPr/>
        <a:lstStyle/>
        <a:p>
          <a:endParaRPr lang="fr-CA"/>
        </a:p>
      </dgm:t>
    </dgm:pt>
    <dgm:pt modelId="{58D7AAE8-8533-4DBD-B42F-5D2FCF20776E}">
      <dgm:prSet>
        <dgm:style>
          <a:lnRef idx="1">
            <a:schemeClr val="accent2"/>
          </a:lnRef>
          <a:fillRef idx="3">
            <a:schemeClr val="accent2"/>
          </a:fillRef>
          <a:effectRef idx="2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fr-CA"/>
            <a:t>Erreur : mot de passe </a:t>
          </a:r>
        </a:p>
        <a:p>
          <a:r>
            <a:rPr lang="fr-CA"/>
            <a:t>saisi non valide</a:t>
          </a:r>
        </a:p>
      </dgm:t>
    </dgm:pt>
    <dgm:pt modelId="{1F6C2724-E8E6-47CE-8172-5055A401A389}" type="parTrans" cxnId="{521256DF-8A8D-475C-A64E-59EB422459B4}">
      <dgm:prSet custT="1"/>
      <dgm:spPr/>
      <dgm:t>
        <a:bodyPr/>
        <a:lstStyle/>
        <a:p>
          <a:r>
            <a:rPr lang="fr-CA" sz="900"/>
            <a:t>F</a:t>
          </a:r>
        </a:p>
      </dgm:t>
    </dgm:pt>
    <dgm:pt modelId="{87564CBE-C87F-47AE-80AA-A8E726AAA87C}" type="sibTrans" cxnId="{521256DF-8A8D-475C-A64E-59EB422459B4}">
      <dgm:prSet/>
      <dgm:spPr/>
      <dgm:t>
        <a:bodyPr/>
        <a:lstStyle/>
        <a:p>
          <a:endParaRPr lang="fr-CA"/>
        </a:p>
      </dgm:t>
    </dgm:pt>
    <dgm:pt modelId="{70777DC9-D58D-414C-A985-8A38C7B1FEBD}" type="pres">
      <dgm:prSet presAssocID="{0F02C227-0E4F-4EA3-8946-4C9E503E1232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E9DCA56-285B-46F6-8D2D-FB9642E9DB49}" type="pres">
      <dgm:prSet presAssocID="{062C7D6C-71A2-492D-9232-09FA7D244CD5}" presName="root1" presStyleCnt="0"/>
      <dgm:spPr/>
    </dgm:pt>
    <dgm:pt modelId="{079A6934-5426-488B-AE82-05B5ADE1F108}" type="pres">
      <dgm:prSet presAssocID="{062C7D6C-71A2-492D-9232-09FA7D244CD5}" presName="LevelOneTextNode" presStyleLbl="node0" presStyleIdx="0" presStyleCnt="1" custScaleX="122856" custScaleY="217036" custLinFactY="-42399" custLinFactNeighborX="-6776" custLinFactNeighborY="-100000">
        <dgm:presLayoutVars>
          <dgm:chPref val="3"/>
        </dgm:presLayoutVars>
      </dgm:prSet>
      <dgm:spPr>
        <a:prstGeom prst="diamond">
          <a:avLst/>
        </a:prstGeom>
      </dgm:spPr>
    </dgm:pt>
    <dgm:pt modelId="{B7F0F83D-FC4C-48B4-A4F8-D68116C3E3E2}" type="pres">
      <dgm:prSet presAssocID="{062C7D6C-71A2-492D-9232-09FA7D244CD5}" presName="level2hierChild" presStyleCnt="0"/>
      <dgm:spPr/>
    </dgm:pt>
    <dgm:pt modelId="{6E984360-FFF1-4E5E-991E-D8182C0B099A}" type="pres">
      <dgm:prSet presAssocID="{C5D15B9B-DD55-4840-A46D-D12FB992CD75}" presName="conn2-1" presStyleLbl="parChTrans1D2" presStyleIdx="0" presStyleCnt="2"/>
      <dgm:spPr/>
    </dgm:pt>
    <dgm:pt modelId="{95C1230F-4794-4F4F-8A84-98F91A9510DC}" type="pres">
      <dgm:prSet presAssocID="{C5D15B9B-DD55-4840-A46D-D12FB992CD75}" presName="connTx" presStyleLbl="parChTrans1D2" presStyleIdx="0" presStyleCnt="2"/>
      <dgm:spPr/>
    </dgm:pt>
    <dgm:pt modelId="{0ACC117E-6C19-405E-9959-98E0A3C24BFB}" type="pres">
      <dgm:prSet presAssocID="{5373C1A1-E317-417E-A17C-5556928993AE}" presName="root2" presStyleCnt="0"/>
      <dgm:spPr/>
    </dgm:pt>
    <dgm:pt modelId="{0C2A2AB6-CF50-4590-ACCD-1D17D7BECA83}" type="pres">
      <dgm:prSet presAssocID="{5373C1A1-E317-417E-A17C-5556928993AE}" presName="LevelTwoTextNode" presStyleLbl="node2" presStyleIdx="0" presStyleCnt="2" custScaleX="133491" custScaleY="192542" custLinFactY="13446" custLinFactNeighborX="-27786" custLinFactNeighborY="100000">
        <dgm:presLayoutVars>
          <dgm:chPref val="3"/>
        </dgm:presLayoutVars>
      </dgm:prSet>
      <dgm:spPr>
        <a:prstGeom prst="diamond">
          <a:avLst/>
        </a:prstGeom>
      </dgm:spPr>
    </dgm:pt>
    <dgm:pt modelId="{F7087001-6DD7-4902-B4B7-B3CCEC79C9B6}" type="pres">
      <dgm:prSet presAssocID="{5373C1A1-E317-417E-A17C-5556928993AE}" presName="level3hierChild" presStyleCnt="0"/>
      <dgm:spPr/>
    </dgm:pt>
    <dgm:pt modelId="{56901EF4-9BA2-42F9-9D71-D4EFF093543A}" type="pres">
      <dgm:prSet presAssocID="{636B533E-20B0-4345-B093-484FAB9B6F38}" presName="conn2-1" presStyleLbl="parChTrans1D3" presStyleIdx="0" presStyleCnt="2"/>
      <dgm:spPr/>
    </dgm:pt>
    <dgm:pt modelId="{A5047AA6-AAB2-44CD-AFF2-B091BE6D3507}" type="pres">
      <dgm:prSet presAssocID="{636B533E-20B0-4345-B093-484FAB9B6F38}" presName="connTx" presStyleLbl="parChTrans1D3" presStyleIdx="0" presStyleCnt="2"/>
      <dgm:spPr/>
    </dgm:pt>
    <dgm:pt modelId="{4008521C-AD80-49C5-BE9B-2A3C336A2217}" type="pres">
      <dgm:prSet presAssocID="{860BD8A1-E00B-4703-95FD-346F86BEE93F}" presName="root2" presStyleCnt="0"/>
      <dgm:spPr/>
    </dgm:pt>
    <dgm:pt modelId="{3B5C8E12-BFFF-4CFA-8B13-F442D376F7EF}" type="pres">
      <dgm:prSet presAssocID="{860BD8A1-E00B-4703-95FD-346F86BEE93F}" presName="LevelTwoTextNode" presStyleLbl="node3" presStyleIdx="0" presStyleCnt="2" custScaleX="138433" custScaleY="234268" custLinFactNeighborX="-24501" custLinFactNeighborY="58908">
        <dgm:presLayoutVars>
          <dgm:chPref val="3"/>
        </dgm:presLayoutVars>
      </dgm:prSet>
      <dgm:spPr>
        <a:prstGeom prst="diamond">
          <a:avLst/>
        </a:prstGeom>
      </dgm:spPr>
    </dgm:pt>
    <dgm:pt modelId="{89EB09F9-0F18-4B20-8A8B-A563CF762943}" type="pres">
      <dgm:prSet presAssocID="{860BD8A1-E00B-4703-95FD-346F86BEE93F}" presName="level3hierChild" presStyleCnt="0"/>
      <dgm:spPr/>
    </dgm:pt>
    <dgm:pt modelId="{255CBC11-5811-467D-9105-07050ACFFBDA}" type="pres">
      <dgm:prSet presAssocID="{2371F277-1E68-429A-95D4-074F480D53DE}" presName="conn2-1" presStyleLbl="parChTrans1D4" presStyleIdx="0" presStyleCnt="2"/>
      <dgm:spPr/>
    </dgm:pt>
    <dgm:pt modelId="{7C4D2043-13B2-4E9F-BBE2-0ADFC182D6C4}" type="pres">
      <dgm:prSet presAssocID="{2371F277-1E68-429A-95D4-074F480D53DE}" presName="connTx" presStyleLbl="parChTrans1D4" presStyleIdx="0" presStyleCnt="2"/>
      <dgm:spPr/>
    </dgm:pt>
    <dgm:pt modelId="{DF550399-646F-45C4-B5A3-3EF9E59746DC}" type="pres">
      <dgm:prSet presAssocID="{2B34D88D-8AB5-477A-87F2-2D159B88C4B3}" presName="root2" presStyleCnt="0"/>
      <dgm:spPr/>
    </dgm:pt>
    <dgm:pt modelId="{81FFB34F-8230-4A97-8C0C-498E45214F99}" type="pres">
      <dgm:prSet presAssocID="{2B34D88D-8AB5-477A-87F2-2D159B88C4B3}" presName="LevelTwoTextNode" presStyleLbl="node4" presStyleIdx="0" presStyleCnt="2" custScaleX="209628" custScaleY="265789" custLinFactNeighborX="-5895" custLinFactNeighborY="-65467">
        <dgm:presLayoutVars>
          <dgm:chPref val="3"/>
        </dgm:presLayoutVars>
      </dgm:prSet>
      <dgm:spPr/>
    </dgm:pt>
    <dgm:pt modelId="{4C49DE55-8A1B-4A98-9FC0-1B08E2A73234}" type="pres">
      <dgm:prSet presAssocID="{2B34D88D-8AB5-477A-87F2-2D159B88C4B3}" presName="level3hierChild" presStyleCnt="0"/>
      <dgm:spPr/>
    </dgm:pt>
    <dgm:pt modelId="{62A69DFA-846D-4C60-9D36-B47DD0C072D5}" type="pres">
      <dgm:prSet presAssocID="{1F6C2724-E8E6-47CE-8172-5055A401A389}" presName="conn2-1" presStyleLbl="parChTrans1D4" presStyleIdx="1" presStyleCnt="2"/>
      <dgm:spPr/>
    </dgm:pt>
    <dgm:pt modelId="{310BD4BD-3741-4532-B665-5E5776A2977B}" type="pres">
      <dgm:prSet presAssocID="{1F6C2724-E8E6-47CE-8172-5055A401A389}" presName="connTx" presStyleLbl="parChTrans1D4" presStyleIdx="1" presStyleCnt="2"/>
      <dgm:spPr/>
    </dgm:pt>
    <dgm:pt modelId="{1464559B-1D54-4FEC-AF96-1A20CC7CE6A3}" type="pres">
      <dgm:prSet presAssocID="{58D7AAE8-8533-4DBD-B42F-5D2FCF20776E}" presName="root2" presStyleCnt="0"/>
      <dgm:spPr/>
    </dgm:pt>
    <dgm:pt modelId="{239B2050-ED25-4C48-814F-BCB4391618B0}" type="pres">
      <dgm:prSet presAssocID="{58D7AAE8-8533-4DBD-B42F-5D2FCF20776E}" presName="LevelTwoTextNode" presStyleLbl="node4" presStyleIdx="1" presStyleCnt="2" custScaleX="150679" custLinFactNeighborX="8199" custLinFactNeighborY="6136">
        <dgm:presLayoutVars>
          <dgm:chPref val="3"/>
        </dgm:presLayoutVars>
      </dgm:prSet>
      <dgm:spPr/>
    </dgm:pt>
    <dgm:pt modelId="{F4E4B540-75D6-4957-A4F9-04F4710388E5}" type="pres">
      <dgm:prSet presAssocID="{58D7AAE8-8533-4DBD-B42F-5D2FCF20776E}" presName="level3hierChild" presStyleCnt="0"/>
      <dgm:spPr/>
    </dgm:pt>
    <dgm:pt modelId="{CE391676-E09E-4E5D-B9BC-814B13BB6644}" type="pres">
      <dgm:prSet presAssocID="{BB937399-9CFA-4143-83D7-6F7F2CDEAC64}" presName="conn2-1" presStyleLbl="parChTrans1D3" presStyleIdx="1" presStyleCnt="2"/>
      <dgm:spPr/>
    </dgm:pt>
    <dgm:pt modelId="{038EED1F-9FD4-484C-BDCA-B511495C7848}" type="pres">
      <dgm:prSet presAssocID="{BB937399-9CFA-4143-83D7-6F7F2CDEAC64}" presName="connTx" presStyleLbl="parChTrans1D3" presStyleIdx="1" presStyleCnt="2"/>
      <dgm:spPr/>
    </dgm:pt>
    <dgm:pt modelId="{C6349041-F957-4A95-BCBC-8B4E0CC9D0F1}" type="pres">
      <dgm:prSet presAssocID="{311E0BE6-9736-4693-BAC5-01522788CD47}" presName="root2" presStyleCnt="0"/>
      <dgm:spPr/>
    </dgm:pt>
    <dgm:pt modelId="{577B694D-F248-49D1-9DF7-5399B37E4089}" type="pres">
      <dgm:prSet presAssocID="{311E0BE6-9736-4693-BAC5-01522788CD47}" presName="LevelTwoTextNode" presStyleLbl="node3" presStyleIdx="1" presStyleCnt="2" custScaleX="157312" custLinFactY="100000" custLinFactNeighborX="-21113" custLinFactNeighborY="105529">
        <dgm:presLayoutVars>
          <dgm:chPref val="3"/>
        </dgm:presLayoutVars>
      </dgm:prSet>
      <dgm:spPr/>
    </dgm:pt>
    <dgm:pt modelId="{98DE84A6-76B4-4E2B-801A-B7AD4F4E5CEB}" type="pres">
      <dgm:prSet presAssocID="{311E0BE6-9736-4693-BAC5-01522788CD47}" presName="level3hierChild" presStyleCnt="0"/>
      <dgm:spPr/>
    </dgm:pt>
    <dgm:pt modelId="{52C39153-64A7-49D6-9983-37AC47A5FD73}" type="pres">
      <dgm:prSet presAssocID="{36E0ADC2-C519-4C04-9843-5E491AA39541}" presName="conn2-1" presStyleLbl="parChTrans1D2" presStyleIdx="1" presStyleCnt="2"/>
      <dgm:spPr/>
    </dgm:pt>
    <dgm:pt modelId="{5425AF90-11EF-43BA-A695-7A0DEFABF8A7}" type="pres">
      <dgm:prSet presAssocID="{36E0ADC2-C519-4C04-9843-5E491AA39541}" presName="connTx" presStyleLbl="parChTrans1D2" presStyleIdx="1" presStyleCnt="2"/>
      <dgm:spPr/>
    </dgm:pt>
    <dgm:pt modelId="{4A5111C2-6215-49D1-AC40-DF9DD5962F92}" type="pres">
      <dgm:prSet presAssocID="{A61030F5-CBD1-4578-A600-698839E80A8C}" presName="root2" presStyleCnt="0"/>
      <dgm:spPr/>
    </dgm:pt>
    <dgm:pt modelId="{6E3F7305-3247-4B5E-987C-84908A68297E}" type="pres">
      <dgm:prSet presAssocID="{A61030F5-CBD1-4578-A600-698839E80A8C}" presName="LevelTwoTextNode" presStyleLbl="node2" presStyleIdx="1" presStyleCnt="2" custScaleX="170056" custScaleY="193633" custLinFactY="-200000" custLinFactNeighborX="41560" custLinFactNeighborY="-230241">
        <dgm:presLayoutVars>
          <dgm:chPref val="3"/>
        </dgm:presLayoutVars>
      </dgm:prSet>
      <dgm:spPr/>
    </dgm:pt>
    <dgm:pt modelId="{03CED41E-969F-4D3A-8663-848F48BC6C1C}" type="pres">
      <dgm:prSet presAssocID="{A61030F5-CBD1-4578-A600-698839E80A8C}" presName="level3hierChild" presStyleCnt="0"/>
      <dgm:spPr/>
    </dgm:pt>
  </dgm:ptLst>
  <dgm:cxnLst>
    <dgm:cxn modelId="{8BBC720A-D4EA-4AA5-9305-E869F8CF9918}" type="presOf" srcId="{2371F277-1E68-429A-95D4-074F480D53DE}" destId="{255CBC11-5811-467D-9105-07050ACFFBDA}" srcOrd="0" destOrd="0" presId="urn:microsoft.com/office/officeart/2005/8/layout/hierarchy2"/>
    <dgm:cxn modelId="{C0A78210-CD38-419B-A463-DF7941E00149}" type="presOf" srcId="{5373C1A1-E317-417E-A17C-5556928993AE}" destId="{0C2A2AB6-CF50-4590-ACCD-1D17D7BECA83}" srcOrd="0" destOrd="0" presId="urn:microsoft.com/office/officeart/2005/8/layout/hierarchy2"/>
    <dgm:cxn modelId="{E9F7BC11-E771-4316-93A9-FEB82444514F}" srcId="{5373C1A1-E317-417E-A17C-5556928993AE}" destId="{860BD8A1-E00B-4703-95FD-346F86BEE93F}" srcOrd="0" destOrd="0" parTransId="{636B533E-20B0-4345-B093-484FAB9B6F38}" sibTransId="{8324C14A-C839-4FF4-86A6-B756C5BD407A}"/>
    <dgm:cxn modelId="{CACB1822-7B0E-436D-A7A6-A79AEC8616A5}" srcId="{5373C1A1-E317-417E-A17C-5556928993AE}" destId="{311E0BE6-9736-4693-BAC5-01522788CD47}" srcOrd="1" destOrd="0" parTransId="{BB937399-9CFA-4143-83D7-6F7F2CDEAC64}" sibTransId="{D5E002DC-3BFF-4C58-917D-284C866ACD7A}"/>
    <dgm:cxn modelId="{82CCE135-F923-47A3-8BCC-7E43BB87B431}" type="presOf" srcId="{BB937399-9CFA-4143-83D7-6F7F2CDEAC64}" destId="{CE391676-E09E-4E5D-B9BC-814B13BB6644}" srcOrd="0" destOrd="0" presId="urn:microsoft.com/office/officeart/2005/8/layout/hierarchy2"/>
    <dgm:cxn modelId="{5E49D439-7489-472E-A13B-C6A410263BAF}" type="presOf" srcId="{A61030F5-CBD1-4578-A600-698839E80A8C}" destId="{6E3F7305-3247-4B5E-987C-84908A68297E}" srcOrd="0" destOrd="0" presId="urn:microsoft.com/office/officeart/2005/8/layout/hierarchy2"/>
    <dgm:cxn modelId="{B062D13A-A9EE-4EAE-A237-E0BF9BCF76F0}" type="presOf" srcId="{636B533E-20B0-4345-B093-484FAB9B6F38}" destId="{A5047AA6-AAB2-44CD-AFF2-B091BE6D3507}" srcOrd="1" destOrd="0" presId="urn:microsoft.com/office/officeart/2005/8/layout/hierarchy2"/>
    <dgm:cxn modelId="{8887E93B-9460-4022-B8E9-5E9018E7969A}" type="presOf" srcId="{062C7D6C-71A2-492D-9232-09FA7D244CD5}" destId="{079A6934-5426-488B-AE82-05B5ADE1F108}" srcOrd="0" destOrd="0" presId="urn:microsoft.com/office/officeart/2005/8/layout/hierarchy2"/>
    <dgm:cxn modelId="{FB18975F-2BFF-4BF9-8CD5-BCD4D91EB398}" srcId="{062C7D6C-71A2-492D-9232-09FA7D244CD5}" destId="{A61030F5-CBD1-4578-A600-698839E80A8C}" srcOrd="1" destOrd="0" parTransId="{36E0ADC2-C519-4C04-9843-5E491AA39541}" sibTransId="{F76006B2-2FCC-436A-AA18-6B694DD06C33}"/>
    <dgm:cxn modelId="{BEBBA562-D592-49BD-A84C-D141396A6E2F}" type="presOf" srcId="{636B533E-20B0-4345-B093-484FAB9B6F38}" destId="{56901EF4-9BA2-42F9-9D71-D4EFF093543A}" srcOrd="0" destOrd="0" presId="urn:microsoft.com/office/officeart/2005/8/layout/hierarchy2"/>
    <dgm:cxn modelId="{E2F2C443-F905-4D1A-AB11-FDB43F4F62F0}" srcId="{860BD8A1-E00B-4703-95FD-346F86BEE93F}" destId="{2B34D88D-8AB5-477A-87F2-2D159B88C4B3}" srcOrd="0" destOrd="0" parTransId="{2371F277-1E68-429A-95D4-074F480D53DE}" sibTransId="{673F4B5A-DFAE-495B-9B1E-B925352DF288}"/>
    <dgm:cxn modelId="{E89D1F46-BD92-4548-BEE2-4E56C4524529}" type="presOf" srcId="{BB937399-9CFA-4143-83D7-6F7F2CDEAC64}" destId="{038EED1F-9FD4-484C-BDCA-B511495C7848}" srcOrd="1" destOrd="0" presId="urn:microsoft.com/office/officeart/2005/8/layout/hierarchy2"/>
    <dgm:cxn modelId="{65E65984-1966-498C-AADB-3A17B46C6F8F}" srcId="{062C7D6C-71A2-492D-9232-09FA7D244CD5}" destId="{5373C1A1-E317-417E-A17C-5556928993AE}" srcOrd="0" destOrd="0" parTransId="{C5D15B9B-DD55-4840-A46D-D12FB992CD75}" sibTransId="{B069A9D8-936A-4E3D-9E61-126F781E9991}"/>
    <dgm:cxn modelId="{905B1C99-7AF7-4EA0-A7E1-0D013551D4A6}" type="presOf" srcId="{2B34D88D-8AB5-477A-87F2-2D159B88C4B3}" destId="{81FFB34F-8230-4A97-8C0C-498E45214F99}" srcOrd="0" destOrd="0" presId="urn:microsoft.com/office/officeart/2005/8/layout/hierarchy2"/>
    <dgm:cxn modelId="{A6138E99-8F6F-45AC-B35E-4F2271984B3A}" type="presOf" srcId="{36E0ADC2-C519-4C04-9843-5E491AA39541}" destId="{52C39153-64A7-49D6-9983-37AC47A5FD73}" srcOrd="0" destOrd="0" presId="urn:microsoft.com/office/officeart/2005/8/layout/hierarchy2"/>
    <dgm:cxn modelId="{098E789F-7AAA-4B07-B1CD-5A0492853F4A}" type="presOf" srcId="{1F6C2724-E8E6-47CE-8172-5055A401A389}" destId="{310BD4BD-3741-4532-B665-5E5776A2977B}" srcOrd="1" destOrd="0" presId="urn:microsoft.com/office/officeart/2005/8/layout/hierarchy2"/>
    <dgm:cxn modelId="{6B3817A4-E81E-459E-A8C6-2C6C93DF2B1E}" type="presOf" srcId="{860BD8A1-E00B-4703-95FD-346F86BEE93F}" destId="{3B5C8E12-BFFF-4CFA-8B13-F442D376F7EF}" srcOrd="0" destOrd="0" presId="urn:microsoft.com/office/officeart/2005/8/layout/hierarchy2"/>
    <dgm:cxn modelId="{E5D96AA4-0C08-4220-BE39-34EB2C080878}" type="presOf" srcId="{0F02C227-0E4F-4EA3-8946-4C9E503E1232}" destId="{70777DC9-D58D-414C-A985-8A38C7B1FEBD}" srcOrd="0" destOrd="0" presId="urn:microsoft.com/office/officeart/2005/8/layout/hierarchy2"/>
    <dgm:cxn modelId="{0A13D7B6-1ACD-43EC-B8BB-FEF515B2C15E}" type="presOf" srcId="{C5D15B9B-DD55-4840-A46D-D12FB992CD75}" destId="{95C1230F-4794-4F4F-8A84-98F91A9510DC}" srcOrd="1" destOrd="0" presId="urn:microsoft.com/office/officeart/2005/8/layout/hierarchy2"/>
    <dgm:cxn modelId="{CFE59CC5-4464-43C0-87A1-CF6E3BF1739F}" type="presOf" srcId="{36E0ADC2-C519-4C04-9843-5E491AA39541}" destId="{5425AF90-11EF-43BA-A695-7A0DEFABF8A7}" srcOrd="1" destOrd="0" presId="urn:microsoft.com/office/officeart/2005/8/layout/hierarchy2"/>
    <dgm:cxn modelId="{C2FE92C9-4433-4995-8A96-97A44389D6EC}" type="presOf" srcId="{58D7AAE8-8533-4DBD-B42F-5D2FCF20776E}" destId="{239B2050-ED25-4C48-814F-BCB4391618B0}" srcOrd="0" destOrd="0" presId="urn:microsoft.com/office/officeart/2005/8/layout/hierarchy2"/>
    <dgm:cxn modelId="{D71D23DB-DEFE-470F-94C4-E1782B4A2B90}" type="presOf" srcId="{C5D15B9B-DD55-4840-A46D-D12FB992CD75}" destId="{6E984360-FFF1-4E5E-991E-D8182C0B099A}" srcOrd="0" destOrd="0" presId="urn:microsoft.com/office/officeart/2005/8/layout/hierarchy2"/>
    <dgm:cxn modelId="{521256DF-8A8D-475C-A64E-59EB422459B4}" srcId="{860BD8A1-E00B-4703-95FD-346F86BEE93F}" destId="{58D7AAE8-8533-4DBD-B42F-5D2FCF20776E}" srcOrd="1" destOrd="0" parTransId="{1F6C2724-E8E6-47CE-8172-5055A401A389}" sibTransId="{87564CBE-C87F-47AE-80AA-A8E726AAA87C}"/>
    <dgm:cxn modelId="{72AE02EC-0599-47AA-88C8-74498BB42FDE}" type="presOf" srcId="{2371F277-1E68-429A-95D4-074F480D53DE}" destId="{7C4D2043-13B2-4E9F-BBE2-0ADFC182D6C4}" srcOrd="1" destOrd="0" presId="urn:microsoft.com/office/officeart/2005/8/layout/hierarchy2"/>
    <dgm:cxn modelId="{672567EE-E6E7-4BDD-84E9-035CFCCCDE2E}" type="presOf" srcId="{311E0BE6-9736-4693-BAC5-01522788CD47}" destId="{577B694D-F248-49D1-9DF7-5399B37E4089}" srcOrd="0" destOrd="0" presId="urn:microsoft.com/office/officeart/2005/8/layout/hierarchy2"/>
    <dgm:cxn modelId="{685B4FFB-544A-4B11-8F0B-E3D70859DFB7}" type="presOf" srcId="{1F6C2724-E8E6-47CE-8172-5055A401A389}" destId="{62A69DFA-846D-4C60-9D36-B47DD0C072D5}" srcOrd="0" destOrd="0" presId="urn:microsoft.com/office/officeart/2005/8/layout/hierarchy2"/>
    <dgm:cxn modelId="{9540C7FD-BD95-45A0-B056-EBA2C4A9A9B1}" srcId="{0F02C227-0E4F-4EA3-8946-4C9E503E1232}" destId="{062C7D6C-71A2-492D-9232-09FA7D244CD5}" srcOrd="0" destOrd="0" parTransId="{620C5135-81D4-47CF-8C47-9FE3B5F69634}" sibTransId="{C20C456D-BD0F-42E3-9E05-C87DC561FA48}"/>
    <dgm:cxn modelId="{ED30361F-6748-4B54-BCA2-02095526BA9B}" type="presParOf" srcId="{70777DC9-D58D-414C-A985-8A38C7B1FEBD}" destId="{5E9DCA56-285B-46F6-8D2D-FB9642E9DB49}" srcOrd="0" destOrd="0" presId="urn:microsoft.com/office/officeart/2005/8/layout/hierarchy2"/>
    <dgm:cxn modelId="{FE4F97C0-5F16-4CA2-AF0A-B8D1E2D63FCB}" type="presParOf" srcId="{5E9DCA56-285B-46F6-8D2D-FB9642E9DB49}" destId="{079A6934-5426-488B-AE82-05B5ADE1F108}" srcOrd="0" destOrd="0" presId="urn:microsoft.com/office/officeart/2005/8/layout/hierarchy2"/>
    <dgm:cxn modelId="{3B64A1D5-7CD2-4DB7-BA5C-A261670BE9BA}" type="presParOf" srcId="{5E9DCA56-285B-46F6-8D2D-FB9642E9DB49}" destId="{B7F0F83D-FC4C-48B4-A4F8-D68116C3E3E2}" srcOrd="1" destOrd="0" presId="urn:microsoft.com/office/officeart/2005/8/layout/hierarchy2"/>
    <dgm:cxn modelId="{0781F8E2-F870-475F-8632-00E76F4ABA27}" type="presParOf" srcId="{B7F0F83D-FC4C-48B4-A4F8-D68116C3E3E2}" destId="{6E984360-FFF1-4E5E-991E-D8182C0B099A}" srcOrd="0" destOrd="0" presId="urn:microsoft.com/office/officeart/2005/8/layout/hierarchy2"/>
    <dgm:cxn modelId="{83196E02-936F-4B4D-9AC9-21CFE8366AD1}" type="presParOf" srcId="{6E984360-FFF1-4E5E-991E-D8182C0B099A}" destId="{95C1230F-4794-4F4F-8A84-98F91A9510DC}" srcOrd="0" destOrd="0" presId="urn:microsoft.com/office/officeart/2005/8/layout/hierarchy2"/>
    <dgm:cxn modelId="{64E2ED17-3AE2-47E6-936D-2675E4939761}" type="presParOf" srcId="{B7F0F83D-FC4C-48B4-A4F8-D68116C3E3E2}" destId="{0ACC117E-6C19-405E-9959-98E0A3C24BFB}" srcOrd="1" destOrd="0" presId="urn:microsoft.com/office/officeart/2005/8/layout/hierarchy2"/>
    <dgm:cxn modelId="{A168B4BE-0078-4B38-9538-06C9D23B14C2}" type="presParOf" srcId="{0ACC117E-6C19-405E-9959-98E0A3C24BFB}" destId="{0C2A2AB6-CF50-4590-ACCD-1D17D7BECA83}" srcOrd="0" destOrd="0" presId="urn:microsoft.com/office/officeart/2005/8/layout/hierarchy2"/>
    <dgm:cxn modelId="{91DEE557-9A19-4FC0-8D22-B4A2D59E56BD}" type="presParOf" srcId="{0ACC117E-6C19-405E-9959-98E0A3C24BFB}" destId="{F7087001-6DD7-4902-B4B7-B3CCEC79C9B6}" srcOrd="1" destOrd="0" presId="urn:microsoft.com/office/officeart/2005/8/layout/hierarchy2"/>
    <dgm:cxn modelId="{13BCA34D-301D-4DC3-A86F-8923B963CA96}" type="presParOf" srcId="{F7087001-6DD7-4902-B4B7-B3CCEC79C9B6}" destId="{56901EF4-9BA2-42F9-9D71-D4EFF093543A}" srcOrd="0" destOrd="0" presId="urn:microsoft.com/office/officeart/2005/8/layout/hierarchy2"/>
    <dgm:cxn modelId="{3859A31E-E0A2-4FBA-9FE8-E87AB4F6B811}" type="presParOf" srcId="{56901EF4-9BA2-42F9-9D71-D4EFF093543A}" destId="{A5047AA6-AAB2-44CD-AFF2-B091BE6D3507}" srcOrd="0" destOrd="0" presId="urn:microsoft.com/office/officeart/2005/8/layout/hierarchy2"/>
    <dgm:cxn modelId="{FBA34CC2-ECEA-4A3B-B118-43A0C2180BBC}" type="presParOf" srcId="{F7087001-6DD7-4902-B4B7-B3CCEC79C9B6}" destId="{4008521C-AD80-49C5-BE9B-2A3C336A2217}" srcOrd="1" destOrd="0" presId="urn:microsoft.com/office/officeart/2005/8/layout/hierarchy2"/>
    <dgm:cxn modelId="{F01D5CB8-9807-4038-8C0C-B855D738D23F}" type="presParOf" srcId="{4008521C-AD80-49C5-BE9B-2A3C336A2217}" destId="{3B5C8E12-BFFF-4CFA-8B13-F442D376F7EF}" srcOrd="0" destOrd="0" presId="urn:microsoft.com/office/officeart/2005/8/layout/hierarchy2"/>
    <dgm:cxn modelId="{2880BB2A-087C-4BAA-9DD6-0FDB0A8D39A0}" type="presParOf" srcId="{4008521C-AD80-49C5-BE9B-2A3C336A2217}" destId="{89EB09F9-0F18-4B20-8A8B-A563CF762943}" srcOrd="1" destOrd="0" presId="urn:microsoft.com/office/officeart/2005/8/layout/hierarchy2"/>
    <dgm:cxn modelId="{266BC066-0F77-4E9E-B4B0-6B3CFEB99B72}" type="presParOf" srcId="{89EB09F9-0F18-4B20-8A8B-A563CF762943}" destId="{255CBC11-5811-467D-9105-07050ACFFBDA}" srcOrd="0" destOrd="0" presId="urn:microsoft.com/office/officeart/2005/8/layout/hierarchy2"/>
    <dgm:cxn modelId="{11AC6452-175E-4FE7-8590-BC54DC9BADA5}" type="presParOf" srcId="{255CBC11-5811-467D-9105-07050ACFFBDA}" destId="{7C4D2043-13B2-4E9F-BBE2-0ADFC182D6C4}" srcOrd="0" destOrd="0" presId="urn:microsoft.com/office/officeart/2005/8/layout/hierarchy2"/>
    <dgm:cxn modelId="{5D2CBF00-0979-444B-8FBF-E339414D6604}" type="presParOf" srcId="{89EB09F9-0F18-4B20-8A8B-A563CF762943}" destId="{DF550399-646F-45C4-B5A3-3EF9E59746DC}" srcOrd="1" destOrd="0" presId="urn:microsoft.com/office/officeart/2005/8/layout/hierarchy2"/>
    <dgm:cxn modelId="{1C2011B1-C656-4104-A774-9D119F9FC533}" type="presParOf" srcId="{DF550399-646F-45C4-B5A3-3EF9E59746DC}" destId="{81FFB34F-8230-4A97-8C0C-498E45214F99}" srcOrd="0" destOrd="0" presId="urn:microsoft.com/office/officeart/2005/8/layout/hierarchy2"/>
    <dgm:cxn modelId="{8006E631-DC89-4449-82C7-2C645B565277}" type="presParOf" srcId="{DF550399-646F-45C4-B5A3-3EF9E59746DC}" destId="{4C49DE55-8A1B-4A98-9FC0-1B08E2A73234}" srcOrd="1" destOrd="0" presId="urn:microsoft.com/office/officeart/2005/8/layout/hierarchy2"/>
    <dgm:cxn modelId="{181B8972-0589-4192-B314-D4F779077FBB}" type="presParOf" srcId="{89EB09F9-0F18-4B20-8A8B-A563CF762943}" destId="{62A69DFA-846D-4C60-9D36-B47DD0C072D5}" srcOrd="2" destOrd="0" presId="urn:microsoft.com/office/officeart/2005/8/layout/hierarchy2"/>
    <dgm:cxn modelId="{CD7402F9-4A02-4151-909D-0C9D5F353E23}" type="presParOf" srcId="{62A69DFA-846D-4C60-9D36-B47DD0C072D5}" destId="{310BD4BD-3741-4532-B665-5E5776A2977B}" srcOrd="0" destOrd="0" presId="urn:microsoft.com/office/officeart/2005/8/layout/hierarchy2"/>
    <dgm:cxn modelId="{580BF108-32BA-4822-B628-F81E7BE679A7}" type="presParOf" srcId="{89EB09F9-0F18-4B20-8A8B-A563CF762943}" destId="{1464559B-1D54-4FEC-AF96-1A20CC7CE6A3}" srcOrd="3" destOrd="0" presId="urn:microsoft.com/office/officeart/2005/8/layout/hierarchy2"/>
    <dgm:cxn modelId="{55AAFE32-13E7-4692-B07E-3A6C0C7B1379}" type="presParOf" srcId="{1464559B-1D54-4FEC-AF96-1A20CC7CE6A3}" destId="{239B2050-ED25-4C48-814F-BCB4391618B0}" srcOrd="0" destOrd="0" presId="urn:microsoft.com/office/officeart/2005/8/layout/hierarchy2"/>
    <dgm:cxn modelId="{2F2DBE07-A6E3-4B6D-B1C6-715CB78AAE52}" type="presParOf" srcId="{1464559B-1D54-4FEC-AF96-1A20CC7CE6A3}" destId="{F4E4B540-75D6-4957-A4F9-04F4710388E5}" srcOrd="1" destOrd="0" presId="urn:microsoft.com/office/officeart/2005/8/layout/hierarchy2"/>
    <dgm:cxn modelId="{6359DFC0-27AD-4F16-9DBA-2BB0F8E0D5C2}" type="presParOf" srcId="{F7087001-6DD7-4902-B4B7-B3CCEC79C9B6}" destId="{CE391676-E09E-4E5D-B9BC-814B13BB6644}" srcOrd="2" destOrd="0" presId="urn:microsoft.com/office/officeart/2005/8/layout/hierarchy2"/>
    <dgm:cxn modelId="{F00B60D4-CD1A-4A29-A3ED-3E96C9C710CD}" type="presParOf" srcId="{CE391676-E09E-4E5D-B9BC-814B13BB6644}" destId="{038EED1F-9FD4-484C-BDCA-B511495C7848}" srcOrd="0" destOrd="0" presId="urn:microsoft.com/office/officeart/2005/8/layout/hierarchy2"/>
    <dgm:cxn modelId="{F5334135-D643-4C33-8C8E-9C33B3915FE8}" type="presParOf" srcId="{F7087001-6DD7-4902-B4B7-B3CCEC79C9B6}" destId="{C6349041-F957-4A95-BCBC-8B4E0CC9D0F1}" srcOrd="3" destOrd="0" presId="urn:microsoft.com/office/officeart/2005/8/layout/hierarchy2"/>
    <dgm:cxn modelId="{0F0F6AED-7EB8-4395-A272-3F138F9202A1}" type="presParOf" srcId="{C6349041-F957-4A95-BCBC-8B4E0CC9D0F1}" destId="{577B694D-F248-49D1-9DF7-5399B37E4089}" srcOrd="0" destOrd="0" presId="urn:microsoft.com/office/officeart/2005/8/layout/hierarchy2"/>
    <dgm:cxn modelId="{A8C784F3-176C-41DB-80EE-97D0A70CBA0C}" type="presParOf" srcId="{C6349041-F957-4A95-BCBC-8B4E0CC9D0F1}" destId="{98DE84A6-76B4-4E2B-801A-B7AD4F4E5CEB}" srcOrd="1" destOrd="0" presId="urn:microsoft.com/office/officeart/2005/8/layout/hierarchy2"/>
    <dgm:cxn modelId="{E4501967-54A9-4537-8A52-89D76BBB4D5A}" type="presParOf" srcId="{B7F0F83D-FC4C-48B4-A4F8-D68116C3E3E2}" destId="{52C39153-64A7-49D6-9983-37AC47A5FD73}" srcOrd="2" destOrd="0" presId="urn:microsoft.com/office/officeart/2005/8/layout/hierarchy2"/>
    <dgm:cxn modelId="{4EBE93F5-9635-46C8-92AA-87A9E5113B53}" type="presParOf" srcId="{52C39153-64A7-49D6-9983-37AC47A5FD73}" destId="{5425AF90-11EF-43BA-A695-7A0DEFABF8A7}" srcOrd="0" destOrd="0" presId="urn:microsoft.com/office/officeart/2005/8/layout/hierarchy2"/>
    <dgm:cxn modelId="{BBB5C9E6-AA18-42C3-9C6E-916A80FB0E43}" type="presParOf" srcId="{B7F0F83D-FC4C-48B4-A4F8-D68116C3E3E2}" destId="{4A5111C2-6215-49D1-AC40-DF9DD5962F92}" srcOrd="3" destOrd="0" presId="urn:microsoft.com/office/officeart/2005/8/layout/hierarchy2"/>
    <dgm:cxn modelId="{56013EEA-6B02-41FB-9A43-559805744600}" type="presParOf" srcId="{4A5111C2-6215-49D1-AC40-DF9DD5962F92}" destId="{6E3F7305-3247-4B5E-987C-84908A68297E}" srcOrd="0" destOrd="0" presId="urn:microsoft.com/office/officeart/2005/8/layout/hierarchy2"/>
    <dgm:cxn modelId="{F107B163-FEE6-4072-A69B-D9167D0EDF04}" type="presParOf" srcId="{4A5111C2-6215-49D1-AC40-DF9DD5962F92}" destId="{03CED41E-969F-4D3A-8663-848F48BC6C1C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79A6934-5426-488B-AE82-05B5ADE1F108}">
      <dsp:nvSpPr>
        <dsp:cNvPr id="0" name=""/>
        <dsp:cNvSpPr/>
      </dsp:nvSpPr>
      <dsp:spPr>
        <a:xfrm>
          <a:off x="0" y="947615"/>
          <a:ext cx="1122891" cy="991843"/>
        </a:xfrm>
        <a:prstGeom prst="diamond">
          <a:avLst/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3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3"/>
        </a:lnRef>
        <a:fillRef idx="3">
          <a:schemeClr val="accent3"/>
        </a:fillRef>
        <a:effectRef idx="2">
          <a:schemeClr val="accent3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A" sz="900" kern="1200"/>
            <a:t>S'il y a un  client </a:t>
          </a:r>
          <a:r>
            <a:rPr lang="fr-CA" sz="900" kern="1200" baseline="0"/>
            <a:t>de connecté</a:t>
          </a:r>
          <a:endParaRPr lang="fr-CA" sz="900" kern="1200"/>
        </a:p>
      </dsp:txBody>
      <dsp:txXfrm>
        <a:off x="280723" y="1195576"/>
        <a:ext cx="561445" cy="495921"/>
      </dsp:txXfrm>
    </dsp:sp>
    <dsp:sp modelId="{6E984360-FFF1-4E5E-991E-D8182C0B099A}">
      <dsp:nvSpPr>
        <dsp:cNvPr id="0" name=""/>
        <dsp:cNvSpPr/>
      </dsp:nvSpPr>
      <dsp:spPr>
        <a:xfrm rot="4807295">
          <a:off x="831736" y="1778010"/>
          <a:ext cx="702899" cy="23531"/>
        </a:xfrm>
        <a:custGeom>
          <a:avLst/>
          <a:gdLst/>
          <a:ahLst/>
          <a:cxnLst/>
          <a:rect l="0" t="0" r="0" b="0"/>
          <a:pathLst>
            <a:path>
              <a:moveTo>
                <a:pt x="0" y="11765"/>
              </a:moveTo>
              <a:lnTo>
                <a:pt x="309165" y="11765"/>
              </a:lnTo>
            </a:path>
            <a:path>
              <a:moveTo>
                <a:pt x="393733" y="11765"/>
              </a:moveTo>
              <a:lnTo>
                <a:pt x="702899" y="1176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A" sz="900" kern="1200"/>
            <a:t>F</a:t>
          </a:r>
        </a:p>
      </dsp:txBody>
      <dsp:txXfrm>
        <a:off x="1140902" y="1726075"/>
        <a:ext cx="84567" cy="127400"/>
      </dsp:txXfrm>
    </dsp:sp>
    <dsp:sp modelId="{0C2A2AB6-CF50-4590-ACCD-1D17D7BECA83}">
      <dsp:nvSpPr>
        <dsp:cNvPr id="0" name=""/>
        <dsp:cNvSpPr/>
      </dsp:nvSpPr>
      <dsp:spPr>
        <a:xfrm>
          <a:off x="1243479" y="1696061"/>
          <a:ext cx="1220094" cy="879907"/>
        </a:xfrm>
        <a:prstGeom prst="diamond">
          <a:avLst/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3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3"/>
        </a:lnRef>
        <a:fillRef idx="3">
          <a:schemeClr val="accent3"/>
        </a:fillRef>
        <a:effectRef idx="2">
          <a:schemeClr val="accent3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A" sz="900" kern="1200" baseline="0"/>
            <a:t>Si le numéro du client saisi existe</a:t>
          </a:r>
        </a:p>
      </dsp:txBody>
      <dsp:txXfrm>
        <a:off x="1548503" y="1916038"/>
        <a:ext cx="610047" cy="439953"/>
      </dsp:txXfrm>
    </dsp:sp>
    <dsp:sp modelId="{56901EF4-9BA2-42F9-9D71-D4EFF093543A}">
      <dsp:nvSpPr>
        <dsp:cNvPr id="0" name=""/>
        <dsp:cNvSpPr/>
      </dsp:nvSpPr>
      <dsp:spPr>
        <a:xfrm rot="18461562">
          <a:off x="2337862" y="1868244"/>
          <a:ext cx="647045" cy="23531"/>
        </a:xfrm>
        <a:custGeom>
          <a:avLst/>
          <a:gdLst/>
          <a:ahLst/>
          <a:cxnLst/>
          <a:rect l="0" t="0" r="0" b="0"/>
          <a:pathLst>
            <a:path>
              <a:moveTo>
                <a:pt x="0" y="11765"/>
              </a:moveTo>
              <a:lnTo>
                <a:pt x="277016" y="11765"/>
              </a:lnTo>
            </a:path>
            <a:path>
              <a:moveTo>
                <a:pt x="370029" y="11765"/>
              </a:moveTo>
              <a:lnTo>
                <a:pt x="647045" y="1176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A" sz="900" kern="1200"/>
            <a:t>V</a:t>
          </a:r>
        </a:p>
      </dsp:txBody>
      <dsp:txXfrm>
        <a:off x="2614878" y="1815306"/>
        <a:ext cx="93012" cy="129409"/>
      </dsp:txXfrm>
    </dsp:sp>
    <dsp:sp modelId="{3B5C8E12-BFFF-4CFA-8B13-F442D376F7EF}">
      <dsp:nvSpPr>
        <dsp:cNvPr id="0" name=""/>
        <dsp:cNvSpPr/>
      </dsp:nvSpPr>
      <dsp:spPr>
        <a:xfrm>
          <a:off x="2859195" y="1088710"/>
          <a:ext cx="1265264" cy="1070593"/>
        </a:xfrm>
        <a:prstGeom prst="diamond">
          <a:avLst/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3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3"/>
        </a:lnRef>
        <a:fillRef idx="3">
          <a:schemeClr val="accent3"/>
        </a:fillRef>
        <a:effectRef idx="2">
          <a:schemeClr val="accent3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A" sz="900" kern="1200" baseline="0"/>
            <a:t>Si mot de passe saisi, correspond à celui du client </a:t>
          </a:r>
        </a:p>
      </dsp:txBody>
      <dsp:txXfrm>
        <a:off x="3175511" y="1356358"/>
        <a:ext cx="632632" cy="535297"/>
      </dsp:txXfrm>
    </dsp:sp>
    <dsp:sp modelId="{255CBC11-5811-467D-9105-07050ACFFBDA}">
      <dsp:nvSpPr>
        <dsp:cNvPr id="0" name=""/>
        <dsp:cNvSpPr/>
      </dsp:nvSpPr>
      <dsp:spPr>
        <a:xfrm rot="18168021">
          <a:off x="3897879" y="1196660"/>
          <a:ext cx="988812" cy="23531"/>
        </a:xfrm>
        <a:custGeom>
          <a:avLst/>
          <a:gdLst/>
          <a:ahLst/>
          <a:cxnLst/>
          <a:rect l="0" t="0" r="0" b="0"/>
          <a:pathLst>
            <a:path>
              <a:moveTo>
                <a:pt x="0" y="11765"/>
              </a:moveTo>
              <a:lnTo>
                <a:pt x="446510" y="11765"/>
              </a:lnTo>
            </a:path>
            <a:path>
              <a:moveTo>
                <a:pt x="542302" y="11765"/>
              </a:moveTo>
              <a:lnTo>
                <a:pt x="988812" y="1176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A" sz="900" kern="1200"/>
            <a:t>V</a:t>
          </a:r>
        </a:p>
      </dsp:txBody>
      <dsp:txXfrm>
        <a:off x="4344390" y="1143535"/>
        <a:ext cx="95791" cy="129781"/>
      </dsp:txXfrm>
    </dsp:sp>
    <dsp:sp modelId="{81FFB34F-8230-4A97-8C0C-498E45214F99}">
      <dsp:nvSpPr>
        <dsp:cNvPr id="0" name=""/>
        <dsp:cNvSpPr/>
      </dsp:nvSpPr>
      <dsp:spPr>
        <a:xfrm>
          <a:off x="4660112" y="185525"/>
          <a:ext cx="1915979" cy="1214642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4">
                <a:shade val="51000"/>
                <a:satMod val="130000"/>
              </a:schemeClr>
            </a:gs>
            <a:gs pos="80000">
              <a:schemeClr val="accent4">
                <a:shade val="93000"/>
                <a:satMod val="130000"/>
              </a:schemeClr>
            </a:gs>
            <a:gs pos="100000">
              <a:schemeClr val="accent4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4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4"/>
        </a:lnRef>
        <a:fillRef idx="3">
          <a:schemeClr val="accent4"/>
        </a:fillRef>
        <a:effectRef idx="2">
          <a:schemeClr val="accent4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A" sz="900" kern="1200" baseline="0"/>
            <a:t>Procéder à la connexion de ce client :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A" sz="900" kern="1200" baseline="0"/>
            <a:t>- ajuster  interface connexion/déconnexion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A" sz="900" kern="1200" baseline="0"/>
            <a:t>- afficher les infos du client courant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A" sz="900" kern="1200" baseline="0"/>
            <a:t>- enregistrer la transaction</a:t>
          </a:r>
        </a:p>
      </dsp:txBody>
      <dsp:txXfrm>
        <a:off x="4695688" y="221101"/>
        <a:ext cx="1844827" cy="1143490"/>
      </dsp:txXfrm>
    </dsp:sp>
    <dsp:sp modelId="{62A69DFA-846D-4C60-9D36-B47DD0C072D5}">
      <dsp:nvSpPr>
        <dsp:cNvPr id="0" name=""/>
        <dsp:cNvSpPr/>
      </dsp:nvSpPr>
      <dsp:spPr>
        <a:xfrm rot="1864467">
          <a:off x="4068794" y="1812456"/>
          <a:ext cx="775800" cy="23531"/>
        </a:xfrm>
        <a:custGeom>
          <a:avLst/>
          <a:gdLst/>
          <a:ahLst/>
          <a:cxnLst/>
          <a:rect l="0" t="0" r="0" b="0"/>
          <a:pathLst>
            <a:path>
              <a:moveTo>
                <a:pt x="0" y="11765"/>
              </a:moveTo>
              <a:lnTo>
                <a:pt x="341230" y="11765"/>
              </a:lnTo>
            </a:path>
            <a:path>
              <a:moveTo>
                <a:pt x="434569" y="11765"/>
              </a:moveTo>
              <a:lnTo>
                <a:pt x="775800" y="1176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A" sz="900" kern="1200"/>
            <a:t>F</a:t>
          </a:r>
        </a:p>
      </dsp:txBody>
      <dsp:txXfrm>
        <a:off x="4410025" y="1761188"/>
        <a:ext cx="93338" cy="126067"/>
      </dsp:txXfrm>
    </dsp:sp>
    <dsp:sp modelId="{239B2050-ED25-4C48-814F-BCB4391618B0}">
      <dsp:nvSpPr>
        <dsp:cNvPr id="0" name=""/>
        <dsp:cNvSpPr/>
      </dsp:nvSpPr>
      <dsp:spPr>
        <a:xfrm>
          <a:off x="4788930" y="1795939"/>
          <a:ext cx="1377191" cy="456995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2">
                <a:shade val="51000"/>
                <a:satMod val="130000"/>
              </a:schemeClr>
            </a:gs>
            <a:gs pos="80000">
              <a:schemeClr val="accent2">
                <a:shade val="93000"/>
                <a:satMod val="130000"/>
              </a:schemeClr>
            </a:gs>
            <a:gs pos="100000">
              <a:schemeClr val="accent2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2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2"/>
        </a:lnRef>
        <a:fillRef idx="3">
          <a:schemeClr val="accent2"/>
        </a:fillRef>
        <a:effectRef idx="2">
          <a:schemeClr val="accent2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A" sz="900" kern="1200"/>
            <a:t>Erreur : mot de passe 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A" sz="900" kern="1200"/>
            <a:t>saisi non valide</a:t>
          </a:r>
        </a:p>
      </dsp:txBody>
      <dsp:txXfrm>
        <a:off x="4802315" y="1809324"/>
        <a:ext cx="1350421" cy="430225"/>
      </dsp:txXfrm>
    </dsp:sp>
    <dsp:sp modelId="{CE391676-E09E-4E5D-B9BC-814B13BB6644}">
      <dsp:nvSpPr>
        <dsp:cNvPr id="0" name=""/>
        <dsp:cNvSpPr/>
      </dsp:nvSpPr>
      <dsp:spPr>
        <a:xfrm rot="4001827">
          <a:off x="2137692" y="2619442"/>
          <a:ext cx="1078350" cy="23531"/>
        </a:xfrm>
        <a:custGeom>
          <a:avLst/>
          <a:gdLst/>
          <a:ahLst/>
          <a:cxnLst/>
          <a:rect l="0" t="0" r="0" b="0"/>
          <a:pathLst>
            <a:path>
              <a:moveTo>
                <a:pt x="0" y="11765"/>
              </a:moveTo>
              <a:lnTo>
                <a:pt x="499579" y="11765"/>
              </a:lnTo>
            </a:path>
            <a:path>
              <a:moveTo>
                <a:pt x="578771" y="11765"/>
              </a:moveTo>
              <a:lnTo>
                <a:pt x="1078350" y="1176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A" sz="900" kern="1200"/>
            <a:t>F</a:t>
          </a:r>
        </a:p>
      </dsp:txBody>
      <dsp:txXfrm>
        <a:off x="2637272" y="2567180"/>
        <a:ext cx="79191" cy="128054"/>
      </dsp:txXfrm>
    </dsp:sp>
    <dsp:sp modelId="{577B694D-F248-49D1-9DF7-5399B37E4089}">
      <dsp:nvSpPr>
        <dsp:cNvPr id="0" name=""/>
        <dsp:cNvSpPr/>
      </dsp:nvSpPr>
      <dsp:spPr>
        <a:xfrm>
          <a:off x="2890161" y="2897903"/>
          <a:ext cx="1437816" cy="456995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2">
                <a:shade val="51000"/>
                <a:satMod val="130000"/>
              </a:schemeClr>
            </a:gs>
            <a:gs pos="80000">
              <a:schemeClr val="accent2">
                <a:shade val="93000"/>
                <a:satMod val="130000"/>
              </a:schemeClr>
            </a:gs>
            <a:gs pos="100000">
              <a:schemeClr val="accent2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2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2"/>
        </a:lnRef>
        <a:fillRef idx="3">
          <a:schemeClr val="accent2"/>
        </a:fillRef>
        <a:effectRef idx="2">
          <a:schemeClr val="accent2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A" sz="900" kern="1200"/>
            <a:t>Erreur : numéro de client saisi non valide</a:t>
          </a:r>
        </a:p>
      </dsp:txBody>
      <dsp:txXfrm>
        <a:off x="2903546" y="2911288"/>
        <a:ext cx="1411046" cy="430225"/>
      </dsp:txXfrm>
    </dsp:sp>
    <dsp:sp modelId="{52C39153-64A7-49D6-9983-37AC47A5FD73}">
      <dsp:nvSpPr>
        <dsp:cNvPr id="0" name=""/>
        <dsp:cNvSpPr/>
      </dsp:nvSpPr>
      <dsp:spPr>
        <a:xfrm rot="18713190">
          <a:off x="935130" y="1011173"/>
          <a:ext cx="1129926" cy="23531"/>
        </a:xfrm>
        <a:custGeom>
          <a:avLst/>
          <a:gdLst/>
          <a:ahLst/>
          <a:cxnLst/>
          <a:rect l="0" t="0" r="0" b="0"/>
          <a:pathLst>
            <a:path>
              <a:moveTo>
                <a:pt x="0" y="11765"/>
              </a:moveTo>
              <a:lnTo>
                <a:pt x="510232" y="11765"/>
              </a:lnTo>
            </a:path>
            <a:path>
              <a:moveTo>
                <a:pt x="619694" y="11765"/>
              </a:moveTo>
              <a:lnTo>
                <a:pt x="1129926" y="1176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A" sz="900" kern="1200"/>
            <a:t>V</a:t>
          </a:r>
        </a:p>
      </dsp:txBody>
      <dsp:txXfrm>
        <a:off x="1445362" y="959380"/>
        <a:ext cx="109461" cy="127116"/>
      </dsp:txXfrm>
    </dsp:sp>
    <dsp:sp modelId="{6E3F7305-3247-4B5E-987C-84908A68297E}">
      <dsp:nvSpPr>
        <dsp:cNvPr id="0" name=""/>
        <dsp:cNvSpPr/>
      </dsp:nvSpPr>
      <dsp:spPr>
        <a:xfrm>
          <a:off x="1877295" y="159894"/>
          <a:ext cx="1554295" cy="884893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4">
                <a:shade val="51000"/>
                <a:satMod val="130000"/>
              </a:schemeClr>
            </a:gs>
            <a:gs pos="80000">
              <a:schemeClr val="accent4">
                <a:shade val="93000"/>
                <a:satMod val="130000"/>
              </a:schemeClr>
            </a:gs>
            <a:gs pos="100000">
              <a:schemeClr val="accent4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4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4"/>
        </a:lnRef>
        <a:fillRef idx="3">
          <a:schemeClr val="accent4"/>
        </a:fillRef>
        <a:effectRef idx="2">
          <a:schemeClr val="accent4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A" sz="900" kern="1200" baseline="0"/>
            <a:t>Procéder à la déconnexion 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A" sz="900" kern="1200" baseline="0"/>
            <a:t>du client courant: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A" sz="900" kern="1200" baseline="0"/>
            <a:t>- enregistrer la transaction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A" sz="900" kern="1200" baseline="0"/>
            <a:t>- ajuster  interface connexion/déconnexion</a:t>
          </a:r>
        </a:p>
      </dsp:txBody>
      <dsp:txXfrm>
        <a:off x="1903213" y="185812"/>
        <a:ext cx="1502459" cy="8330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106 TP.dot</Template>
  <TotalTime>1461</TotalTime>
  <Pages>5</Pages>
  <Words>661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TP Guichet</vt:lpstr>
    </vt:vector>
  </TitlesOfParts>
  <Company>Collège Édouard-Montpetit</Company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 Guichet</dc:title>
  <dc:subject/>
  <dc:creator>Béliveau/Comte/Desmeules</dc:creator>
  <cp:keywords/>
  <dc:description/>
  <cp:lastModifiedBy>DesMeules Stéphane</cp:lastModifiedBy>
  <cp:revision>152</cp:revision>
  <cp:lastPrinted>2012-08-15T17:45:00Z</cp:lastPrinted>
  <dcterms:created xsi:type="dcterms:W3CDTF">2007-11-26T18:36:00Z</dcterms:created>
  <dcterms:modified xsi:type="dcterms:W3CDTF">2021-03-07T15:27:00Z</dcterms:modified>
</cp:coreProperties>
</file>