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14:paraId="1D6DDD2D" w14:textId="56932D8B" w:rsidR="00584F42" w:rsidRPr="00845537" w:rsidRDefault="00EA0C01" w:rsidP="00845537">
          <w:pPr>
            <w:pStyle w:val="Logo"/>
            <w:jc w:val="center"/>
          </w:pPr>
          <w:r w:rsidRPr="00131218">
            <w:rPr>
              <w:noProof/>
              <w:color w:val="0070C0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4DA8336" wp14:editId="118A8C38">
                    <wp:simplePos x="0" y="0"/>
                    <wp:positionH relativeFrom="margin">
                      <wp:posOffset>2429510</wp:posOffset>
                    </wp:positionH>
                    <wp:positionV relativeFrom="margin">
                      <wp:posOffset>2376170</wp:posOffset>
                    </wp:positionV>
                    <wp:extent cx="3649345" cy="2948940"/>
                    <wp:effectExtent l="0" t="0" r="8255" b="3810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49345" cy="2948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0B06914" w14:textId="1EE75887" w:rsidR="00115F5C" w:rsidRPr="0060548C" w:rsidRDefault="006970EC" w:rsidP="003B2DC6">
                                <w:pPr>
                                  <w:pStyle w:val="Titolo"/>
                                  <w:spacing w:after="0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lang w:val="en-GB"/>
                                    </w:rPr>
                                    <w:alias w:val="Titolo"/>
                                    <w:tag w:val=""/>
                                    <w:id w:val="-20953106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>T</w:t>
                                    </w:r>
                                    <w:r w:rsidR="002502F8">
                                      <w:rPr>
                                        <w:color w:val="1F4E79"/>
                                        <w:lang w:val="en-GB"/>
                                      </w:rPr>
                                      <w:t>S</w:t>
                                    </w:r>
                                    <w:r w:rsidR="009E494D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R </w:t>
                                    </w:r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3B2DC6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        </w:t>
                                    </w:r>
                                    <w:r w:rsidR="00BD25B6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3B2DC6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>Test</w:t>
                                    </w:r>
                                    <w:r w:rsidR="003B2DC6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BD25B6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 </w:t>
                                    </w:r>
                                    <w:r w:rsidR="002502F8">
                                      <w:rPr>
                                        <w:color w:val="1F4E79"/>
                                        <w:lang w:val="en-GB"/>
                                      </w:rPr>
                                      <w:t>Summary</w:t>
                                    </w:r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9E494D">
                                      <w:rPr>
                                        <w:color w:val="1F4E79"/>
                                        <w:lang w:val="en-GB"/>
                                      </w:rPr>
                                      <w:t>Report</w:t>
                                    </w:r>
                                  </w:sdtContent>
                                </w:sdt>
                              </w:p>
                              <w:p w14:paraId="1ABC13FC" w14:textId="77777777" w:rsidR="00115F5C" w:rsidRPr="00EA0C01" w:rsidRDefault="006970EC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sz w:val="44"/>
                                      <w:szCs w:val="44"/>
                                      <w:lang w:val="en-GB"/>
                                    </w:rPr>
                                    <w:alias w:val="Sottotitolo"/>
                                    <w:tag w:val=""/>
                                    <w:id w:val="107463090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115F5C" w:rsidRPr="00EA0C01">
                                      <w:rPr>
                                        <w:color w:val="1F4E79"/>
                                        <w:sz w:val="44"/>
                                        <w:szCs w:val="44"/>
                                        <w:lang w:val="en-GB"/>
                                      </w:rPr>
                                      <w:t>NewDM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3C577DB8" w14:textId="77777777" w:rsidR="00115F5C" w:rsidRPr="00EA0C01" w:rsidRDefault="00115F5C" w:rsidP="003005F4">
                                <w:pPr>
                                  <w:jc w:val="right"/>
                                  <w:rPr>
                                    <w:lang w:val="en-GB"/>
                                  </w:rPr>
                                </w:pPr>
                              </w:p>
                              <w:p w14:paraId="037EC727" w14:textId="77777777" w:rsidR="00115F5C" w:rsidRPr="00EA0C01" w:rsidRDefault="00115F5C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EA0C01">
                                  <w:rPr>
                                    <w:b/>
                                    <w:bCs/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31AAC556" w14:textId="77777777" w:rsidR="00115F5C" w:rsidRPr="00EA0C01" w:rsidRDefault="00115F5C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  <w:p w14:paraId="16C55830" w14:textId="18E53E1A" w:rsidR="00115F5C" w:rsidRPr="0060548C" w:rsidRDefault="00115F5C" w:rsidP="0024194F">
                                <w:pPr>
                                  <w:pStyle w:val="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60548C">
                                  <w:rPr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15B8697A" w14:textId="24CEC7ED" w:rsidR="00115F5C" w:rsidRPr="0052791B" w:rsidRDefault="006970EC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1F4E79"/>
                                      <w:sz w:val="44"/>
                                      <w:szCs w:val="44"/>
                                      <w:lang w:val="en-GB"/>
                                    </w:r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115F5C" w:rsidRPr="0052791B">
                                      <w:rPr>
                                        <w:b/>
                                        <w:bCs/>
                                        <w:color w:val="1F4E79"/>
                                        <w:sz w:val="44"/>
                                        <w:szCs w:val="44"/>
                                        <w:lang w:val="en-GB"/>
                                      </w:rPr>
                                      <w:t>NewDM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5EB31C60" w14:textId="07440CCF" w:rsidR="00115F5C" w:rsidRPr="0052791B" w:rsidRDefault="00115F5C" w:rsidP="003005F4">
                                <w:pPr>
                                  <w:jc w:val="right"/>
                                  <w:rPr>
                                    <w:lang w:val="en-GB"/>
                                  </w:rPr>
                                </w:pPr>
                              </w:p>
                              <w:p w14:paraId="4B6280BC" w14:textId="4CC8F372" w:rsidR="00115F5C" w:rsidRPr="0052791B" w:rsidRDefault="00115F5C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52791B">
                                  <w:rPr>
                                    <w:b/>
                                    <w:bCs/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DA8336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191.3pt;margin-top:187.1pt;width:287.35pt;height:232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5pfXQIAAK0EAAAOAAAAZHJzL2Uyb0RvYy54bWysVFFP2zAQfp+0/2D5faSUUkHVFHUgpkkV&#10;IMHEs+s41JLt8+xLk/Lrd3aSgmBP016cs+98vvu+77K86qxhexWiBlfy05MJZ8pJqLR7Kfmvp9tv&#10;F5xFFK4SBpwq+UFFfrX6+mXZ+oWawg5MpQKjJC4uWl/yHaJfFEWUO2VFPAGvHDlrCFYgbcNLUQXR&#10;UnZriulkMi9aCJUPIFWMdHrTO/kq569rJfG+rqNCZkpOtWFeQ163aS1WS7F4CcLvtBzKEP9QhRXa&#10;0aPHVDcCBWuC/pTKahkgQo0nEmwBda2lyj1QN6eTD9087oRXuRcCJ/ojTPH/pZV3+4fAdFXyKWdO&#10;WKLoWkRljGCVZqgiAiNPpaIk1D65tGOy0SyCA7bXsRFGv74KpJsawQBT5EKEYVcpwyqQjVUOIUHf&#10;+rigCh491YDdd+hIQuN5pMOEaFcHm76EFSM/kXg4Eqc6ZJIOz+azy7PZOWeSfNPL2cXlLFNbvF33&#10;IeIPBZYlo+SBlJEJE/tNRCqFQseQ9JqDW21MVodxrC35/Ox8ki8cPXTDuBSrss6GNKmlvvRkYbft&#10;hj63UB2ozQC9BqOXt5pK2YiIDyKQ6KgzGiS8p6U2QE/CYHG2g/D6t/MUT1ogL2ctibjk8XcjguLM&#10;/HSkkqT40QijsR0N19hroLk4pRH1Mpt0IaAZzTqAfab5WqdXyCWcpLdKjqN5jf0o0XxKtV7nINK1&#10;F7hxj16m1AmgBOxT9yyCH9BHIu4ORnmLxQcS+tiehnWDUOvMUAK0R5HoShuaiUzcML9p6N7vc9Tb&#10;X2b1BwAA//8DAFBLAwQUAAYACAAAACEASu58F+EAAAALAQAADwAAAGRycy9kb3ducmV2LnhtbEyP&#10;y06EQBBF9yb+Q6dM3DnNgDKINBPjY+dz1ER3DV0CsR+ku2Hw7y1XuqtKndw6t9ouRrMZfRicFbBe&#10;JcDQtk4NthPw+nJ7UgALUVoltbMo4BsDbOvDg0qWyu3tM8672DEKsaGUAvoYx5Lz0PZoZFi5ES3d&#10;Pp03MtLqO6683FO40TxNkpwbOVj60MsRr3psv3aTEaDfg79rkvgxX3f38emRT2836wchjo+Wywtg&#10;EZf4B8OvPqlDTU6Nm6wKTAvIijQnlIbNaQqMiPOzTQasEVBkRQ68rvj/DvUPAAAA//8DAFBLAQIt&#10;ABQABgAIAAAAIQC2gziS/gAAAOEBAAATAAAAAAAAAAAAAAAAAAAAAABbQ29udGVudF9UeXBlc10u&#10;eG1sUEsBAi0AFAAGAAgAAAAhADj9If/WAAAAlAEAAAsAAAAAAAAAAAAAAAAALwEAAF9yZWxzLy5y&#10;ZWxzUEsBAi0AFAAGAAgAAAAhAKRnml9dAgAArQQAAA4AAAAAAAAAAAAAAAAALgIAAGRycy9lMm9E&#10;b2MueG1sUEsBAi0AFAAGAAgAAAAhAErufBfhAAAACwEAAA8AAAAAAAAAAAAAAAAAtwQAAGRycy9k&#10;b3ducmV2LnhtbFBLBQYAAAAABAAEAPMAAADFBQAAAAA=&#10;" filled="f" stroked="f" strokeweight=".5pt">
                    <v:textbox inset="0,0,0,0">
                      <w:txbxContent>
                        <w:p w14:paraId="50B06914" w14:textId="1EE75887" w:rsidR="00115F5C" w:rsidRPr="0060548C" w:rsidRDefault="006970EC" w:rsidP="003B2DC6">
                          <w:pPr>
                            <w:pStyle w:val="Titolo"/>
                            <w:spacing w:after="0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1F4E79"/>
                                <w:lang w:val="en-GB"/>
                              </w:rPr>
                              <w:alias w:val="Titolo"/>
                              <w:tag w:val=""/>
                              <w:id w:val="-20953106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>T</w:t>
                              </w:r>
                              <w:r w:rsidR="002502F8">
                                <w:rPr>
                                  <w:color w:val="1F4E79"/>
                                  <w:lang w:val="en-GB"/>
                                </w:rPr>
                                <w:t>S</w:t>
                              </w:r>
                              <w:r w:rsidR="009E494D">
                                <w:rPr>
                                  <w:color w:val="1F4E79"/>
                                  <w:lang w:val="en-GB"/>
                                </w:rPr>
                                <w:t xml:space="preserve">R </w:t>
                              </w:r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 xml:space="preserve"> </w:t>
                              </w:r>
                              <w:r w:rsidR="003B2DC6">
                                <w:rPr>
                                  <w:color w:val="1F4E79"/>
                                  <w:lang w:val="en-GB"/>
                                </w:rPr>
                                <w:t xml:space="preserve">         </w:t>
                              </w:r>
                              <w:r w:rsidR="00BD25B6">
                                <w:rPr>
                                  <w:color w:val="1F4E79"/>
                                  <w:lang w:val="en-GB"/>
                                </w:rPr>
                                <w:t xml:space="preserve"> </w:t>
                              </w:r>
                              <w:r w:rsidR="003B2DC6">
                                <w:rPr>
                                  <w:color w:val="1F4E79"/>
                                  <w:lang w:val="en-GB"/>
                                </w:rPr>
                                <w:t xml:space="preserve"> </w:t>
                              </w:r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>Test</w:t>
                              </w:r>
                              <w:r w:rsidR="003B2DC6">
                                <w:rPr>
                                  <w:color w:val="1F4E79"/>
                                  <w:lang w:val="en-GB"/>
                                </w:rPr>
                                <w:t xml:space="preserve"> </w:t>
                              </w:r>
                              <w:r w:rsidR="00BD25B6">
                                <w:rPr>
                                  <w:color w:val="1F4E79"/>
                                  <w:lang w:val="en-GB"/>
                                </w:rPr>
                                <w:t xml:space="preserve">  </w:t>
                              </w:r>
                              <w:r w:rsidR="002502F8">
                                <w:rPr>
                                  <w:color w:val="1F4E79"/>
                                  <w:lang w:val="en-GB"/>
                                </w:rPr>
                                <w:t>Summary</w:t>
                              </w:r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 xml:space="preserve"> </w:t>
                              </w:r>
                              <w:r w:rsidR="009E494D">
                                <w:rPr>
                                  <w:color w:val="1F4E79"/>
                                  <w:lang w:val="en-GB"/>
                                </w:rPr>
                                <w:t>Report</w:t>
                              </w:r>
                            </w:sdtContent>
                          </w:sdt>
                        </w:p>
                        <w:p w14:paraId="1ABC13FC" w14:textId="77777777" w:rsidR="00115F5C" w:rsidRPr="00EA0C01" w:rsidRDefault="006970EC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1F4E79"/>
                                <w:sz w:val="44"/>
                                <w:szCs w:val="44"/>
                                <w:lang w:val="en-GB"/>
                              </w:rPr>
                              <w:alias w:val="Sottotitolo"/>
                              <w:tag w:val=""/>
                              <w:id w:val="107463090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115F5C" w:rsidRPr="00EA0C01">
                                <w:rPr>
                                  <w:color w:val="1F4E79"/>
                                  <w:sz w:val="44"/>
                                  <w:szCs w:val="44"/>
                                  <w:lang w:val="en-GB"/>
                                </w:rPr>
                                <w:t>NewDM</w:t>
                              </w:r>
                              <w:proofErr w:type="spellEnd"/>
                            </w:sdtContent>
                          </w:sdt>
                        </w:p>
                        <w:p w14:paraId="3C577DB8" w14:textId="77777777" w:rsidR="00115F5C" w:rsidRPr="00EA0C01" w:rsidRDefault="00115F5C" w:rsidP="003005F4">
                          <w:pPr>
                            <w:jc w:val="right"/>
                            <w:rPr>
                              <w:lang w:val="en-GB"/>
                            </w:rPr>
                          </w:pPr>
                        </w:p>
                        <w:p w14:paraId="037EC727" w14:textId="77777777" w:rsidR="00115F5C" w:rsidRPr="00EA0C01" w:rsidRDefault="00115F5C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EA0C01">
                            <w:rPr>
                              <w:b/>
                              <w:bCs/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  <w:p w14:paraId="31AAC556" w14:textId="77777777" w:rsidR="00115F5C" w:rsidRPr="00EA0C01" w:rsidRDefault="00115F5C">
                          <w:pPr>
                            <w:rPr>
                              <w:lang w:val="en-GB"/>
                            </w:rPr>
                          </w:pPr>
                        </w:p>
                        <w:p w14:paraId="16C55830" w14:textId="18E53E1A" w:rsidR="00115F5C" w:rsidRPr="0060548C" w:rsidRDefault="00115F5C" w:rsidP="0024194F">
                          <w:pPr>
                            <w:pStyle w:val="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60548C">
                            <w:rPr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  <w:p w14:paraId="15B8697A" w14:textId="24CEC7ED" w:rsidR="00115F5C" w:rsidRPr="0052791B" w:rsidRDefault="006970EC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1F4E79"/>
                                <w:sz w:val="44"/>
                                <w:szCs w:val="44"/>
                                <w:lang w:val="en-GB"/>
                              </w:r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115F5C" w:rsidRPr="0052791B">
                                <w:rPr>
                                  <w:b/>
                                  <w:bCs/>
                                  <w:color w:val="1F4E79"/>
                                  <w:sz w:val="44"/>
                                  <w:szCs w:val="44"/>
                                  <w:lang w:val="en-GB"/>
                                </w:rPr>
                                <w:t>NewDM</w:t>
                              </w:r>
                              <w:proofErr w:type="spellEnd"/>
                            </w:sdtContent>
                          </w:sdt>
                        </w:p>
                        <w:p w14:paraId="5EB31C60" w14:textId="07440CCF" w:rsidR="00115F5C" w:rsidRPr="0052791B" w:rsidRDefault="00115F5C" w:rsidP="003005F4">
                          <w:pPr>
                            <w:jc w:val="right"/>
                            <w:rPr>
                              <w:lang w:val="en-GB"/>
                            </w:rPr>
                          </w:pPr>
                        </w:p>
                        <w:p w14:paraId="4B6280BC" w14:textId="4CC8F372" w:rsidR="00115F5C" w:rsidRPr="0052791B" w:rsidRDefault="00115F5C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52791B">
                            <w:rPr>
                              <w:b/>
                              <w:bCs/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60548C">
            <w:rPr>
              <w:noProof/>
              <w:lang w:eastAsia="it-IT"/>
            </w:rPr>
            <w:drawing>
              <wp:inline distT="0" distB="0" distL="0" distR="0" wp14:anchorId="6D953089" wp14:editId="35A52B7D">
                <wp:extent cx="2141220" cy="1744980"/>
                <wp:effectExtent l="0" t="0" r="0" b="762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3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1220" cy="1744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72827A" w14:textId="18C0EC76" w:rsidR="003005F4" w:rsidRDefault="003005F4" w:rsidP="00584F42">
          <w:pPr>
            <w:pStyle w:val="Logo"/>
            <w:spacing w:before="0" w:after="0"/>
          </w:pPr>
        </w:p>
        <w:tbl>
          <w:tblPr>
            <w:tblpPr w:leftFromText="141" w:rightFromText="141" w:vertAnchor="text" w:horzAnchor="page" w:tblpX="3701" w:tblpY="491"/>
            <w:tblW w:w="7143" w:type="dxa"/>
            <w:tblBorders>
              <w:insideH w:val="single" w:sz="4" w:space="0" w:color="606D7A"/>
              <w:insideV w:val="single" w:sz="4" w:space="0" w:color="606D7A"/>
            </w:tblBorders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697"/>
            <w:gridCol w:w="5446"/>
          </w:tblGrid>
          <w:tr w:rsidR="003005F4" w:rsidRPr="00845537" w14:paraId="53BCBA5C" w14:textId="77777777" w:rsidTr="0060548C">
            <w:trPr>
              <w:trHeight w:val="174"/>
            </w:trPr>
            <w:tc>
              <w:tcPr>
                <w:tcW w:w="1697" w:type="dxa"/>
              </w:tcPr>
              <w:p w14:paraId="1F5EC9C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Riferimento</w:t>
                </w:r>
              </w:p>
            </w:tc>
            <w:tc>
              <w:tcPr>
                <w:tcW w:w="5446" w:type="dxa"/>
              </w:tcPr>
              <w:p w14:paraId="126F5280" w14:textId="77777777" w:rsidR="003005F4" w:rsidRPr="00845537" w:rsidRDefault="003005F4" w:rsidP="0060548C">
                <w:pPr>
                  <w:spacing w:after="160" w:line="259" w:lineRule="auto"/>
                  <w:jc w:val="right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</w:p>
            </w:tc>
          </w:tr>
          <w:tr w:rsidR="003005F4" w:rsidRPr="00845537" w14:paraId="4F820E6A" w14:textId="77777777" w:rsidTr="0060548C">
            <w:trPr>
              <w:trHeight w:val="174"/>
            </w:trPr>
            <w:tc>
              <w:tcPr>
                <w:tcW w:w="1697" w:type="dxa"/>
              </w:tcPr>
              <w:p w14:paraId="0A464EAA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Versione</w:t>
                </w:r>
              </w:p>
            </w:tc>
            <w:tc>
              <w:tcPr>
                <w:tcW w:w="5446" w:type="dxa"/>
              </w:tcPr>
              <w:p w14:paraId="4644912C" w14:textId="64CB6920" w:rsidR="003005F4" w:rsidRPr="00845537" w:rsidRDefault="00AD1B06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1.0</w:t>
                </w:r>
              </w:p>
            </w:tc>
          </w:tr>
          <w:tr w:rsidR="003005F4" w:rsidRPr="00845537" w14:paraId="056D1152" w14:textId="77777777" w:rsidTr="0060548C">
            <w:trPr>
              <w:trHeight w:val="174"/>
            </w:trPr>
            <w:tc>
              <w:tcPr>
                <w:tcW w:w="1697" w:type="dxa"/>
              </w:tcPr>
              <w:p w14:paraId="4B6FD2A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Data</w:t>
                </w:r>
              </w:p>
            </w:tc>
            <w:tc>
              <w:tcPr>
                <w:tcW w:w="5446" w:type="dxa"/>
              </w:tcPr>
              <w:p w14:paraId="1BF0F17D" w14:textId="76C1436D" w:rsidR="003005F4" w:rsidRPr="00845537" w:rsidRDefault="00A26366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3</w: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begin"/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instrText xml:space="preserve"> DOCPROPERTY  "Data registrazione"  \* MERGEFORMAT </w:instrTex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separate"/>
                </w:r>
                <w:r w:rsidR="003005F4"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/</w:t>
                </w:r>
                <w:r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0</w:t>
                </w:r>
                <w:r w:rsidR="00AD1B06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2</w:t>
                </w:r>
                <w:r w:rsidR="003005F4"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/20</w: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end"/>
                </w:r>
                <w:r w:rsidR="003005F4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20</w:t>
                </w:r>
              </w:p>
            </w:tc>
          </w:tr>
          <w:tr w:rsidR="003005F4" w:rsidRPr="00845537" w14:paraId="05721907" w14:textId="77777777" w:rsidTr="0060548C">
            <w:trPr>
              <w:trHeight w:val="421"/>
            </w:trPr>
            <w:tc>
              <w:tcPr>
                <w:tcW w:w="1697" w:type="dxa"/>
              </w:tcPr>
              <w:p w14:paraId="443E2026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Destinatario</w:t>
                </w:r>
              </w:p>
            </w:tc>
            <w:tc>
              <w:tcPr>
                <w:tcW w:w="5446" w:type="dxa"/>
              </w:tcPr>
              <w:p w14:paraId="1E6435D6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Prof.ssa F. Ferrucci</w:t>
                </w:r>
              </w:p>
            </w:tc>
          </w:tr>
          <w:tr w:rsidR="003005F4" w:rsidRPr="00845537" w14:paraId="6173A17C" w14:textId="77777777" w:rsidTr="0060548C">
            <w:trPr>
              <w:trHeight w:val="421"/>
            </w:trPr>
            <w:tc>
              <w:tcPr>
                <w:tcW w:w="1697" w:type="dxa"/>
              </w:tcPr>
              <w:p w14:paraId="0536E38F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Presentato da</w:t>
                </w:r>
              </w:p>
            </w:tc>
            <w:tc>
              <w:tcPr>
                <w:tcW w:w="5446" w:type="dxa"/>
              </w:tcPr>
              <w:p w14:paraId="25C49967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Cirillo Franco</w:t>
                </w:r>
              </w:p>
              <w:p w14:paraId="023DBD98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Cirillo Luigi</w:t>
                </w:r>
              </w:p>
              <w:p w14:paraId="159F140A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Fusco Ciro</w:t>
                </w:r>
              </w:p>
              <w:p w14:paraId="12D0705F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24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Aiello Vincenzo</w:t>
                </w:r>
              </w:p>
            </w:tc>
          </w:tr>
          <w:tr w:rsidR="003005F4" w:rsidRPr="00845537" w14:paraId="0DEA479A" w14:textId="77777777" w:rsidTr="0060548C">
            <w:trPr>
              <w:trHeight w:val="421"/>
            </w:trPr>
            <w:tc>
              <w:tcPr>
                <w:tcW w:w="1697" w:type="dxa"/>
              </w:tcPr>
              <w:p w14:paraId="2C06FBFF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Approvato da</w:t>
                </w:r>
              </w:p>
            </w:tc>
            <w:tc>
              <w:tcPr>
                <w:tcW w:w="5446" w:type="dxa"/>
              </w:tcPr>
              <w:p w14:paraId="22FE395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bCs/>
                    <w:color w:val="auto"/>
                    <w:sz w:val="22"/>
                    <w:szCs w:val="22"/>
                    <w:lang w:eastAsia="en-US"/>
                  </w:rPr>
                </w:pPr>
              </w:p>
            </w:tc>
          </w:tr>
        </w:tbl>
        <w:p w14:paraId="4B99056E" w14:textId="47B67482" w:rsidR="00357EA4" w:rsidRDefault="00357EA4" w:rsidP="00584F42">
          <w:pPr>
            <w:pStyle w:val="Logo"/>
            <w:spacing w:before="0" w:after="0"/>
          </w:pPr>
        </w:p>
        <w:p w14:paraId="1FC39945" w14:textId="4DD999EA" w:rsidR="00357EA4" w:rsidRDefault="00357EA4" w:rsidP="00584F42">
          <w:pPr>
            <w:pStyle w:val="Logo"/>
            <w:spacing w:before="0" w:after="0"/>
          </w:pPr>
        </w:p>
        <w:p w14:paraId="3FE9F23F" w14:textId="14B09D67" w:rsidR="00357EA4" w:rsidRDefault="00357EA4" w:rsidP="00584F42">
          <w:pPr>
            <w:pStyle w:val="Logo"/>
            <w:spacing w:before="0" w:after="0"/>
          </w:pPr>
        </w:p>
        <w:p w14:paraId="1F72F646" w14:textId="7D7F5700" w:rsidR="00357EA4" w:rsidRDefault="00357EA4" w:rsidP="00584F42">
          <w:pPr>
            <w:pStyle w:val="Logo"/>
            <w:spacing w:before="0" w:after="0"/>
          </w:pPr>
        </w:p>
        <w:p w14:paraId="08CE6F91" w14:textId="77777777" w:rsidR="00357EA4" w:rsidRDefault="00357EA4" w:rsidP="00584F42">
          <w:pPr>
            <w:pStyle w:val="Logo"/>
            <w:spacing w:before="0" w:after="0"/>
          </w:pPr>
        </w:p>
        <w:p w14:paraId="61CDCEAD" w14:textId="77777777" w:rsidR="00357EA4" w:rsidRDefault="00357EA4" w:rsidP="00584F42">
          <w:pPr>
            <w:pStyle w:val="Logo"/>
            <w:spacing w:before="0" w:after="0"/>
          </w:pPr>
        </w:p>
        <w:tbl>
          <w:tblPr>
            <w:tblStyle w:val="Tabellafinanziaria"/>
            <w:tblpPr w:leftFromText="141" w:rightFromText="141" w:vertAnchor="page" w:horzAnchor="margin" w:tblpY="3505"/>
            <w:tblW w:w="0" w:type="auto"/>
            <w:tblLook w:val="00A0" w:firstRow="1" w:lastRow="0" w:firstColumn="1" w:lastColumn="0" w:noHBand="0" w:noVBand="0"/>
          </w:tblPr>
          <w:tblGrid>
            <w:gridCol w:w="1668"/>
            <w:gridCol w:w="1701"/>
            <w:gridCol w:w="3550"/>
            <w:gridCol w:w="2266"/>
          </w:tblGrid>
          <w:tr w:rsidR="003005F4" w:rsidRPr="00357EA4" w14:paraId="5C9F82EA" w14:textId="77777777" w:rsidTr="003E00C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  <w:shd w:val="clear" w:color="auto" w:fill="2E74B5"/>
              </w:tcPr>
              <w:p w14:paraId="26A1C4DB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rPr>
                    <w:sz w:val="32"/>
                  </w:rPr>
                </w:pPr>
                <w:r w:rsidRPr="004A29E6">
                  <w:rPr>
                    <w:sz w:val="32"/>
                  </w:rPr>
                  <w:lastRenderedPageBreak/>
                  <w:t>Data</w:t>
                </w:r>
              </w:p>
            </w:tc>
            <w:tc>
              <w:tcPr>
                <w:tcW w:w="1701" w:type="dxa"/>
                <w:shd w:val="clear" w:color="auto" w:fill="2E74B5"/>
              </w:tcPr>
              <w:p w14:paraId="2709DD4D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Versione</w:t>
                </w:r>
              </w:p>
            </w:tc>
            <w:tc>
              <w:tcPr>
                <w:tcW w:w="3550" w:type="dxa"/>
                <w:shd w:val="clear" w:color="auto" w:fill="2E74B5"/>
              </w:tcPr>
              <w:p w14:paraId="407BA159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Cambiamenti</w:t>
                </w:r>
              </w:p>
            </w:tc>
            <w:tc>
              <w:tcPr>
                <w:tcW w:w="2266" w:type="dxa"/>
                <w:shd w:val="clear" w:color="auto" w:fill="2E74B5"/>
              </w:tcPr>
              <w:p w14:paraId="61E9AD05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Autori</w:t>
                </w:r>
              </w:p>
            </w:tc>
          </w:tr>
          <w:tr w:rsidR="003005F4" w:rsidRPr="00357EA4" w14:paraId="10F4901D" w14:textId="77777777" w:rsidTr="003E00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</w:tcPr>
              <w:p w14:paraId="6E6E2CA3" w14:textId="1027B8DF" w:rsidR="003005F4" w:rsidRPr="004A29E6" w:rsidRDefault="0052791B" w:rsidP="00A81EAD">
                <w:pPr>
                  <w:pStyle w:val="Logo"/>
                  <w:spacing w:before="0" w:after="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17</w:t>
                </w:r>
                <w:r w:rsidR="003005F4" w:rsidRPr="004A29E6">
                  <w:rPr>
                    <w:sz w:val="24"/>
                  </w:rPr>
                  <w:t>/</w:t>
                </w:r>
                <w:r>
                  <w:rPr>
                    <w:sz w:val="24"/>
                  </w:rPr>
                  <w:t>01</w:t>
                </w:r>
                <w:r w:rsidR="003005F4" w:rsidRPr="004A29E6">
                  <w:rPr>
                    <w:sz w:val="24"/>
                  </w:rPr>
                  <w:t>/20</w:t>
                </w:r>
                <w:r w:rsidR="003005F4">
                  <w:rPr>
                    <w:sz w:val="24"/>
                  </w:rPr>
                  <w:t>20</w:t>
                </w:r>
              </w:p>
            </w:tc>
            <w:tc>
              <w:tcPr>
                <w:tcW w:w="1701" w:type="dxa"/>
              </w:tcPr>
              <w:p w14:paraId="13B35D0F" w14:textId="3FD437C8" w:rsidR="003005F4" w:rsidRPr="004A29E6" w:rsidRDefault="0052791B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1.0</w:t>
                </w:r>
              </w:p>
            </w:tc>
            <w:tc>
              <w:tcPr>
                <w:tcW w:w="3550" w:type="dxa"/>
              </w:tcPr>
              <w:p w14:paraId="06980505" w14:textId="2045CE23" w:rsidR="003005F4" w:rsidRPr="004A29E6" w:rsidRDefault="0052791B" w:rsidP="00AD1B06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Prima stesura</w:t>
                </w:r>
              </w:p>
            </w:tc>
            <w:tc>
              <w:tcPr>
                <w:tcW w:w="2266" w:type="dxa"/>
              </w:tcPr>
              <w:p w14:paraId="11053CA7" w14:textId="717A6109" w:rsidR="003005F4" w:rsidRPr="004A29E6" w:rsidRDefault="0052791B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Cirillo Franco</w:t>
                </w:r>
              </w:p>
            </w:tc>
          </w:tr>
        </w:tbl>
        <w:p w14:paraId="6BB9E253" w14:textId="77777777" w:rsidR="00357EA4" w:rsidRPr="0067614F" w:rsidRDefault="00357EA4" w:rsidP="00584F42">
          <w:pPr>
            <w:pStyle w:val="Logo"/>
            <w:spacing w:before="0" w:after="0"/>
            <w:rPr>
              <w:lang w:val="en-GB"/>
            </w:rPr>
          </w:pPr>
        </w:p>
        <w:p w14:paraId="23DE523C" w14:textId="77777777" w:rsidR="00357EA4" w:rsidRPr="0067614F" w:rsidRDefault="00357EA4" w:rsidP="00584F42">
          <w:pPr>
            <w:pStyle w:val="Logo"/>
            <w:spacing w:before="0" w:after="0"/>
            <w:rPr>
              <w:lang w:val="en-GB"/>
            </w:rPr>
          </w:pPr>
        </w:p>
        <w:p w14:paraId="1B50BF2D" w14:textId="77777777" w:rsidR="003005F4" w:rsidRPr="003005F4" w:rsidRDefault="003005F4" w:rsidP="003005F4">
          <w:pPr>
            <w:keepNext/>
            <w:keepLines/>
            <w:pBdr>
              <w:bottom w:val="single" w:sz="2" w:space="1" w:color="DEEAF6"/>
            </w:pBdr>
            <w:spacing w:before="120" w:after="120" w:line="360" w:lineRule="auto"/>
            <w:outlineLvl w:val="0"/>
            <w:rPr>
              <w:rFonts w:ascii="Century Gothic" w:eastAsia="Times New Roman" w:hAnsi="Century Gothic" w:cs="Times New Roman"/>
              <w:b/>
              <w:color w:val="FFFFFF"/>
              <w:sz w:val="36"/>
              <w:szCs w:val="36"/>
              <w:u w:val="single" w:color="1F4E79"/>
              <w:lang w:eastAsia="en-US"/>
            </w:rPr>
          </w:pPr>
          <w:bookmarkStart w:id="0" w:name="_Toc57304488"/>
          <w:bookmarkStart w:id="1" w:name="_Toc57304912"/>
          <w:bookmarkStart w:id="2" w:name="_Toc57371849"/>
          <w:bookmarkStart w:id="3" w:name="_Toc57372333"/>
          <w:bookmarkStart w:id="4" w:name="_Toc57469039"/>
          <w:bookmarkStart w:id="5" w:name="_Toc57579730"/>
          <w:bookmarkStart w:id="6" w:name="_Toc61790202"/>
          <w:bookmarkStart w:id="7" w:name="_Toc62131809"/>
          <w:proofErr w:type="spellStart"/>
          <w:r w:rsidRPr="00444A2F">
            <w:rPr>
              <w:rFonts w:ascii="Century Gothic" w:eastAsia="Droid Sans" w:hAnsi="Century Gothic" w:cs="Times New Roman"/>
              <w:color w:val="1F4E79"/>
              <w:sz w:val="36"/>
              <w:szCs w:val="36"/>
              <w:u w:val="single" w:color="1F4E79"/>
              <w:lang w:eastAsia="en-US"/>
            </w:rPr>
            <w:t>Revision</w:t>
          </w:r>
          <w:proofErr w:type="spellEnd"/>
          <w:r w:rsidRPr="00444A2F">
            <w:rPr>
              <w:rFonts w:ascii="Century Gothic" w:eastAsia="Droid Sans" w:hAnsi="Century Gothic" w:cs="Times New Roman"/>
              <w:b/>
              <w:color w:val="1F4E79"/>
              <w:sz w:val="36"/>
              <w:szCs w:val="36"/>
              <w:u w:val="single" w:color="1F4E79"/>
              <w:lang w:eastAsia="en-US"/>
            </w:rPr>
            <w:t xml:space="preserve"> </w:t>
          </w:r>
          <w:r w:rsidRPr="00444A2F">
            <w:rPr>
              <w:rFonts w:ascii="Century Gothic" w:eastAsia="Droid Sans" w:hAnsi="Century Gothic" w:cs="Times New Roman"/>
              <w:color w:val="1F4E79"/>
              <w:sz w:val="36"/>
              <w:szCs w:val="36"/>
              <w:u w:val="single" w:color="1F4E79"/>
              <w:lang w:eastAsia="en-US"/>
            </w:rPr>
            <w:t>History</w:t>
          </w: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</w:p>
        <w:p w14:paraId="52E56223" w14:textId="77777777" w:rsidR="00357EA4" w:rsidRDefault="00357EA4" w:rsidP="00584F42">
          <w:pPr>
            <w:pStyle w:val="Logo"/>
            <w:spacing w:before="0" w:after="0"/>
          </w:pPr>
        </w:p>
        <w:p w14:paraId="07547A01" w14:textId="77777777" w:rsidR="00357EA4" w:rsidRDefault="00357EA4" w:rsidP="00584F42">
          <w:pPr>
            <w:pStyle w:val="Logo"/>
            <w:spacing w:before="0" w:after="0"/>
          </w:pPr>
        </w:p>
        <w:p w14:paraId="5043CB0F" w14:textId="77777777" w:rsidR="00357EA4" w:rsidRDefault="00357EA4" w:rsidP="00584F42">
          <w:pPr>
            <w:pStyle w:val="Logo"/>
            <w:spacing w:before="0" w:after="0"/>
          </w:pPr>
        </w:p>
        <w:p w14:paraId="07459315" w14:textId="77777777" w:rsidR="00357EA4" w:rsidRDefault="00357EA4" w:rsidP="00584F42">
          <w:pPr>
            <w:pStyle w:val="Logo"/>
            <w:spacing w:before="0" w:after="0"/>
          </w:pPr>
        </w:p>
        <w:p w14:paraId="6537F28F" w14:textId="77777777" w:rsidR="00357EA4" w:rsidRDefault="00357EA4" w:rsidP="00584F42">
          <w:pPr>
            <w:pStyle w:val="Logo"/>
            <w:spacing w:before="0" w:after="0"/>
          </w:pPr>
        </w:p>
        <w:p w14:paraId="6DFB9E20" w14:textId="77777777" w:rsidR="00357EA4" w:rsidRDefault="00357EA4" w:rsidP="00584F42">
          <w:pPr>
            <w:pStyle w:val="Logo"/>
            <w:spacing w:before="0" w:after="0"/>
          </w:pPr>
        </w:p>
        <w:p w14:paraId="70DF9E56" w14:textId="77777777" w:rsidR="00357EA4" w:rsidRDefault="00357EA4" w:rsidP="00584F42">
          <w:pPr>
            <w:pStyle w:val="Logo"/>
            <w:spacing w:before="0" w:after="0"/>
          </w:pPr>
        </w:p>
        <w:p w14:paraId="44E871BC" w14:textId="77777777" w:rsidR="00357EA4" w:rsidRDefault="00357EA4" w:rsidP="00584F42">
          <w:pPr>
            <w:pStyle w:val="Logo"/>
            <w:spacing w:before="0" w:after="0"/>
          </w:pPr>
        </w:p>
        <w:p w14:paraId="144A5D23" w14:textId="77777777" w:rsidR="00357EA4" w:rsidRDefault="00357EA4" w:rsidP="00584F42">
          <w:pPr>
            <w:pStyle w:val="Logo"/>
            <w:spacing w:before="0" w:after="0"/>
          </w:pPr>
        </w:p>
        <w:p w14:paraId="738610EB" w14:textId="77777777" w:rsidR="00357EA4" w:rsidRDefault="00357EA4" w:rsidP="00584F42">
          <w:pPr>
            <w:pStyle w:val="Logo"/>
            <w:spacing w:before="0" w:after="0"/>
          </w:pPr>
        </w:p>
        <w:p w14:paraId="637805D2" w14:textId="77777777" w:rsidR="00357EA4" w:rsidRDefault="00357EA4" w:rsidP="00584F42">
          <w:pPr>
            <w:pStyle w:val="Logo"/>
            <w:spacing w:before="0" w:after="0"/>
          </w:pPr>
        </w:p>
        <w:p w14:paraId="463F29E8" w14:textId="77777777" w:rsidR="00357EA4" w:rsidRDefault="00357EA4" w:rsidP="00584F42">
          <w:pPr>
            <w:pStyle w:val="Logo"/>
            <w:spacing w:before="0" w:after="0"/>
          </w:pPr>
        </w:p>
        <w:p w14:paraId="3B7B4B86" w14:textId="77777777" w:rsidR="00357EA4" w:rsidRDefault="00357EA4" w:rsidP="00584F42">
          <w:pPr>
            <w:pStyle w:val="Logo"/>
            <w:spacing w:before="0" w:after="0"/>
          </w:pPr>
        </w:p>
        <w:p w14:paraId="3A0FF5F2" w14:textId="77777777" w:rsidR="00357EA4" w:rsidRDefault="00357EA4" w:rsidP="00584F42">
          <w:pPr>
            <w:pStyle w:val="Logo"/>
            <w:spacing w:before="0" w:after="0"/>
          </w:pPr>
        </w:p>
        <w:p w14:paraId="5630AD66" w14:textId="77777777" w:rsidR="00357EA4" w:rsidRDefault="00357EA4" w:rsidP="00584F42">
          <w:pPr>
            <w:pStyle w:val="Logo"/>
            <w:spacing w:before="0" w:after="0"/>
          </w:pPr>
        </w:p>
        <w:p w14:paraId="61829076" w14:textId="77777777" w:rsidR="00357EA4" w:rsidRDefault="00357EA4" w:rsidP="00584F42">
          <w:pPr>
            <w:pStyle w:val="Logo"/>
            <w:spacing w:before="0" w:after="0"/>
          </w:pPr>
        </w:p>
        <w:p w14:paraId="2BA226A1" w14:textId="77777777" w:rsidR="00357EA4" w:rsidRDefault="00357EA4" w:rsidP="00584F42">
          <w:pPr>
            <w:pStyle w:val="Logo"/>
            <w:spacing w:before="0" w:after="0"/>
          </w:pPr>
        </w:p>
        <w:p w14:paraId="17AD93B2" w14:textId="77777777" w:rsidR="00357EA4" w:rsidRDefault="00357EA4" w:rsidP="00584F42">
          <w:pPr>
            <w:pStyle w:val="Logo"/>
            <w:spacing w:before="0" w:after="0"/>
          </w:pPr>
        </w:p>
        <w:p w14:paraId="0DE4B5B7" w14:textId="77777777" w:rsidR="00357EA4" w:rsidRDefault="00357EA4" w:rsidP="00584F42">
          <w:pPr>
            <w:pStyle w:val="Logo"/>
            <w:spacing w:before="0" w:after="0"/>
          </w:pPr>
        </w:p>
        <w:p w14:paraId="66204FF1" w14:textId="77777777" w:rsidR="00357EA4" w:rsidRDefault="00357EA4" w:rsidP="00584F42">
          <w:pPr>
            <w:pStyle w:val="Logo"/>
            <w:spacing w:before="0" w:after="0"/>
          </w:pPr>
        </w:p>
        <w:p w14:paraId="2DBF0D7D" w14:textId="5A520882" w:rsidR="00357EA4" w:rsidRDefault="00357EA4" w:rsidP="00584F42">
          <w:pPr>
            <w:pStyle w:val="Logo"/>
            <w:spacing w:before="0" w:after="0"/>
          </w:pPr>
        </w:p>
        <w:p w14:paraId="181D4F47" w14:textId="3777076C" w:rsidR="002D1575" w:rsidRDefault="002D1575" w:rsidP="00584F42">
          <w:pPr>
            <w:pStyle w:val="Logo"/>
            <w:spacing w:before="0" w:after="0"/>
          </w:pPr>
        </w:p>
        <w:p w14:paraId="6C648FA6" w14:textId="68E7D634" w:rsidR="002D1575" w:rsidRDefault="002D1575" w:rsidP="00584F42">
          <w:pPr>
            <w:pStyle w:val="Logo"/>
            <w:spacing w:before="0" w:after="0"/>
          </w:pPr>
        </w:p>
        <w:p w14:paraId="21116F52" w14:textId="34E85BE1" w:rsidR="002D1575" w:rsidRDefault="002D1575" w:rsidP="00584F42">
          <w:pPr>
            <w:pStyle w:val="Logo"/>
            <w:spacing w:before="0" w:after="0"/>
          </w:pPr>
        </w:p>
        <w:p w14:paraId="51199E54" w14:textId="5EDBE351" w:rsidR="002D1575" w:rsidRDefault="002D1575" w:rsidP="00584F42">
          <w:pPr>
            <w:pStyle w:val="Logo"/>
            <w:spacing w:before="0" w:after="0"/>
          </w:pPr>
        </w:p>
        <w:p w14:paraId="34AC7C5C" w14:textId="582B9868" w:rsidR="002D1575" w:rsidRDefault="002D1575" w:rsidP="00584F42">
          <w:pPr>
            <w:pStyle w:val="Logo"/>
            <w:spacing w:before="0" w:after="0"/>
          </w:pPr>
        </w:p>
        <w:p w14:paraId="1B82B675" w14:textId="009E76D5" w:rsidR="002D1575" w:rsidRDefault="002D1575" w:rsidP="00584F42">
          <w:pPr>
            <w:pStyle w:val="Logo"/>
            <w:spacing w:before="0" w:after="0"/>
          </w:pPr>
        </w:p>
        <w:p w14:paraId="5A417210" w14:textId="77777777" w:rsidR="002D1575" w:rsidRDefault="002D1575" w:rsidP="00584F42">
          <w:pPr>
            <w:pStyle w:val="Logo"/>
            <w:spacing w:before="0" w:after="0"/>
          </w:pPr>
        </w:p>
        <w:p w14:paraId="6CE779BF" w14:textId="3101CD23" w:rsidR="00C664BC" w:rsidRDefault="00C664BC" w:rsidP="00584F42">
          <w:pPr>
            <w:pStyle w:val="Logo"/>
            <w:spacing w:before="0" w:after="0"/>
          </w:pPr>
        </w:p>
        <w:p w14:paraId="2D2788F0" w14:textId="60BD3521" w:rsidR="0052791B" w:rsidRDefault="0052791B" w:rsidP="00584F42">
          <w:pPr>
            <w:pStyle w:val="Logo"/>
            <w:spacing w:before="0" w:after="0"/>
          </w:pPr>
        </w:p>
        <w:p w14:paraId="55AC19F0" w14:textId="466BFC0E" w:rsidR="0052791B" w:rsidRDefault="0052791B" w:rsidP="00584F42">
          <w:pPr>
            <w:pStyle w:val="Logo"/>
            <w:spacing w:before="0" w:after="0"/>
          </w:pPr>
        </w:p>
        <w:p w14:paraId="37B18632" w14:textId="3075EF3A" w:rsidR="0052791B" w:rsidRDefault="0052791B" w:rsidP="00584F42">
          <w:pPr>
            <w:pStyle w:val="Logo"/>
            <w:spacing w:before="0" w:after="0"/>
          </w:pPr>
        </w:p>
        <w:p w14:paraId="37674D5A" w14:textId="110F41E7" w:rsidR="0052791B" w:rsidRDefault="0052791B" w:rsidP="00584F42">
          <w:pPr>
            <w:pStyle w:val="Logo"/>
            <w:spacing w:before="0" w:after="0"/>
          </w:pPr>
        </w:p>
        <w:p w14:paraId="115FE3FB" w14:textId="26B9DC57" w:rsidR="0052791B" w:rsidRDefault="0052791B" w:rsidP="00584F42">
          <w:pPr>
            <w:pStyle w:val="Logo"/>
            <w:spacing w:before="0" w:after="0"/>
          </w:pPr>
        </w:p>
        <w:p w14:paraId="4346CC5F" w14:textId="77777777" w:rsidR="0052791B" w:rsidRDefault="0052791B" w:rsidP="00584F42">
          <w:pPr>
            <w:pStyle w:val="Logo"/>
            <w:spacing w:before="0" w:after="0"/>
          </w:pPr>
        </w:p>
        <w:p w14:paraId="4F464C32" w14:textId="77777777" w:rsidR="00C664BC" w:rsidRDefault="00C664BC" w:rsidP="00584F42">
          <w:pPr>
            <w:pStyle w:val="Logo"/>
            <w:spacing w:before="0" w:after="0"/>
          </w:pPr>
        </w:p>
        <w:p w14:paraId="6B62F1B3" w14:textId="29B03819" w:rsidR="00F01CCE" w:rsidRPr="00543756" w:rsidRDefault="006970EC" w:rsidP="00584F42">
          <w:pPr>
            <w:pStyle w:val="Logo"/>
            <w:spacing w:before="0" w:after="0"/>
          </w:pPr>
        </w:p>
      </w:sdtContent>
    </w:sdt>
    <w:sdt>
      <w:sdtPr>
        <w:rPr>
          <w:rFonts w:asciiTheme="minorHAnsi" w:eastAsiaTheme="minorEastAsia" w:hAnsiTheme="minorHAnsi" w:cstheme="minorBidi"/>
          <w:color w:val="44546A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390D3B4" w14:textId="77777777" w:rsidR="00F01CCE" w:rsidRPr="00E06621" w:rsidRDefault="0011272D" w:rsidP="00584F42">
          <w:pPr>
            <w:pStyle w:val="Titolosommario"/>
            <w:spacing w:after="0"/>
            <w:rPr>
              <w:color w:val="1F4E79"/>
            </w:rPr>
          </w:pPr>
          <w:r w:rsidRPr="00E06621">
            <w:rPr>
              <w:rFonts w:ascii="Century Gothic" w:hAnsi="Century Gothic"/>
              <w:color w:val="1F4E79"/>
            </w:rPr>
            <w:t>Sommario</w:t>
          </w:r>
        </w:p>
        <w:p w14:paraId="12866574" w14:textId="3AF7B03E" w:rsidR="00A86691" w:rsidRPr="00A86691" w:rsidRDefault="00DA6CDD" w:rsidP="008B756F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131810" w:history="1">
            <w:r w:rsidR="00A86691" w:rsidRPr="00A95415">
              <w:rPr>
                <w:rStyle w:val="Collegamentoipertestuale"/>
                <w:noProof/>
              </w:rPr>
              <w:t>1. Introduzione</w:t>
            </w:r>
            <w:r w:rsidR="00A86691">
              <w:rPr>
                <w:noProof/>
                <w:webHidden/>
              </w:rPr>
              <w:tab/>
            </w:r>
            <w:r w:rsidR="00A86691">
              <w:rPr>
                <w:noProof/>
                <w:webHidden/>
              </w:rPr>
              <w:fldChar w:fldCharType="begin"/>
            </w:r>
            <w:r w:rsidR="00A86691">
              <w:rPr>
                <w:noProof/>
                <w:webHidden/>
              </w:rPr>
              <w:instrText xml:space="preserve"> PAGEREF _Toc62131810 \h </w:instrText>
            </w:r>
            <w:r w:rsidR="00A86691">
              <w:rPr>
                <w:noProof/>
                <w:webHidden/>
              </w:rPr>
            </w:r>
            <w:r w:rsidR="00A86691">
              <w:rPr>
                <w:noProof/>
                <w:webHidden/>
              </w:rPr>
              <w:fldChar w:fldCharType="separate"/>
            </w:r>
            <w:r w:rsidR="00A86691">
              <w:rPr>
                <w:noProof/>
                <w:webHidden/>
              </w:rPr>
              <w:t>4</w:t>
            </w:r>
            <w:r w:rsidR="00A86691">
              <w:rPr>
                <w:noProof/>
                <w:webHidden/>
              </w:rPr>
              <w:fldChar w:fldCharType="end"/>
            </w:r>
          </w:hyperlink>
        </w:p>
        <w:p w14:paraId="48EEC963" w14:textId="2E03E463" w:rsidR="00A86691" w:rsidRDefault="00A86691">
          <w:pPr>
            <w:pStyle w:val="Sommario2"/>
            <w:rPr>
              <w:noProof/>
              <w:color w:val="auto"/>
              <w:lang w:eastAsia="it-IT"/>
            </w:rPr>
          </w:pPr>
          <w:hyperlink w:anchor="_Toc62131811" w:history="1">
            <w:r w:rsidRPr="00A95415">
              <w:rPr>
                <w:rStyle w:val="Collegamentoipertestuale"/>
                <w:noProof/>
              </w:rPr>
              <w:t>1.1 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0C84A" w14:textId="43187129" w:rsidR="00A86691" w:rsidRDefault="00A86691">
          <w:pPr>
            <w:pStyle w:val="Sommario2"/>
            <w:rPr>
              <w:noProof/>
              <w:color w:val="auto"/>
              <w:lang w:eastAsia="it-IT"/>
            </w:rPr>
          </w:pPr>
          <w:hyperlink w:anchor="_Toc62131812" w:history="1">
            <w:r w:rsidRPr="00A95415">
              <w:rPr>
                <w:rStyle w:val="Collegamentoipertestuale"/>
                <w:noProof/>
              </w:rPr>
              <w:t>1.2 Acronimi ed Abbrevazioni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072E3" w14:textId="2D124DDB" w:rsidR="00A86691" w:rsidRDefault="00A86691">
          <w:pPr>
            <w:pStyle w:val="Sommario2"/>
            <w:rPr>
              <w:noProof/>
              <w:color w:val="auto"/>
              <w:lang w:eastAsia="it-IT"/>
            </w:rPr>
          </w:pPr>
          <w:hyperlink w:anchor="_Toc62131813" w:history="1">
            <w:r w:rsidRPr="00A95415">
              <w:rPr>
                <w:rStyle w:val="Collegamentoipertestuale"/>
                <w:noProof/>
              </w:rPr>
              <w:t>1.3 Panoramica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42430" w14:textId="28D83A3A" w:rsidR="00A86691" w:rsidRDefault="00A86691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2131814" w:history="1">
            <w:r w:rsidRPr="00A95415">
              <w:rPr>
                <w:rStyle w:val="Collegamentoipertestuale"/>
                <w:noProof/>
              </w:rPr>
              <w:t>2. Relazione con altri documenti di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D2858" w14:textId="0F834CB7" w:rsidR="00A86691" w:rsidRDefault="00A86691">
          <w:pPr>
            <w:pStyle w:val="Sommario2"/>
            <w:rPr>
              <w:noProof/>
              <w:color w:val="auto"/>
              <w:lang w:eastAsia="it-IT"/>
            </w:rPr>
          </w:pPr>
          <w:hyperlink w:anchor="_Toc62131815" w:history="1">
            <w:r w:rsidRPr="00A95415">
              <w:rPr>
                <w:rStyle w:val="Collegamentoipertestuale"/>
                <w:noProof/>
              </w:rPr>
              <w:t>2.1 Relazioni con il Test Plan (TP)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188D1" w14:textId="4680082F" w:rsidR="00A86691" w:rsidRDefault="00A86691">
          <w:pPr>
            <w:pStyle w:val="Sommario2"/>
            <w:rPr>
              <w:noProof/>
              <w:color w:val="auto"/>
              <w:lang w:eastAsia="it-IT"/>
            </w:rPr>
          </w:pPr>
          <w:hyperlink w:anchor="_Toc62131816" w:history="1">
            <w:r w:rsidRPr="00A95415">
              <w:rPr>
                <w:rStyle w:val="Collegamentoipertestuale"/>
                <w:noProof/>
              </w:rPr>
              <w:t>2.2 Relazioni con il Test Case Specification (TCS)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A9364" w14:textId="5DA1F513" w:rsidR="00A86691" w:rsidRDefault="00A86691">
          <w:pPr>
            <w:pStyle w:val="Sommario2"/>
            <w:rPr>
              <w:noProof/>
              <w:color w:val="auto"/>
              <w:lang w:eastAsia="it-IT"/>
            </w:rPr>
          </w:pPr>
          <w:hyperlink w:anchor="_Toc62131817" w:history="1">
            <w:r w:rsidRPr="00A95415">
              <w:rPr>
                <w:rStyle w:val="Collegamentoipertestuale"/>
                <w:noProof/>
              </w:rPr>
              <w:t>2.3 Test Execution Report (TER)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53885" w14:textId="61E2F536" w:rsidR="00A86691" w:rsidRDefault="00A86691">
          <w:pPr>
            <w:pStyle w:val="Sommario2"/>
            <w:rPr>
              <w:noProof/>
              <w:color w:val="auto"/>
              <w:lang w:eastAsia="it-IT"/>
            </w:rPr>
          </w:pPr>
          <w:hyperlink w:anchor="_Toc62131818" w:history="1">
            <w:r w:rsidRPr="00A95415">
              <w:rPr>
                <w:rStyle w:val="Collegamentoipertestuale"/>
                <w:noProof/>
              </w:rPr>
              <w:t>2.4 Relazioni con il Test Incident Report (TIR)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6344F" w14:textId="471C2B7A" w:rsidR="00A86691" w:rsidRDefault="00A86691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2131819" w:history="1">
            <w:r w:rsidRPr="00A95415">
              <w:rPr>
                <w:rStyle w:val="Collegamentoipertestuale"/>
                <w:noProof/>
              </w:rPr>
              <w:t>3. Analisi dei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1AD69" w14:textId="16107806" w:rsidR="00A86691" w:rsidRDefault="00A86691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2131820" w:history="1">
            <w:r w:rsidRPr="00A95415">
              <w:rPr>
                <w:rStyle w:val="Collegamentoipertestuale"/>
                <w:noProof/>
                <w:lang w:eastAsia="en-US"/>
              </w:rPr>
              <w:t>4. Passed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2C34E" w14:textId="775698F1" w:rsidR="00F01CCE" w:rsidRPr="00543756" w:rsidRDefault="00DA6CDD" w:rsidP="0026167D">
          <w:pPr>
            <w:pStyle w:val="Sommario2"/>
            <w:ind w:left="0"/>
            <w:sectPr w:rsidR="00F01CCE" w:rsidRPr="00543756" w:rsidSect="00AF5893">
              <w:headerReference w:type="default" r:id="rId13"/>
              <w:footerReference w:type="default" r:id="rId14"/>
              <w:headerReference w:type="first" r:id="rId15"/>
              <w:pgSz w:w="11907" w:h="16839" w:code="1"/>
              <w:pgMar w:top="1148" w:right="1418" w:bottom="1148" w:left="1418" w:header="680" w:footer="567" w:gutter="0"/>
              <w:pgNumType w:start="1"/>
              <w:cols w:space="720"/>
              <w:titlePg/>
              <w:docGrid w:linePitch="360"/>
            </w:sectPr>
          </w:pPr>
          <w:r>
            <w:fldChar w:fldCharType="end"/>
          </w:r>
        </w:p>
      </w:sdtContent>
    </w:sdt>
    <w:p w14:paraId="1E2357C6" w14:textId="77777777" w:rsidR="0026167D" w:rsidRPr="00880D67" w:rsidRDefault="0026167D" w:rsidP="003E7B9B">
      <w:pPr>
        <w:pStyle w:val="Titolo1"/>
        <w:pBdr>
          <w:bottom w:val="single" w:sz="2" w:space="1" w:color="DEEAF6"/>
        </w:pBdr>
      </w:pPr>
      <w:bookmarkStart w:id="8" w:name="_Toc62131810"/>
      <w:r w:rsidRPr="00880D67">
        <w:lastRenderedPageBreak/>
        <w:t xml:space="preserve">1. </w:t>
      </w:r>
      <w:r w:rsidRPr="006453DE">
        <w:t>Int</w:t>
      </w:r>
      <w:r w:rsidR="004A29E6" w:rsidRPr="006453DE">
        <w:t>roduzione</w:t>
      </w:r>
      <w:bookmarkEnd w:id="8"/>
    </w:p>
    <w:p w14:paraId="0A83BFE7" w14:textId="408B9E60" w:rsidR="002502F8" w:rsidRPr="002502F8" w:rsidRDefault="002502F8" w:rsidP="002502F8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2502F8">
        <w:rPr>
          <w:color w:val="000000" w:themeColor="text1"/>
          <w:sz w:val="24"/>
          <w:szCs w:val="24"/>
        </w:rPr>
        <w:t>Nel seguente documento viene mostrato il resoconto delle attività di testing ed i relativi risultati finali fornendo una valutazione relativamente all’esecuzione dei test case specificati nel documento Test</w:t>
      </w:r>
      <w:r>
        <w:rPr>
          <w:color w:val="000000" w:themeColor="text1"/>
          <w:sz w:val="24"/>
          <w:szCs w:val="24"/>
        </w:rPr>
        <w:t xml:space="preserve"> </w:t>
      </w:r>
      <w:r w:rsidRPr="002502F8">
        <w:rPr>
          <w:color w:val="000000" w:themeColor="text1"/>
          <w:sz w:val="24"/>
          <w:szCs w:val="24"/>
        </w:rPr>
        <w:t>Case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2502F8">
        <w:rPr>
          <w:color w:val="000000" w:themeColor="text1"/>
          <w:sz w:val="24"/>
          <w:szCs w:val="24"/>
        </w:rPr>
        <w:t>Specification</w:t>
      </w:r>
      <w:proofErr w:type="spellEnd"/>
      <w:r>
        <w:rPr>
          <w:color w:val="000000" w:themeColor="text1"/>
          <w:sz w:val="24"/>
          <w:szCs w:val="24"/>
        </w:rPr>
        <w:t xml:space="preserve">. </w:t>
      </w:r>
      <w:r w:rsidRPr="002502F8">
        <w:rPr>
          <w:color w:val="000000" w:themeColor="text1"/>
          <w:sz w:val="24"/>
          <w:szCs w:val="24"/>
        </w:rPr>
        <w:t>Effettuiamo dunque, una prima analisi dei difetti riscontrati nell’applicazione, ovvero un insieme di valutazioni rispetto ai fallimenti o gli errori riscontrati nei test, che necessitano di ulteriori approfondimenti.</w:t>
      </w:r>
    </w:p>
    <w:p w14:paraId="7B65CA0B" w14:textId="77777777" w:rsidR="002502F8" w:rsidRPr="002502F8" w:rsidRDefault="002502F8" w:rsidP="002502F8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2502F8">
        <w:rPr>
          <w:color w:val="000000" w:themeColor="text1"/>
          <w:sz w:val="24"/>
          <w:szCs w:val="24"/>
        </w:rPr>
        <w:t xml:space="preserve">È necessario fornire un report significativo delle attività di testing svolte in precedenza in modo da poter mettere a conoscenza chi usufruirà di </w:t>
      </w:r>
      <w:proofErr w:type="spellStart"/>
      <w:r w:rsidRPr="002502F8">
        <w:rPr>
          <w:color w:val="000000" w:themeColor="text1"/>
          <w:sz w:val="24"/>
          <w:szCs w:val="24"/>
        </w:rPr>
        <w:t>TirocinioSmart</w:t>
      </w:r>
      <w:proofErr w:type="spellEnd"/>
      <w:r w:rsidRPr="002502F8">
        <w:rPr>
          <w:color w:val="000000" w:themeColor="text1"/>
          <w:sz w:val="24"/>
          <w:szCs w:val="24"/>
        </w:rPr>
        <w:t xml:space="preserve"> di eventuali </w:t>
      </w:r>
      <w:proofErr w:type="spellStart"/>
      <w:r w:rsidRPr="002502F8">
        <w:rPr>
          <w:color w:val="000000" w:themeColor="text1"/>
          <w:sz w:val="24"/>
          <w:szCs w:val="24"/>
        </w:rPr>
        <w:t>failure</w:t>
      </w:r>
      <w:proofErr w:type="spellEnd"/>
      <w:r w:rsidRPr="002502F8">
        <w:rPr>
          <w:color w:val="000000" w:themeColor="text1"/>
          <w:sz w:val="24"/>
          <w:szCs w:val="24"/>
        </w:rPr>
        <w:t xml:space="preserve"> o bug nel sistema.</w:t>
      </w:r>
    </w:p>
    <w:p w14:paraId="7C0CC558" w14:textId="1B46A02D" w:rsidR="0052791B" w:rsidRDefault="002502F8" w:rsidP="002502F8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2502F8">
        <w:rPr>
          <w:color w:val="000000" w:themeColor="text1"/>
          <w:sz w:val="24"/>
          <w:szCs w:val="24"/>
        </w:rPr>
        <w:t xml:space="preserve">I risultati dei test di sistema effettuati attraverso l’utilizzo del tool </w:t>
      </w:r>
      <w:proofErr w:type="spellStart"/>
      <w:r w:rsidRPr="002502F8">
        <w:rPr>
          <w:color w:val="000000" w:themeColor="text1"/>
          <w:sz w:val="24"/>
          <w:szCs w:val="24"/>
        </w:rPr>
        <w:t>Katalon</w:t>
      </w:r>
      <w:proofErr w:type="spellEnd"/>
      <w:r w:rsidRPr="002502F8">
        <w:rPr>
          <w:color w:val="000000" w:themeColor="text1"/>
          <w:sz w:val="24"/>
          <w:szCs w:val="24"/>
        </w:rPr>
        <w:t xml:space="preserve"> Studio, sono riportati all’interno del documento Test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2502F8">
        <w:rPr>
          <w:color w:val="000000" w:themeColor="text1"/>
          <w:sz w:val="24"/>
          <w:szCs w:val="24"/>
        </w:rPr>
        <w:t>Execution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2502F8">
        <w:rPr>
          <w:color w:val="000000" w:themeColor="text1"/>
          <w:sz w:val="24"/>
          <w:szCs w:val="24"/>
        </w:rPr>
        <w:t>Report. Nel seguente documento, ci serviamo di tali esiti positivi o negativi per poter giungere a soluzioni ai limiti riscontrati nei test.</w:t>
      </w:r>
    </w:p>
    <w:p w14:paraId="0C887FED" w14:textId="77777777" w:rsidR="00F1112A" w:rsidRPr="00F1112A" w:rsidRDefault="00F1112A" w:rsidP="00F1112A">
      <w:pPr>
        <w:pStyle w:val="Titolo2"/>
      </w:pPr>
      <w:bookmarkStart w:id="9" w:name="_Toc62131811"/>
      <w:r w:rsidRPr="00F1112A">
        <w:t>1.1 Glossario</w:t>
      </w:r>
      <w:bookmarkEnd w:id="9"/>
    </w:p>
    <w:p w14:paraId="6BA05972" w14:textId="79FA7AEE" w:rsidR="00F1112A" w:rsidRPr="00F1112A" w:rsidRDefault="00F1112A" w:rsidP="00F1112A">
      <w:pPr>
        <w:pStyle w:val="Paragrafoelenco"/>
        <w:numPr>
          <w:ilvl w:val="0"/>
          <w:numId w:val="40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F1112A">
        <w:rPr>
          <w:color w:val="000000" w:themeColor="text1"/>
          <w:sz w:val="24"/>
          <w:szCs w:val="24"/>
        </w:rPr>
        <w:t>Test Plan: Un Test Plan è un documento che descrive gli obiettivi, le risorse e i processi per un test specifico per un prodotto software o hardware.</w:t>
      </w:r>
    </w:p>
    <w:p w14:paraId="01946D05" w14:textId="6939C0A1" w:rsidR="00F1112A" w:rsidRPr="00F1112A" w:rsidRDefault="00F1112A" w:rsidP="00F1112A">
      <w:pPr>
        <w:pStyle w:val="Paragrafoelenco"/>
        <w:numPr>
          <w:ilvl w:val="0"/>
          <w:numId w:val="40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F1112A">
        <w:rPr>
          <w:color w:val="000000" w:themeColor="text1"/>
          <w:sz w:val="24"/>
          <w:szCs w:val="24"/>
        </w:rPr>
        <w:t xml:space="preserve">Test Case </w:t>
      </w:r>
      <w:proofErr w:type="spellStart"/>
      <w:r w:rsidRPr="00F1112A">
        <w:rPr>
          <w:color w:val="000000" w:themeColor="text1"/>
          <w:sz w:val="24"/>
          <w:szCs w:val="24"/>
        </w:rPr>
        <w:t>Specification</w:t>
      </w:r>
      <w:proofErr w:type="spellEnd"/>
      <w:r w:rsidRPr="00F1112A">
        <w:rPr>
          <w:color w:val="000000" w:themeColor="text1"/>
          <w:sz w:val="24"/>
          <w:szCs w:val="24"/>
        </w:rPr>
        <w:t xml:space="preserve">: Il Test Case </w:t>
      </w:r>
      <w:proofErr w:type="spellStart"/>
      <w:r w:rsidRPr="00F1112A">
        <w:rPr>
          <w:color w:val="000000" w:themeColor="text1"/>
          <w:sz w:val="24"/>
          <w:szCs w:val="24"/>
        </w:rPr>
        <w:t>Specification</w:t>
      </w:r>
      <w:proofErr w:type="spellEnd"/>
      <w:r w:rsidRPr="00F1112A">
        <w:rPr>
          <w:color w:val="000000" w:themeColor="text1"/>
          <w:sz w:val="24"/>
          <w:szCs w:val="24"/>
        </w:rPr>
        <w:t xml:space="preserve"> riassume quale scenario sarà testato, come verranno effettuati i test e quanto spesso.</w:t>
      </w:r>
    </w:p>
    <w:p w14:paraId="3626FD02" w14:textId="77A1C454" w:rsidR="00F1112A" w:rsidRPr="00F1112A" w:rsidRDefault="00F1112A" w:rsidP="00F1112A">
      <w:pPr>
        <w:pStyle w:val="Paragrafoelenco"/>
        <w:numPr>
          <w:ilvl w:val="0"/>
          <w:numId w:val="40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F1112A">
        <w:rPr>
          <w:color w:val="000000" w:themeColor="text1"/>
          <w:sz w:val="24"/>
          <w:szCs w:val="24"/>
        </w:rPr>
        <w:t xml:space="preserve">Test </w:t>
      </w:r>
      <w:proofErr w:type="spellStart"/>
      <w:r w:rsidRPr="00F1112A">
        <w:rPr>
          <w:color w:val="000000" w:themeColor="text1"/>
          <w:sz w:val="24"/>
          <w:szCs w:val="24"/>
        </w:rPr>
        <w:t>Execution</w:t>
      </w:r>
      <w:proofErr w:type="spellEnd"/>
      <w:r w:rsidRPr="00F1112A">
        <w:rPr>
          <w:color w:val="000000" w:themeColor="text1"/>
          <w:sz w:val="24"/>
          <w:szCs w:val="24"/>
        </w:rPr>
        <w:t xml:space="preserve"> Report: Il Test </w:t>
      </w:r>
      <w:proofErr w:type="spellStart"/>
      <w:r w:rsidRPr="00F1112A">
        <w:rPr>
          <w:color w:val="000000" w:themeColor="text1"/>
          <w:sz w:val="24"/>
          <w:szCs w:val="24"/>
        </w:rPr>
        <w:t>Execution</w:t>
      </w:r>
      <w:proofErr w:type="spellEnd"/>
      <w:r w:rsidRPr="00F1112A">
        <w:rPr>
          <w:color w:val="000000" w:themeColor="text1"/>
          <w:sz w:val="24"/>
          <w:szCs w:val="24"/>
        </w:rPr>
        <w:t xml:space="preserve"> Report mostra l’output dei test case definiti nel documento Test Case </w:t>
      </w:r>
      <w:proofErr w:type="spellStart"/>
      <w:r w:rsidRPr="00F1112A">
        <w:rPr>
          <w:color w:val="000000" w:themeColor="text1"/>
          <w:sz w:val="24"/>
          <w:szCs w:val="24"/>
        </w:rPr>
        <w:t>Specification</w:t>
      </w:r>
      <w:proofErr w:type="spellEnd"/>
      <w:r w:rsidRPr="00F1112A">
        <w:rPr>
          <w:color w:val="000000" w:themeColor="text1"/>
          <w:sz w:val="24"/>
          <w:szCs w:val="24"/>
        </w:rPr>
        <w:t>, evidenziando la differenza tra il comportamento previsto nell’oracolo e quello osservato durante l’esecuzione del test.</w:t>
      </w:r>
    </w:p>
    <w:p w14:paraId="10C5054E" w14:textId="567A71A8" w:rsidR="00F1112A" w:rsidRPr="00F1112A" w:rsidRDefault="00F1112A" w:rsidP="00F1112A">
      <w:pPr>
        <w:pStyle w:val="Paragrafoelenco"/>
        <w:numPr>
          <w:ilvl w:val="0"/>
          <w:numId w:val="40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F1112A">
        <w:rPr>
          <w:color w:val="000000" w:themeColor="text1"/>
          <w:sz w:val="24"/>
          <w:szCs w:val="24"/>
        </w:rPr>
        <w:t xml:space="preserve">Test </w:t>
      </w:r>
      <w:proofErr w:type="spellStart"/>
      <w:r w:rsidRPr="00F1112A">
        <w:rPr>
          <w:color w:val="000000" w:themeColor="text1"/>
          <w:sz w:val="24"/>
          <w:szCs w:val="24"/>
        </w:rPr>
        <w:t>Incident</w:t>
      </w:r>
      <w:proofErr w:type="spellEnd"/>
      <w:r w:rsidRPr="00F1112A">
        <w:rPr>
          <w:color w:val="000000" w:themeColor="text1"/>
          <w:sz w:val="24"/>
          <w:szCs w:val="24"/>
        </w:rPr>
        <w:t xml:space="preserve"> Report: Il Test </w:t>
      </w:r>
      <w:proofErr w:type="spellStart"/>
      <w:r w:rsidRPr="00F1112A">
        <w:rPr>
          <w:color w:val="000000" w:themeColor="text1"/>
          <w:sz w:val="24"/>
          <w:szCs w:val="24"/>
        </w:rPr>
        <w:t>Incident</w:t>
      </w:r>
      <w:proofErr w:type="spellEnd"/>
      <w:r w:rsidRPr="00F1112A">
        <w:rPr>
          <w:color w:val="000000" w:themeColor="text1"/>
          <w:sz w:val="24"/>
          <w:szCs w:val="24"/>
        </w:rPr>
        <w:t xml:space="preserve"> Report documenta tutte le problematiche trovate durante questa fase di test. Questo documento specifica i risultati previsti dal test, quando un test fallisce e qualsiasi indicazione del perché un test fallisce.</w:t>
      </w:r>
    </w:p>
    <w:p w14:paraId="71693C87" w14:textId="3A3823BE" w:rsidR="00F1112A" w:rsidRPr="00F1112A" w:rsidRDefault="00F1112A" w:rsidP="00F1112A">
      <w:pPr>
        <w:pStyle w:val="Paragrafoelenco"/>
        <w:numPr>
          <w:ilvl w:val="0"/>
          <w:numId w:val="40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F1112A">
        <w:rPr>
          <w:color w:val="000000" w:themeColor="text1"/>
          <w:sz w:val="24"/>
          <w:szCs w:val="24"/>
        </w:rPr>
        <w:t>Test S</w:t>
      </w:r>
      <w:proofErr w:type="spellStart"/>
      <w:r w:rsidRPr="00F1112A">
        <w:rPr>
          <w:color w:val="000000" w:themeColor="text1"/>
          <w:sz w:val="24"/>
          <w:szCs w:val="24"/>
        </w:rPr>
        <w:t>ummary</w:t>
      </w:r>
      <w:proofErr w:type="spellEnd"/>
      <w:r w:rsidRPr="00F1112A">
        <w:rPr>
          <w:color w:val="000000" w:themeColor="text1"/>
          <w:sz w:val="24"/>
          <w:szCs w:val="24"/>
        </w:rPr>
        <w:t xml:space="preserve"> Report: Il Test </w:t>
      </w:r>
      <w:proofErr w:type="spellStart"/>
      <w:r w:rsidRPr="00F1112A">
        <w:rPr>
          <w:color w:val="000000" w:themeColor="text1"/>
          <w:sz w:val="24"/>
          <w:szCs w:val="24"/>
        </w:rPr>
        <w:t>Summary</w:t>
      </w:r>
      <w:proofErr w:type="spellEnd"/>
      <w:r w:rsidRPr="00F1112A">
        <w:rPr>
          <w:color w:val="000000" w:themeColor="text1"/>
          <w:sz w:val="24"/>
          <w:szCs w:val="24"/>
        </w:rPr>
        <w:t xml:space="preserve"> Report è il documento che contiene il resoconto delle attività di testing ed i relativi risultati finali fornendo una valutazione relativamente all’esecuzione dei test.</w:t>
      </w:r>
    </w:p>
    <w:p w14:paraId="6D43F3E9" w14:textId="77777777" w:rsidR="00F1112A" w:rsidRPr="00F1112A" w:rsidRDefault="00F1112A" w:rsidP="00F1112A">
      <w:pPr>
        <w:pStyle w:val="Titolo2"/>
      </w:pPr>
      <w:bookmarkStart w:id="10" w:name="_Toc62131812"/>
      <w:r w:rsidRPr="00F1112A">
        <w:t xml:space="preserve">1.2 Acronimi ed </w:t>
      </w:r>
      <w:proofErr w:type="spellStart"/>
      <w:r w:rsidRPr="00F1112A">
        <w:t>Abbrevazioni</w:t>
      </w:r>
      <w:bookmarkEnd w:id="10"/>
      <w:proofErr w:type="spellEnd"/>
    </w:p>
    <w:p w14:paraId="62F12EFF" w14:textId="2827F461" w:rsidR="00F1112A" w:rsidRPr="00F1112A" w:rsidRDefault="00F1112A" w:rsidP="00F1112A">
      <w:pPr>
        <w:pStyle w:val="Paragrafoelenco"/>
        <w:numPr>
          <w:ilvl w:val="0"/>
          <w:numId w:val="41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F1112A">
        <w:rPr>
          <w:color w:val="000000" w:themeColor="text1"/>
          <w:sz w:val="24"/>
          <w:szCs w:val="24"/>
        </w:rPr>
        <w:t>TP: Test Plan</w:t>
      </w:r>
    </w:p>
    <w:p w14:paraId="59A4E87E" w14:textId="79AA8907" w:rsidR="00F1112A" w:rsidRPr="00F1112A" w:rsidRDefault="00F1112A" w:rsidP="00F1112A">
      <w:pPr>
        <w:pStyle w:val="Paragrafoelenco"/>
        <w:numPr>
          <w:ilvl w:val="0"/>
          <w:numId w:val="41"/>
        </w:numPr>
        <w:spacing w:after="160" w:line="259" w:lineRule="auto"/>
        <w:jc w:val="both"/>
        <w:rPr>
          <w:color w:val="000000" w:themeColor="text1"/>
          <w:sz w:val="24"/>
          <w:szCs w:val="24"/>
          <w:lang w:val="en-GB"/>
        </w:rPr>
      </w:pPr>
      <w:r w:rsidRPr="00F1112A">
        <w:rPr>
          <w:color w:val="000000" w:themeColor="text1"/>
          <w:sz w:val="24"/>
          <w:szCs w:val="24"/>
          <w:lang w:val="en-GB"/>
        </w:rPr>
        <w:t>TCS: Test Case Specification</w:t>
      </w:r>
    </w:p>
    <w:p w14:paraId="26780D48" w14:textId="4A0CAA0E" w:rsidR="00F1112A" w:rsidRPr="00F1112A" w:rsidRDefault="00F1112A" w:rsidP="00F1112A">
      <w:pPr>
        <w:pStyle w:val="Paragrafoelenco"/>
        <w:numPr>
          <w:ilvl w:val="0"/>
          <w:numId w:val="41"/>
        </w:numPr>
        <w:spacing w:after="160" w:line="259" w:lineRule="auto"/>
        <w:jc w:val="both"/>
        <w:rPr>
          <w:color w:val="000000" w:themeColor="text1"/>
          <w:sz w:val="24"/>
          <w:szCs w:val="24"/>
          <w:lang w:val="en-GB"/>
        </w:rPr>
      </w:pPr>
      <w:r w:rsidRPr="00F1112A">
        <w:rPr>
          <w:color w:val="000000" w:themeColor="text1"/>
          <w:sz w:val="24"/>
          <w:szCs w:val="24"/>
          <w:lang w:val="en-GB"/>
        </w:rPr>
        <w:t>TER: Test Execution Report</w:t>
      </w:r>
    </w:p>
    <w:p w14:paraId="66A23F06" w14:textId="687BA4D4" w:rsidR="00F1112A" w:rsidRPr="00F1112A" w:rsidRDefault="00F1112A" w:rsidP="00F1112A">
      <w:pPr>
        <w:pStyle w:val="Paragrafoelenco"/>
        <w:numPr>
          <w:ilvl w:val="0"/>
          <w:numId w:val="41"/>
        </w:numPr>
        <w:spacing w:after="160" w:line="259" w:lineRule="auto"/>
        <w:jc w:val="both"/>
        <w:rPr>
          <w:color w:val="000000" w:themeColor="text1"/>
          <w:sz w:val="24"/>
          <w:szCs w:val="24"/>
          <w:lang w:val="en-GB"/>
        </w:rPr>
      </w:pPr>
      <w:r w:rsidRPr="00F1112A">
        <w:rPr>
          <w:color w:val="000000" w:themeColor="text1"/>
          <w:sz w:val="24"/>
          <w:szCs w:val="24"/>
          <w:lang w:val="en-GB"/>
        </w:rPr>
        <w:t>TIR: Test Incident Report</w:t>
      </w:r>
    </w:p>
    <w:p w14:paraId="7958A809" w14:textId="23E4368B" w:rsidR="00F1112A" w:rsidRPr="00F1112A" w:rsidRDefault="00F1112A" w:rsidP="00F1112A">
      <w:pPr>
        <w:pStyle w:val="Paragrafoelenco"/>
        <w:numPr>
          <w:ilvl w:val="0"/>
          <w:numId w:val="41"/>
        </w:numPr>
        <w:spacing w:after="160" w:line="259" w:lineRule="auto"/>
        <w:jc w:val="both"/>
        <w:rPr>
          <w:color w:val="000000" w:themeColor="text1"/>
          <w:sz w:val="24"/>
          <w:szCs w:val="24"/>
          <w:lang w:val="en-GB"/>
        </w:rPr>
      </w:pPr>
      <w:r w:rsidRPr="00F1112A">
        <w:rPr>
          <w:color w:val="000000" w:themeColor="text1"/>
          <w:sz w:val="24"/>
          <w:szCs w:val="24"/>
          <w:lang w:val="en-GB"/>
        </w:rPr>
        <w:t>TSR: Test Summary Report</w:t>
      </w:r>
    </w:p>
    <w:p w14:paraId="59335FD2" w14:textId="77777777" w:rsidR="00F1112A" w:rsidRPr="00F1112A" w:rsidRDefault="00F1112A" w:rsidP="00F1112A">
      <w:pPr>
        <w:pStyle w:val="Titolo2"/>
      </w:pPr>
      <w:bookmarkStart w:id="11" w:name="_Toc62131813"/>
      <w:r w:rsidRPr="00F1112A">
        <w:t>1.3 Panoramica</w:t>
      </w:r>
      <w:bookmarkEnd w:id="11"/>
    </w:p>
    <w:p w14:paraId="22EFF38D" w14:textId="77777777" w:rsidR="00F1112A" w:rsidRPr="00F1112A" w:rsidRDefault="00F1112A" w:rsidP="00F1112A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F1112A">
        <w:rPr>
          <w:color w:val="000000" w:themeColor="text1"/>
          <w:sz w:val="24"/>
          <w:szCs w:val="24"/>
        </w:rPr>
        <w:t xml:space="preserve">Nel successivo capitolo viene mostrato come il seguente documento si relaziona con gli altri documenti prodotti durante le attività di testing specificando come il Test </w:t>
      </w:r>
      <w:proofErr w:type="spellStart"/>
      <w:r w:rsidRPr="00F1112A">
        <w:rPr>
          <w:color w:val="000000" w:themeColor="text1"/>
          <w:sz w:val="24"/>
          <w:szCs w:val="24"/>
        </w:rPr>
        <w:t>Summary</w:t>
      </w:r>
      <w:proofErr w:type="spellEnd"/>
      <w:r w:rsidRPr="00F1112A">
        <w:rPr>
          <w:color w:val="000000" w:themeColor="text1"/>
          <w:sz w:val="24"/>
          <w:szCs w:val="24"/>
        </w:rPr>
        <w:t xml:space="preserve"> Report ne utilizza i risultati forniti.</w:t>
      </w:r>
    </w:p>
    <w:p w14:paraId="6A5F3027" w14:textId="77777777" w:rsidR="00F1112A" w:rsidRPr="00F1112A" w:rsidRDefault="00F1112A" w:rsidP="00F1112A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F1112A">
        <w:rPr>
          <w:color w:val="000000" w:themeColor="text1"/>
          <w:sz w:val="24"/>
          <w:szCs w:val="24"/>
        </w:rPr>
        <w:t>Nel capitolo 4 vengono definiti alcuni dati relativamente ai test case pianificati, implementati ed eseguiti.</w:t>
      </w:r>
    </w:p>
    <w:p w14:paraId="7F7B9F62" w14:textId="60C73064" w:rsidR="00F1112A" w:rsidRPr="008A4635" w:rsidRDefault="00F1112A" w:rsidP="00F1112A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F1112A">
        <w:rPr>
          <w:color w:val="000000" w:themeColor="text1"/>
          <w:sz w:val="24"/>
          <w:szCs w:val="24"/>
        </w:rPr>
        <w:lastRenderedPageBreak/>
        <w:t>Nel capitolo 5 vengono specificati ed analizzati gli eventuali bug riscontrati durante l’esecuzione dei test.</w:t>
      </w:r>
    </w:p>
    <w:p w14:paraId="63C18EE2" w14:textId="3F57AECB" w:rsidR="0026167D" w:rsidRPr="009E494D" w:rsidRDefault="0026167D" w:rsidP="003E7B9B">
      <w:pPr>
        <w:pStyle w:val="Titolo1"/>
        <w:pBdr>
          <w:bottom w:val="single" w:sz="2" w:space="0" w:color="DEEAF6"/>
        </w:pBdr>
      </w:pPr>
      <w:bookmarkStart w:id="12" w:name="_Toc62131814"/>
      <w:r w:rsidRPr="009E494D">
        <w:t xml:space="preserve">2. </w:t>
      </w:r>
      <w:r w:rsidR="009E494D" w:rsidRPr="009E494D">
        <w:t>Relazione con altri documenti d</w:t>
      </w:r>
      <w:r w:rsidR="009E494D">
        <w:t>i testing</w:t>
      </w:r>
      <w:bookmarkEnd w:id="12"/>
    </w:p>
    <w:p w14:paraId="3239B925" w14:textId="77777777" w:rsidR="00F1112A" w:rsidRDefault="00F1112A" w:rsidP="00F1112A">
      <w:pPr>
        <w:jc w:val="both"/>
        <w:rPr>
          <w:color w:val="000000" w:themeColor="text1"/>
          <w:sz w:val="24"/>
          <w:szCs w:val="24"/>
        </w:rPr>
      </w:pPr>
      <w:r w:rsidRPr="00F1112A">
        <w:rPr>
          <w:color w:val="000000" w:themeColor="text1"/>
          <w:sz w:val="24"/>
          <w:szCs w:val="24"/>
        </w:rPr>
        <w:t>In questa sezione vengono riportate le relazioni che il seguente documento ed altri documenti prodotti durante la fase di testing.</w:t>
      </w:r>
    </w:p>
    <w:p w14:paraId="754A9C84" w14:textId="52200A58" w:rsidR="00F1112A" w:rsidRPr="00F1112A" w:rsidRDefault="00F1112A" w:rsidP="00F1112A">
      <w:pPr>
        <w:pStyle w:val="Titolo2"/>
      </w:pPr>
      <w:bookmarkStart w:id="13" w:name="_Toc62131815"/>
      <w:r w:rsidRPr="00F1112A">
        <w:t>2.1 Relazioni con il Test Plan (TP)</w:t>
      </w:r>
      <w:bookmarkEnd w:id="13"/>
    </w:p>
    <w:p w14:paraId="4A63682B" w14:textId="77777777" w:rsidR="00F1112A" w:rsidRPr="00F1112A" w:rsidRDefault="00F1112A" w:rsidP="00F1112A">
      <w:pPr>
        <w:jc w:val="both"/>
        <w:rPr>
          <w:color w:val="000000" w:themeColor="text1"/>
          <w:sz w:val="24"/>
          <w:szCs w:val="24"/>
        </w:rPr>
      </w:pPr>
      <w:r w:rsidRPr="00F1112A">
        <w:rPr>
          <w:color w:val="000000" w:themeColor="text1"/>
          <w:sz w:val="24"/>
          <w:szCs w:val="24"/>
        </w:rPr>
        <w:t>Il Test Plan verrà utilizzato per ricavare le componenti e le funzionalità che devono essere testate.</w:t>
      </w:r>
    </w:p>
    <w:p w14:paraId="62A008F8" w14:textId="77777777" w:rsidR="00F1112A" w:rsidRPr="00F1112A" w:rsidRDefault="00F1112A" w:rsidP="00F1112A">
      <w:pPr>
        <w:pStyle w:val="Titolo2"/>
      </w:pPr>
      <w:bookmarkStart w:id="14" w:name="_Toc62131816"/>
      <w:r w:rsidRPr="00F1112A">
        <w:t xml:space="preserve">2.2 Relazioni con il Test Case </w:t>
      </w:r>
      <w:proofErr w:type="spellStart"/>
      <w:r w:rsidRPr="00F1112A">
        <w:t>Specification</w:t>
      </w:r>
      <w:proofErr w:type="spellEnd"/>
      <w:r w:rsidRPr="00F1112A">
        <w:t xml:space="preserve"> (TCS)</w:t>
      </w:r>
      <w:bookmarkEnd w:id="14"/>
    </w:p>
    <w:p w14:paraId="3084F9A5" w14:textId="0179F363" w:rsidR="00F1112A" w:rsidRDefault="00F1112A" w:rsidP="00F1112A">
      <w:pPr>
        <w:jc w:val="both"/>
        <w:rPr>
          <w:color w:val="000000" w:themeColor="text1"/>
          <w:sz w:val="24"/>
          <w:szCs w:val="24"/>
        </w:rPr>
      </w:pPr>
      <w:r w:rsidRPr="00F1112A">
        <w:rPr>
          <w:color w:val="000000" w:themeColor="text1"/>
          <w:sz w:val="24"/>
          <w:szCs w:val="24"/>
        </w:rPr>
        <w:t xml:space="preserve">Il Test Case </w:t>
      </w:r>
      <w:proofErr w:type="spellStart"/>
      <w:r w:rsidRPr="00F1112A">
        <w:rPr>
          <w:color w:val="000000" w:themeColor="text1"/>
          <w:sz w:val="24"/>
          <w:szCs w:val="24"/>
        </w:rPr>
        <w:t>Specification</w:t>
      </w:r>
      <w:proofErr w:type="spellEnd"/>
      <w:r w:rsidRPr="00F1112A">
        <w:rPr>
          <w:color w:val="000000" w:themeColor="text1"/>
          <w:sz w:val="24"/>
          <w:szCs w:val="24"/>
        </w:rPr>
        <w:t xml:space="preserve"> verrà utilizzato per ricavare le specifiche dei test </w:t>
      </w:r>
      <w:proofErr w:type="spellStart"/>
      <w:r w:rsidRPr="00F1112A">
        <w:rPr>
          <w:color w:val="000000" w:themeColor="text1"/>
          <w:sz w:val="24"/>
          <w:szCs w:val="24"/>
        </w:rPr>
        <w:t>cases</w:t>
      </w:r>
      <w:proofErr w:type="spellEnd"/>
      <w:r w:rsidRPr="00F1112A">
        <w:rPr>
          <w:color w:val="000000" w:themeColor="text1"/>
          <w:sz w:val="24"/>
          <w:szCs w:val="24"/>
        </w:rPr>
        <w:t xml:space="preserve"> che saranno usate per testare le funzionalità del sistema.</w:t>
      </w:r>
    </w:p>
    <w:p w14:paraId="066DA9D1" w14:textId="74CE044A" w:rsidR="00F1112A" w:rsidRPr="00F1112A" w:rsidRDefault="00F1112A" w:rsidP="00F1112A">
      <w:pPr>
        <w:pStyle w:val="Titolo2"/>
      </w:pPr>
      <w:bookmarkStart w:id="15" w:name="_Toc62131817"/>
      <w:r w:rsidRPr="00F1112A">
        <w:t>2.</w:t>
      </w:r>
      <w:r>
        <w:t>3</w:t>
      </w:r>
      <w:r w:rsidRPr="00F1112A">
        <w:t xml:space="preserve"> Test </w:t>
      </w:r>
      <w:proofErr w:type="spellStart"/>
      <w:r w:rsidRPr="00F1112A">
        <w:t>Execution</w:t>
      </w:r>
      <w:proofErr w:type="spellEnd"/>
      <w:r w:rsidRPr="00F1112A">
        <w:t xml:space="preserve"> Report (TER)</w:t>
      </w:r>
      <w:bookmarkEnd w:id="15"/>
    </w:p>
    <w:p w14:paraId="3E7AC1E8" w14:textId="3CC105A4" w:rsidR="00F1112A" w:rsidRPr="00F1112A" w:rsidRDefault="00F1112A" w:rsidP="00F1112A">
      <w:pPr>
        <w:jc w:val="both"/>
        <w:rPr>
          <w:color w:val="000000" w:themeColor="text1"/>
          <w:sz w:val="24"/>
          <w:szCs w:val="24"/>
        </w:rPr>
      </w:pPr>
      <w:r w:rsidRPr="00BD25B6">
        <w:rPr>
          <w:color w:val="000000" w:themeColor="text1"/>
          <w:sz w:val="24"/>
          <w:szCs w:val="24"/>
        </w:rPr>
        <w:t xml:space="preserve">Il TER verrà invece utilizzato per scoprire qual è stato l’esito dei test </w:t>
      </w:r>
      <w:proofErr w:type="spellStart"/>
      <w:r w:rsidRPr="00BD25B6">
        <w:rPr>
          <w:color w:val="000000" w:themeColor="text1"/>
          <w:sz w:val="24"/>
          <w:szCs w:val="24"/>
        </w:rPr>
        <w:t>cases</w:t>
      </w:r>
      <w:proofErr w:type="spellEnd"/>
      <w:r w:rsidRPr="00BD25B6">
        <w:rPr>
          <w:color w:val="000000" w:themeColor="text1"/>
          <w:sz w:val="24"/>
          <w:szCs w:val="24"/>
        </w:rPr>
        <w:t xml:space="preserve"> delle funzionalità testate, e controllare se il risultato ottenuto corrisponde con quello desiderato.</w:t>
      </w:r>
    </w:p>
    <w:p w14:paraId="786A09D4" w14:textId="4DD85591" w:rsidR="00F1112A" w:rsidRPr="00F1112A" w:rsidRDefault="00F1112A" w:rsidP="00F1112A">
      <w:pPr>
        <w:pStyle w:val="Titolo2"/>
      </w:pPr>
      <w:bookmarkStart w:id="16" w:name="_Toc62131818"/>
      <w:r w:rsidRPr="00F1112A">
        <w:t>2.</w:t>
      </w:r>
      <w:r>
        <w:t>4</w:t>
      </w:r>
      <w:r w:rsidRPr="00F1112A">
        <w:t xml:space="preserve"> Relazioni con il Test </w:t>
      </w:r>
      <w:proofErr w:type="spellStart"/>
      <w:r w:rsidRPr="00F1112A">
        <w:t>Incident</w:t>
      </w:r>
      <w:proofErr w:type="spellEnd"/>
      <w:r w:rsidRPr="00F1112A">
        <w:t xml:space="preserve"> Report (TIR)</w:t>
      </w:r>
      <w:bookmarkEnd w:id="16"/>
    </w:p>
    <w:p w14:paraId="3402F768" w14:textId="1707F085" w:rsidR="00BD25B6" w:rsidRPr="00BD25B6" w:rsidRDefault="00F1112A" w:rsidP="00F1112A">
      <w:pPr>
        <w:jc w:val="both"/>
        <w:rPr>
          <w:color w:val="000000" w:themeColor="text1"/>
          <w:sz w:val="24"/>
          <w:szCs w:val="24"/>
        </w:rPr>
      </w:pPr>
      <w:r w:rsidRPr="00F1112A">
        <w:rPr>
          <w:color w:val="000000" w:themeColor="text1"/>
          <w:sz w:val="24"/>
          <w:szCs w:val="24"/>
        </w:rPr>
        <w:t xml:space="preserve">Nel Test </w:t>
      </w:r>
      <w:proofErr w:type="spellStart"/>
      <w:r w:rsidRPr="00F1112A">
        <w:rPr>
          <w:color w:val="000000" w:themeColor="text1"/>
          <w:sz w:val="24"/>
          <w:szCs w:val="24"/>
        </w:rPr>
        <w:t>Incident</w:t>
      </w:r>
      <w:proofErr w:type="spellEnd"/>
      <w:r w:rsidRPr="00F1112A">
        <w:rPr>
          <w:color w:val="000000" w:themeColor="text1"/>
          <w:sz w:val="24"/>
          <w:szCs w:val="24"/>
        </w:rPr>
        <w:t xml:space="preserve"> Report saranno riportate tutte le anomalie riscontrate durante il testing delle funzionalità effettuato in questa fase.</w:t>
      </w:r>
    </w:p>
    <w:p w14:paraId="637C076B" w14:textId="726E0AE1" w:rsidR="009E494D" w:rsidRPr="00BD25B6" w:rsidRDefault="009E494D" w:rsidP="00BD25B6">
      <w:pPr>
        <w:pStyle w:val="Titolo1"/>
        <w:pBdr>
          <w:bottom w:val="single" w:sz="2" w:space="0" w:color="DEEAF6"/>
        </w:pBdr>
      </w:pPr>
      <w:bookmarkStart w:id="17" w:name="_Toc62131819"/>
      <w:r w:rsidRPr="00BD25B6">
        <w:t xml:space="preserve">3. </w:t>
      </w:r>
      <w:r w:rsidR="00E9040C">
        <w:t>Analisi dei Test Case</w:t>
      </w:r>
      <w:bookmarkEnd w:id="17"/>
    </w:p>
    <w:p w14:paraId="45B4685A" w14:textId="7D26A778" w:rsidR="00E9040C" w:rsidRDefault="00E9040C" w:rsidP="00E9040C">
      <w:pPr>
        <w:jc w:val="both"/>
        <w:rPr>
          <w:color w:val="000000" w:themeColor="text1"/>
          <w:sz w:val="24"/>
          <w:szCs w:val="24"/>
          <w:lang w:eastAsia="en-US"/>
        </w:rPr>
      </w:pPr>
      <w:r w:rsidRPr="00E9040C">
        <w:rPr>
          <w:color w:val="000000" w:themeColor="text1"/>
          <w:sz w:val="24"/>
          <w:szCs w:val="24"/>
          <w:lang w:eastAsia="en-US"/>
        </w:rPr>
        <w:t>All’interno del documento Tes</w:t>
      </w:r>
      <w:r>
        <w:rPr>
          <w:color w:val="000000" w:themeColor="text1"/>
          <w:sz w:val="24"/>
          <w:szCs w:val="24"/>
          <w:lang w:eastAsia="en-US"/>
        </w:rPr>
        <w:t xml:space="preserve">t </w:t>
      </w:r>
      <w:r w:rsidRPr="00E9040C">
        <w:rPr>
          <w:color w:val="000000" w:themeColor="text1"/>
          <w:sz w:val="24"/>
          <w:szCs w:val="24"/>
          <w:lang w:eastAsia="en-US"/>
        </w:rPr>
        <w:t>Plan</w:t>
      </w:r>
      <w:r>
        <w:rPr>
          <w:color w:val="000000" w:themeColor="text1"/>
          <w:sz w:val="24"/>
          <w:szCs w:val="24"/>
          <w:lang w:eastAsia="en-US"/>
        </w:rPr>
        <w:t xml:space="preserve">, </w:t>
      </w:r>
      <w:r w:rsidRPr="00E9040C">
        <w:rPr>
          <w:color w:val="000000" w:themeColor="text1"/>
          <w:sz w:val="24"/>
          <w:szCs w:val="24"/>
          <w:lang w:eastAsia="en-US"/>
        </w:rPr>
        <w:t xml:space="preserve">attraverso la tecnica del </w:t>
      </w:r>
      <w:proofErr w:type="spellStart"/>
      <w:r w:rsidRPr="00E9040C">
        <w:rPr>
          <w:color w:val="000000" w:themeColor="text1"/>
          <w:sz w:val="24"/>
          <w:szCs w:val="24"/>
          <w:lang w:eastAsia="en-US"/>
        </w:rPr>
        <w:t>category</w:t>
      </w:r>
      <w:proofErr w:type="spellEnd"/>
      <w:r w:rsidRPr="00E9040C">
        <w:rPr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E9040C">
        <w:rPr>
          <w:color w:val="000000" w:themeColor="text1"/>
          <w:sz w:val="24"/>
          <w:szCs w:val="24"/>
          <w:lang w:eastAsia="en-US"/>
        </w:rPr>
        <w:t>partition</w:t>
      </w:r>
      <w:proofErr w:type="spellEnd"/>
      <w:r w:rsidRPr="00E9040C">
        <w:rPr>
          <w:color w:val="000000" w:themeColor="text1"/>
          <w:sz w:val="24"/>
          <w:szCs w:val="24"/>
          <w:lang w:eastAsia="en-US"/>
        </w:rPr>
        <w:t>, sono state definite le varie combinazioni per i possibili input all’interno del sistema. Successivamente, nel documento Test</w:t>
      </w:r>
      <w:r w:rsidR="00365928">
        <w:rPr>
          <w:color w:val="000000" w:themeColor="text1"/>
          <w:sz w:val="24"/>
          <w:szCs w:val="24"/>
          <w:lang w:eastAsia="en-US"/>
        </w:rPr>
        <w:t xml:space="preserve"> </w:t>
      </w:r>
      <w:r w:rsidRPr="00E9040C">
        <w:rPr>
          <w:color w:val="000000" w:themeColor="text1"/>
          <w:sz w:val="24"/>
          <w:szCs w:val="24"/>
          <w:lang w:eastAsia="en-US"/>
        </w:rPr>
        <w:t>Case</w:t>
      </w:r>
      <w:r w:rsidR="00365928">
        <w:rPr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E9040C">
        <w:rPr>
          <w:color w:val="000000" w:themeColor="text1"/>
          <w:sz w:val="24"/>
          <w:szCs w:val="24"/>
          <w:lang w:eastAsia="en-US"/>
        </w:rPr>
        <w:t>Specification</w:t>
      </w:r>
      <w:proofErr w:type="spellEnd"/>
      <w:r w:rsidRPr="00E9040C">
        <w:rPr>
          <w:color w:val="000000" w:themeColor="text1"/>
          <w:sz w:val="24"/>
          <w:szCs w:val="24"/>
          <w:lang w:eastAsia="en-US"/>
        </w:rPr>
        <w:t xml:space="preserve"> sono stati specificati in dettaglio i vari test case con il relativo comportamento atteso.</w:t>
      </w:r>
    </w:p>
    <w:p w14:paraId="4EF38EF8" w14:textId="7C9F97A7" w:rsidR="00365928" w:rsidRPr="00E9040C" w:rsidRDefault="00365928" w:rsidP="00E9040C">
      <w:pPr>
        <w:jc w:val="both"/>
        <w:rPr>
          <w:color w:val="000000" w:themeColor="text1"/>
          <w:sz w:val="24"/>
          <w:szCs w:val="24"/>
          <w:lang w:eastAsia="en-US"/>
        </w:rPr>
      </w:pPr>
      <w:r>
        <w:rPr>
          <w:color w:val="000000" w:themeColor="text1"/>
          <w:sz w:val="24"/>
          <w:szCs w:val="24"/>
          <w:lang w:eastAsia="en-US"/>
        </w:rPr>
        <w:t>//modificare valori</w:t>
      </w:r>
    </w:p>
    <w:p w14:paraId="35142594" w14:textId="77777777" w:rsidR="00E9040C" w:rsidRPr="00E9040C" w:rsidRDefault="00E9040C" w:rsidP="00E9040C">
      <w:pPr>
        <w:jc w:val="both"/>
        <w:rPr>
          <w:color w:val="000000" w:themeColor="text1"/>
          <w:sz w:val="24"/>
          <w:szCs w:val="24"/>
          <w:lang w:eastAsia="en-US"/>
        </w:rPr>
      </w:pPr>
      <w:r w:rsidRPr="00E9040C">
        <w:rPr>
          <w:color w:val="000000" w:themeColor="text1"/>
          <w:sz w:val="24"/>
          <w:szCs w:val="24"/>
          <w:lang w:eastAsia="en-US"/>
        </w:rPr>
        <w:t>Avevamo pianificato esattamente 47 casi di test ed il 100% di questi sono stati implementati. Allo stesso modo, abbiamo eseguito tutti i test pianificati ed implementati.</w:t>
      </w:r>
    </w:p>
    <w:p w14:paraId="60F27348" w14:textId="77777777" w:rsidR="00E9040C" w:rsidRPr="00E9040C" w:rsidRDefault="00E9040C" w:rsidP="00E9040C">
      <w:pPr>
        <w:jc w:val="both"/>
        <w:rPr>
          <w:color w:val="000000" w:themeColor="text1"/>
          <w:sz w:val="24"/>
          <w:szCs w:val="24"/>
          <w:lang w:eastAsia="en-US"/>
        </w:rPr>
      </w:pPr>
      <w:r w:rsidRPr="00E9040C">
        <w:rPr>
          <w:color w:val="000000" w:themeColor="text1"/>
          <w:sz w:val="24"/>
          <w:szCs w:val="24"/>
          <w:lang w:eastAsia="en-US"/>
        </w:rPr>
        <w:t xml:space="preserve">Ricordiamo che con </w:t>
      </w:r>
      <w:proofErr w:type="spellStart"/>
      <w:r w:rsidRPr="00E9040C">
        <w:rPr>
          <w:color w:val="000000" w:themeColor="text1"/>
          <w:sz w:val="24"/>
          <w:szCs w:val="24"/>
          <w:lang w:eastAsia="en-US"/>
        </w:rPr>
        <w:t>Failed</w:t>
      </w:r>
      <w:proofErr w:type="spellEnd"/>
      <w:r w:rsidRPr="00E9040C">
        <w:rPr>
          <w:color w:val="000000" w:themeColor="text1"/>
          <w:sz w:val="24"/>
          <w:szCs w:val="24"/>
          <w:lang w:eastAsia="en-US"/>
        </w:rPr>
        <w:t xml:space="preserve"> sono stati indicati quei test che forniscono un risultato che coincide con il comportamento atteso specificato nell’oracolo, viceversa con </w:t>
      </w:r>
      <w:proofErr w:type="spellStart"/>
      <w:r w:rsidRPr="00E9040C">
        <w:rPr>
          <w:color w:val="000000" w:themeColor="text1"/>
          <w:sz w:val="24"/>
          <w:szCs w:val="24"/>
          <w:lang w:eastAsia="en-US"/>
        </w:rPr>
        <w:t>Passed</w:t>
      </w:r>
      <w:proofErr w:type="spellEnd"/>
      <w:r w:rsidRPr="00E9040C">
        <w:rPr>
          <w:color w:val="000000" w:themeColor="text1"/>
          <w:sz w:val="24"/>
          <w:szCs w:val="24"/>
          <w:lang w:eastAsia="en-US"/>
        </w:rPr>
        <w:t xml:space="preserve"> sono stati indicati i test che presentano un output differente da quello atteso.</w:t>
      </w:r>
    </w:p>
    <w:p w14:paraId="57EA75E2" w14:textId="503D8D29" w:rsidR="00BD25B6" w:rsidRPr="00E9040C" w:rsidRDefault="00E9040C" w:rsidP="00E9040C">
      <w:pPr>
        <w:jc w:val="both"/>
        <w:rPr>
          <w:color w:val="000000" w:themeColor="text1"/>
          <w:sz w:val="24"/>
          <w:szCs w:val="24"/>
          <w:lang w:eastAsia="en-US"/>
        </w:rPr>
      </w:pPr>
      <w:r w:rsidRPr="00E9040C">
        <w:rPr>
          <w:color w:val="000000" w:themeColor="text1"/>
          <w:sz w:val="24"/>
          <w:szCs w:val="24"/>
          <w:lang w:eastAsia="en-US"/>
        </w:rPr>
        <w:lastRenderedPageBreak/>
        <w:t xml:space="preserve">I test case che hanno fornito come esito </w:t>
      </w:r>
      <w:proofErr w:type="spellStart"/>
      <w:r w:rsidRPr="00E9040C">
        <w:rPr>
          <w:color w:val="000000" w:themeColor="text1"/>
          <w:sz w:val="24"/>
          <w:szCs w:val="24"/>
          <w:lang w:eastAsia="en-US"/>
        </w:rPr>
        <w:t>Failed</w:t>
      </w:r>
      <w:proofErr w:type="spellEnd"/>
      <w:r w:rsidRPr="00E9040C">
        <w:rPr>
          <w:color w:val="000000" w:themeColor="text1"/>
          <w:sz w:val="24"/>
          <w:szCs w:val="24"/>
          <w:lang w:eastAsia="en-US"/>
        </w:rPr>
        <w:t xml:space="preserve"> sono stati 46 (cioè il quindi il 97,9% dei casi di test eseguiti). Soltanto il 2,1% dei casi di test ha osservato un comportamento differente da quello atteso, ovvero un solo test case ha fornito esito </w:t>
      </w:r>
      <w:proofErr w:type="spellStart"/>
      <w:r w:rsidRPr="00E9040C">
        <w:rPr>
          <w:color w:val="000000" w:themeColor="text1"/>
          <w:sz w:val="24"/>
          <w:szCs w:val="24"/>
          <w:lang w:eastAsia="en-US"/>
        </w:rPr>
        <w:t>Passed</w:t>
      </w:r>
      <w:proofErr w:type="spellEnd"/>
      <w:r w:rsidRPr="00E9040C">
        <w:rPr>
          <w:color w:val="000000" w:themeColor="text1"/>
          <w:sz w:val="24"/>
          <w:szCs w:val="24"/>
          <w:lang w:eastAsia="en-US"/>
        </w:rPr>
        <w:t>.</w:t>
      </w:r>
    </w:p>
    <w:p w14:paraId="546B6B7D" w14:textId="61A52826" w:rsidR="00BD25B6" w:rsidRPr="004B1C33" w:rsidRDefault="00C84FB5" w:rsidP="00BD25B6">
      <w:pPr>
        <w:pStyle w:val="Titolo1"/>
        <w:rPr>
          <w:lang w:eastAsia="en-US"/>
        </w:rPr>
      </w:pPr>
      <w:bookmarkStart w:id="18" w:name="_Toc62131820"/>
      <w:r>
        <w:rPr>
          <w:lang w:eastAsia="en-US"/>
        </w:rPr>
        <w:t xml:space="preserve">4. </w:t>
      </w:r>
      <w:proofErr w:type="spellStart"/>
      <w:r>
        <w:rPr>
          <w:lang w:eastAsia="en-US"/>
        </w:rPr>
        <w:t>Passed</w:t>
      </w:r>
      <w:proofErr w:type="spellEnd"/>
      <w:r>
        <w:rPr>
          <w:lang w:eastAsia="en-US"/>
        </w:rPr>
        <w:t xml:space="preserve"> test </w:t>
      </w:r>
      <w:proofErr w:type="spellStart"/>
      <w:r>
        <w:rPr>
          <w:lang w:eastAsia="en-US"/>
        </w:rPr>
        <w:t>cases</w:t>
      </w:r>
      <w:bookmarkEnd w:id="18"/>
      <w:proofErr w:type="spellEnd"/>
    </w:p>
    <w:p w14:paraId="1745703A" w14:textId="246849E4" w:rsidR="00C84FB5" w:rsidRPr="00C84FB5" w:rsidRDefault="00C84FB5" w:rsidP="00C84FB5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//Descrizione TC che non funzionava correttamente</w:t>
      </w:r>
    </w:p>
    <w:p w14:paraId="3BCF6AB9" w14:textId="5DEF2661" w:rsidR="009E494D" w:rsidRPr="009E494D" w:rsidRDefault="00C84FB5" w:rsidP="00C84FB5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C84FB5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Una volta effettuata la correzione del fault che provocava il fallimento, è stato effettuato un ulteriore test con gli stessi valori di input: questo ha dato esito positivo, cioè il sistema si è comportato secondo le aspettative.</w:t>
      </w:r>
    </w:p>
    <w:p w14:paraId="441B409F" w14:textId="5457E4E9" w:rsidR="008126A4" w:rsidRPr="00665AB4" w:rsidRDefault="008126A4" w:rsidP="008126A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sectPr w:rsidR="008126A4" w:rsidRPr="00665AB4" w:rsidSect="007D6A83">
      <w:footerReference w:type="default" r:id="rId16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C8271" w14:textId="77777777" w:rsidR="006970EC" w:rsidRDefault="006970EC">
      <w:pPr>
        <w:spacing w:after="0" w:line="240" w:lineRule="auto"/>
      </w:pPr>
      <w:r>
        <w:separator/>
      </w:r>
    </w:p>
  </w:endnote>
  <w:endnote w:type="continuationSeparator" w:id="0">
    <w:p w14:paraId="5BAFBBE1" w14:textId="77777777" w:rsidR="006970EC" w:rsidRDefault="00697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2651135"/>
      <w:docPartObj>
        <w:docPartGallery w:val="Page Numbers (Bottom of Page)"/>
        <w:docPartUnique/>
      </w:docPartObj>
    </w:sdtPr>
    <w:sdtEndPr>
      <w:rPr>
        <w:color w:val="0070C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color w:val="0070C0"/>
          </w:rPr>
        </w:sdtEndPr>
        <w:sdtContent>
          <w:p w14:paraId="27248CF6" w14:textId="127A8A88" w:rsidR="00115F5C" w:rsidRPr="0067614F" w:rsidRDefault="00115F5C">
            <w:pPr>
              <w:pStyle w:val="Pidipagina"/>
              <w:jc w:val="right"/>
              <w:rPr>
                <w:color w:val="0070C0"/>
                <w:lang w:val="en-GB"/>
              </w:rPr>
            </w:pPr>
            <w:r w:rsidRPr="0067614F">
              <w:rPr>
                <w:color w:val="0070C0"/>
                <w:lang w:val="en-GB"/>
              </w:rPr>
              <w:t xml:space="preserve">Pag.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PAGE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3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67614F">
              <w:rPr>
                <w:color w:val="0070C0"/>
                <w:lang w:val="en-GB"/>
              </w:rPr>
              <w:t xml:space="preserve"> a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NUMPAGES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  <w:p w14:paraId="436F336D" w14:textId="724E768A" w:rsidR="00115F5C" w:rsidRPr="0067614F" w:rsidRDefault="00115F5C" w:rsidP="00483E09">
    <w:pPr>
      <w:pStyle w:val="Pidipagina"/>
      <w:rPr>
        <w:color w:val="0070C0"/>
        <w:lang w:val="en-GB"/>
      </w:rPr>
    </w:pPr>
    <w:r>
      <w:rPr>
        <w:color w:val="0070C0"/>
        <w:lang w:val="en-GB"/>
      </w:rPr>
      <w:t>T</w:t>
    </w:r>
    <w:r w:rsidR="002502F8">
      <w:rPr>
        <w:color w:val="0070C0"/>
        <w:lang w:val="en-GB"/>
      </w:rPr>
      <w:t>S</w:t>
    </w:r>
    <w:r w:rsidR="00617DB1">
      <w:rPr>
        <w:color w:val="0070C0"/>
        <w:lang w:val="en-GB"/>
      </w:rPr>
      <w:t>R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–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Test</w:t>
    </w:r>
    <w:r w:rsidR="00617DB1">
      <w:rPr>
        <w:color w:val="0070C0"/>
        <w:lang w:val="en-GB"/>
      </w:rPr>
      <w:t xml:space="preserve"> </w:t>
    </w:r>
    <w:r w:rsidR="002502F8">
      <w:rPr>
        <w:color w:val="0070C0"/>
        <w:lang w:val="en-GB"/>
      </w:rPr>
      <w:t>SUMMARY</w:t>
    </w:r>
    <w:r w:rsidR="00617DB1">
      <w:rPr>
        <w:color w:val="0070C0"/>
        <w:lang w:val="en-GB"/>
      </w:rPr>
      <w:t xml:space="preserve"> REPORT</w:t>
    </w:r>
  </w:p>
  <w:p w14:paraId="58012EBE" w14:textId="77777777" w:rsidR="00115F5C" w:rsidRPr="0067614F" w:rsidRDefault="00115F5C">
    <w:pPr>
      <w:pStyle w:val="Pidipagina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4517022"/>
      <w:docPartObj>
        <w:docPartGallery w:val="Page Numbers (Bottom of Page)"/>
        <w:docPartUnique/>
      </w:docPartObj>
    </w:sdtPr>
    <w:sdtEndPr/>
    <w:sdtContent>
      <w:sdt>
        <w:sdtPr>
          <w:id w:val="-2069109644"/>
          <w:docPartObj>
            <w:docPartGallery w:val="Page Numbers (Top of Page)"/>
            <w:docPartUnique/>
          </w:docPartObj>
        </w:sdtPr>
        <w:sdtEndPr/>
        <w:sdtContent>
          <w:p w14:paraId="4E1AE12C" w14:textId="7F142EEF" w:rsidR="00115F5C" w:rsidRPr="0067614F" w:rsidRDefault="00115F5C">
            <w:pPr>
              <w:pStyle w:val="Pidipagina"/>
              <w:jc w:val="right"/>
              <w:rPr>
                <w:lang w:val="en-GB"/>
              </w:rPr>
            </w:pPr>
            <w:r w:rsidRPr="0067614F">
              <w:rPr>
                <w:color w:val="0070C0"/>
                <w:lang w:val="en-GB"/>
              </w:rPr>
              <w:t xml:space="preserve">Pag.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PAGE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67614F">
              <w:rPr>
                <w:color w:val="0070C0"/>
                <w:lang w:val="en-GB"/>
              </w:rPr>
              <w:t xml:space="preserve"> a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NUMPAGES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  <w:p w14:paraId="022CB6D2" w14:textId="28782436" w:rsidR="00115F5C" w:rsidRPr="0067614F" w:rsidRDefault="00115F5C">
    <w:pPr>
      <w:pStyle w:val="Pidipagina"/>
      <w:rPr>
        <w:color w:val="0070C0"/>
        <w:lang w:val="en-GB"/>
      </w:rPr>
    </w:pPr>
    <w:r>
      <w:rPr>
        <w:color w:val="0070C0"/>
        <w:lang w:val="en-GB"/>
      </w:rPr>
      <w:t>T</w:t>
    </w:r>
    <w:r w:rsidR="002502F8">
      <w:rPr>
        <w:color w:val="0070C0"/>
        <w:lang w:val="en-GB"/>
      </w:rPr>
      <w:t>S</w:t>
    </w:r>
    <w:r w:rsidR="00617DB1">
      <w:rPr>
        <w:color w:val="0070C0"/>
        <w:lang w:val="en-GB"/>
      </w:rPr>
      <w:t>R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–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 xml:space="preserve">TEST </w:t>
    </w:r>
    <w:r w:rsidR="002502F8">
      <w:rPr>
        <w:color w:val="0070C0"/>
        <w:lang w:val="en-GB"/>
      </w:rPr>
      <w:t>SUMMARY</w:t>
    </w:r>
    <w:r w:rsidR="00617DB1">
      <w:rPr>
        <w:color w:val="0070C0"/>
        <w:lang w:val="en-GB"/>
      </w:rPr>
      <w:t xml:space="preserve">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79E98" w14:textId="77777777" w:rsidR="006970EC" w:rsidRDefault="006970EC">
      <w:pPr>
        <w:spacing w:after="0" w:line="240" w:lineRule="auto"/>
      </w:pPr>
      <w:r>
        <w:separator/>
      </w:r>
    </w:p>
  </w:footnote>
  <w:footnote w:type="continuationSeparator" w:id="0">
    <w:p w14:paraId="2E34C6BB" w14:textId="77777777" w:rsidR="006970EC" w:rsidRDefault="00697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112D1" w14:textId="242BF52F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Times New Roman"/>
        <w:color w:val="auto"/>
        <w:sz w:val="22"/>
        <w:szCs w:val="22"/>
        <w:lang w:eastAsia="en-US"/>
      </w:rPr>
    </w:pPr>
    <w:r w:rsidRPr="00251814">
      <w:rPr>
        <w:rFonts w:ascii="Garamond" w:eastAsia="Calibri" w:hAnsi="Garamond" w:cs="Times New Roman"/>
        <w:noProof/>
        <w:color w:val="auto"/>
        <w:sz w:val="22"/>
        <w:szCs w:val="22"/>
        <w:lang w:eastAsia="it-IT"/>
      </w:rPr>
      <w:drawing>
        <wp:anchor distT="0" distB="0" distL="180340" distR="180340" simplePos="0" relativeHeight="251656192" behindDoc="0" locked="0" layoutInCell="1" allowOverlap="0" wp14:anchorId="41F089FA" wp14:editId="43EA1702">
          <wp:simplePos x="0" y="0"/>
          <wp:positionH relativeFrom="column">
            <wp:posOffset>-293370</wp:posOffset>
          </wp:positionH>
          <wp:positionV relativeFrom="page">
            <wp:posOffset>251460</wp:posOffset>
          </wp:positionV>
          <wp:extent cx="867600" cy="867600"/>
          <wp:effectExtent l="0" t="0" r="8890" b="8890"/>
          <wp:wrapSquare wrapText="right"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C3BC81F" w14:textId="77777777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Garamond" w:eastAsia="Calibri" w:hAnsi="Garamond" w:cs="Times New Roman"/>
        <w:color w:val="auto"/>
        <w:sz w:val="22"/>
        <w:szCs w:val="22"/>
        <w:lang w:eastAsia="en-US"/>
      </w:rPr>
    </w:pPr>
  </w:p>
  <w:p w14:paraId="4C793231" w14:textId="0C4C024C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Laurea </w:t>
    </w:r>
    <w:r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Triennale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 in informatica-Università di Salerno</w:t>
    </w:r>
  </w:p>
  <w:p w14:paraId="3B68A67F" w14:textId="63D2AC61" w:rsidR="00115F5C" w:rsidRDefault="00115F5C" w:rsidP="00251814">
    <w:pPr>
      <w:pStyle w:val="Intestazione"/>
      <w:jc w:val="center"/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Corso di </w:t>
    </w:r>
    <w:r w:rsidRPr="00251814">
      <w:rPr>
        <w:rFonts w:asciiTheme="majorHAnsi" w:eastAsia="Calibri" w:hAnsiTheme="majorHAnsi" w:cs="Times New Roman"/>
        <w:i/>
        <w:color w:val="auto"/>
        <w:sz w:val="24"/>
        <w:szCs w:val="24"/>
        <w:lang w:eastAsia="en-US"/>
      </w:rPr>
      <w:t>Ingegneria del Software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- Prof.ssa </w:t>
    </w:r>
    <w:proofErr w:type="spellStart"/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F.Ferrucci</w:t>
    </w:r>
    <w:proofErr w:type="spellEnd"/>
  </w:p>
  <w:p w14:paraId="5BB3F5D0" w14:textId="77777777" w:rsidR="00115F5C" w:rsidRDefault="00115F5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05057" w14:textId="394EE554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Times New Roman"/>
        <w:color w:val="auto"/>
        <w:sz w:val="22"/>
        <w:szCs w:val="22"/>
        <w:lang w:eastAsia="en-US"/>
      </w:rPr>
    </w:pPr>
    <w:r w:rsidRPr="00251814">
      <w:rPr>
        <w:rFonts w:ascii="Garamond" w:eastAsia="Calibri" w:hAnsi="Garamond" w:cs="Times New Roman"/>
        <w:noProof/>
        <w:color w:val="auto"/>
        <w:sz w:val="22"/>
        <w:szCs w:val="22"/>
        <w:lang w:eastAsia="it-IT"/>
      </w:rPr>
      <w:drawing>
        <wp:anchor distT="0" distB="0" distL="180340" distR="180340" simplePos="0" relativeHeight="251659264" behindDoc="0" locked="0" layoutInCell="1" allowOverlap="0" wp14:anchorId="0B59E0FF" wp14:editId="545D1A4C">
          <wp:simplePos x="0" y="0"/>
          <wp:positionH relativeFrom="column">
            <wp:posOffset>-293370</wp:posOffset>
          </wp:positionH>
          <wp:positionV relativeFrom="page">
            <wp:posOffset>251460</wp:posOffset>
          </wp:positionV>
          <wp:extent cx="867600" cy="867600"/>
          <wp:effectExtent l="0" t="0" r="8890" b="8890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E6D76C" w14:textId="77777777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Garamond" w:eastAsia="Calibri" w:hAnsi="Garamond" w:cs="Times New Roman"/>
        <w:color w:val="auto"/>
        <w:sz w:val="22"/>
        <w:szCs w:val="22"/>
        <w:lang w:eastAsia="en-US"/>
      </w:rPr>
    </w:pPr>
  </w:p>
  <w:p w14:paraId="1FE31E75" w14:textId="4D011C47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Laurea </w:t>
    </w:r>
    <w:r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Triennale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 in informatica-Università di Salerno</w:t>
    </w:r>
  </w:p>
  <w:p w14:paraId="006C2B36" w14:textId="0B626261" w:rsidR="00115F5C" w:rsidRDefault="00115F5C" w:rsidP="00251814">
    <w:pPr>
      <w:pStyle w:val="Intestazione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Corso di </w:t>
    </w:r>
    <w:r w:rsidRPr="00251814">
      <w:rPr>
        <w:rFonts w:asciiTheme="majorHAnsi" w:eastAsia="Calibri" w:hAnsiTheme="majorHAnsi" w:cs="Times New Roman"/>
        <w:i/>
        <w:color w:val="auto"/>
        <w:sz w:val="24"/>
        <w:szCs w:val="24"/>
        <w:lang w:eastAsia="en-US"/>
      </w:rPr>
      <w:t>Ingegneria del Software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- Prof.ssa </w:t>
    </w:r>
    <w:proofErr w:type="spellStart"/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F.Ferrucci</w:t>
    </w:r>
    <w:proofErr w:type="spellEnd"/>
  </w:p>
  <w:p w14:paraId="5864D43D" w14:textId="77777777" w:rsidR="00115F5C" w:rsidRPr="00251814" w:rsidRDefault="00115F5C" w:rsidP="00251814">
    <w:pPr>
      <w:pStyle w:val="Intestazione"/>
      <w:jc w:val="cent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1DBF"/>
    <w:multiLevelType w:val="hybridMultilevel"/>
    <w:tmpl w:val="C9DEF2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9364E"/>
    <w:multiLevelType w:val="hybridMultilevel"/>
    <w:tmpl w:val="9344FFD8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75327AB"/>
    <w:multiLevelType w:val="hybridMultilevel"/>
    <w:tmpl w:val="E7E6075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37B54"/>
    <w:multiLevelType w:val="hybridMultilevel"/>
    <w:tmpl w:val="2BA83A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E2F75"/>
    <w:multiLevelType w:val="hybridMultilevel"/>
    <w:tmpl w:val="8154FBC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BF5D24"/>
    <w:multiLevelType w:val="hybridMultilevel"/>
    <w:tmpl w:val="F01269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C71E0"/>
    <w:multiLevelType w:val="hybridMultilevel"/>
    <w:tmpl w:val="EBF4AC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6152E"/>
    <w:multiLevelType w:val="hybridMultilevel"/>
    <w:tmpl w:val="940AC6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73727C"/>
    <w:multiLevelType w:val="hybridMultilevel"/>
    <w:tmpl w:val="B5ECBB1E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0" w15:restartNumberingAfterBreak="0">
    <w:nsid w:val="2747050D"/>
    <w:multiLevelType w:val="hybridMultilevel"/>
    <w:tmpl w:val="EFCC25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54688"/>
    <w:multiLevelType w:val="hybridMultilevel"/>
    <w:tmpl w:val="36DE6E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C525A"/>
    <w:multiLevelType w:val="multilevel"/>
    <w:tmpl w:val="30906BA4"/>
    <w:lvl w:ilvl="0">
      <w:start w:val="3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3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C25B7"/>
    <w:multiLevelType w:val="hybridMultilevel"/>
    <w:tmpl w:val="529817D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883368B"/>
    <w:multiLevelType w:val="hybridMultilevel"/>
    <w:tmpl w:val="7E4454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125AD"/>
    <w:multiLevelType w:val="hybridMultilevel"/>
    <w:tmpl w:val="F704E966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AF33379"/>
    <w:multiLevelType w:val="hybridMultilevel"/>
    <w:tmpl w:val="AFE46A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C040C"/>
    <w:multiLevelType w:val="hybridMultilevel"/>
    <w:tmpl w:val="DF38F9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E66D4E"/>
    <w:multiLevelType w:val="hybridMultilevel"/>
    <w:tmpl w:val="1EC4B226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0" w15:restartNumberingAfterBreak="0">
    <w:nsid w:val="3E1D2B19"/>
    <w:multiLevelType w:val="hybridMultilevel"/>
    <w:tmpl w:val="49049B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266F43"/>
    <w:multiLevelType w:val="hybridMultilevel"/>
    <w:tmpl w:val="6B5881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866824"/>
    <w:multiLevelType w:val="hybridMultilevel"/>
    <w:tmpl w:val="E43094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2A36EC"/>
    <w:multiLevelType w:val="hybridMultilevel"/>
    <w:tmpl w:val="91224D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412E6E"/>
    <w:multiLevelType w:val="hybridMultilevel"/>
    <w:tmpl w:val="FEFA7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D66E3"/>
    <w:multiLevelType w:val="hybridMultilevel"/>
    <w:tmpl w:val="D9644B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E56C24"/>
    <w:multiLevelType w:val="hybridMultilevel"/>
    <w:tmpl w:val="74C4FB2E"/>
    <w:lvl w:ilvl="0" w:tplc="9F540A1A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1745D1"/>
    <w:multiLevelType w:val="multilevel"/>
    <w:tmpl w:val="475E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FFA6509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132AE6"/>
    <w:multiLevelType w:val="multilevel"/>
    <w:tmpl w:val="CA941E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1631831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960EB3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4D0213"/>
    <w:multiLevelType w:val="hybridMultilevel"/>
    <w:tmpl w:val="6C241E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AE6FBC"/>
    <w:multiLevelType w:val="hybridMultilevel"/>
    <w:tmpl w:val="950EA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C83E04"/>
    <w:multiLevelType w:val="hybridMultilevel"/>
    <w:tmpl w:val="D9EE27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3B2AB0"/>
    <w:multiLevelType w:val="hybridMultilevel"/>
    <w:tmpl w:val="DBD41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421BE4"/>
    <w:multiLevelType w:val="hybridMultilevel"/>
    <w:tmpl w:val="519E94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E61917"/>
    <w:multiLevelType w:val="hybridMultilevel"/>
    <w:tmpl w:val="A1F83B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E525CC"/>
    <w:multiLevelType w:val="hybridMultilevel"/>
    <w:tmpl w:val="9398A1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DB09D6"/>
    <w:multiLevelType w:val="hybridMultilevel"/>
    <w:tmpl w:val="1FAC57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63320B"/>
    <w:multiLevelType w:val="hybridMultilevel"/>
    <w:tmpl w:val="4EAC88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13"/>
  </w:num>
  <w:num w:numId="4">
    <w:abstractNumId w:val="27"/>
  </w:num>
  <w:num w:numId="5">
    <w:abstractNumId w:val="6"/>
  </w:num>
  <w:num w:numId="6">
    <w:abstractNumId w:val="2"/>
  </w:num>
  <w:num w:numId="7">
    <w:abstractNumId w:val="29"/>
  </w:num>
  <w:num w:numId="8">
    <w:abstractNumId w:val="16"/>
  </w:num>
  <w:num w:numId="9">
    <w:abstractNumId w:val="36"/>
  </w:num>
  <w:num w:numId="10">
    <w:abstractNumId w:val="17"/>
  </w:num>
  <w:num w:numId="11">
    <w:abstractNumId w:val="19"/>
  </w:num>
  <w:num w:numId="12">
    <w:abstractNumId w:val="22"/>
  </w:num>
  <w:num w:numId="13">
    <w:abstractNumId w:val="10"/>
  </w:num>
  <w:num w:numId="14">
    <w:abstractNumId w:val="9"/>
  </w:num>
  <w:num w:numId="15">
    <w:abstractNumId w:val="21"/>
  </w:num>
  <w:num w:numId="16">
    <w:abstractNumId w:val="40"/>
  </w:num>
  <w:num w:numId="17">
    <w:abstractNumId w:val="12"/>
  </w:num>
  <w:num w:numId="18">
    <w:abstractNumId w:val="34"/>
  </w:num>
  <w:num w:numId="19">
    <w:abstractNumId w:val="0"/>
  </w:num>
  <w:num w:numId="20">
    <w:abstractNumId w:val="18"/>
  </w:num>
  <w:num w:numId="21">
    <w:abstractNumId w:val="25"/>
  </w:num>
  <w:num w:numId="22">
    <w:abstractNumId w:val="32"/>
  </w:num>
  <w:num w:numId="23">
    <w:abstractNumId w:val="4"/>
  </w:num>
  <w:num w:numId="24">
    <w:abstractNumId w:val="14"/>
  </w:num>
  <w:num w:numId="25">
    <w:abstractNumId w:val="39"/>
  </w:num>
  <w:num w:numId="26">
    <w:abstractNumId w:val="38"/>
  </w:num>
  <w:num w:numId="27">
    <w:abstractNumId w:val="3"/>
  </w:num>
  <w:num w:numId="28">
    <w:abstractNumId w:val="35"/>
  </w:num>
  <w:num w:numId="29">
    <w:abstractNumId w:val="23"/>
  </w:num>
  <w:num w:numId="30">
    <w:abstractNumId w:val="37"/>
  </w:num>
  <w:num w:numId="31">
    <w:abstractNumId w:val="20"/>
  </w:num>
  <w:num w:numId="32">
    <w:abstractNumId w:val="1"/>
  </w:num>
  <w:num w:numId="33">
    <w:abstractNumId w:val="11"/>
  </w:num>
  <w:num w:numId="34">
    <w:abstractNumId w:val="33"/>
  </w:num>
  <w:num w:numId="35">
    <w:abstractNumId w:val="15"/>
  </w:num>
  <w:num w:numId="36">
    <w:abstractNumId w:val="24"/>
  </w:num>
  <w:num w:numId="37">
    <w:abstractNumId w:val="30"/>
  </w:num>
  <w:num w:numId="38">
    <w:abstractNumId w:val="31"/>
  </w:num>
  <w:num w:numId="39">
    <w:abstractNumId w:val="28"/>
  </w:num>
  <w:num w:numId="40">
    <w:abstractNumId w:val="5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proofState w:spelling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67D"/>
    <w:rsid w:val="00005BFE"/>
    <w:rsid w:val="000151A9"/>
    <w:rsid w:val="000157A5"/>
    <w:rsid w:val="00017A77"/>
    <w:rsid w:val="00033CDE"/>
    <w:rsid w:val="00036F26"/>
    <w:rsid w:val="0004504B"/>
    <w:rsid w:val="0005557B"/>
    <w:rsid w:val="00057383"/>
    <w:rsid w:val="00063304"/>
    <w:rsid w:val="00064E81"/>
    <w:rsid w:val="00072E55"/>
    <w:rsid w:val="00074C8B"/>
    <w:rsid w:val="000832DA"/>
    <w:rsid w:val="00090AB1"/>
    <w:rsid w:val="00096DF1"/>
    <w:rsid w:val="000A2E3D"/>
    <w:rsid w:val="000A331D"/>
    <w:rsid w:val="000A573B"/>
    <w:rsid w:val="000A743A"/>
    <w:rsid w:val="000C1120"/>
    <w:rsid w:val="000C2B04"/>
    <w:rsid w:val="000D0C87"/>
    <w:rsid w:val="000D2668"/>
    <w:rsid w:val="000D6C2D"/>
    <w:rsid w:val="000F39BD"/>
    <w:rsid w:val="00102CA8"/>
    <w:rsid w:val="0010739C"/>
    <w:rsid w:val="00110692"/>
    <w:rsid w:val="00111305"/>
    <w:rsid w:val="00111870"/>
    <w:rsid w:val="00111B34"/>
    <w:rsid w:val="0011272D"/>
    <w:rsid w:val="001131D0"/>
    <w:rsid w:val="00115F5C"/>
    <w:rsid w:val="00127419"/>
    <w:rsid w:val="00131218"/>
    <w:rsid w:val="00136C8D"/>
    <w:rsid w:val="00143B49"/>
    <w:rsid w:val="00153A27"/>
    <w:rsid w:val="00162EC1"/>
    <w:rsid w:val="001659EC"/>
    <w:rsid w:val="00170781"/>
    <w:rsid w:val="0017286B"/>
    <w:rsid w:val="00192483"/>
    <w:rsid w:val="00192B6B"/>
    <w:rsid w:val="001953E7"/>
    <w:rsid w:val="001A02E7"/>
    <w:rsid w:val="001A1EC4"/>
    <w:rsid w:val="001A5188"/>
    <w:rsid w:val="001D1703"/>
    <w:rsid w:val="001D23B0"/>
    <w:rsid w:val="001E373A"/>
    <w:rsid w:val="001E37C2"/>
    <w:rsid w:val="001E5A7E"/>
    <w:rsid w:val="001F36A5"/>
    <w:rsid w:val="002016C5"/>
    <w:rsid w:val="002021CB"/>
    <w:rsid w:val="00206055"/>
    <w:rsid w:val="002114A2"/>
    <w:rsid w:val="002124F1"/>
    <w:rsid w:val="00231F04"/>
    <w:rsid w:val="00240C03"/>
    <w:rsid w:val="0024194F"/>
    <w:rsid w:val="00245C49"/>
    <w:rsid w:val="00246C96"/>
    <w:rsid w:val="002472F5"/>
    <w:rsid w:val="002502F8"/>
    <w:rsid w:val="00251814"/>
    <w:rsid w:val="0026167D"/>
    <w:rsid w:val="00267B22"/>
    <w:rsid w:val="002B77AA"/>
    <w:rsid w:val="002C5716"/>
    <w:rsid w:val="002C6DD5"/>
    <w:rsid w:val="002D1575"/>
    <w:rsid w:val="002D3745"/>
    <w:rsid w:val="002D4033"/>
    <w:rsid w:val="002F646F"/>
    <w:rsid w:val="002F67FE"/>
    <w:rsid w:val="002F69D2"/>
    <w:rsid w:val="002F7F31"/>
    <w:rsid w:val="003005F4"/>
    <w:rsid w:val="00305F80"/>
    <w:rsid w:val="003070E3"/>
    <w:rsid w:val="003170C7"/>
    <w:rsid w:val="003173D8"/>
    <w:rsid w:val="00321735"/>
    <w:rsid w:val="00337D97"/>
    <w:rsid w:val="00340C92"/>
    <w:rsid w:val="00342532"/>
    <w:rsid w:val="00343AB4"/>
    <w:rsid w:val="003440C3"/>
    <w:rsid w:val="00354536"/>
    <w:rsid w:val="0035657B"/>
    <w:rsid w:val="00357EA4"/>
    <w:rsid w:val="0036154E"/>
    <w:rsid w:val="00363D95"/>
    <w:rsid w:val="00364150"/>
    <w:rsid w:val="00365928"/>
    <w:rsid w:val="00365A06"/>
    <w:rsid w:val="00366BD7"/>
    <w:rsid w:val="003766AA"/>
    <w:rsid w:val="00377126"/>
    <w:rsid w:val="00384A57"/>
    <w:rsid w:val="00387657"/>
    <w:rsid w:val="0039770B"/>
    <w:rsid w:val="003A414E"/>
    <w:rsid w:val="003B2DC6"/>
    <w:rsid w:val="003B4B87"/>
    <w:rsid w:val="003B5E81"/>
    <w:rsid w:val="003C6B51"/>
    <w:rsid w:val="003E00C9"/>
    <w:rsid w:val="003E7B9B"/>
    <w:rsid w:val="003E7C95"/>
    <w:rsid w:val="003F029D"/>
    <w:rsid w:val="003F1036"/>
    <w:rsid w:val="004023F9"/>
    <w:rsid w:val="00415207"/>
    <w:rsid w:val="004300F1"/>
    <w:rsid w:val="00430921"/>
    <w:rsid w:val="004310EF"/>
    <w:rsid w:val="00440942"/>
    <w:rsid w:val="00444A2F"/>
    <w:rsid w:val="00447C65"/>
    <w:rsid w:val="00462550"/>
    <w:rsid w:val="00462CA1"/>
    <w:rsid w:val="0046340C"/>
    <w:rsid w:val="004672E3"/>
    <w:rsid w:val="004763EA"/>
    <w:rsid w:val="00483E09"/>
    <w:rsid w:val="00491E05"/>
    <w:rsid w:val="00491E10"/>
    <w:rsid w:val="004A29E6"/>
    <w:rsid w:val="004A4AAD"/>
    <w:rsid w:val="004B03B3"/>
    <w:rsid w:val="004B1C33"/>
    <w:rsid w:val="004B1E5F"/>
    <w:rsid w:val="004B5700"/>
    <w:rsid w:val="004C0587"/>
    <w:rsid w:val="004D0BA2"/>
    <w:rsid w:val="004D2908"/>
    <w:rsid w:val="004D3AFE"/>
    <w:rsid w:val="004E12E2"/>
    <w:rsid w:val="004E1527"/>
    <w:rsid w:val="004E36AF"/>
    <w:rsid w:val="004E53EE"/>
    <w:rsid w:val="004F6624"/>
    <w:rsid w:val="00523C3A"/>
    <w:rsid w:val="0052791B"/>
    <w:rsid w:val="00533DDD"/>
    <w:rsid w:val="0053435D"/>
    <w:rsid w:val="00537453"/>
    <w:rsid w:val="00541480"/>
    <w:rsid w:val="00543756"/>
    <w:rsid w:val="00545763"/>
    <w:rsid w:val="00545EE8"/>
    <w:rsid w:val="00545EFC"/>
    <w:rsid w:val="0054672D"/>
    <w:rsid w:val="00564D17"/>
    <w:rsid w:val="00565C86"/>
    <w:rsid w:val="005666B0"/>
    <w:rsid w:val="00584F42"/>
    <w:rsid w:val="005A09DF"/>
    <w:rsid w:val="005B0748"/>
    <w:rsid w:val="005B4A06"/>
    <w:rsid w:val="005B6069"/>
    <w:rsid w:val="005B708C"/>
    <w:rsid w:val="005C3EE2"/>
    <w:rsid w:val="005C646A"/>
    <w:rsid w:val="005D6110"/>
    <w:rsid w:val="005D67B3"/>
    <w:rsid w:val="005F21E8"/>
    <w:rsid w:val="005F398F"/>
    <w:rsid w:val="0060548C"/>
    <w:rsid w:val="00617DB1"/>
    <w:rsid w:val="006330BD"/>
    <w:rsid w:val="006453DE"/>
    <w:rsid w:val="00665AB4"/>
    <w:rsid w:val="00672E6F"/>
    <w:rsid w:val="00673C2B"/>
    <w:rsid w:val="006756C0"/>
    <w:rsid w:val="0067614F"/>
    <w:rsid w:val="00682D30"/>
    <w:rsid w:val="00684AC4"/>
    <w:rsid w:val="00685074"/>
    <w:rsid w:val="006858EA"/>
    <w:rsid w:val="006947C1"/>
    <w:rsid w:val="0069499F"/>
    <w:rsid w:val="006970EC"/>
    <w:rsid w:val="00697C5A"/>
    <w:rsid w:val="006A5E94"/>
    <w:rsid w:val="006A6497"/>
    <w:rsid w:val="006B0A01"/>
    <w:rsid w:val="006B0C53"/>
    <w:rsid w:val="006B4A8D"/>
    <w:rsid w:val="006B719A"/>
    <w:rsid w:val="006C4199"/>
    <w:rsid w:val="006C7A6A"/>
    <w:rsid w:val="006D24B9"/>
    <w:rsid w:val="006D5FDF"/>
    <w:rsid w:val="006E1EEC"/>
    <w:rsid w:val="006E369B"/>
    <w:rsid w:val="006E4CD5"/>
    <w:rsid w:val="00724AD5"/>
    <w:rsid w:val="00733962"/>
    <w:rsid w:val="00734922"/>
    <w:rsid w:val="00734F6D"/>
    <w:rsid w:val="00745DD7"/>
    <w:rsid w:val="00752606"/>
    <w:rsid w:val="007540C8"/>
    <w:rsid w:val="00761225"/>
    <w:rsid w:val="007742B7"/>
    <w:rsid w:val="00774466"/>
    <w:rsid w:val="00774C44"/>
    <w:rsid w:val="00776AF5"/>
    <w:rsid w:val="007803E2"/>
    <w:rsid w:val="007934F7"/>
    <w:rsid w:val="007A1959"/>
    <w:rsid w:val="007A20F7"/>
    <w:rsid w:val="007A52BA"/>
    <w:rsid w:val="007D331D"/>
    <w:rsid w:val="007D5C6E"/>
    <w:rsid w:val="007D6A83"/>
    <w:rsid w:val="007F0746"/>
    <w:rsid w:val="007F54B3"/>
    <w:rsid w:val="0081265D"/>
    <w:rsid w:val="008126A4"/>
    <w:rsid w:val="00813DC0"/>
    <w:rsid w:val="00817C84"/>
    <w:rsid w:val="00820D1A"/>
    <w:rsid w:val="0084255E"/>
    <w:rsid w:val="00845065"/>
    <w:rsid w:val="00845537"/>
    <w:rsid w:val="00870AEA"/>
    <w:rsid w:val="0087310B"/>
    <w:rsid w:val="00880D67"/>
    <w:rsid w:val="008A09C6"/>
    <w:rsid w:val="008A14E9"/>
    <w:rsid w:val="008A36DC"/>
    <w:rsid w:val="008A4635"/>
    <w:rsid w:val="008A7796"/>
    <w:rsid w:val="008B5A1C"/>
    <w:rsid w:val="008C36F8"/>
    <w:rsid w:val="008C5C39"/>
    <w:rsid w:val="008C78D2"/>
    <w:rsid w:val="008D4D9D"/>
    <w:rsid w:val="008F5249"/>
    <w:rsid w:val="008F7838"/>
    <w:rsid w:val="00907AA6"/>
    <w:rsid w:val="00910CB4"/>
    <w:rsid w:val="00914709"/>
    <w:rsid w:val="009148B8"/>
    <w:rsid w:val="009448BE"/>
    <w:rsid w:val="00950C1A"/>
    <w:rsid w:val="00954F56"/>
    <w:rsid w:val="00962AEF"/>
    <w:rsid w:val="00970098"/>
    <w:rsid w:val="009743D9"/>
    <w:rsid w:val="00981572"/>
    <w:rsid w:val="009A2830"/>
    <w:rsid w:val="009A658D"/>
    <w:rsid w:val="009B0B10"/>
    <w:rsid w:val="009B1CDC"/>
    <w:rsid w:val="009C6F35"/>
    <w:rsid w:val="009C70C9"/>
    <w:rsid w:val="009D72DE"/>
    <w:rsid w:val="009E494D"/>
    <w:rsid w:val="00A0171B"/>
    <w:rsid w:val="00A11C49"/>
    <w:rsid w:val="00A155DD"/>
    <w:rsid w:val="00A20225"/>
    <w:rsid w:val="00A22731"/>
    <w:rsid w:val="00A26366"/>
    <w:rsid w:val="00A3662D"/>
    <w:rsid w:val="00A45382"/>
    <w:rsid w:val="00A52C44"/>
    <w:rsid w:val="00A63EB2"/>
    <w:rsid w:val="00A645E3"/>
    <w:rsid w:val="00A64ED0"/>
    <w:rsid w:val="00A723A0"/>
    <w:rsid w:val="00A75C6B"/>
    <w:rsid w:val="00A81EAD"/>
    <w:rsid w:val="00A86691"/>
    <w:rsid w:val="00A96E29"/>
    <w:rsid w:val="00AA1625"/>
    <w:rsid w:val="00AA5FDD"/>
    <w:rsid w:val="00AB667F"/>
    <w:rsid w:val="00AB6BF8"/>
    <w:rsid w:val="00AC0AC4"/>
    <w:rsid w:val="00AD1B06"/>
    <w:rsid w:val="00AD399D"/>
    <w:rsid w:val="00AE5233"/>
    <w:rsid w:val="00AF0A65"/>
    <w:rsid w:val="00AF2A94"/>
    <w:rsid w:val="00AF5893"/>
    <w:rsid w:val="00AF6782"/>
    <w:rsid w:val="00B0274A"/>
    <w:rsid w:val="00B07ECE"/>
    <w:rsid w:val="00B120F1"/>
    <w:rsid w:val="00B16929"/>
    <w:rsid w:val="00B23363"/>
    <w:rsid w:val="00B24F06"/>
    <w:rsid w:val="00B25EC7"/>
    <w:rsid w:val="00B33690"/>
    <w:rsid w:val="00B548B3"/>
    <w:rsid w:val="00B5730D"/>
    <w:rsid w:val="00B6001B"/>
    <w:rsid w:val="00B75B0E"/>
    <w:rsid w:val="00B85C8F"/>
    <w:rsid w:val="00B908C7"/>
    <w:rsid w:val="00B95299"/>
    <w:rsid w:val="00BA3539"/>
    <w:rsid w:val="00BA7CB2"/>
    <w:rsid w:val="00BC3BA7"/>
    <w:rsid w:val="00BD25B6"/>
    <w:rsid w:val="00BF24A5"/>
    <w:rsid w:val="00C12CB8"/>
    <w:rsid w:val="00C136C3"/>
    <w:rsid w:val="00C15947"/>
    <w:rsid w:val="00C17A01"/>
    <w:rsid w:val="00C21466"/>
    <w:rsid w:val="00C23ED6"/>
    <w:rsid w:val="00C244B3"/>
    <w:rsid w:val="00C30F1A"/>
    <w:rsid w:val="00C34A41"/>
    <w:rsid w:val="00C41AAD"/>
    <w:rsid w:val="00C4695F"/>
    <w:rsid w:val="00C54EE2"/>
    <w:rsid w:val="00C57445"/>
    <w:rsid w:val="00C63BBA"/>
    <w:rsid w:val="00C664BC"/>
    <w:rsid w:val="00C66C0E"/>
    <w:rsid w:val="00C67FEE"/>
    <w:rsid w:val="00C71201"/>
    <w:rsid w:val="00C84FB5"/>
    <w:rsid w:val="00C86F3F"/>
    <w:rsid w:val="00C95E6D"/>
    <w:rsid w:val="00C96A54"/>
    <w:rsid w:val="00CA1B17"/>
    <w:rsid w:val="00CB019C"/>
    <w:rsid w:val="00CB1E67"/>
    <w:rsid w:val="00CB550B"/>
    <w:rsid w:val="00CC660A"/>
    <w:rsid w:val="00CD4E96"/>
    <w:rsid w:val="00CD5527"/>
    <w:rsid w:val="00CD7CAB"/>
    <w:rsid w:val="00CE1566"/>
    <w:rsid w:val="00CE7847"/>
    <w:rsid w:val="00CF029D"/>
    <w:rsid w:val="00CF199E"/>
    <w:rsid w:val="00CF1BB8"/>
    <w:rsid w:val="00CF5069"/>
    <w:rsid w:val="00D00D76"/>
    <w:rsid w:val="00D01992"/>
    <w:rsid w:val="00D07F2F"/>
    <w:rsid w:val="00D23685"/>
    <w:rsid w:val="00D271DC"/>
    <w:rsid w:val="00D5491D"/>
    <w:rsid w:val="00D56FCD"/>
    <w:rsid w:val="00D5766C"/>
    <w:rsid w:val="00D62CF7"/>
    <w:rsid w:val="00D67432"/>
    <w:rsid w:val="00D71FDA"/>
    <w:rsid w:val="00D76012"/>
    <w:rsid w:val="00D76DE1"/>
    <w:rsid w:val="00D77562"/>
    <w:rsid w:val="00D84608"/>
    <w:rsid w:val="00D87A03"/>
    <w:rsid w:val="00D90EB9"/>
    <w:rsid w:val="00D92E89"/>
    <w:rsid w:val="00D96A94"/>
    <w:rsid w:val="00DA6CDD"/>
    <w:rsid w:val="00DC3A2A"/>
    <w:rsid w:val="00DC4E3F"/>
    <w:rsid w:val="00DD6882"/>
    <w:rsid w:val="00DD7791"/>
    <w:rsid w:val="00DF3166"/>
    <w:rsid w:val="00DF5010"/>
    <w:rsid w:val="00DF503D"/>
    <w:rsid w:val="00DF69A6"/>
    <w:rsid w:val="00E009E6"/>
    <w:rsid w:val="00E06621"/>
    <w:rsid w:val="00E12D7F"/>
    <w:rsid w:val="00E30086"/>
    <w:rsid w:val="00E31BE8"/>
    <w:rsid w:val="00E32BA5"/>
    <w:rsid w:val="00E4397A"/>
    <w:rsid w:val="00E50410"/>
    <w:rsid w:val="00E5253F"/>
    <w:rsid w:val="00E5431E"/>
    <w:rsid w:val="00E7099C"/>
    <w:rsid w:val="00E73BA8"/>
    <w:rsid w:val="00E743CA"/>
    <w:rsid w:val="00E80DBA"/>
    <w:rsid w:val="00E844F0"/>
    <w:rsid w:val="00E9040C"/>
    <w:rsid w:val="00E94B4F"/>
    <w:rsid w:val="00E94D91"/>
    <w:rsid w:val="00EA0941"/>
    <w:rsid w:val="00EA0C01"/>
    <w:rsid w:val="00EB1A90"/>
    <w:rsid w:val="00EB5F8F"/>
    <w:rsid w:val="00EC3BEA"/>
    <w:rsid w:val="00EC447C"/>
    <w:rsid w:val="00ED14D7"/>
    <w:rsid w:val="00ED182B"/>
    <w:rsid w:val="00ED2E24"/>
    <w:rsid w:val="00ED322A"/>
    <w:rsid w:val="00EE4F96"/>
    <w:rsid w:val="00EF3A8B"/>
    <w:rsid w:val="00F01CCE"/>
    <w:rsid w:val="00F07285"/>
    <w:rsid w:val="00F1112A"/>
    <w:rsid w:val="00F1610C"/>
    <w:rsid w:val="00F16ACC"/>
    <w:rsid w:val="00F24940"/>
    <w:rsid w:val="00F26D2F"/>
    <w:rsid w:val="00F30E02"/>
    <w:rsid w:val="00F34290"/>
    <w:rsid w:val="00F46D63"/>
    <w:rsid w:val="00F47F5D"/>
    <w:rsid w:val="00F708C7"/>
    <w:rsid w:val="00F92804"/>
    <w:rsid w:val="00F93680"/>
    <w:rsid w:val="00FA093B"/>
    <w:rsid w:val="00FA7FE1"/>
    <w:rsid w:val="00FB6579"/>
    <w:rsid w:val="00FC1B9C"/>
    <w:rsid w:val="00FC6AFF"/>
    <w:rsid w:val="00FD58EA"/>
    <w:rsid w:val="00FD73AF"/>
    <w:rsid w:val="00FE5B8D"/>
    <w:rsid w:val="3E502052"/>
    <w:rsid w:val="65F7D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6F6A14"/>
  <w15:docId w15:val="{9432E893-0064-40C2-A0E6-8B558842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4546A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B1C33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0171B"/>
    <w:pPr>
      <w:keepNext/>
      <w:keepLines/>
      <w:pBdr>
        <w:bottom w:val="single" w:sz="8" w:space="0" w:color="D9E2F3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1F4E79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1EEC"/>
    <w:pPr>
      <w:keepNext/>
      <w:keepLines/>
      <w:spacing w:before="120" w:after="120" w:line="240" w:lineRule="auto"/>
      <w:outlineLvl w:val="1"/>
    </w:pPr>
    <w:rPr>
      <w:b/>
      <w:bCs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1EEC"/>
    <w:pPr>
      <w:keepNext/>
      <w:keepLines/>
      <w:spacing w:before="40" w:after="0"/>
      <w:outlineLvl w:val="2"/>
    </w:pPr>
    <w:rPr>
      <w:b/>
      <w:bCs/>
      <w:i/>
      <w:iCs/>
      <w:color w:val="000000" w:themeColor="tex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0171B"/>
    <w:rPr>
      <w:rFonts w:asciiTheme="majorHAnsi" w:eastAsiaTheme="majorEastAsia" w:hAnsiTheme="majorHAnsi" w:cstheme="majorBidi"/>
      <w:color w:val="1F4E79"/>
      <w:sz w:val="36"/>
      <w:szCs w:val="36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1EEC"/>
    <w:rPr>
      <w:b/>
      <w:bCs/>
      <w:color w:val="000000" w:themeColor="text1"/>
      <w:sz w:val="26"/>
      <w:szCs w:val="26"/>
      <w:lang w:val="it-IT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2F5496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rsid w:val="00CB019C"/>
    <w:pPr>
      <w:numPr>
        <w:numId w:val="1"/>
      </w:numPr>
      <w:tabs>
        <w:tab w:val="right" w:leader="dot" w:pos="9061"/>
      </w:tabs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1EEC"/>
    <w:rPr>
      <w:b/>
      <w:bCs/>
      <w:i/>
      <w:iCs/>
      <w:color w:val="000000" w:themeColor="text1"/>
      <w:sz w:val="24"/>
      <w:szCs w:val="24"/>
      <w:lang w:val="it-IT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CB019C"/>
    <w:pPr>
      <w:spacing w:after="100"/>
      <w:ind w:left="144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e"/>
    <w:rsid w:val="004E1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4E1527"/>
  </w:style>
  <w:style w:type="character" w:customStyle="1" w:styleId="eop">
    <w:name w:val="eop"/>
    <w:basedOn w:val="Carpredefinitoparagrafo"/>
    <w:rsid w:val="004E1527"/>
  </w:style>
  <w:style w:type="character" w:customStyle="1" w:styleId="contextualspellingandgrammarerror">
    <w:name w:val="contextualspellingandgrammarerror"/>
    <w:basedOn w:val="Carpredefinitoparagrafo"/>
    <w:rsid w:val="004E1527"/>
  </w:style>
  <w:style w:type="paragraph" w:customStyle="1" w:styleId="Default">
    <w:name w:val="Default"/>
    <w:rsid w:val="00AA162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it-IT"/>
    </w:rPr>
  </w:style>
  <w:style w:type="character" w:customStyle="1" w:styleId="spellingerror">
    <w:name w:val="spellingerror"/>
    <w:basedOn w:val="Carpredefinitoparagrafo"/>
    <w:rsid w:val="004E36AF"/>
  </w:style>
  <w:style w:type="paragraph" w:styleId="Paragrafoelenco">
    <w:name w:val="List Paragraph"/>
    <w:basedOn w:val="Normale"/>
    <w:uiPriority w:val="34"/>
    <w:qFormat/>
    <w:rsid w:val="002C6DD5"/>
    <w:pPr>
      <w:spacing w:after="200" w:line="276" w:lineRule="auto"/>
      <w:ind w:left="720"/>
      <w:contextualSpacing/>
    </w:pPr>
    <w:rPr>
      <w:rFonts w:eastAsiaTheme="minorHAnsi"/>
      <w:color w:val="auto"/>
      <w:sz w:val="22"/>
      <w:szCs w:val="22"/>
      <w:lang w:eastAsia="en-US"/>
    </w:rPr>
  </w:style>
  <w:style w:type="table" w:customStyle="1" w:styleId="Tabellafinanziaria1">
    <w:name w:val="Tabella finanziaria1"/>
    <w:basedOn w:val="Tabellanormale"/>
    <w:uiPriority w:val="99"/>
    <w:rsid w:val="00CB550B"/>
    <w:pPr>
      <w:spacing w:before="60" w:after="60" w:line="240" w:lineRule="auto"/>
    </w:pPr>
    <w:tblPr>
      <w:tblStyleRowBandSize w:val="1"/>
      <w:tblBorders>
        <w:top w:val="single" w:sz="4" w:space="0" w:color="ACB9CA"/>
        <w:left w:val="single" w:sz="4" w:space="0" w:color="ACB9CA"/>
        <w:bottom w:val="single" w:sz="4" w:space="0" w:color="ACB9CA"/>
        <w:right w:val="single" w:sz="4" w:space="0" w:color="ACB9CA"/>
        <w:insideV w:val="single" w:sz="4" w:space="0" w:color="ACB9CA"/>
      </w:tblBorders>
    </w:tblPr>
    <w:tblStylePr w:type="firstRow">
      <w:rPr>
        <w:rFonts w:ascii="Calibri Light" w:hAnsi="Calibri Light"/>
        <w:color w:val="FFFFFF"/>
        <w:sz w:val="16"/>
      </w:rPr>
      <w:tblPr/>
      <w:tcPr>
        <w:shd w:val="clear" w:color="auto" w:fill="4472C4"/>
      </w:tcPr>
    </w:tblStylePr>
    <w:tblStylePr w:type="lastRow">
      <w:rPr>
        <w:rFonts w:ascii="Calibri Light" w:hAnsi="Calibri Light"/>
        <w:b/>
        <w:caps/>
        <w:smallCaps w:val="0"/>
        <w:color w:val="4472C4"/>
        <w:sz w:val="16"/>
      </w:rPr>
      <w:tblPr/>
      <w:tcPr>
        <w:tcBorders>
          <w:top w:val="nil"/>
        </w:tcBorders>
      </w:tcPr>
    </w:tblStylePr>
    <w:tblStylePr w:type="firstCol">
      <w:rPr>
        <w:rFonts w:ascii="Calibri Light" w:hAnsi="Calibri Light"/>
        <w:sz w:val="16"/>
      </w:rPr>
    </w:tblStylePr>
    <w:tblStylePr w:type="band2Horz">
      <w:tblPr/>
      <w:tcPr>
        <w:shd w:val="clear" w:color="auto" w:fill="D5DCE4"/>
      </w:tcPr>
    </w:tblStylePr>
  </w:style>
  <w:style w:type="table" w:styleId="Tabellagriglia5scura-colore1">
    <w:name w:val="Grid Table 5 Dark Accent 1"/>
    <w:basedOn w:val="Tabellanormale"/>
    <w:uiPriority w:val="50"/>
    <w:rsid w:val="00E94D91"/>
    <w:pPr>
      <w:spacing w:after="0" w:line="240" w:lineRule="auto"/>
    </w:pPr>
    <w:rPr>
      <w:rFonts w:eastAsiaTheme="minorHAnsi"/>
      <w:color w:val="auto"/>
      <w:sz w:val="22"/>
      <w:szCs w:val="22"/>
      <w:lang w:val="it-IT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gliatabella1">
    <w:name w:val="Griglia tabella1"/>
    <w:basedOn w:val="Tabellanormale"/>
    <w:next w:val="Grigliatabella"/>
    <w:uiPriority w:val="39"/>
    <w:rsid w:val="00ED2E24"/>
    <w:pPr>
      <w:spacing w:after="0" w:line="240" w:lineRule="auto"/>
    </w:pPr>
    <w:rPr>
      <w:color w:val="auto"/>
      <w:sz w:val="22"/>
      <w:szCs w:val="22"/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F936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967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1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99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0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7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6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5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0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4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88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8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3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9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7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6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5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48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2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8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4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5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7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3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8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0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4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44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0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9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29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0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3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4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64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7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0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71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09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36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1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14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8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1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95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7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68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5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2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5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E16F7D-B6E2-4FD1-9F73-053F941DA8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640AF7-34B6-48E9-8C2A-C480C5D3D6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09ADF1-36D5-4F11-8B27-0E70A61131B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EF1F08F-7FAD-494A-A181-358746C6C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Rosso).dotx</Template>
  <TotalTime>0</TotalTime>
  <Pages>6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TCS           Test Case Specification</vt:lpstr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TSR             Test   Summary Report</dc:title>
  <dc:subject>NewDM</dc:subject>
  <dc:creator>margar</dc:creator>
  <cp:keywords/>
  <dc:description/>
  <cp:lastModifiedBy>FRANCO CIRILLO</cp:lastModifiedBy>
  <cp:revision>76</cp:revision>
  <dcterms:created xsi:type="dcterms:W3CDTF">2015-10-30T11:24:00Z</dcterms:created>
  <dcterms:modified xsi:type="dcterms:W3CDTF">2021-01-21T13:29:00Z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  <property fmtid="{D5CDD505-2E9C-101B-9397-08002B2CF9AE}" pid="3" name="ContentTypeId">
    <vt:lpwstr>0x010100840053E01BAC1847A33C5CEC6AC3E775</vt:lpwstr>
  </property>
</Properties>
</file>