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CURSO BACHARELADO EM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Práticas de Extensão 4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Ciro Guilherme Nass</w:t>
      </w:r>
    </w:p>
    <w:p w:rsidR="00000000" w:rsidDel="00000000" w:rsidP="00000000" w:rsidRDefault="00000000" w:rsidRPr="00000000" w14:paraId="0000000A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RELATÓRIO DE ATIVIDADES</w:t>
      </w:r>
    </w:p>
    <w:p w:rsidR="00000000" w:rsidDel="00000000" w:rsidP="00000000" w:rsidRDefault="00000000" w:rsidRPr="00000000" w14:paraId="00000010">
      <w:pPr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Monitoria em Introdução à Programação</w:t>
      </w:r>
    </w:p>
    <w:p w:rsidR="00000000" w:rsidDel="00000000" w:rsidP="00000000" w:rsidRDefault="00000000" w:rsidRPr="00000000" w14:paraId="0000001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PINHAIS</w:t>
      </w:r>
    </w:p>
    <w:p w:rsidR="00000000" w:rsidDel="00000000" w:rsidP="00000000" w:rsidRDefault="00000000" w:rsidRPr="00000000" w14:paraId="0000001B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Ciro Guilherme Nass</w:t>
      </w:r>
    </w:p>
    <w:p w:rsidR="00000000" w:rsidDel="00000000" w:rsidP="00000000" w:rsidRDefault="00000000" w:rsidRPr="00000000" w14:paraId="0000001D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261"/>
        </w:tabs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RELATÓRIO DE ATIVIDADES</w:t>
      </w:r>
    </w:p>
    <w:p w:rsidR="00000000" w:rsidDel="00000000" w:rsidP="00000000" w:rsidRDefault="00000000" w:rsidRPr="00000000" w14:paraId="00000026">
      <w:pPr>
        <w:spacing w:after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Monitoria em Introdução à Programação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4536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Relatório de atividades extensionistas, apresentado à disciplina de Práticas de Extensão 4, do curso de Bacharelado em Ciência da Computação do Instituto Federal do Paraná Campus Pinhais, sob a orientação do professor João Paulo Orlando.</w:t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PINHAIS</w:t>
      </w:r>
    </w:p>
    <w:p w:rsidR="00000000" w:rsidDel="00000000" w:rsidP="00000000" w:rsidRDefault="00000000" w:rsidRPr="00000000" w14:paraId="00000034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360" w:lineRule="auto"/>
        <w:rPr/>
      </w:pPr>
      <w:bookmarkStart w:colFirst="0" w:colLast="0" w:name="_7zioms9d90tf" w:id="0"/>
      <w:bookmarkEnd w:id="0"/>
      <w:r w:rsidDel="00000000" w:rsidR="00000000" w:rsidRPr="00000000">
        <w:rPr>
          <w:rtl w:val="0"/>
        </w:rPr>
      </w:r>
    </w:p>
    <w:sdt>
      <w:sdtPr>
        <w:id w:val="4962893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uyhrrjik43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ux836aqxtf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OBJETIVO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8vv4918v3t7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CONTEXTUALIZAÇÃO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3evkkz1v8mr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DESCRIÇÕES DAS ATIVIDADES REALIZADAS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wdbky2yrkzr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MATERIAIS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hyperlink w:anchor="_czi1eqyclta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MÉTODO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mtwf7ehjjml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RESULTADOS E DISCUSSÕES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du3dcsqgb4y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CONSIDERAÇÕES FINAIS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9rgtw39gev4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REFERÊNCIAS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8355"/>
        </w:tabs>
        <w:spacing w:after="0" w:before="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tabs>
          <w:tab w:val="left" w:leader="none" w:pos="8355"/>
        </w:tabs>
        <w:spacing w:after="0" w:line="360" w:lineRule="auto"/>
        <w:rPr>
          <w:vertAlign w:val="baseline"/>
        </w:rPr>
      </w:pPr>
      <w:bookmarkStart w:colFirst="0" w:colLast="0" w:name="_yuyhrrjik43y" w:id="1"/>
      <w:bookmarkEnd w:id="1"/>
      <w:r w:rsidDel="00000000" w:rsidR="00000000" w:rsidRPr="00000000">
        <w:rPr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44">
      <w:pPr>
        <w:spacing w:after="0" w:before="0" w:line="360" w:lineRule="auto"/>
        <w:ind w:firstLine="851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monitoria acadêmica é uma prática fundamental no processo de ensino-aprendizagem, especialmente em disciplinas introdutórias como Programação, que frequentemente apresentam alto índice de dificuldade para estudantes ingressantes. Nesse contexto, a atuação como monitor proporciona não apenas o reforço do conteúdo para os alunos assistidos, mas também o desenvolvimento de habilidades pedagógicas e técnicas por parte do monitor.</w:t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relatório apresenta as atividades desenvolvidas durante a monitoria na disciplina de Introdução à Programação, ministrada pelo professor Eduardo Tieppo, para a turma de BCC-1. A experiência até agora, teve como foco auxiliar os alunos na compreensão dos conceitos básicos de lógica de programação, estruturas de controle e resolução de problemas computacionais.</w:t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ux836aqxtfv0" w:id="2"/>
      <w:bookmarkEnd w:id="2"/>
      <w:r w:rsidDel="00000000" w:rsidR="00000000" w:rsidRPr="00000000">
        <w:rPr>
          <w:vertAlign w:val="baseline"/>
          <w:rtl w:val="0"/>
        </w:rPr>
        <w:t xml:space="preserve">1.1 OBJETIVO</w:t>
      </w:r>
    </w:p>
    <w:p w:rsidR="00000000" w:rsidDel="00000000" w:rsidP="00000000" w:rsidRDefault="00000000" w:rsidRPr="00000000" w14:paraId="0000004A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desta atividade extensionista é auxiliar os alunos da turma BCC-1 na compreensão dos conteúdos de Introdução à Programação, promovendo suporte acadêmico, esclarecimento de dúvidas e reforço dos conceitos fundamentais, contribuindo para a redução das dificuldades iniciais na área de programação. Bem como o professor ao auxiliá-lo em verificação de materiais, intermediar contatos entre aluno-professor e ajudar na elaboração de atividades.</w:t>
      </w:r>
    </w:p>
    <w:p w:rsidR="00000000" w:rsidDel="00000000" w:rsidP="00000000" w:rsidRDefault="00000000" w:rsidRPr="00000000" w14:paraId="0000004C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1"/>
        <w:keepLines w:val="1"/>
        <w:spacing w:after="0" w:line="360" w:lineRule="auto"/>
        <w:rPr/>
      </w:pPr>
      <w:bookmarkStart w:colFirst="0" w:colLast="0" w:name="_yvxadhqez3o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8vv4918v3t7h" w:id="4"/>
      <w:bookmarkEnd w:id="4"/>
      <w:r w:rsidDel="00000000" w:rsidR="00000000" w:rsidRPr="00000000">
        <w:rPr>
          <w:vertAlign w:val="baseline"/>
          <w:rtl w:val="0"/>
        </w:rPr>
        <w:t xml:space="preserve">2 CONTEXTUALIZAÇÃO </w:t>
      </w:r>
    </w:p>
    <w:p w:rsidR="00000000" w:rsidDel="00000000" w:rsidP="00000000" w:rsidRDefault="00000000" w:rsidRPr="00000000" w14:paraId="00000056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disciplina de Introdução à Programação representa o primeiro contato dos estudantes com o desenvolvimento de algoritmos e resolução de problemas utilizando linguagens computacionais, que neste caso é C++. Segundo a literatura da área de ensino de computação, é comum que alunos iniciantes enfrentem dificuldades relacionadas ao raciocínio lógico, abstração e interpretação de problemas.</w:t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monitoria surge como uma estratégia pedagógica complementar, permitindo um ambiente mais acessível para esclarecimento de dúvidas e acompanhamento individualizado. Além disso, promove a aprendizagem colaborativa, onde os alunos podem interagir de forma mais informal, facilitando a assimilação dos conteúdos.</w:t>
      </w:r>
    </w:p>
    <w:p w:rsidR="00000000" w:rsidDel="00000000" w:rsidP="00000000" w:rsidRDefault="00000000" w:rsidRPr="00000000" w14:paraId="0000005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semestre, os conteúdos já e que serão abordados, incluem lógica de programação, variáveis, estruturas condicionais, estruturas de repetição, vetores, funções e matrizes. A monitoria atua diretamente nesses tópicos, reforçando conceitos e auxiliando na resolução de exercícios práticos.</w:t>
      </w:r>
    </w:p>
    <w:p w:rsidR="00000000" w:rsidDel="00000000" w:rsidP="00000000" w:rsidRDefault="00000000" w:rsidRPr="00000000" w14:paraId="0000005A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3evkkz1v8mr3" w:id="5"/>
      <w:bookmarkEnd w:id="5"/>
      <w:r w:rsidDel="00000000" w:rsidR="00000000" w:rsidRPr="00000000">
        <w:rPr>
          <w:vertAlign w:val="baseline"/>
          <w:rtl w:val="0"/>
        </w:rPr>
        <w:t xml:space="preserve">3 DESCRIÇ</w:t>
      </w:r>
      <w:r w:rsidDel="00000000" w:rsidR="00000000" w:rsidRPr="00000000">
        <w:rPr>
          <w:rtl w:val="0"/>
        </w:rPr>
        <w:t xml:space="preserve">ÕES DAS ATIVIDADES REALIZADAS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atividades de monitoria são realizadas presencialmente ao longo do semestre em horários previamente definidos que são todas as quartas-feiras das 18:20 até 20:20 e às sextas-feiras das 17:20 até 20:20, incluindo atendimentos presenciais e suporte durante as aulas práticas. </w:t>
      </w:r>
    </w:p>
    <w:p w:rsidR="00000000" w:rsidDel="00000000" w:rsidP="00000000" w:rsidRDefault="00000000" w:rsidRPr="00000000" w14:paraId="0000006C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0" w:line="360" w:lineRule="auto"/>
        <w:jc w:val="both"/>
        <w:rPr/>
      </w:pPr>
      <w:bookmarkStart w:colFirst="0" w:colLast="0" w:name="_wdbky2yrkzr6" w:id="6"/>
      <w:bookmarkEnd w:id="6"/>
      <w:r w:rsidDel="00000000" w:rsidR="00000000" w:rsidRPr="00000000">
        <w:rPr>
          <w:rtl w:val="0"/>
        </w:rPr>
        <w:t xml:space="preserve">3.1 MATERIAIS </w:t>
      </w:r>
    </w:p>
    <w:p w:rsidR="00000000" w:rsidDel="00000000" w:rsidP="00000000" w:rsidRDefault="00000000" w:rsidRPr="00000000" w14:paraId="0000006E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materiais utilizados durante a monitoria incluíram: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Computadores do laboratório de informática e papel para escrita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Ambiente de desenvolvimento (IDE) Code Blocks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Listas de exercícios fornecidas pelo professor em seu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site pessoal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Materiais de apoio (slides, exemplos de código e anotações)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Quadro branco para explicações visuais à caneta</w:t>
      </w:r>
    </w:p>
    <w:p w:rsidR="00000000" w:rsidDel="00000000" w:rsidP="00000000" w:rsidRDefault="00000000" w:rsidRPr="00000000" w14:paraId="00000075">
      <w:pPr>
        <w:spacing w:after="240" w:before="24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0" w:line="360" w:lineRule="auto"/>
        <w:jc w:val="both"/>
        <w:rPr/>
      </w:pPr>
      <w:bookmarkStart w:colFirst="0" w:colLast="0" w:name="_czi1eqyclta2" w:id="7"/>
      <w:bookmarkEnd w:id="7"/>
      <w:r w:rsidDel="00000000" w:rsidR="00000000" w:rsidRPr="00000000">
        <w:rPr>
          <w:rtl w:val="0"/>
        </w:rPr>
        <w:t xml:space="preserve">3.2 MÉTODO </w:t>
      </w:r>
    </w:p>
    <w:p w:rsidR="00000000" w:rsidDel="00000000" w:rsidP="00000000" w:rsidRDefault="00000000" w:rsidRPr="00000000" w14:paraId="00000077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metodologia adotada consistiu em: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Atendimento aos alunos para esclarecimento de dúvidas individuais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Auxílio na resolução de exercícios propostos em sala e extraclasse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Explicação de conceitos fundamentais de programação de forma simplificada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Demonstração prática de códigos e execução de algoritmos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Identificação das principais dificuldades enfrentadas pelos alunos</w:t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atividades foram conduzidas de forma interativa, incentivando os alunos a participarem ativamente da resolução dos problemas. Sempre que possível, buscou-se estimular o raciocínio lógico ao invés de fornecer respostas diretas.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mtwf7ehjjmll" w:id="8"/>
      <w:bookmarkEnd w:id="8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RESULTADOS E DISCUSSÕES </w:t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Até o momento, foi possível observar uma dificuldade dos alunos que participaram das atividades. As principais dificuldades identificadas incluíram: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Compreensão de estruturas condicionais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 correto de laços de repetição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Interpretação de problemas propostos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Raciocínio Lógico</w:t>
      </w:r>
    </w:p>
    <w:p w:rsidR="00000000" w:rsidDel="00000000" w:rsidP="00000000" w:rsidRDefault="00000000" w:rsidRPr="00000000" w14:paraId="0000008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suporte contínuo, alguns alunos demonstraram evolução na capacidade de resolver exercícios de forma independente. Além disso, a monitoria contribuiu para aumentar a confiança dos estudantes no aprendizado de programação.</w:t>
      </w:r>
    </w:p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experiência também evidenciou a importância do acompanhamento próximo em disciplinas iniciais, onde pequenas dúvidas podem comprometer o entendimento de conteúdos mais avançados.</w:t>
      </w:r>
    </w:p>
    <w:p w:rsidR="00000000" w:rsidDel="00000000" w:rsidP="00000000" w:rsidRDefault="00000000" w:rsidRPr="00000000" w14:paraId="00000089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du3dcsqgb4yz" w:id="9"/>
      <w:bookmarkEnd w:id="9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atividade de monitoria em Introdução à Programação é de grande importância tanto para os alunos atendidos quanto para a formação acadêmica do monitor. A experiência proporcionou o desenvolvimento de habilidades de comunicação, didática e aprofundamento técnico.</w:t>
      </w:r>
    </w:p>
    <w:p w:rsidR="00000000" w:rsidDel="00000000" w:rsidP="00000000" w:rsidRDefault="00000000" w:rsidRPr="00000000" w14:paraId="0000008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ponto de vista dos alunos, a monitoria contribui para a melhoria do aprendizado e redução das dificuldades iniciais na disciplina. Já para o monitor, a prática reforçou o conhecimento teórico adquirido ao longo do curso e proporcionou vivência prática no apoio ao ensino.</w:t>
      </w:r>
    </w:p>
    <w:p w:rsidR="00000000" w:rsidDel="00000000" w:rsidP="00000000" w:rsidRDefault="00000000" w:rsidRPr="00000000" w14:paraId="0000008E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sugestão para trabalhos futuros, recomenda-se o incentivo à monitoria em diversas disciplinas, pois é uma extensão válida e extremamente útil.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0" w:line="360" w:lineRule="auto"/>
        <w:rPr>
          <w:vertAlign w:val="baseline"/>
        </w:rPr>
      </w:pPr>
      <w:bookmarkStart w:colFirst="0" w:colLast="0" w:name="_9rgtw39gev4h" w:id="10"/>
      <w:bookmarkEnd w:id="10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vertAlign w:val="baseline"/>
          <w:rtl w:val="0"/>
        </w:rPr>
        <w:t xml:space="preserve"> REFERÊNCIAS</w:t>
      </w:r>
    </w:p>
    <w:p w:rsidR="00000000" w:rsidDel="00000000" w:rsidP="00000000" w:rsidRDefault="00000000" w:rsidRPr="00000000" w14:paraId="0000009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4ei2tcf34w9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bookmarkStart w:colFirst="0" w:colLast="0" w:name="_ejz8vjaxjt6x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TIEPPO, Eduardo. Introdução à Programação BCC. Google Sites, [s.d.]. Disponível em: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https://sites.google.com/site/proftieppo/disciplinas/introd-programa%C3%A7%C3%A3o-bcc?authuser=0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Acesso em: 06 maio 2026. 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701" w:left="1701" w:right="1134" w:header="709" w:footer="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6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https://sites.google.com/site/proftieppo/disciplinas/introd-programa%C3%A7%C3%A3o-bcc?authuser=0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-67591</wp:posOffset>
          </wp:positionV>
          <wp:extent cx="1536994" cy="431299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6994" cy="4312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4950149</wp:posOffset>
          </wp:positionH>
          <wp:positionV relativeFrom="paragraph">
            <wp:posOffset>-157161</wp:posOffset>
          </wp:positionV>
          <wp:extent cx="806156" cy="612679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156" cy="61267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sites.google.com/site/proftieppo/disciplinas/introd-programa%C3%A7%C3%A3o-bcc?authuser=0" TargetMode="External"/><Relationship Id="rId8" Type="http://schemas.openxmlformats.org/officeDocument/2006/relationships/hyperlink" Target="https://sites.google.com/site/proftieppo/disciplinas/introd-programa%C3%A7%C3%A3o-bcc?authuser=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