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61C81" w14:textId="77777777" w:rsidR="00957628" w:rsidRDefault="00000000">
      <w:pPr>
        <w:spacing w:line="360" w:lineRule="auto"/>
        <w:jc w:val="center"/>
        <w:rPr>
          <w:b/>
          <w:smallCaps/>
        </w:rPr>
      </w:pPr>
      <w:r>
        <w:rPr>
          <w:b/>
          <w:smallCaps/>
        </w:rPr>
        <w:tab/>
      </w:r>
    </w:p>
    <w:p w14:paraId="45C0463F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INSTITUTO FEDERAL DO PARANÁ</w:t>
      </w:r>
    </w:p>
    <w:p w14:paraId="7C53C05D" w14:textId="77777777" w:rsidR="00957628" w:rsidRDefault="00000000">
      <w:pP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</w:rPr>
        <w:t>CAMPUS PINHAIS</w:t>
      </w:r>
    </w:p>
    <w:p w14:paraId="3407BC0D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BACHARELADO EM CIÊNCIA DA COMPUTAÇÃO</w:t>
      </w:r>
    </w:p>
    <w:p w14:paraId="27C619C3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75D71BEA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5856C430" w14:textId="10447D7B" w:rsidR="00957628" w:rsidRDefault="00553C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bookmarkStart w:id="0" w:name="_hjyrtdfq89gt" w:colFirst="0" w:colLast="0"/>
      <w:bookmarkEnd w:id="0"/>
      <w:r>
        <w:rPr>
          <w:b/>
          <w:smallCaps/>
        </w:rPr>
        <w:t>Ciro Guilherme Nass</w:t>
      </w:r>
    </w:p>
    <w:p w14:paraId="13B139BC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1100A20A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60550AB6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3988C0FC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4E60475B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5E9E56A8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7B6F5ABF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smallCaps/>
          <w:color w:val="000000"/>
        </w:rPr>
      </w:pPr>
    </w:p>
    <w:p w14:paraId="79F94AEB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6BBC0B2F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bookmarkStart w:id="1" w:name="_yr2zf4j5f8la" w:colFirst="0" w:colLast="0"/>
      <w:bookmarkEnd w:id="1"/>
    </w:p>
    <w:p w14:paraId="280606FB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PREVENDO PREÇOS DE CASAS COM </w:t>
      </w:r>
      <w:r>
        <w:rPr>
          <w:b/>
          <w:smallCaps/>
        </w:rPr>
        <w:t>ANÁLISE PREDITIVA</w:t>
      </w:r>
    </w:p>
    <w:p w14:paraId="0A469D3C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</w:t>
      </w:r>
      <w:r>
        <w:rPr>
          <w:b/>
          <w:smallCaps/>
        </w:rPr>
        <w:t>r</w:t>
      </w:r>
      <w:r>
        <w:rPr>
          <w:b/>
          <w:smallCaps/>
          <w:color w:val="000000"/>
        </w:rPr>
        <w:t>elatório de atividade</w:t>
      </w:r>
    </w:p>
    <w:p w14:paraId="520AB64D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000087F6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</w:p>
    <w:p w14:paraId="2F6C8FA2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</w:p>
    <w:p w14:paraId="72CEF438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</w:p>
    <w:p w14:paraId="087C0314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</w:p>
    <w:p w14:paraId="188EDE20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</w:p>
    <w:p w14:paraId="3BEC2C85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</w:p>
    <w:p w14:paraId="6E74BB50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</w:p>
    <w:p w14:paraId="0F42D378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</w:p>
    <w:p w14:paraId="11B7492F" w14:textId="77777777" w:rsidR="00957628" w:rsidRDefault="00957628">
      <w:pPr>
        <w:spacing w:line="240" w:lineRule="auto"/>
      </w:pPr>
    </w:p>
    <w:p w14:paraId="3F7F5875" w14:textId="77777777" w:rsidR="00957628" w:rsidRDefault="00957628">
      <w:pPr>
        <w:spacing w:line="240" w:lineRule="auto"/>
        <w:jc w:val="both"/>
      </w:pPr>
    </w:p>
    <w:p w14:paraId="137145D1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mallCaps/>
          <w:color w:val="000000"/>
        </w:rPr>
      </w:pPr>
    </w:p>
    <w:p w14:paraId="7B901713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mallCaps/>
          <w:color w:val="000000"/>
        </w:rPr>
      </w:pPr>
    </w:p>
    <w:p w14:paraId="61D21DED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54D2E7D6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3A14D54F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4C480600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021B00BA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60F78110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121F2413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4FB7AE8A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54AFC277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pinhais</w:t>
      </w:r>
    </w:p>
    <w:p w14:paraId="75C4435E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  <w:sectPr w:rsidR="00957628">
          <w:headerReference w:type="even" r:id="rId7"/>
          <w:headerReference w:type="default" r:id="rId8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>
        <w:rPr>
          <w:b/>
          <w:smallCaps/>
          <w:color w:val="000000"/>
        </w:rPr>
        <w:t>2025</w:t>
      </w:r>
    </w:p>
    <w:p w14:paraId="05595BD2" w14:textId="63BACC77" w:rsidR="00957628" w:rsidRDefault="00553CD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bookmarkStart w:id="2" w:name="_7wcdp120346v" w:colFirst="0" w:colLast="0"/>
      <w:bookmarkEnd w:id="2"/>
      <w:r>
        <w:rPr>
          <w:b/>
          <w:smallCaps/>
        </w:rPr>
        <w:lastRenderedPageBreak/>
        <w:t>Ciro Guilherme Nass</w:t>
      </w:r>
    </w:p>
    <w:p w14:paraId="502445B4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1A92EFFF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120DC8CE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35DD3F08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03C7F897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299874CD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58C59BF0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2FFC1A42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7588282C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037A03CB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7AF0341F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6C0C7DFF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364A9FD7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PREVENDO PREÇOS DE CASAS COM </w:t>
      </w:r>
      <w:r>
        <w:rPr>
          <w:b/>
          <w:smallCaps/>
        </w:rPr>
        <w:t>ANÁLISE PREDITIVA</w:t>
      </w:r>
    </w:p>
    <w:p w14:paraId="67E2CCDA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relatório de atividade</w:t>
      </w:r>
    </w:p>
    <w:p w14:paraId="02D9A78F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bookmarkStart w:id="3" w:name="_5ubloev67zv" w:colFirst="0" w:colLast="0"/>
      <w:bookmarkEnd w:id="3"/>
    </w:p>
    <w:p w14:paraId="72FDBCB0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535"/>
          <w:tab w:val="left" w:pos="6960"/>
        </w:tabs>
        <w:spacing w:line="360" w:lineRule="auto"/>
        <w:rPr>
          <w:b/>
          <w:smallCaps/>
          <w:color w:val="000000"/>
        </w:rPr>
      </w:pPr>
      <w:r>
        <w:rPr>
          <w:b/>
          <w:smallCaps/>
          <w:color w:val="000000"/>
        </w:rPr>
        <w:tab/>
        <w:t xml:space="preserve"> </w:t>
      </w:r>
    </w:p>
    <w:p w14:paraId="0B3C9E6F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2F96C17F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Relatório de Atividade desenvolvido no Curso de Bacharelado em Ciência da Computação, do Instituto Federal do Paraná – Campus Pinhais, para validação em atividade avaliativa na disciplina de Big Data. </w:t>
      </w:r>
    </w:p>
    <w:p w14:paraId="4589EF51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</w:p>
    <w:p w14:paraId="57AEC985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Responsável: </w:t>
      </w:r>
    </w:p>
    <w:p w14:paraId="6775DE03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Profa. Dra. Eliana Santos</w:t>
      </w:r>
    </w:p>
    <w:p w14:paraId="2FD30C1B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4E843AAE" w14:textId="77777777" w:rsidR="00957628" w:rsidRDefault="00957628">
      <w:pPr>
        <w:spacing w:line="240" w:lineRule="auto"/>
      </w:pPr>
    </w:p>
    <w:p w14:paraId="41CBFB01" w14:textId="77777777" w:rsidR="00957628" w:rsidRDefault="00957628">
      <w:pPr>
        <w:spacing w:line="240" w:lineRule="auto"/>
        <w:jc w:val="both"/>
      </w:pPr>
    </w:p>
    <w:p w14:paraId="49692E61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mallCaps/>
          <w:color w:val="000000"/>
        </w:rPr>
      </w:pPr>
    </w:p>
    <w:p w14:paraId="632510FC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smallCaps/>
          <w:color w:val="000000"/>
        </w:rPr>
      </w:pPr>
    </w:p>
    <w:p w14:paraId="200973E8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25B05563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  <w:bookmarkStart w:id="4" w:name="_tdn9tgzart0v" w:colFirst="0" w:colLast="0"/>
      <w:bookmarkEnd w:id="4"/>
    </w:p>
    <w:p w14:paraId="78C88317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3F59F82D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7992A2B2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mallCaps/>
          <w:color w:val="000000"/>
        </w:rPr>
      </w:pPr>
    </w:p>
    <w:p w14:paraId="09788A64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7061DE64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759D87C7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>PINHAIS</w:t>
      </w:r>
    </w:p>
    <w:p w14:paraId="376EDB66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  <w:bookmarkStart w:id="5" w:name="_qf3vglys8h8u" w:colFirst="0" w:colLast="0"/>
      <w:bookmarkEnd w:id="5"/>
      <w:r>
        <w:rPr>
          <w:b/>
          <w:smallCaps/>
        </w:rPr>
        <w:t>2025</w:t>
      </w:r>
    </w:p>
    <w:p w14:paraId="32E3A681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</w:rPr>
      </w:pPr>
    </w:p>
    <w:p w14:paraId="62778385" w14:textId="77777777" w:rsidR="00957628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360" w:lineRule="auto"/>
        <w:ind w:left="357" w:hanging="357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Sumário</w:t>
      </w:r>
    </w:p>
    <w:sdt>
      <w:sdtPr>
        <w:id w:val="1184027007"/>
        <w:docPartObj>
          <w:docPartGallery w:val="Table of Contents"/>
          <w:docPartUnique/>
        </w:docPartObj>
      </w:sdtPr>
      <w:sdtContent>
        <w:p w14:paraId="1DFD6B4C" w14:textId="77777777" w:rsidR="0095762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77"/>
            </w:tabs>
            <w:spacing w:before="240" w:after="240" w:line="360" w:lineRule="auto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7qbs31332mp8">
            <w:r>
              <w:rPr>
                <w:b/>
                <w:smallCaps/>
                <w:color w:val="000000"/>
              </w:rPr>
              <w:t>1</w:t>
            </w:r>
          </w:hyperlink>
          <w:hyperlink w:anchor="_7qbs31332mp8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_7qbs31332mp8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INTRODUÇÃO</w:t>
          </w:r>
          <w:r>
            <w:rPr>
              <w:b/>
              <w:smallCaps/>
              <w:color w:val="000000"/>
            </w:rPr>
            <w:tab/>
            <w:t>3</w:t>
          </w:r>
          <w:r>
            <w:fldChar w:fldCharType="end"/>
          </w:r>
        </w:p>
        <w:p w14:paraId="1E09FE41" w14:textId="77777777" w:rsidR="0095762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77"/>
            </w:tabs>
            <w:spacing w:before="240" w:after="240" w:line="360" w:lineRule="auto"/>
            <w:rPr>
              <w:b/>
              <w:color w:val="000000"/>
            </w:rPr>
          </w:pPr>
          <w:hyperlink w:anchor="_uofty4fmxvv">
            <w:r>
              <w:rPr>
                <w:b/>
                <w:smallCaps/>
                <w:color w:val="000000"/>
              </w:rPr>
              <w:t>2</w:t>
            </w:r>
          </w:hyperlink>
          <w:hyperlink w:anchor="_uofty4fmxvv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_uofty4fmxvv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METODOLOGIA</w:t>
          </w:r>
          <w:r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  <w:r>
            <w:rPr>
              <w:b/>
              <w:sz w:val="22"/>
              <w:szCs w:val="22"/>
            </w:rPr>
            <w:t>-</w:t>
          </w:r>
          <w:r>
            <w:rPr>
              <w:b/>
            </w:rPr>
            <w:t>5</w:t>
          </w:r>
        </w:p>
        <w:p w14:paraId="006BCD92" w14:textId="77777777" w:rsidR="0095762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77"/>
            </w:tabs>
            <w:spacing w:before="240" w:after="240" w:line="360" w:lineRule="auto"/>
            <w:rPr>
              <w:color w:val="000000"/>
              <w:sz w:val="22"/>
              <w:szCs w:val="22"/>
            </w:rPr>
          </w:pPr>
          <w:hyperlink w:anchor="_1ryr1cbkl3sz">
            <w:r>
              <w:rPr>
                <w:b/>
                <w:smallCaps/>
                <w:color w:val="000000"/>
              </w:rPr>
              <w:t>3</w:t>
            </w:r>
          </w:hyperlink>
          <w:hyperlink w:anchor="_1ryr1cbkl3s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_1ryr1cbkl3sz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QUESTÕES TEÓRICAS</w:t>
          </w:r>
          <w:r>
            <w:rPr>
              <w:b/>
              <w:smallCaps/>
              <w:color w:val="000000"/>
            </w:rPr>
            <w:tab/>
          </w:r>
          <w:r>
            <w:fldChar w:fldCharType="end"/>
          </w:r>
          <w:hyperlink w:anchor="_3nuhxyta8he9">
            <w:r>
              <w:rPr>
                <w:b/>
                <w:smallCaps/>
              </w:rPr>
              <w:t>6</w:t>
            </w:r>
          </w:hyperlink>
        </w:p>
        <w:p w14:paraId="42BA183B" w14:textId="77777777" w:rsidR="0095762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77"/>
            </w:tabs>
            <w:spacing w:before="240" w:after="240" w:line="360" w:lineRule="auto"/>
            <w:rPr>
              <w:color w:val="000000"/>
              <w:sz w:val="22"/>
              <w:szCs w:val="22"/>
            </w:rPr>
          </w:pPr>
          <w:hyperlink w:anchor="_3nuhxyta8he9">
            <w:r>
              <w:rPr>
                <w:b/>
                <w:smallCaps/>
                <w:color w:val="000000"/>
              </w:rPr>
              <w:t>4</w:t>
            </w:r>
          </w:hyperlink>
          <w:hyperlink w:anchor="_3nuhxyta8he9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_3nuhxyta8he9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RESULTADOS</w:t>
          </w:r>
          <w:r>
            <w:rPr>
              <w:b/>
              <w:smallCaps/>
              <w:color w:val="000000"/>
            </w:rPr>
            <w:tab/>
          </w:r>
          <w:r>
            <w:fldChar w:fldCharType="end"/>
          </w:r>
          <w:hyperlink w:anchor="_hlhnbrje1zu1">
            <w:r>
              <w:rPr>
                <w:b/>
                <w:smallCaps/>
              </w:rPr>
              <w:t>7</w:t>
            </w:r>
          </w:hyperlink>
          <w:r>
            <w:rPr>
              <w:b/>
              <w:sz w:val="22"/>
              <w:szCs w:val="22"/>
            </w:rPr>
            <w:t>-</w:t>
          </w:r>
          <w:hyperlink w:anchor="_w75uqt7vmb8y">
            <w:r>
              <w:rPr>
                <w:b/>
                <w:smallCaps/>
              </w:rPr>
              <w:t>8</w:t>
            </w:r>
          </w:hyperlink>
        </w:p>
        <w:p w14:paraId="78406021" w14:textId="77777777" w:rsidR="0095762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77"/>
            </w:tabs>
            <w:spacing w:before="240" w:after="240" w:line="360" w:lineRule="auto"/>
            <w:rPr>
              <w:color w:val="000000"/>
              <w:sz w:val="22"/>
              <w:szCs w:val="22"/>
            </w:rPr>
          </w:pPr>
          <w:hyperlink w:anchor="_hlhnbrje1zu1">
            <w:r>
              <w:rPr>
                <w:b/>
                <w:smallCaps/>
                <w:color w:val="000000"/>
              </w:rPr>
              <w:t>5</w:t>
            </w:r>
          </w:hyperlink>
          <w:hyperlink w:anchor="_hlhnbrje1zu1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_hlhnbrje1zu1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DISCUSSÃO</w:t>
          </w:r>
          <w:r>
            <w:rPr>
              <w:b/>
              <w:smallCaps/>
              <w:color w:val="000000"/>
            </w:rPr>
            <w:tab/>
          </w:r>
          <w:r>
            <w:fldChar w:fldCharType="end"/>
          </w:r>
          <w:hyperlink w:anchor="_jftoh0kwma8p">
            <w:r>
              <w:rPr>
                <w:b/>
                <w:smallCaps/>
              </w:rPr>
              <w:t>9</w:t>
            </w:r>
          </w:hyperlink>
        </w:p>
        <w:p w14:paraId="58B4CF58" w14:textId="77777777" w:rsidR="0095762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77"/>
            </w:tabs>
            <w:spacing w:before="240" w:after="240" w:line="360" w:lineRule="auto"/>
            <w:rPr>
              <w:b/>
              <w:color w:val="000000"/>
              <w:sz w:val="22"/>
              <w:szCs w:val="22"/>
            </w:rPr>
          </w:pPr>
          <w:hyperlink w:anchor="_w75uqt7vmb8y">
            <w:r>
              <w:rPr>
                <w:b/>
                <w:smallCaps/>
                <w:color w:val="000000"/>
              </w:rPr>
              <w:t>6</w:t>
            </w:r>
          </w:hyperlink>
          <w:hyperlink w:anchor="_w75uqt7vmb8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_w75uqt7vmb8y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CONCLUSÃO</w:t>
          </w:r>
          <w:r>
            <w:rPr>
              <w:b/>
              <w:smallCaps/>
              <w:color w:val="000000"/>
            </w:rPr>
            <w:tab/>
          </w:r>
          <w:r>
            <w:fldChar w:fldCharType="end"/>
          </w:r>
          <w:r>
            <w:rPr>
              <w:b/>
              <w:sz w:val="22"/>
              <w:szCs w:val="22"/>
            </w:rPr>
            <w:t>10</w:t>
          </w:r>
        </w:p>
        <w:p w14:paraId="2B833877" w14:textId="77777777" w:rsidR="0095762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777"/>
            </w:tabs>
            <w:spacing w:before="240" w:after="240" w:line="360" w:lineRule="auto"/>
            <w:rPr>
              <w:b/>
              <w:color w:val="000000"/>
              <w:sz w:val="22"/>
              <w:szCs w:val="22"/>
            </w:rPr>
          </w:pPr>
          <w:hyperlink w:anchor="_jftoh0kwma8p">
            <w:r>
              <w:rPr>
                <w:b/>
                <w:smallCaps/>
                <w:color w:val="000000"/>
              </w:rPr>
              <w:t>REFERÊNCIAS</w:t>
            </w:r>
            <w:r>
              <w:rPr>
                <w:b/>
                <w:smallCaps/>
                <w:color w:val="000000"/>
              </w:rPr>
              <w:tab/>
            </w:r>
          </w:hyperlink>
          <w:r>
            <w:rPr>
              <w:b/>
              <w:sz w:val="22"/>
              <w:szCs w:val="22"/>
            </w:rPr>
            <w:t>11</w:t>
          </w:r>
        </w:p>
        <w:p w14:paraId="6419EA5F" w14:textId="77777777" w:rsidR="00957628" w:rsidRDefault="00000000">
          <w:r>
            <w:fldChar w:fldCharType="end"/>
          </w:r>
        </w:p>
      </w:sdtContent>
    </w:sdt>
    <w:p w14:paraId="514120BE" w14:textId="77777777" w:rsidR="00957628" w:rsidRDefault="00957628">
      <w:pPr>
        <w:spacing w:line="360" w:lineRule="auto"/>
        <w:jc w:val="center"/>
        <w:rPr>
          <w:b/>
        </w:rPr>
        <w:sectPr w:rsidR="009576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14:paraId="4A91F7E2" w14:textId="77777777" w:rsidR="00957628" w:rsidRDefault="00000000">
      <w:pPr>
        <w:pStyle w:val="Ttulo1"/>
        <w:numPr>
          <w:ilvl w:val="0"/>
          <w:numId w:val="1"/>
        </w:numPr>
        <w:ind w:left="431" w:hanging="431"/>
      </w:pPr>
      <w:bookmarkStart w:id="6" w:name="_7qbs31332mp8" w:colFirst="0" w:colLast="0"/>
      <w:bookmarkEnd w:id="6"/>
      <w:r>
        <w:lastRenderedPageBreak/>
        <w:t>INTRODUÇÃO</w:t>
      </w:r>
    </w:p>
    <w:p w14:paraId="5CDF714A" w14:textId="77777777" w:rsidR="00957628" w:rsidRDefault="00000000">
      <w:pPr>
        <w:spacing w:before="240" w:after="240" w:line="360" w:lineRule="auto"/>
        <w:jc w:val="both"/>
      </w:pPr>
      <w:r>
        <w:t>A previsão dos preços de casas é crucial no mercado imobiliário. Essa previsão ajuda investidores a investir com mais segurança e a entender quais características (features) de uma propriedade são mais valorizadas. A relevância está em transformar dados brutos em informação de valor financeiro para tomada de decisão.</w:t>
      </w:r>
    </w:p>
    <w:p w14:paraId="030A1C12" w14:textId="77777777" w:rsidR="00957628" w:rsidRDefault="00000000">
      <w:pPr>
        <w:spacing w:before="240" w:after="240" w:line="360" w:lineRule="auto"/>
      </w:pPr>
      <w:r>
        <w:t>O problema abordado é a Regressão, onde a meta é prever um valor contínuo: o preço final de venda (</w:t>
      </w:r>
      <w:proofErr w:type="spellStart"/>
      <w:r>
        <w:t>SalePrice</w:t>
      </w:r>
      <w:proofErr w:type="spellEnd"/>
      <w:r>
        <w:t>).</w:t>
      </w:r>
    </w:p>
    <w:p w14:paraId="35E39F81" w14:textId="77777777" w:rsidR="00957628" w:rsidRDefault="00000000">
      <w:pPr>
        <w:spacing w:before="240" w:after="240" w:line="360" w:lineRule="auto"/>
      </w:pPr>
      <w:r>
        <w:t xml:space="preserve">Os dados utilizados são um </w:t>
      </w:r>
      <w:proofErr w:type="spellStart"/>
      <w:r>
        <w:rPr>
          <w:i/>
        </w:rPr>
        <w:t>dataset</w:t>
      </w:r>
      <w:proofErr w:type="spellEnd"/>
      <w:r>
        <w:t xml:space="preserve"> comum no campo de Machine Learning, contendo 1460 observações de casas e 81 colunas com diversas características (área, número de quartos, qualidade de </w:t>
      </w:r>
      <w:proofErr w:type="gramStart"/>
      <w:r>
        <w:t>acabamento, etc.</w:t>
      </w:r>
      <w:proofErr w:type="gramEnd"/>
      <w:r>
        <w:t xml:space="preserve">). Com a análise, buscamos construir um modelo de Machine Learning que consiga prever o </w:t>
      </w:r>
      <w:proofErr w:type="spellStart"/>
      <w:r>
        <w:t>SalePrice</w:t>
      </w:r>
      <w:proofErr w:type="spellEnd"/>
      <w:r>
        <w:t xml:space="preserve"> com a maior precisão possível, com base nas características das casas.</w:t>
      </w:r>
    </w:p>
    <w:p w14:paraId="786ADDD8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36CDB156" w14:textId="77777777" w:rsidR="00957628" w:rsidRDefault="00957628">
      <w:pPr>
        <w:spacing w:line="360" w:lineRule="auto"/>
      </w:pPr>
    </w:p>
    <w:p w14:paraId="0C19127A" w14:textId="77777777" w:rsidR="00957628" w:rsidRDefault="00000000">
      <w:pPr>
        <w:spacing w:line="360" w:lineRule="auto"/>
        <w:jc w:val="both"/>
      </w:pPr>
      <w:r>
        <w:t xml:space="preserve"> </w:t>
      </w:r>
    </w:p>
    <w:p w14:paraId="38E68AD1" w14:textId="77777777" w:rsidR="00957628" w:rsidRDefault="00957628">
      <w:pPr>
        <w:spacing w:line="360" w:lineRule="auto"/>
        <w:jc w:val="both"/>
      </w:pPr>
    </w:p>
    <w:p w14:paraId="7F684C1D" w14:textId="77777777" w:rsidR="00957628" w:rsidRDefault="00000000">
      <w:pPr>
        <w:spacing w:line="240" w:lineRule="auto"/>
        <w:rPr>
          <w:b/>
          <w:smallCaps/>
        </w:rPr>
      </w:pPr>
      <w:r>
        <w:br w:type="page"/>
      </w:r>
    </w:p>
    <w:p w14:paraId="5F3CECB8" w14:textId="77777777" w:rsidR="00957628" w:rsidRDefault="00000000">
      <w:pPr>
        <w:pStyle w:val="Ttulo1"/>
        <w:numPr>
          <w:ilvl w:val="0"/>
          <w:numId w:val="1"/>
        </w:numPr>
      </w:pPr>
      <w:bookmarkStart w:id="7" w:name="_uofty4fmxvv" w:colFirst="0" w:colLast="0"/>
      <w:bookmarkEnd w:id="7"/>
      <w:r>
        <w:rPr>
          <w:smallCaps w:val="0"/>
        </w:rPr>
        <w:lastRenderedPageBreak/>
        <w:t>METODOLOGIA</w:t>
      </w:r>
    </w:p>
    <w:p w14:paraId="3F52362C" w14:textId="77777777" w:rsidR="00957628" w:rsidRDefault="00000000">
      <w:pPr>
        <w:spacing w:before="240" w:after="240" w:line="360" w:lineRule="auto"/>
      </w:pPr>
      <w:r>
        <w:t xml:space="preserve">O desenvolvimento do modelo preditivo seguiu um fluxo de trabalho estruturado, começando pela limpeza e preparação dos dados e culminando na construção e avaliação do modelo de regressão. </w:t>
      </w:r>
    </w:p>
    <w:p w14:paraId="4FF4FBF7" w14:textId="77777777" w:rsidR="00957628" w:rsidRDefault="00000000">
      <w:pPr>
        <w:spacing w:before="240" w:after="240" w:line="360" w:lineRule="auto"/>
      </w:pPr>
      <w:r>
        <w:t xml:space="preserve">A fase inicial focou na Análise e Tratamento de Dados Ausentes/Nulos. Primeiramente, realizamos a identificação de colunas com grande volume de dados faltantes, como </w:t>
      </w:r>
      <w:proofErr w:type="spellStart"/>
      <w:r>
        <w:t>PoolQC</w:t>
      </w:r>
      <w:proofErr w:type="spellEnd"/>
      <w:r>
        <w:t xml:space="preserve"> e </w:t>
      </w:r>
      <w:proofErr w:type="spellStart"/>
      <w:r>
        <w:t>MiscFeature</w:t>
      </w:r>
      <w:proofErr w:type="spellEnd"/>
      <w:r>
        <w:t xml:space="preserve">. Em seguida, aplicamos uma estratégia de remoção mais radical, eliminando colunas que possuíam menos de 1000 valores preenchidos. Com isso, o </w:t>
      </w:r>
      <w:proofErr w:type="spellStart"/>
      <w:r>
        <w:rPr>
          <w:i/>
        </w:rPr>
        <w:t>dataset</w:t>
      </w:r>
      <w:proofErr w:type="spellEnd"/>
      <w:r>
        <w:t xml:space="preserve"> teve seu número de colunas reduzido de 81 para 75. Após a remoção, a etapa de Imputação, ou seja, preenchimento, foi executada para os nulos restantes nas colunas numéricas, utilizando a mediana. A mediana foi a escolha feita por ser mais robusta a </w:t>
      </w:r>
      <w:r>
        <w:rPr>
          <w:i/>
        </w:rPr>
        <w:t>outliers</w:t>
      </w:r>
      <w:r>
        <w:t xml:space="preserve"> do que a média.</w:t>
      </w:r>
    </w:p>
    <w:p w14:paraId="04732599" w14:textId="77777777" w:rsidR="00957628" w:rsidRDefault="00000000">
      <w:pPr>
        <w:spacing w:before="240" w:after="240" w:line="360" w:lineRule="auto"/>
      </w:pPr>
      <w:r>
        <w:t xml:space="preserve">Na Seleção e Preparação dos Dados, o </w:t>
      </w:r>
      <w:proofErr w:type="spellStart"/>
      <w:r>
        <w:rPr>
          <w:i/>
        </w:rPr>
        <w:t>dataset</w:t>
      </w:r>
      <w:proofErr w:type="spellEnd"/>
      <w:r>
        <w:t xml:space="preserve"> foi filtrado para incluir apenas as 37 colunas numéricas, simplificando o escopo inicial do modelo ao focar exclusivamente nesses tipos de </w:t>
      </w:r>
      <w:r>
        <w:rPr>
          <w:i/>
        </w:rPr>
        <w:t>features</w:t>
      </w:r>
      <w:r>
        <w:t xml:space="preserve">. Definimos o conjunto de </w:t>
      </w:r>
      <w:r>
        <w:rPr>
          <w:i/>
        </w:rPr>
        <w:t>features</w:t>
      </w:r>
      <w:r>
        <w:t xml:space="preserve"> (X) e a variável alvo (y, </w:t>
      </w:r>
      <w:proofErr w:type="spellStart"/>
      <w:r>
        <w:t>SalePrice</w:t>
      </w:r>
      <w:proofErr w:type="spellEnd"/>
      <w:r>
        <w:t xml:space="preserve">). Para a validação, realizamos a Separação Treino e Teste, dividindo o </w:t>
      </w:r>
      <w:proofErr w:type="spellStart"/>
      <w:r>
        <w:rPr>
          <w:i/>
        </w:rPr>
        <w:t>dataset</w:t>
      </w:r>
      <w:proofErr w:type="spellEnd"/>
      <w:r>
        <w:t xml:space="preserve"> em 80% para Treino e 20% para Teste (</w:t>
      </w:r>
      <w:proofErr w:type="spellStart"/>
      <w:r>
        <w:t>train_test_split</w:t>
      </w:r>
      <w:proofErr w:type="spellEnd"/>
      <w:r>
        <w:t xml:space="preserve"> com </w:t>
      </w:r>
      <w:proofErr w:type="spellStart"/>
      <w:r>
        <w:t>random_state</w:t>
      </w:r>
      <w:proofErr w:type="spellEnd"/>
      <w:r>
        <w:t>=42), garantindo que o modelo fosse avaliado em dados que ele nunca viu.</w:t>
      </w:r>
    </w:p>
    <w:p w14:paraId="50762384" w14:textId="77777777" w:rsidR="00957628" w:rsidRDefault="00000000">
      <w:pPr>
        <w:spacing w:before="240" w:after="240" w:line="360" w:lineRule="auto"/>
      </w:pPr>
      <w:r>
        <w:t xml:space="preserve">Por fim, na etapa de Construção e Treinamento do Modelo, optamos pelo poderoso algoritmo </w:t>
      </w:r>
      <w:proofErr w:type="spellStart"/>
      <w:r>
        <w:t>RandomForestRegressor</w:t>
      </w:r>
      <w:proofErr w:type="spellEnd"/>
      <w:r>
        <w:t>. O modelo foi treinado com o conjunto de Treino. A Avaliação de desempenho foi feita no conjunto de Teste, utilizando as métricas Erro Quadrático Médio (MSE) e o Coeficiente de Determinação (R2) para mensurar sua precisão.</w:t>
      </w:r>
    </w:p>
    <w:p w14:paraId="5F3D5CFD" w14:textId="77777777" w:rsidR="00957628" w:rsidRDefault="00000000">
      <w:pPr>
        <w:spacing w:before="240" w:after="240" w:line="360" w:lineRule="auto"/>
      </w:pPr>
      <w:r>
        <w:t xml:space="preserve">Na etapa de imputação, optamos pelo uso da Mediana para Preencher Valores Ausentes em vez da média. Essa escolha se justifica porque o </w:t>
      </w:r>
      <w:proofErr w:type="spellStart"/>
      <w:r>
        <w:rPr>
          <w:i/>
        </w:rPr>
        <w:t>dataset</w:t>
      </w:r>
      <w:proofErr w:type="spellEnd"/>
      <w:r>
        <w:t xml:space="preserve"> de preços de casas é altamente suscetível a valores extremos (</w:t>
      </w:r>
      <w:r>
        <w:rPr>
          <w:i/>
        </w:rPr>
        <w:t>outliers</w:t>
      </w:r>
      <w:r>
        <w:t>), como imóveis de altíssimo luxo. A média seria puxada para cima por esses valores atípicos, distorcendo a representação do preço típico e resultando em uma imputação menos precisa. A mediana, por ser mais robusta a esses extremos, forneceu uma estimativa de valor ausente mais segura.</w:t>
      </w:r>
    </w:p>
    <w:p w14:paraId="50252E2D" w14:textId="77777777" w:rsidR="00957628" w:rsidRDefault="00000000">
      <w:pPr>
        <w:pStyle w:val="Ttulo2"/>
        <w:spacing w:before="240" w:after="240"/>
        <w:ind w:left="0"/>
        <w:jc w:val="left"/>
      </w:pPr>
      <w:bookmarkStart w:id="8" w:name="_qtf7092mis9s" w:colFirst="0" w:colLast="0"/>
      <w:bookmarkEnd w:id="8"/>
      <w:r>
        <w:lastRenderedPageBreak/>
        <w:t xml:space="preserve">Foi selecionado o </w:t>
      </w:r>
      <w:proofErr w:type="spellStart"/>
      <w:r>
        <w:t>RandomForestRegressor</w:t>
      </w:r>
      <w:proofErr w:type="spellEnd"/>
      <w:r>
        <w:t xml:space="preserve"> (Regressão por Floresta Aleatória) para a modelagem. Este modelo de </w:t>
      </w:r>
      <w:r>
        <w:rPr>
          <w:i/>
        </w:rPr>
        <w:t>ensemble</w:t>
      </w:r>
      <w:r>
        <w:t xml:space="preserve"> foi escolhido por sua versatilidade e poder preditivo. O </w:t>
      </w:r>
      <w:r>
        <w:rPr>
          <w:i/>
        </w:rPr>
        <w:t>Random Forest</w:t>
      </w:r>
      <w:r>
        <w:t xml:space="preserve"> é conhecido por entregar um bom desempenho "out-</w:t>
      </w:r>
      <w:proofErr w:type="spellStart"/>
      <w:r>
        <w:t>of</w:t>
      </w:r>
      <w:proofErr w:type="spellEnd"/>
      <w:r>
        <w:t>-</w:t>
      </w:r>
      <w:proofErr w:type="spellStart"/>
      <w:r>
        <w:t>the</w:t>
      </w:r>
      <w:proofErr w:type="spellEnd"/>
      <w:r>
        <w:t xml:space="preserve">-box", sem a necessidade de otimização excessiva. Além disso, ele é inerentemente robusto ao </w:t>
      </w:r>
      <w:proofErr w:type="spellStart"/>
      <w:r>
        <w:rPr>
          <w:i/>
        </w:rPr>
        <w:t>overfitting</w:t>
      </w:r>
      <w:proofErr w:type="spellEnd"/>
      <w:r>
        <w:t xml:space="preserve"> (em comparação com árvores de decisão isoladas) e lida eficientemente com a não-linearidade e a complexidade inerente aos dados de preços de casas.</w:t>
      </w:r>
    </w:p>
    <w:p w14:paraId="3D694D23" w14:textId="77777777" w:rsidR="00957628" w:rsidRDefault="00957628">
      <w:pPr>
        <w:pStyle w:val="Ttulo2"/>
        <w:spacing w:before="240" w:after="240"/>
        <w:ind w:left="0" w:firstLine="0"/>
        <w:jc w:val="left"/>
      </w:pPr>
      <w:bookmarkStart w:id="9" w:name="_awksidqc1is" w:colFirst="0" w:colLast="0"/>
      <w:bookmarkEnd w:id="9"/>
    </w:p>
    <w:p w14:paraId="0BC11AEC" w14:textId="77777777" w:rsidR="00957628" w:rsidRDefault="00957628">
      <w:pPr>
        <w:pStyle w:val="Ttulo2"/>
        <w:ind w:left="718" w:firstLine="0"/>
        <w:rPr>
          <w:color w:val="000000"/>
        </w:rPr>
      </w:pPr>
      <w:bookmarkStart w:id="10" w:name="_rrpj6j6k37xh" w:colFirst="0" w:colLast="0"/>
      <w:bookmarkEnd w:id="10"/>
    </w:p>
    <w:p w14:paraId="0A329618" w14:textId="77777777" w:rsidR="00957628" w:rsidRDefault="00957628">
      <w:pPr>
        <w:spacing w:line="360" w:lineRule="auto"/>
        <w:ind w:firstLine="709"/>
        <w:jc w:val="both"/>
      </w:pPr>
    </w:p>
    <w:p w14:paraId="51B4DFB3" w14:textId="77777777" w:rsidR="00957628" w:rsidRDefault="00957628"/>
    <w:p w14:paraId="22F6ACB9" w14:textId="77777777" w:rsidR="00957628" w:rsidRDefault="00000000">
      <w:pPr>
        <w:spacing w:line="240" w:lineRule="auto"/>
      </w:pPr>
      <w:r>
        <w:br w:type="page"/>
      </w:r>
    </w:p>
    <w:p w14:paraId="6C4CEEC0" w14:textId="77777777" w:rsidR="00957628" w:rsidRDefault="00000000">
      <w:pPr>
        <w:pStyle w:val="Ttulo1"/>
        <w:numPr>
          <w:ilvl w:val="0"/>
          <w:numId w:val="1"/>
        </w:numPr>
        <w:ind w:left="431" w:hanging="431"/>
      </w:pPr>
      <w:bookmarkStart w:id="11" w:name="_1ryr1cbkl3sz" w:colFirst="0" w:colLast="0"/>
      <w:bookmarkEnd w:id="11"/>
      <w:r>
        <w:lastRenderedPageBreak/>
        <w:t>QUESTÕES TEÓRICAS</w:t>
      </w:r>
    </w:p>
    <w:p w14:paraId="5E7028C5" w14:textId="77777777" w:rsidR="00957628" w:rsidRDefault="00000000">
      <w:pPr>
        <w:spacing w:before="240" w:after="240" w:line="360" w:lineRule="auto"/>
        <w:rPr>
          <w:sz w:val="26"/>
          <w:szCs w:val="26"/>
        </w:rPr>
      </w:pPr>
      <w:r>
        <w:t>Para início, é importante destacar sobre como foi decidida a escolha do valor para o preenchimento dos nulos. Foi definido a partir de um valor central capaz de representar o todo. A média não foi escolhida porque ela obtida pela soma de todos os números dividida pela contagem total, representando o centro de gravidade do conjunto. Já a mediana foi mais adequada, porque é o valor que divide um conjunto de dados ordenado exatamente ao meio, com 50% dos dados sendo menores e 50% maiores que ela. Por ser uma medida de posição, a mediana é considerada mais segura quando há valores extremos (</w:t>
      </w:r>
      <w:r>
        <w:rPr>
          <w:i/>
        </w:rPr>
        <w:t>outliers</w:t>
      </w:r>
      <w:r>
        <w:t>) nos dados. Isso ocorre porque a média é diretamente influenciada por valores muito grandes ou muito pequenos, sendo "puxada" na direção desses extremos, enquanto a mediana permanece estável e representa melhor o valor típico do conjunto.</w:t>
      </w:r>
    </w:p>
    <w:p w14:paraId="0FD8F280" w14:textId="77777777" w:rsidR="00957628" w:rsidRDefault="00000000">
      <w:pPr>
        <w:spacing w:before="240" w:after="240" w:line="360" w:lineRule="auto"/>
        <w:rPr>
          <w:sz w:val="26"/>
          <w:szCs w:val="26"/>
        </w:rPr>
      </w:pPr>
      <w:r>
        <w:t xml:space="preserve">Em Machine Learning, trabalhamos com variáveis categóricas, que são aquelas que representam categorias, como "Tipo de Garagem" ou "Bairro". O desafio é que a maioria dos algoritmos de ML exige entradas numéricas. Para contornar isso, o tratamento mais comum é o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(transformar cada categoria em uma nova coluna binária, com valores 0 ou 1) ou o 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(atribuir um número inteiro a cada categoria).</w:t>
      </w:r>
    </w:p>
    <w:p w14:paraId="10DBBF51" w14:textId="77777777" w:rsidR="00957628" w:rsidRDefault="00000000">
      <w:pPr>
        <w:spacing w:before="240" w:after="240" w:line="360" w:lineRule="auto"/>
      </w:pPr>
      <w:r>
        <w:t xml:space="preserve">No processo de avaliação do modelo, é crucial testá-lo com dados que ele nunca viu antes. Isso garante que o modelo não apenas memorizou os dados de treinamento que é um fenômeno conhecido como </w:t>
      </w:r>
      <w:proofErr w:type="spellStart"/>
      <w:r>
        <w:t>overfitting</w:t>
      </w:r>
      <w:proofErr w:type="spellEnd"/>
      <w:r>
        <w:t xml:space="preserve"> (</w:t>
      </w:r>
      <w:proofErr w:type="spellStart"/>
      <w:r>
        <w:t>sobreajuste</w:t>
      </w:r>
      <w:proofErr w:type="spellEnd"/>
      <w:r>
        <w:t xml:space="preserve">), mas que ele realmente aprendeu a tendência geral e é capaz de fazer previsões precisas em novas situações. O </w:t>
      </w:r>
      <w:proofErr w:type="spellStart"/>
      <w:r>
        <w:rPr>
          <w:i/>
        </w:rPr>
        <w:t>overfitting</w:t>
      </w:r>
      <w:proofErr w:type="spellEnd"/>
      <w:r>
        <w:t xml:space="preserve"> ocorre quando um modelo aprende demais os detalhes e o ruído específicos do conjunto de treino, resultando em um desempenho quase perfeito no treino, mas um desempenho muito ruim no mundo real. A métrica obtida no conjunto de teste é, portanto, a melhor estimativa do desempenho real do modelo após sua implantação.</w:t>
      </w:r>
    </w:p>
    <w:p w14:paraId="59473D59" w14:textId="77777777" w:rsidR="00957628" w:rsidRDefault="00957628">
      <w:pPr>
        <w:spacing w:before="240" w:after="240" w:line="360" w:lineRule="auto"/>
        <w:rPr>
          <w:b/>
        </w:rPr>
      </w:pPr>
    </w:p>
    <w:p w14:paraId="1D095EA5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</w:p>
    <w:p w14:paraId="0B809538" w14:textId="77777777" w:rsidR="00957628" w:rsidRDefault="00957628">
      <w:pPr>
        <w:spacing w:line="360" w:lineRule="auto"/>
      </w:pPr>
    </w:p>
    <w:p w14:paraId="5EE93E70" w14:textId="77777777" w:rsidR="00957628" w:rsidRDefault="00957628">
      <w:pPr>
        <w:spacing w:line="240" w:lineRule="auto"/>
      </w:pPr>
    </w:p>
    <w:p w14:paraId="350D3843" w14:textId="77777777" w:rsidR="00957628" w:rsidRDefault="00000000">
      <w:pPr>
        <w:pStyle w:val="Ttulo1"/>
        <w:numPr>
          <w:ilvl w:val="0"/>
          <w:numId w:val="1"/>
        </w:numPr>
        <w:ind w:left="431" w:hanging="431"/>
      </w:pPr>
      <w:bookmarkStart w:id="12" w:name="_3nuhxyta8he9" w:colFirst="0" w:colLast="0"/>
      <w:bookmarkEnd w:id="12"/>
      <w:r>
        <w:lastRenderedPageBreak/>
        <w:t>RESULTADOS</w:t>
      </w:r>
    </w:p>
    <w:p w14:paraId="5734398E" w14:textId="77777777" w:rsidR="00957628" w:rsidRDefault="00957628"/>
    <w:p w14:paraId="0990E6EA" w14:textId="77777777" w:rsidR="00957628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t xml:space="preserve">O modelo </w:t>
      </w:r>
      <w:proofErr w:type="spellStart"/>
      <w:r>
        <w:t>RandomForestRegressor</w:t>
      </w:r>
      <w:proofErr w:type="spellEnd"/>
      <w:r>
        <w:t xml:space="preserve"> treinado e testado nos dados numéricos forneceu as seguintes métricas de avaliação:</w:t>
      </w:r>
    </w:p>
    <w:p w14:paraId="16F748D2" w14:textId="77777777" w:rsidR="00957628" w:rsidRDefault="00957628">
      <w:pPr>
        <w:spacing w:line="360" w:lineRule="auto"/>
      </w:pPr>
    </w:p>
    <w:p w14:paraId="27B16167" w14:textId="77777777" w:rsidR="00957628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19A44B4C" wp14:editId="4EE95DBA">
            <wp:extent cx="5759775" cy="66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F28056" w14:textId="77777777" w:rsidR="00957628" w:rsidRDefault="00957628">
      <w:pPr>
        <w:spacing w:line="240" w:lineRule="auto"/>
      </w:pPr>
    </w:p>
    <w:p w14:paraId="24324DDE" w14:textId="77777777" w:rsidR="00957628" w:rsidRDefault="00000000">
      <w:pPr>
        <w:spacing w:line="240" w:lineRule="auto"/>
      </w:pPr>
      <w:r>
        <w:t>O valor de R2 de 0.889 indica que o modelo consegue explicar aproximadamente 89% da variância total nos preços das casas no conjunto de teste.</w:t>
      </w:r>
    </w:p>
    <w:p w14:paraId="38E20355" w14:textId="77777777" w:rsidR="00957628" w:rsidRDefault="00957628">
      <w:pPr>
        <w:spacing w:line="240" w:lineRule="auto"/>
      </w:pPr>
    </w:p>
    <w:p w14:paraId="51A6AADF" w14:textId="77777777" w:rsidR="00957628" w:rsidRDefault="00000000">
      <w:pPr>
        <w:spacing w:line="240" w:lineRule="auto"/>
      </w:pPr>
      <w:r>
        <w:t>O gráfico de dispersão abaixo compara os valores previstos pelo modelo com os valores reais de venda:</w:t>
      </w:r>
    </w:p>
    <w:p w14:paraId="01F6026F" w14:textId="77777777" w:rsidR="00957628" w:rsidRDefault="00957628">
      <w:pPr>
        <w:spacing w:line="240" w:lineRule="auto"/>
      </w:pPr>
    </w:p>
    <w:p w14:paraId="55C8127F" w14:textId="77777777" w:rsidR="00957628" w:rsidRDefault="00000000">
      <w:pPr>
        <w:spacing w:line="240" w:lineRule="auto"/>
      </w:pPr>
      <w:r>
        <w:rPr>
          <w:noProof/>
        </w:rPr>
        <w:drawing>
          <wp:inline distT="114300" distB="114300" distL="114300" distR="114300" wp14:anchorId="69BD8E78" wp14:editId="280F92FF">
            <wp:extent cx="5759775" cy="4127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7A787D" w14:textId="77777777" w:rsidR="00957628" w:rsidRDefault="00000000">
      <w:pPr>
        <w:spacing w:before="240" w:after="240" w:line="240" w:lineRule="auto"/>
      </w:pPr>
      <w:r>
        <w:t>O gráfico mostra que a maioria dos pontos está concentrada muito próxima da linha diagonal ideal (y=x), o que visualmente confirma o alto valor de R2. Isso significa que o modelo, na maioria das vezes, acerta a previsão ou erra por uma margem pequena.</w:t>
      </w:r>
    </w:p>
    <w:p w14:paraId="306D48E6" w14:textId="77777777" w:rsidR="00957628" w:rsidRDefault="00000000">
      <w:pPr>
        <w:spacing w:before="240" w:after="240" w:line="240" w:lineRule="auto"/>
      </w:pPr>
      <w:r>
        <w:t xml:space="preserve">No entanto, há alguns pontos de desvio significativo, especialmente para casas com valores reais mais altos (acima de $500.000). Nesses casos, o modelo tende a </w:t>
      </w:r>
      <w:r>
        <w:lastRenderedPageBreak/>
        <w:t>subestimar o preço real, indicando que pode estar falhando em capturar as características que tornam essas casas de luxo mais caras.</w:t>
      </w:r>
    </w:p>
    <w:p w14:paraId="6B927233" w14:textId="77777777" w:rsidR="00957628" w:rsidRDefault="00957628">
      <w:pPr>
        <w:spacing w:line="240" w:lineRule="auto"/>
      </w:pPr>
    </w:p>
    <w:p w14:paraId="6C33F5C7" w14:textId="77777777" w:rsidR="00957628" w:rsidRDefault="00957628">
      <w:pPr>
        <w:spacing w:line="240" w:lineRule="auto"/>
      </w:pPr>
    </w:p>
    <w:p w14:paraId="2068B8D3" w14:textId="77777777" w:rsidR="00957628" w:rsidRDefault="00957628">
      <w:pPr>
        <w:spacing w:line="240" w:lineRule="auto"/>
      </w:pPr>
    </w:p>
    <w:p w14:paraId="6C872EEC" w14:textId="77777777" w:rsidR="00957628" w:rsidRDefault="00957628">
      <w:pPr>
        <w:spacing w:line="240" w:lineRule="auto"/>
      </w:pPr>
    </w:p>
    <w:p w14:paraId="191FFD63" w14:textId="77777777" w:rsidR="00957628" w:rsidRDefault="00957628">
      <w:pPr>
        <w:spacing w:line="240" w:lineRule="auto"/>
      </w:pPr>
    </w:p>
    <w:p w14:paraId="7B4876EF" w14:textId="77777777" w:rsidR="00957628" w:rsidRDefault="00957628">
      <w:pPr>
        <w:spacing w:line="240" w:lineRule="auto"/>
      </w:pPr>
    </w:p>
    <w:p w14:paraId="2607A2F7" w14:textId="77777777" w:rsidR="00957628" w:rsidRDefault="00957628">
      <w:pPr>
        <w:spacing w:line="240" w:lineRule="auto"/>
      </w:pPr>
    </w:p>
    <w:p w14:paraId="0E03A631" w14:textId="77777777" w:rsidR="00957628" w:rsidRDefault="00957628">
      <w:pPr>
        <w:spacing w:line="240" w:lineRule="auto"/>
      </w:pPr>
    </w:p>
    <w:p w14:paraId="3D0B4BB7" w14:textId="77777777" w:rsidR="00957628" w:rsidRDefault="00957628">
      <w:pPr>
        <w:spacing w:line="240" w:lineRule="auto"/>
      </w:pPr>
    </w:p>
    <w:p w14:paraId="756481DF" w14:textId="77777777" w:rsidR="00957628" w:rsidRDefault="00957628">
      <w:pPr>
        <w:spacing w:line="240" w:lineRule="auto"/>
      </w:pPr>
    </w:p>
    <w:p w14:paraId="2BD73269" w14:textId="77777777" w:rsidR="00957628" w:rsidRDefault="00957628">
      <w:pPr>
        <w:spacing w:line="240" w:lineRule="auto"/>
      </w:pPr>
    </w:p>
    <w:p w14:paraId="79B5BD48" w14:textId="77777777" w:rsidR="00957628" w:rsidRDefault="00957628">
      <w:pPr>
        <w:spacing w:line="240" w:lineRule="auto"/>
      </w:pPr>
    </w:p>
    <w:p w14:paraId="4C2B7CE0" w14:textId="77777777" w:rsidR="00957628" w:rsidRDefault="00957628">
      <w:pPr>
        <w:spacing w:line="240" w:lineRule="auto"/>
      </w:pPr>
    </w:p>
    <w:p w14:paraId="3B6271D2" w14:textId="77777777" w:rsidR="00957628" w:rsidRDefault="00957628">
      <w:pPr>
        <w:spacing w:line="240" w:lineRule="auto"/>
      </w:pPr>
    </w:p>
    <w:p w14:paraId="4AB553F7" w14:textId="77777777" w:rsidR="00957628" w:rsidRDefault="00957628">
      <w:pPr>
        <w:spacing w:line="240" w:lineRule="auto"/>
      </w:pPr>
    </w:p>
    <w:p w14:paraId="2962F9EE" w14:textId="77777777" w:rsidR="00957628" w:rsidRDefault="00957628">
      <w:pPr>
        <w:spacing w:line="240" w:lineRule="auto"/>
      </w:pPr>
    </w:p>
    <w:p w14:paraId="551AF913" w14:textId="77777777" w:rsidR="00957628" w:rsidRDefault="00957628">
      <w:pPr>
        <w:spacing w:line="240" w:lineRule="auto"/>
      </w:pPr>
    </w:p>
    <w:p w14:paraId="06D23109" w14:textId="77777777" w:rsidR="00957628" w:rsidRDefault="00957628">
      <w:pPr>
        <w:spacing w:line="240" w:lineRule="auto"/>
      </w:pPr>
    </w:p>
    <w:p w14:paraId="48AFE5A9" w14:textId="77777777" w:rsidR="00957628" w:rsidRDefault="00957628">
      <w:pPr>
        <w:spacing w:line="240" w:lineRule="auto"/>
      </w:pPr>
    </w:p>
    <w:p w14:paraId="1F0A5180" w14:textId="77777777" w:rsidR="00957628" w:rsidRDefault="00957628">
      <w:pPr>
        <w:spacing w:line="240" w:lineRule="auto"/>
      </w:pPr>
    </w:p>
    <w:p w14:paraId="69E54B74" w14:textId="77777777" w:rsidR="00957628" w:rsidRDefault="00957628">
      <w:pPr>
        <w:spacing w:line="240" w:lineRule="auto"/>
      </w:pPr>
    </w:p>
    <w:p w14:paraId="1C8C8493" w14:textId="77777777" w:rsidR="00957628" w:rsidRDefault="00957628">
      <w:pPr>
        <w:spacing w:line="240" w:lineRule="auto"/>
      </w:pPr>
    </w:p>
    <w:p w14:paraId="55C6B04D" w14:textId="77777777" w:rsidR="00957628" w:rsidRDefault="00957628">
      <w:pPr>
        <w:spacing w:line="240" w:lineRule="auto"/>
      </w:pPr>
    </w:p>
    <w:p w14:paraId="42665CF4" w14:textId="77777777" w:rsidR="00957628" w:rsidRDefault="00957628">
      <w:pPr>
        <w:spacing w:line="240" w:lineRule="auto"/>
      </w:pPr>
    </w:p>
    <w:p w14:paraId="6C08D474" w14:textId="77777777" w:rsidR="00957628" w:rsidRDefault="00957628">
      <w:pPr>
        <w:spacing w:line="240" w:lineRule="auto"/>
      </w:pPr>
    </w:p>
    <w:p w14:paraId="29CB61D9" w14:textId="77777777" w:rsidR="00957628" w:rsidRDefault="00957628">
      <w:pPr>
        <w:spacing w:line="240" w:lineRule="auto"/>
      </w:pPr>
    </w:p>
    <w:p w14:paraId="7A759779" w14:textId="77777777" w:rsidR="00957628" w:rsidRDefault="00957628">
      <w:pPr>
        <w:spacing w:line="240" w:lineRule="auto"/>
      </w:pPr>
    </w:p>
    <w:p w14:paraId="0C40EE67" w14:textId="77777777" w:rsidR="00957628" w:rsidRDefault="00957628">
      <w:pPr>
        <w:spacing w:line="240" w:lineRule="auto"/>
      </w:pPr>
    </w:p>
    <w:p w14:paraId="32069932" w14:textId="77777777" w:rsidR="00957628" w:rsidRDefault="00957628">
      <w:pPr>
        <w:spacing w:line="240" w:lineRule="auto"/>
      </w:pPr>
    </w:p>
    <w:p w14:paraId="422FDA59" w14:textId="77777777" w:rsidR="00957628" w:rsidRDefault="00957628">
      <w:pPr>
        <w:spacing w:line="240" w:lineRule="auto"/>
      </w:pPr>
    </w:p>
    <w:p w14:paraId="40D8513D" w14:textId="77777777" w:rsidR="00957628" w:rsidRDefault="00957628">
      <w:pPr>
        <w:spacing w:line="240" w:lineRule="auto"/>
      </w:pPr>
    </w:p>
    <w:p w14:paraId="45B160E2" w14:textId="77777777" w:rsidR="00957628" w:rsidRDefault="00957628">
      <w:pPr>
        <w:spacing w:line="240" w:lineRule="auto"/>
      </w:pPr>
    </w:p>
    <w:p w14:paraId="40DEA222" w14:textId="77777777" w:rsidR="00957628" w:rsidRDefault="00957628">
      <w:pPr>
        <w:spacing w:line="240" w:lineRule="auto"/>
      </w:pPr>
    </w:p>
    <w:p w14:paraId="37FEB8A3" w14:textId="77777777" w:rsidR="00957628" w:rsidRDefault="00957628">
      <w:pPr>
        <w:spacing w:line="240" w:lineRule="auto"/>
      </w:pPr>
    </w:p>
    <w:p w14:paraId="41FE073A" w14:textId="77777777" w:rsidR="00957628" w:rsidRDefault="00957628">
      <w:pPr>
        <w:spacing w:line="240" w:lineRule="auto"/>
      </w:pPr>
    </w:p>
    <w:p w14:paraId="496816E2" w14:textId="77777777" w:rsidR="00957628" w:rsidRDefault="00957628">
      <w:pPr>
        <w:spacing w:line="240" w:lineRule="auto"/>
      </w:pPr>
    </w:p>
    <w:p w14:paraId="3942BBA3" w14:textId="77777777" w:rsidR="00957628" w:rsidRDefault="00957628">
      <w:pPr>
        <w:spacing w:line="240" w:lineRule="auto"/>
      </w:pPr>
    </w:p>
    <w:p w14:paraId="50252665" w14:textId="77777777" w:rsidR="00957628" w:rsidRDefault="00957628">
      <w:pPr>
        <w:spacing w:line="240" w:lineRule="auto"/>
      </w:pPr>
    </w:p>
    <w:p w14:paraId="3C3EC3CA" w14:textId="77777777" w:rsidR="00957628" w:rsidRDefault="00957628">
      <w:pPr>
        <w:spacing w:line="240" w:lineRule="auto"/>
      </w:pPr>
    </w:p>
    <w:p w14:paraId="4EE9E0B8" w14:textId="77777777" w:rsidR="00957628" w:rsidRDefault="00957628">
      <w:pPr>
        <w:spacing w:line="240" w:lineRule="auto"/>
      </w:pPr>
    </w:p>
    <w:p w14:paraId="7D5EBF7E" w14:textId="77777777" w:rsidR="00957628" w:rsidRDefault="00957628">
      <w:pPr>
        <w:spacing w:line="240" w:lineRule="auto"/>
      </w:pPr>
    </w:p>
    <w:p w14:paraId="36E53E02" w14:textId="77777777" w:rsidR="00957628" w:rsidRDefault="00957628">
      <w:pPr>
        <w:spacing w:line="240" w:lineRule="auto"/>
      </w:pPr>
    </w:p>
    <w:p w14:paraId="1388A8AC" w14:textId="77777777" w:rsidR="00957628" w:rsidRDefault="00957628">
      <w:pPr>
        <w:spacing w:line="240" w:lineRule="auto"/>
      </w:pPr>
    </w:p>
    <w:p w14:paraId="7CBB8F12" w14:textId="77777777" w:rsidR="00957628" w:rsidRDefault="00000000">
      <w:pPr>
        <w:pStyle w:val="Ttulo1"/>
        <w:numPr>
          <w:ilvl w:val="0"/>
          <w:numId w:val="1"/>
        </w:numPr>
        <w:ind w:left="431" w:hanging="431"/>
      </w:pPr>
      <w:bookmarkStart w:id="13" w:name="_hlhnbrje1zu1" w:colFirst="0" w:colLast="0"/>
      <w:bookmarkEnd w:id="13"/>
      <w:r>
        <w:t>DISCUSSÃO</w:t>
      </w:r>
    </w:p>
    <w:p w14:paraId="426C9568" w14:textId="77777777" w:rsidR="00957628" w:rsidRDefault="00000000">
      <w:pPr>
        <w:spacing w:before="240" w:after="240" w:line="360" w:lineRule="auto"/>
      </w:pPr>
      <w:r>
        <w:t xml:space="preserve">O modelo alcançou um excelente desempenho inicial, com um R2 de quase 89%. Seu ponto forte reside na escolha do Random Forest, que se provou um algoritmo </w:t>
      </w:r>
      <w:r>
        <w:lastRenderedPageBreak/>
        <w:t xml:space="preserve">robusto, complementado por um tratamento de dados inicial eficaz. Entretanto, podemos observar limitações críticas. A principal delas é que o modelo foi treinado apenas com 37 </w:t>
      </w:r>
      <w:r>
        <w:rPr>
          <w:i/>
        </w:rPr>
        <w:t>features</w:t>
      </w:r>
      <w:r>
        <w:t xml:space="preserve"> numéricas, ignorando variáveis categóricas altamente preditivas para preços de casas, como Bairro e Qualidade Geral. Além disso, o modelo ainda demonstra dificuldade em prever preços muito altos (os </w:t>
      </w:r>
      <w:r>
        <w:rPr>
          <w:i/>
        </w:rPr>
        <w:t>outliers</w:t>
      </w:r>
      <w:r>
        <w:t>).</w:t>
      </w:r>
    </w:p>
    <w:p w14:paraId="5AAC97F6" w14:textId="77777777" w:rsidR="00957628" w:rsidRDefault="00000000">
      <w:pPr>
        <w:spacing w:before="240" w:after="240" w:line="360" w:lineRule="auto"/>
      </w:pPr>
      <w:r>
        <w:t xml:space="preserve">Para melhorar os resultados e buscar um R2 superior a 90%, sugiro: Incluir Variáveis Categóricas aplicando </w:t>
      </w:r>
      <w:proofErr w:type="spellStart"/>
      <w:r>
        <w:t>One</w:t>
      </w:r>
      <w:proofErr w:type="spellEnd"/>
      <w:r>
        <w:t xml:space="preserve">-Hot </w:t>
      </w:r>
      <w:proofErr w:type="spellStart"/>
      <w:r>
        <w:t>Encoding</w:t>
      </w:r>
      <w:proofErr w:type="spellEnd"/>
      <w:r>
        <w:t xml:space="preserve"> para adicionar o contexto de localização e acabamento; Otimização de </w:t>
      </w:r>
      <w:proofErr w:type="spellStart"/>
      <w:r>
        <w:t>Hiperparâmetros</w:t>
      </w:r>
      <w:proofErr w:type="spellEnd"/>
      <w:r>
        <w:t xml:space="preserve"> utilizando métodos como Grid Search para refinar o </w:t>
      </w:r>
      <w:proofErr w:type="spellStart"/>
      <w:r>
        <w:rPr>
          <w:i/>
        </w:rPr>
        <w:t>RandomForestRegressor</w:t>
      </w:r>
      <w:proofErr w:type="spellEnd"/>
      <w:r>
        <w:t>; Tratamento de Outliers na variável alvo (</w:t>
      </w:r>
      <w:proofErr w:type="spellStart"/>
      <w:r>
        <w:t>SalePrice</w:t>
      </w:r>
      <w:proofErr w:type="spellEnd"/>
      <w:r>
        <w:t>); e Engenharia de Recursos (</w:t>
      </w:r>
      <w:r>
        <w:rPr>
          <w:i/>
        </w:rPr>
        <w:t xml:space="preserve">Feature </w:t>
      </w:r>
      <w:proofErr w:type="spellStart"/>
      <w:r>
        <w:rPr>
          <w:i/>
        </w:rPr>
        <w:t>Engineering</w:t>
      </w:r>
      <w:proofErr w:type="spellEnd"/>
      <w:r>
        <w:t xml:space="preserve">) para criar </w:t>
      </w:r>
      <w:r>
        <w:rPr>
          <w:i/>
        </w:rPr>
        <w:t>features</w:t>
      </w:r>
      <w:r>
        <w:t xml:space="preserve"> úteis, como a idade da casa (</w:t>
      </w:r>
      <w:proofErr w:type="spellStart"/>
      <w:r>
        <w:t>AnoVenda</w:t>
      </w:r>
      <w:proofErr w:type="spellEnd"/>
      <w:r>
        <w:t xml:space="preserve"> - </w:t>
      </w:r>
      <w:proofErr w:type="spellStart"/>
      <w:r>
        <w:t>AnoConstrucao</w:t>
      </w:r>
      <w:proofErr w:type="spellEnd"/>
      <w:r>
        <w:t>).</w:t>
      </w:r>
    </w:p>
    <w:p w14:paraId="2A4EA8C3" w14:textId="77777777" w:rsidR="00957628" w:rsidRDefault="00957628">
      <w:pPr>
        <w:spacing w:before="240" w:after="240" w:line="360" w:lineRule="auto"/>
        <w:ind w:left="720"/>
      </w:pPr>
    </w:p>
    <w:p w14:paraId="26AD0600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</w:p>
    <w:p w14:paraId="56CBFA93" w14:textId="77777777" w:rsidR="00957628" w:rsidRDefault="00957628">
      <w:pPr>
        <w:spacing w:line="360" w:lineRule="auto"/>
      </w:pPr>
    </w:p>
    <w:p w14:paraId="6A58CBAA" w14:textId="77777777" w:rsidR="00957628" w:rsidRDefault="00957628">
      <w:pPr>
        <w:spacing w:line="360" w:lineRule="auto"/>
      </w:pPr>
    </w:p>
    <w:p w14:paraId="6B8A3908" w14:textId="77777777" w:rsidR="00957628" w:rsidRDefault="00000000">
      <w:pPr>
        <w:spacing w:line="240" w:lineRule="auto"/>
      </w:pPr>
      <w:r>
        <w:br w:type="page"/>
      </w:r>
    </w:p>
    <w:p w14:paraId="30BAE6E9" w14:textId="77777777" w:rsidR="00957628" w:rsidRDefault="00000000">
      <w:pPr>
        <w:pStyle w:val="Ttulo1"/>
        <w:numPr>
          <w:ilvl w:val="0"/>
          <w:numId w:val="1"/>
        </w:numPr>
        <w:ind w:left="431" w:hanging="431"/>
      </w:pPr>
      <w:bookmarkStart w:id="14" w:name="_w75uqt7vmb8y" w:colFirst="0" w:colLast="0"/>
      <w:bookmarkEnd w:id="14"/>
      <w:r>
        <w:lastRenderedPageBreak/>
        <w:t>CONCLUSÃO</w:t>
      </w:r>
    </w:p>
    <w:p w14:paraId="0D394DFE" w14:textId="77777777" w:rsidR="00957628" w:rsidRDefault="00000000">
      <w:pPr>
        <w:spacing w:before="240" w:after="240" w:line="360" w:lineRule="auto"/>
      </w:pPr>
      <w:r>
        <w:t xml:space="preserve">Esta atividade proporcionou uma visão completa e prática do pipeline de análise preditiva. Essa tarefa ensinou uma lição muito importante, a </w:t>
      </w:r>
      <w:proofErr w:type="gramStart"/>
      <w:r>
        <w:t>relevância  do</w:t>
      </w:r>
      <w:proofErr w:type="gramEnd"/>
      <w:r>
        <w:t xml:space="preserve"> Pré-processamento de Dados para uma análise e previsão mais precisa.  A atividade reforçou a importância da avaliação crítica, onde foi essencial interpretar o gráfico de dispersão para entender </w:t>
      </w:r>
      <w:r>
        <w:rPr>
          <w:i/>
        </w:rPr>
        <w:t>onde</w:t>
      </w:r>
      <w:r>
        <w:t xml:space="preserve"> e </w:t>
      </w:r>
      <w:r>
        <w:rPr>
          <w:i/>
        </w:rPr>
        <w:t>por que</w:t>
      </w:r>
      <w:r>
        <w:t xml:space="preserve"> o modelo está falhando. Essa análise tem aplicações práticas diretas, podendo ser o motor por trás de um Sistema de Avaliação Imobiliária Automatizada (AVM) é uma ferramenta essencial para otimização de investimento, ajudando investidores a identificar propriedades subvalorizadas ou supervalorizadas no mercado imobiliário e contribuir para uma melhor decisão na hora de investir.</w:t>
      </w:r>
    </w:p>
    <w:p w14:paraId="6A71B87A" w14:textId="77777777" w:rsidR="00957628" w:rsidRDefault="0095762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</w:pPr>
    </w:p>
    <w:p w14:paraId="27BF0ACC" w14:textId="77777777" w:rsidR="00957628" w:rsidRDefault="00957628">
      <w:pPr>
        <w:spacing w:line="360" w:lineRule="auto"/>
      </w:pPr>
    </w:p>
    <w:p w14:paraId="670DEBDB" w14:textId="77777777" w:rsidR="00957628" w:rsidRDefault="00957628">
      <w:pPr>
        <w:spacing w:line="360" w:lineRule="auto"/>
      </w:pPr>
    </w:p>
    <w:p w14:paraId="1C1E0FCC" w14:textId="77777777" w:rsidR="00957628" w:rsidRDefault="00957628">
      <w:pPr>
        <w:spacing w:line="360" w:lineRule="auto"/>
      </w:pPr>
    </w:p>
    <w:p w14:paraId="4850B36A" w14:textId="77777777" w:rsidR="00957628" w:rsidRDefault="00957628">
      <w:pPr>
        <w:spacing w:line="360" w:lineRule="auto"/>
      </w:pPr>
    </w:p>
    <w:p w14:paraId="5AFFCD16" w14:textId="77777777" w:rsidR="00957628" w:rsidRDefault="00000000">
      <w:pPr>
        <w:spacing w:line="240" w:lineRule="auto"/>
        <w:rPr>
          <w:b/>
          <w:smallCaps/>
        </w:rPr>
      </w:pPr>
      <w:r>
        <w:br w:type="page"/>
      </w:r>
    </w:p>
    <w:p w14:paraId="226BAE32" w14:textId="77777777" w:rsidR="00957628" w:rsidRPr="00553CD8" w:rsidRDefault="00000000">
      <w:pPr>
        <w:pStyle w:val="Ttulo1"/>
        <w:ind w:left="432" w:hanging="432"/>
        <w:jc w:val="center"/>
        <w:rPr>
          <w:lang w:val="en-US"/>
        </w:rPr>
      </w:pPr>
      <w:bookmarkStart w:id="15" w:name="_jftoh0kwma8p" w:colFirst="0" w:colLast="0"/>
      <w:bookmarkEnd w:id="15"/>
      <w:r w:rsidRPr="00553CD8">
        <w:rPr>
          <w:lang w:val="en-US"/>
        </w:rPr>
        <w:lastRenderedPageBreak/>
        <w:t>REFERÊNCIAS</w:t>
      </w:r>
    </w:p>
    <w:p w14:paraId="1806688B" w14:textId="77777777" w:rsidR="00957628" w:rsidRPr="00553CD8" w:rsidRDefault="00957628">
      <w:pPr>
        <w:spacing w:line="360" w:lineRule="auto"/>
        <w:rPr>
          <w:lang w:val="en-US"/>
        </w:rPr>
      </w:pPr>
    </w:p>
    <w:p w14:paraId="48E54EB3" w14:textId="77777777" w:rsidR="00957628" w:rsidRDefault="00000000">
      <w:pPr>
        <w:spacing w:line="240" w:lineRule="auto"/>
        <w:jc w:val="both"/>
        <w:rPr>
          <w:highlight w:val="white"/>
        </w:rPr>
      </w:pPr>
      <w:r w:rsidRPr="00553CD8">
        <w:rPr>
          <w:highlight w:val="white"/>
          <w:lang w:val="en-US"/>
        </w:rPr>
        <w:t xml:space="preserve">SCIKIT-LEARN. </w:t>
      </w:r>
      <w:r w:rsidRPr="00553CD8">
        <w:rPr>
          <w:b/>
          <w:highlight w:val="white"/>
          <w:lang w:val="en-US"/>
        </w:rPr>
        <w:t>Scikit-</w:t>
      </w:r>
      <w:proofErr w:type="gramStart"/>
      <w:r w:rsidRPr="00553CD8">
        <w:rPr>
          <w:b/>
          <w:highlight w:val="white"/>
          <w:lang w:val="en-US"/>
        </w:rPr>
        <w:t>learn</w:t>
      </w:r>
      <w:proofErr w:type="gramEnd"/>
      <w:r w:rsidRPr="00553CD8">
        <w:rPr>
          <w:b/>
          <w:highlight w:val="white"/>
          <w:lang w:val="en-US"/>
        </w:rPr>
        <w:t xml:space="preserve"> documentation</w:t>
      </w:r>
      <w:r w:rsidRPr="00553CD8">
        <w:rPr>
          <w:highlight w:val="white"/>
          <w:lang w:val="en-US"/>
        </w:rPr>
        <w:t xml:space="preserve">. </w:t>
      </w:r>
      <w:r>
        <w:rPr>
          <w:highlight w:val="white"/>
        </w:rPr>
        <w:t>Disponível em:</w:t>
      </w:r>
      <w:hyperlink r:id="rId16">
        <w:r>
          <w:rPr>
            <w:highlight w:val="white"/>
          </w:rPr>
          <w:t xml:space="preserve"> </w:t>
        </w:r>
      </w:hyperlink>
      <w:hyperlink r:id="rId17">
        <w:r>
          <w:rPr>
            <w:color w:val="1155CC"/>
            <w:highlight w:val="white"/>
            <w:u w:val="single"/>
          </w:rPr>
          <w:t>https://scikit-learn.org/stable/</w:t>
        </w:r>
      </w:hyperlink>
      <w:r>
        <w:rPr>
          <w:highlight w:val="white"/>
        </w:rPr>
        <w:t>. Acesso em: 05 out. 2025.</w:t>
      </w:r>
    </w:p>
    <w:p w14:paraId="2008F754" w14:textId="77777777" w:rsidR="00957628" w:rsidRDefault="00957628">
      <w:pPr>
        <w:spacing w:line="240" w:lineRule="auto"/>
        <w:jc w:val="both"/>
        <w:rPr>
          <w:highlight w:val="white"/>
        </w:rPr>
      </w:pPr>
    </w:p>
    <w:p w14:paraId="1305243D" w14:textId="77777777" w:rsidR="00957628" w:rsidRDefault="00000000">
      <w:pPr>
        <w:spacing w:line="240" w:lineRule="auto"/>
        <w:jc w:val="both"/>
        <w:rPr>
          <w:highlight w:val="white"/>
        </w:rPr>
      </w:pPr>
      <w:r>
        <w:rPr>
          <w:highlight w:val="white"/>
        </w:rPr>
        <w:t xml:space="preserve">PANDAS. </w:t>
      </w:r>
      <w:r>
        <w:rPr>
          <w:b/>
          <w:highlight w:val="white"/>
        </w:rPr>
        <w:t xml:space="preserve">Pandas </w:t>
      </w:r>
      <w:proofErr w:type="spellStart"/>
      <w:r>
        <w:rPr>
          <w:b/>
          <w:highlight w:val="white"/>
        </w:rPr>
        <w:t>documentation</w:t>
      </w:r>
      <w:proofErr w:type="spellEnd"/>
      <w:r>
        <w:rPr>
          <w:highlight w:val="white"/>
        </w:rPr>
        <w:t>. Disponível em:</w:t>
      </w:r>
      <w:hyperlink r:id="rId18">
        <w:r>
          <w:rPr>
            <w:highlight w:val="white"/>
          </w:rPr>
          <w:t xml:space="preserve"> </w:t>
        </w:r>
      </w:hyperlink>
      <w:hyperlink r:id="rId19">
        <w:r>
          <w:rPr>
            <w:color w:val="1155CC"/>
            <w:highlight w:val="white"/>
            <w:u w:val="single"/>
          </w:rPr>
          <w:t>https://pandas.pydata.org/docs/</w:t>
        </w:r>
      </w:hyperlink>
      <w:r>
        <w:rPr>
          <w:highlight w:val="white"/>
        </w:rPr>
        <w:t>. Acesso em: 05 out. 2025.</w:t>
      </w:r>
    </w:p>
    <w:p w14:paraId="474C0004" w14:textId="77777777" w:rsidR="00957628" w:rsidRDefault="00957628">
      <w:pPr>
        <w:spacing w:line="240" w:lineRule="auto"/>
        <w:jc w:val="both"/>
        <w:rPr>
          <w:highlight w:val="white"/>
        </w:rPr>
      </w:pPr>
    </w:p>
    <w:p w14:paraId="49A97AB6" w14:textId="77777777" w:rsidR="00957628" w:rsidRDefault="00000000">
      <w:pPr>
        <w:spacing w:line="240" w:lineRule="auto"/>
        <w:jc w:val="both"/>
        <w:rPr>
          <w:highlight w:val="white"/>
        </w:rPr>
      </w:pPr>
      <w:r>
        <w:rPr>
          <w:highlight w:val="white"/>
        </w:rPr>
        <w:t xml:space="preserve">KAGGLE. </w:t>
      </w:r>
      <w:proofErr w:type="spellStart"/>
      <w:r>
        <w:rPr>
          <w:b/>
          <w:highlight w:val="white"/>
        </w:rPr>
        <w:t>House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Prices</w:t>
      </w:r>
      <w:proofErr w:type="spellEnd"/>
      <w:r>
        <w:rPr>
          <w:b/>
          <w:highlight w:val="white"/>
        </w:rPr>
        <w:t xml:space="preserve"> - </w:t>
      </w:r>
      <w:proofErr w:type="spellStart"/>
      <w:r>
        <w:rPr>
          <w:b/>
          <w:highlight w:val="white"/>
        </w:rPr>
        <w:t>Advanced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Regression</w:t>
      </w:r>
      <w:proofErr w:type="spellEnd"/>
      <w:r>
        <w:rPr>
          <w:b/>
          <w:highlight w:val="white"/>
        </w:rPr>
        <w:t xml:space="preserve"> </w:t>
      </w:r>
      <w:proofErr w:type="spellStart"/>
      <w:r>
        <w:rPr>
          <w:b/>
          <w:highlight w:val="white"/>
        </w:rPr>
        <w:t>Techniques</w:t>
      </w:r>
      <w:proofErr w:type="spellEnd"/>
      <w:r>
        <w:rPr>
          <w:highlight w:val="white"/>
        </w:rPr>
        <w:t>. Disponível em:</w:t>
      </w:r>
      <w:hyperlink r:id="rId20">
        <w:r>
          <w:rPr>
            <w:highlight w:val="white"/>
          </w:rPr>
          <w:t xml:space="preserve"> </w:t>
        </w:r>
      </w:hyperlink>
      <w:hyperlink r:id="rId21">
        <w:r>
          <w:rPr>
            <w:color w:val="1155CC"/>
            <w:highlight w:val="white"/>
            <w:u w:val="single"/>
          </w:rPr>
          <w:t>https://www.kaggle.com/c/house-prices-advanced-regression-techniques</w:t>
        </w:r>
      </w:hyperlink>
      <w:r>
        <w:rPr>
          <w:highlight w:val="white"/>
        </w:rPr>
        <w:t>. Acesso em: 05 out. 2025.</w:t>
      </w:r>
    </w:p>
    <w:p w14:paraId="05D5691E" w14:textId="77777777" w:rsidR="00957628" w:rsidRDefault="00957628">
      <w:pPr>
        <w:spacing w:line="240" w:lineRule="auto"/>
        <w:jc w:val="both"/>
      </w:pPr>
    </w:p>
    <w:p w14:paraId="672E64EF" w14:textId="77777777" w:rsidR="00957628" w:rsidRDefault="00957628">
      <w:pPr>
        <w:spacing w:line="360" w:lineRule="auto"/>
        <w:jc w:val="both"/>
      </w:pPr>
    </w:p>
    <w:p w14:paraId="79E31823" w14:textId="77777777" w:rsidR="00957628" w:rsidRDefault="00957628">
      <w:pPr>
        <w:spacing w:line="360" w:lineRule="auto"/>
        <w:jc w:val="both"/>
      </w:pPr>
    </w:p>
    <w:p w14:paraId="1821E576" w14:textId="77777777" w:rsidR="00957628" w:rsidRDefault="00957628">
      <w:pPr>
        <w:spacing w:line="360" w:lineRule="auto"/>
        <w:jc w:val="both"/>
      </w:pPr>
    </w:p>
    <w:p w14:paraId="676CA553" w14:textId="77777777" w:rsidR="00957628" w:rsidRDefault="00957628">
      <w:pPr>
        <w:spacing w:line="360" w:lineRule="auto"/>
        <w:jc w:val="both"/>
      </w:pPr>
    </w:p>
    <w:p w14:paraId="4E0F499A" w14:textId="77777777" w:rsidR="00957628" w:rsidRDefault="00957628">
      <w:pPr>
        <w:spacing w:line="360" w:lineRule="auto"/>
        <w:jc w:val="both"/>
      </w:pPr>
    </w:p>
    <w:p w14:paraId="3B877ABA" w14:textId="77777777" w:rsidR="00957628" w:rsidRDefault="00957628">
      <w:pPr>
        <w:spacing w:line="360" w:lineRule="auto"/>
        <w:jc w:val="both"/>
      </w:pPr>
    </w:p>
    <w:p w14:paraId="577C0CFB" w14:textId="77777777" w:rsidR="00957628" w:rsidRDefault="00957628">
      <w:pPr>
        <w:spacing w:line="360" w:lineRule="auto"/>
        <w:jc w:val="both"/>
      </w:pPr>
    </w:p>
    <w:p w14:paraId="4D0AEA1A" w14:textId="77777777" w:rsidR="00957628" w:rsidRDefault="00957628">
      <w:pPr>
        <w:spacing w:line="360" w:lineRule="auto"/>
        <w:jc w:val="both"/>
      </w:pPr>
    </w:p>
    <w:p w14:paraId="36C3B705" w14:textId="77777777" w:rsidR="00957628" w:rsidRDefault="00957628">
      <w:pPr>
        <w:spacing w:line="360" w:lineRule="auto"/>
        <w:jc w:val="both"/>
      </w:pPr>
    </w:p>
    <w:p w14:paraId="0D5110EA" w14:textId="77777777" w:rsidR="00957628" w:rsidRDefault="00957628">
      <w:pPr>
        <w:spacing w:line="360" w:lineRule="auto"/>
        <w:jc w:val="both"/>
      </w:pPr>
    </w:p>
    <w:p w14:paraId="7A02892B" w14:textId="77777777" w:rsidR="00957628" w:rsidRDefault="00957628">
      <w:pPr>
        <w:spacing w:line="360" w:lineRule="auto"/>
        <w:jc w:val="both"/>
      </w:pPr>
    </w:p>
    <w:p w14:paraId="4E551E3F" w14:textId="77777777" w:rsidR="00957628" w:rsidRDefault="00957628">
      <w:pPr>
        <w:spacing w:line="360" w:lineRule="auto"/>
        <w:jc w:val="both"/>
      </w:pPr>
    </w:p>
    <w:p w14:paraId="327638D2" w14:textId="77777777" w:rsidR="00957628" w:rsidRDefault="00957628">
      <w:pPr>
        <w:spacing w:line="360" w:lineRule="auto"/>
        <w:jc w:val="both"/>
      </w:pPr>
    </w:p>
    <w:p w14:paraId="7C6E9346" w14:textId="77777777" w:rsidR="00957628" w:rsidRDefault="00957628">
      <w:pPr>
        <w:spacing w:line="360" w:lineRule="auto"/>
        <w:jc w:val="both"/>
      </w:pPr>
    </w:p>
    <w:p w14:paraId="3914CD1B" w14:textId="77777777" w:rsidR="00957628" w:rsidRDefault="00957628">
      <w:pPr>
        <w:spacing w:line="360" w:lineRule="auto"/>
        <w:jc w:val="both"/>
      </w:pPr>
    </w:p>
    <w:p w14:paraId="6E0D5534" w14:textId="77777777" w:rsidR="00957628" w:rsidRDefault="00957628">
      <w:pPr>
        <w:spacing w:line="360" w:lineRule="auto"/>
        <w:jc w:val="both"/>
      </w:pPr>
    </w:p>
    <w:p w14:paraId="108AA846" w14:textId="77777777" w:rsidR="00957628" w:rsidRDefault="00957628">
      <w:pPr>
        <w:spacing w:line="240" w:lineRule="auto"/>
        <w:rPr>
          <w:b/>
          <w:smallCaps/>
        </w:rPr>
      </w:pPr>
      <w:bookmarkStart w:id="16" w:name="_lhi3dgyi972z" w:colFirst="0" w:colLast="0"/>
      <w:bookmarkEnd w:id="16"/>
    </w:p>
    <w:p w14:paraId="32664CFD" w14:textId="77777777" w:rsidR="00957628" w:rsidRDefault="00957628"/>
    <w:sectPr w:rsidR="00957628">
      <w:headerReference w:type="default" r:id="rId22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D4356" w14:textId="77777777" w:rsidR="0050196F" w:rsidRDefault="0050196F">
      <w:pPr>
        <w:spacing w:line="240" w:lineRule="auto"/>
      </w:pPr>
      <w:r>
        <w:separator/>
      </w:r>
    </w:p>
  </w:endnote>
  <w:endnote w:type="continuationSeparator" w:id="0">
    <w:p w14:paraId="5D879990" w14:textId="77777777" w:rsidR="0050196F" w:rsidRDefault="00501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A3500" w14:textId="77777777" w:rsidR="009576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BE044BA" w14:textId="77777777" w:rsidR="00957628" w:rsidRDefault="009576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right="360"/>
      <w:rPr>
        <w:rFonts w:ascii="Times New Roman" w:eastAsia="Times New Roman" w:hAnsi="Times New Roman" w:cs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A534E" w14:textId="77777777" w:rsidR="00957628" w:rsidRDefault="0095762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right="360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0B0777" w14:textId="77777777" w:rsidR="0050196F" w:rsidRDefault="0050196F">
      <w:pPr>
        <w:spacing w:line="240" w:lineRule="auto"/>
      </w:pPr>
      <w:r>
        <w:separator/>
      </w:r>
    </w:p>
  </w:footnote>
  <w:footnote w:type="continuationSeparator" w:id="0">
    <w:p w14:paraId="38165E49" w14:textId="77777777" w:rsidR="0050196F" w:rsidRDefault="00501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4B8AF" w14:textId="77777777" w:rsidR="009576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18DF1A2" w14:textId="77777777" w:rsidR="00957628" w:rsidRDefault="009576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 w:firstLine="360"/>
      <w:rPr>
        <w:rFonts w:ascii="Times New Roman" w:eastAsia="Times New Roman" w:hAnsi="Times New Roman" w:cs="Times New Roman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9FA07" w14:textId="77777777" w:rsidR="009576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09AA513" wp14:editId="47BB7B21">
          <wp:simplePos x="0" y="0"/>
          <wp:positionH relativeFrom="column">
            <wp:posOffset>1813772</wp:posOffset>
          </wp:positionH>
          <wp:positionV relativeFrom="paragraph">
            <wp:posOffset>9525</wp:posOffset>
          </wp:positionV>
          <wp:extent cx="2247900" cy="64764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2892" b="10526"/>
                  <a:stretch>
                    <a:fillRect/>
                  </a:stretch>
                </pic:blipFill>
                <pic:spPr>
                  <a:xfrm>
                    <a:off x="0" y="0"/>
                    <a:ext cx="2247900" cy="647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F9A580" w14:textId="77777777" w:rsidR="00957628" w:rsidRDefault="009576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Times New Roman" w:eastAsia="Times New Roman" w:hAnsi="Times New Roman" w:cs="Times New Roman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46F5E" w14:textId="77777777" w:rsidR="009576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FC1726B" w14:textId="77777777" w:rsidR="00957628" w:rsidRDefault="009576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rFonts w:ascii="Times New Roman" w:eastAsia="Times New Roman" w:hAnsi="Times New Roman" w:cs="Times New Roman"/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5C350" w14:textId="77777777" w:rsidR="009576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53CD8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2B8282E5" w14:textId="77777777" w:rsidR="00957628" w:rsidRDefault="009576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rFonts w:ascii="Times New Roman" w:eastAsia="Times New Roman" w:hAnsi="Times New Roman" w:cs="Times New Roman"/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5A0E6" w14:textId="77777777" w:rsidR="009576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E6F87CA" wp14:editId="17B93DC8">
          <wp:simplePos x="0" y="0"/>
          <wp:positionH relativeFrom="column">
            <wp:posOffset>2396490</wp:posOffset>
          </wp:positionH>
          <wp:positionV relativeFrom="paragraph">
            <wp:posOffset>140335</wp:posOffset>
          </wp:positionV>
          <wp:extent cx="1150620" cy="687070"/>
          <wp:effectExtent l="0" t="0" r="0" b="0"/>
          <wp:wrapNone/>
          <wp:docPr id="2" name="image4.jpg" descr="cid:image001.jpg@01C9B123.BE3CB0F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id:image001.jpg@01C9B123.BE3CB0F0"/>
                  <pic:cNvPicPr preferRelativeResize="0"/>
                </pic:nvPicPr>
                <pic:blipFill>
                  <a:blip r:embed="rId1"/>
                  <a:srcRect l="14644"/>
                  <a:stretch>
                    <a:fillRect/>
                  </a:stretch>
                </pic:blipFill>
                <pic:spPr>
                  <a:xfrm>
                    <a:off x="0" y="0"/>
                    <a:ext cx="1150620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53737A" w14:textId="77777777" w:rsidR="0095762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553CD8">
      <w:rPr>
        <w:rFonts w:ascii="Times New Roman" w:eastAsia="Times New Roman" w:hAnsi="Times New Roman" w:cs="Times New Roman"/>
        <w:noProof/>
        <w:color w:val="000000"/>
      </w:rPr>
      <w:t>3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381B23D" w14:textId="77777777" w:rsidR="00957628" w:rsidRDefault="0095762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right="36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C4F3D"/>
    <w:multiLevelType w:val="multilevel"/>
    <w:tmpl w:val="C3D2CEB6"/>
    <w:lvl w:ilvl="0">
      <w:start w:val="1"/>
      <w:numFmt w:val="decimal"/>
      <w:lvlText w:val="%1"/>
      <w:lvlJc w:val="left"/>
      <w:pPr>
        <w:ind w:left="360" w:hanging="360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718" w:hanging="576"/>
      </w:pPr>
      <w:rPr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="Arial" w:hAnsi="Arial" w:cs="Arial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483085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628"/>
    <w:rsid w:val="002D1317"/>
    <w:rsid w:val="0050196F"/>
    <w:rsid w:val="00553CD8"/>
    <w:rsid w:val="0095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3BE17"/>
  <w15:docId w15:val="{3A5EB66D-569E-453B-8DCB-98CAC461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line="360" w:lineRule="auto"/>
      <w:ind w:left="357" w:hanging="357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line="360" w:lineRule="auto"/>
      <w:ind w:left="578" w:hanging="578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line="360" w:lineRule="auto"/>
      <w:ind w:left="720" w:hanging="72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line="360" w:lineRule="auto"/>
      <w:ind w:left="862" w:hanging="862"/>
      <w:outlineLvl w:val="3"/>
    </w:pPr>
    <w:rPr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yperlink" Target="https://pandas.pydata.org/doc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ggle.com/c/house-prices-advanced-regression-techniques" TargetMode="Externa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yperlink" Target="https://scikit-learn.org/st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" TargetMode="External"/><Relationship Id="rId20" Type="http://schemas.openxmlformats.org/officeDocument/2006/relationships/hyperlink" Target="https://www.kaggle.com/c/house-prices-advanced-regression-techniqu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yperlink" Target="https://pandas.pydata.org/docs/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3.png"/><Relationship Id="rId22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1567</Words>
  <Characters>8933</Characters>
  <Application>Microsoft Office Word</Application>
  <DocSecurity>0</DocSecurity>
  <Lines>74</Lines>
  <Paragraphs>20</Paragraphs>
  <ScaleCrop>false</ScaleCrop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ciro nass</dc:creator>
  <cp:lastModifiedBy>CIRO GUILHERME NASS</cp:lastModifiedBy>
  <cp:revision>2</cp:revision>
  <dcterms:created xsi:type="dcterms:W3CDTF">2025-10-09T01:16:00Z</dcterms:created>
  <dcterms:modified xsi:type="dcterms:W3CDTF">2025-10-09T01:16:00Z</dcterms:modified>
</cp:coreProperties>
</file>