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68DD8" w14:textId="0374C3D3" w:rsidR="00FE22D1" w:rsidRDefault="00FE22D1" w:rsidP="00FE22D1">
      <w:pPr>
        <w:pStyle w:val="Heading1"/>
      </w:pPr>
      <w:r>
        <w:t xml:space="preserve">Technical Architecture </w:t>
      </w:r>
    </w:p>
    <w:p w14:paraId="0FE0B9F8" w14:textId="77777777" w:rsidR="00FE22D1" w:rsidRPr="00FE22D1" w:rsidRDefault="00FE22D1" w:rsidP="00FE22D1"/>
    <w:p w14:paraId="3BE9253A" w14:textId="0B449164" w:rsidR="00FE22D1" w:rsidRPr="00FE22D1" w:rsidRDefault="00FE22D1" w:rsidP="00FE22D1">
      <w:pPr>
        <w:pStyle w:val="Heading2"/>
      </w:pPr>
      <w:r>
        <w:t>Descrizione</w:t>
      </w:r>
    </w:p>
    <w:p w14:paraId="58E27E5E" w14:textId="77CA9C2E" w:rsidR="00FE22D1" w:rsidRDefault="00FE22D1" w:rsidP="00FE22D1">
      <w:r w:rsidRPr="00FE22D1">
        <w:t xml:space="preserve">Il backend di </w:t>
      </w:r>
      <w:proofErr w:type="spellStart"/>
      <w:r w:rsidRPr="00FE22D1">
        <w:rPr>
          <w:b/>
          <w:bCs/>
        </w:rPr>
        <w:t>TaskFlow</w:t>
      </w:r>
      <w:proofErr w:type="spellEnd"/>
      <w:r w:rsidRPr="00FE22D1">
        <w:t xml:space="preserve"> è progettato per gestire in modo efficace la creazione e il monitoraggio di progetti, sviluppi e documenti. Segue un’architettura modulare, scalabile e orientata ai servizi, facilitando l’integrazione con altri sistemi e garantendo una gestione chiara dei dati.</w:t>
      </w:r>
    </w:p>
    <w:p w14:paraId="4BC36950" w14:textId="77777777" w:rsidR="00FE22D1" w:rsidRPr="00FE22D1" w:rsidRDefault="00FE22D1" w:rsidP="00FE22D1"/>
    <w:p w14:paraId="7A0DB183" w14:textId="36C50EFE" w:rsidR="00FE22D1" w:rsidRPr="00FE22D1" w:rsidRDefault="00FE22D1" w:rsidP="00FE22D1">
      <w:pPr>
        <w:pStyle w:val="Heading2"/>
      </w:pPr>
      <w:r w:rsidRPr="00FE22D1">
        <w:t>Struttura del Backend</w:t>
      </w:r>
    </w:p>
    <w:p w14:paraId="7A5FF71B" w14:textId="77777777" w:rsidR="00FE22D1" w:rsidRPr="00FE22D1" w:rsidRDefault="00FE22D1" w:rsidP="00FE22D1">
      <w:r w:rsidRPr="00FE22D1">
        <w:t>L’applicazione è suddivisa in più livelli logici per garantire una chiara separazione delle responsabilità:</w:t>
      </w:r>
    </w:p>
    <w:p w14:paraId="4E97C536" w14:textId="77777777" w:rsidR="00FE22D1" w:rsidRPr="00FE22D1" w:rsidRDefault="00FE22D1" w:rsidP="00FE22D1">
      <w:pPr>
        <w:numPr>
          <w:ilvl w:val="0"/>
          <w:numId w:val="1"/>
        </w:numPr>
      </w:pPr>
      <w:r w:rsidRPr="00FE22D1">
        <w:rPr>
          <w:b/>
          <w:bCs/>
        </w:rPr>
        <w:t>Gestione Progetti</w:t>
      </w:r>
      <w:r w:rsidRPr="00FE22D1">
        <w:t xml:space="preserve"> → Permette agli utenti di creare, modificare e monitorare i progetti, centralizzando tutte le informazioni rilevanti.</w:t>
      </w:r>
    </w:p>
    <w:p w14:paraId="2F7592F1" w14:textId="77777777" w:rsidR="00FE22D1" w:rsidRPr="00FE22D1" w:rsidRDefault="00FE22D1" w:rsidP="00FE22D1">
      <w:pPr>
        <w:numPr>
          <w:ilvl w:val="0"/>
          <w:numId w:val="1"/>
        </w:numPr>
      </w:pPr>
      <w:r w:rsidRPr="00FE22D1">
        <w:rPr>
          <w:b/>
          <w:bCs/>
        </w:rPr>
        <w:t>Gestione Sviluppi</w:t>
      </w:r>
      <w:r w:rsidRPr="00FE22D1">
        <w:t xml:space="preserve"> → Organizza le attività (task) all’interno dei progetti, facilitando la collaborazione tra i membri </w:t>
      </w:r>
      <w:proofErr w:type="gramStart"/>
      <w:r w:rsidRPr="00FE22D1">
        <w:t>del team</w:t>
      </w:r>
      <w:proofErr w:type="gramEnd"/>
      <w:r w:rsidRPr="00FE22D1">
        <w:t>.</w:t>
      </w:r>
    </w:p>
    <w:p w14:paraId="4C92F7B9" w14:textId="77777777" w:rsidR="00FE22D1" w:rsidRPr="00FE22D1" w:rsidRDefault="00FE22D1" w:rsidP="00FE22D1">
      <w:pPr>
        <w:numPr>
          <w:ilvl w:val="0"/>
          <w:numId w:val="1"/>
        </w:numPr>
      </w:pPr>
      <w:r w:rsidRPr="00FE22D1">
        <w:rPr>
          <w:b/>
          <w:bCs/>
        </w:rPr>
        <w:t>Gestione Documentale</w:t>
      </w:r>
      <w:r w:rsidRPr="00FE22D1">
        <w:t xml:space="preserve"> → Consente il caricamento, l’archiviazione e l’analisi dei documenti per estrarre informazioni utili.</w:t>
      </w:r>
    </w:p>
    <w:p w14:paraId="3D365BAF" w14:textId="77777777" w:rsidR="00FE22D1" w:rsidRPr="00FE22D1" w:rsidRDefault="00FE22D1" w:rsidP="00FE22D1">
      <w:pPr>
        <w:numPr>
          <w:ilvl w:val="0"/>
          <w:numId w:val="1"/>
        </w:numPr>
      </w:pPr>
      <w:r w:rsidRPr="00FE22D1">
        <w:rPr>
          <w:b/>
          <w:bCs/>
        </w:rPr>
        <w:t>Generazione di Metadati</w:t>
      </w:r>
      <w:r w:rsidRPr="00FE22D1">
        <w:t xml:space="preserve"> → Automatizza l’estrazione di dati strutturati dai documenti caricati.</w:t>
      </w:r>
    </w:p>
    <w:p w14:paraId="69681C7E" w14:textId="77777777" w:rsidR="00FE22D1" w:rsidRPr="00FE22D1" w:rsidRDefault="00FE22D1" w:rsidP="00FE22D1">
      <w:pPr>
        <w:numPr>
          <w:ilvl w:val="0"/>
          <w:numId w:val="1"/>
        </w:numPr>
      </w:pPr>
      <w:r w:rsidRPr="00FE22D1">
        <w:rPr>
          <w:b/>
          <w:bCs/>
        </w:rPr>
        <w:t>Analisi Repository GitHub</w:t>
      </w:r>
      <w:r w:rsidRPr="00FE22D1">
        <w:t xml:space="preserve"> → Esamina i repository esistenti per facilitare la generazione automatica di codice basata sulla documentazione e sugli asset presenti.</w:t>
      </w:r>
    </w:p>
    <w:p w14:paraId="5A19F865" w14:textId="77777777" w:rsidR="00FE22D1" w:rsidRDefault="00FE22D1" w:rsidP="00FE22D1">
      <w:pPr>
        <w:numPr>
          <w:ilvl w:val="0"/>
          <w:numId w:val="1"/>
        </w:numPr>
      </w:pPr>
      <w:proofErr w:type="spellStart"/>
      <w:r w:rsidRPr="00FE22D1">
        <w:rPr>
          <w:b/>
          <w:bCs/>
        </w:rPr>
        <w:t>Commit</w:t>
      </w:r>
      <w:proofErr w:type="spellEnd"/>
      <w:r w:rsidRPr="00FE22D1">
        <w:rPr>
          <w:b/>
          <w:bCs/>
        </w:rPr>
        <w:t xml:space="preserve"> Automatico su GitHub</w:t>
      </w:r>
      <w:r w:rsidRPr="00FE22D1">
        <w:t xml:space="preserve"> → Permette di integrare le modifiche direttamente nei repository, migliorando la gestione del versioning.</w:t>
      </w:r>
    </w:p>
    <w:p w14:paraId="080313DA" w14:textId="77777777" w:rsidR="00FE22D1" w:rsidRPr="00FE22D1" w:rsidRDefault="00FE22D1" w:rsidP="00FE22D1">
      <w:pPr>
        <w:ind w:left="720"/>
      </w:pPr>
    </w:p>
    <w:p w14:paraId="10E9F7A8" w14:textId="75BC0EA2" w:rsidR="00FE22D1" w:rsidRPr="00FE22D1" w:rsidRDefault="00FE22D1" w:rsidP="00FE22D1">
      <w:pPr>
        <w:pStyle w:val="Heading2"/>
      </w:pPr>
      <w:r w:rsidRPr="00FE22D1">
        <w:t>Dipendenze e Tecnologie Utilizzate</w:t>
      </w:r>
    </w:p>
    <w:p w14:paraId="7ACE9715" w14:textId="77777777" w:rsidR="00FE22D1" w:rsidRPr="00FE22D1" w:rsidRDefault="00FE22D1" w:rsidP="00FE22D1">
      <w:r w:rsidRPr="00FE22D1">
        <w:t>L’applicazione si basa su un ecosistema tecnologico moderno, garantendo efficienza e flessibilità:</w:t>
      </w:r>
    </w:p>
    <w:p w14:paraId="62870387" w14:textId="77777777" w:rsidR="00FE22D1" w:rsidRPr="00FE22D1" w:rsidRDefault="00FE22D1" w:rsidP="00FE22D1">
      <w:pPr>
        <w:numPr>
          <w:ilvl w:val="0"/>
          <w:numId w:val="2"/>
        </w:numPr>
      </w:pPr>
      <w:r w:rsidRPr="00FE22D1">
        <w:rPr>
          <w:b/>
          <w:bCs/>
        </w:rPr>
        <w:t>Spring Boot 3.1.2</w:t>
      </w:r>
      <w:r w:rsidRPr="00FE22D1">
        <w:t xml:space="preserve"> → Framework principale per lo sviluppo dell’applicativo.</w:t>
      </w:r>
    </w:p>
    <w:p w14:paraId="709F3878" w14:textId="77777777" w:rsidR="00FE22D1" w:rsidRPr="00FE22D1" w:rsidRDefault="00FE22D1" w:rsidP="00FE22D1">
      <w:pPr>
        <w:numPr>
          <w:ilvl w:val="0"/>
          <w:numId w:val="2"/>
        </w:numPr>
      </w:pPr>
      <w:r w:rsidRPr="00FE22D1">
        <w:rPr>
          <w:b/>
          <w:bCs/>
        </w:rPr>
        <w:t>Spring Boot Starter Web</w:t>
      </w:r>
      <w:r w:rsidRPr="00FE22D1">
        <w:t xml:space="preserve"> → Per l’esposizione delle API REST.</w:t>
      </w:r>
    </w:p>
    <w:p w14:paraId="2746390C" w14:textId="77777777" w:rsidR="00FE22D1" w:rsidRPr="00FE22D1" w:rsidRDefault="00FE22D1" w:rsidP="00FE22D1">
      <w:pPr>
        <w:numPr>
          <w:ilvl w:val="0"/>
          <w:numId w:val="2"/>
        </w:numPr>
      </w:pPr>
      <w:r w:rsidRPr="00FE22D1">
        <w:rPr>
          <w:b/>
          <w:bCs/>
        </w:rPr>
        <w:t>Spring Boot Starter Data JPA</w:t>
      </w:r>
      <w:r w:rsidRPr="00FE22D1">
        <w:t xml:space="preserve"> → Per l’integrazione con il database e la gestione dei dati.</w:t>
      </w:r>
    </w:p>
    <w:p w14:paraId="4C07591A" w14:textId="77777777" w:rsidR="00FE22D1" w:rsidRPr="00FE22D1" w:rsidRDefault="00FE22D1" w:rsidP="00FE22D1">
      <w:pPr>
        <w:numPr>
          <w:ilvl w:val="0"/>
          <w:numId w:val="2"/>
        </w:numPr>
      </w:pPr>
      <w:r w:rsidRPr="00FE22D1">
        <w:rPr>
          <w:b/>
          <w:bCs/>
        </w:rPr>
        <w:t xml:space="preserve">Jakarta </w:t>
      </w:r>
      <w:proofErr w:type="spellStart"/>
      <w:r w:rsidRPr="00FE22D1">
        <w:rPr>
          <w:b/>
          <w:bCs/>
        </w:rPr>
        <w:t>Validation</w:t>
      </w:r>
      <w:proofErr w:type="spellEnd"/>
      <w:r w:rsidRPr="00FE22D1">
        <w:rPr>
          <w:b/>
          <w:bCs/>
        </w:rPr>
        <w:t xml:space="preserve"> API</w:t>
      </w:r>
      <w:r w:rsidRPr="00FE22D1">
        <w:t xml:space="preserve"> → Per garantire l’integrità e la correttezza dei dati ricevuti.</w:t>
      </w:r>
    </w:p>
    <w:p w14:paraId="50F208D2" w14:textId="77777777" w:rsidR="00FE22D1" w:rsidRPr="00FE22D1" w:rsidRDefault="00FE22D1" w:rsidP="00FE22D1">
      <w:pPr>
        <w:numPr>
          <w:ilvl w:val="0"/>
          <w:numId w:val="2"/>
        </w:numPr>
      </w:pPr>
      <w:r w:rsidRPr="00FE22D1">
        <w:rPr>
          <w:b/>
          <w:bCs/>
        </w:rPr>
        <w:t>H2 Database (</w:t>
      </w:r>
      <w:proofErr w:type="spellStart"/>
      <w:r w:rsidRPr="00FE22D1">
        <w:rPr>
          <w:b/>
          <w:bCs/>
        </w:rPr>
        <w:t>runtime</w:t>
      </w:r>
      <w:proofErr w:type="spellEnd"/>
      <w:r w:rsidRPr="00FE22D1">
        <w:rPr>
          <w:b/>
          <w:bCs/>
        </w:rPr>
        <w:t>/test)</w:t>
      </w:r>
      <w:r w:rsidRPr="00FE22D1">
        <w:t xml:space="preserve"> → Per testare l’applicazione in ambienti di sviluppo senza configurare un database esterno.</w:t>
      </w:r>
    </w:p>
    <w:p w14:paraId="704939FA" w14:textId="77777777" w:rsidR="00FE22D1" w:rsidRPr="00FE22D1" w:rsidRDefault="00FE22D1" w:rsidP="00FE22D1">
      <w:pPr>
        <w:numPr>
          <w:ilvl w:val="0"/>
          <w:numId w:val="2"/>
        </w:numPr>
      </w:pPr>
      <w:proofErr w:type="spellStart"/>
      <w:r w:rsidRPr="00FE22D1">
        <w:rPr>
          <w:b/>
          <w:bCs/>
        </w:rPr>
        <w:t>PostgreSQL</w:t>
      </w:r>
      <w:proofErr w:type="spellEnd"/>
      <w:r w:rsidRPr="00FE22D1">
        <w:rPr>
          <w:b/>
          <w:bCs/>
        </w:rPr>
        <w:t xml:space="preserve"> (database di produzione)</w:t>
      </w:r>
      <w:r w:rsidRPr="00FE22D1">
        <w:t xml:space="preserve"> → Per la memorizzazione stabile e scalabile dei dati.</w:t>
      </w:r>
    </w:p>
    <w:p w14:paraId="444215EB" w14:textId="77777777" w:rsidR="00FE22D1" w:rsidRDefault="00FE22D1" w:rsidP="00FE22D1">
      <w:pPr>
        <w:numPr>
          <w:ilvl w:val="0"/>
          <w:numId w:val="2"/>
        </w:numPr>
      </w:pPr>
      <w:r w:rsidRPr="00FE22D1">
        <w:rPr>
          <w:b/>
          <w:bCs/>
        </w:rPr>
        <w:t>Spring Boot Starter Test</w:t>
      </w:r>
      <w:r w:rsidRPr="00FE22D1">
        <w:t xml:space="preserve"> → Per garantire la qualità del software attraverso test automatizzati.</w:t>
      </w:r>
    </w:p>
    <w:p w14:paraId="7516216C" w14:textId="77777777" w:rsidR="00FE22D1" w:rsidRDefault="00FE22D1" w:rsidP="00FE22D1"/>
    <w:p w14:paraId="2C26E52E" w14:textId="77777777" w:rsidR="00FE22D1" w:rsidRPr="00FE22D1" w:rsidRDefault="00FE22D1" w:rsidP="00FE22D1"/>
    <w:p w14:paraId="2B9F85D7" w14:textId="0414CAF2" w:rsidR="00FE22D1" w:rsidRPr="00FE22D1" w:rsidRDefault="00FE22D1" w:rsidP="00FE22D1">
      <w:pPr>
        <w:pStyle w:val="Heading2"/>
      </w:pPr>
      <w:r w:rsidRPr="00FE22D1">
        <w:lastRenderedPageBreak/>
        <w:t>Principali Caratteristiche dell’Architettura</w:t>
      </w:r>
    </w:p>
    <w:p w14:paraId="21DE5BE7" w14:textId="0576B4C5" w:rsidR="00FE22D1" w:rsidRPr="00FE22D1" w:rsidRDefault="00FE22D1" w:rsidP="00FE22D1">
      <w:r w:rsidRPr="00FE22D1">
        <w:rPr>
          <w:b/>
          <w:bCs/>
        </w:rPr>
        <w:t>Modularità</w:t>
      </w:r>
      <w:r w:rsidRPr="00FE22D1">
        <w:t xml:space="preserve"> → Ogni componente è separato, garantendo un’elevata manutenibilità.</w:t>
      </w:r>
      <w:r w:rsidRPr="00FE22D1">
        <w:br/>
      </w:r>
      <w:r w:rsidRPr="00FE22D1">
        <w:rPr>
          <w:b/>
          <w:bCs/>
        </w:rPr>
        <w:t>Scalabilità</w:t>
      </w:r>
      <w:r w:rsidRPr="00FE22D1">
        <w:t xml:space="preserve"> → Supporta l’integrazione di nuove funzionalità senza impatti significativi sulle esistenti.</w:t>
      </w:r>
      <w:r w:rsidRPr="00FE22D1">
        <w:br/>
      </w:r>
      <w:r w:rsidRPr="00FE22D1">
        <w:rPr>
          <w:b/>
          <w:bCs/>
        </w:rPr>
        <w:t>Sicurezza</w:t>
      </w:r>
      <w:r w:rsidRPr="00FE22D1">
        <w:t xml:space="preserve"> → Implementa meccanismi di validazione e autenticazione per proteggere i dati.</w:t>
      </w:r>
      <w:r w:rsidRPr="00FE22D1">
        <w:br/>
      </w:r>
      <w:r w:rsidRPr="00FE22D1">
        <w:rPr>
          <w:b/>
          <w:bCs/>
        </w:rPr>
        <w:t>Interoperabilità</w:t>
      </w:r>
      <w:r w:rsidRPr="00FE22D1">
        <w:t xml:space="preserve"> → Le API REST permettono di comunicare facilmente con sistemi esterni come GitHub.</w:t>
      </w:r>
    </w:p>
    <w:p w14:paraId="34251A15" w14:textId="77777777" w:rsidR="009C76EE" w:rsidRDefault="009C76EE"/>
    <w:sectPr w:rsidR="009C76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136E"/>
    <w:multiLevelType w:val="multilevel"/>
    <w:tmpl w:val="0BD6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346BC"/>
    <w:multiLevelType w:val="multilevel"/>
    <w:tmpl w:val="AB9E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625472">
    <w:abstractNumId w:val="1"/>
  </w:num>
  <w:num w:numId="2" w16cid:durableId="78677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0B"/>
    <w:rsid w:val="000429C9"/>
    <w:rsid w:val="005C5EBD"/>
    <w:rsid w:val="0066070B"/>
    <w:rsid w:val="009C76EE"/>
    <w:rsid w:val="00F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F5B3"/>
  <w15:chartTrackingRefBased/>
  <w15:docId w15:val="{08D81BA6-C4AF-41D2-9F4C-A3DB740D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0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2</cp:revision>
  <dcterms:created xsi:type="dcterms:W3CDTF">2025-02-12T10:43:00Z</dcterms:created>
  <dcterms:modified xsi:type="dcterms:W3CDTF">2025-02-12T10:45:00Z</dcterms:modified>
</cp:coreProperties>
</file>