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  <w:smallCaps w:val="0"/>
          <w:caps w:val="1"/>
        </w:rPr>
        <w:t xml:space="preserve">Inventory Management System</w:t>
      </w:r>
    </w:p>
    <w:p>
      <w:pPr>
        <w:jc w:val="center"/>
      </w:pPr>
      <w:r>
        <w:rPr>
          <w:sz w:val="32"/>
          <w:szCs w:val="32"/>
        </w:rPr>
        <w:t xml:space="preserve">List of items as of January 22, 2024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Kawasaki ZX10R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Kawasaki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Ducati Panigale V4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Ducati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Yacht (Water Craft)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Fraser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Body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Starboard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Port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Centerboard: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123,456.00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123,456.00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Marina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Big Yacht (Water Craft)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Benetti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Body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Starboard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Port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Centerboard: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Marina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MPS #1 (MPS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MPS BRAND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Cal: asd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Cardo Packtalk Edge (Communications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Cardo Systems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Microscope (Technical Scientific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Leica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ASUS ROG Zephyrus G14 (ICT)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ASUS ROG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190,999.00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Printer (Office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HP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Dining Table (Furniture Fixture)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IKEA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X-ray Machine (Medical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Xray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Hospital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1969 Gibson Les Paul Sunburst (Other Machinery and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Gibson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Don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Rubber Boat (Disaster Response and Rescue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Rubber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Lnd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Wolf (Work/Zoo Animals)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Name: Geralt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Breed: White Wolf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Sex: Male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Color: White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Microchip: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Kaer Morhen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FAS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Alive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Other property (Other Property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Something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1,452.00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FAS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BER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Monggol Pencil #2 (Office Supplies)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Monggol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Quarter (Quarters)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Quarter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Temp (Buildings and Facilities)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Building Code: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Description: MOA Arena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Occupying Office Unit: all of it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Total Floor Area: big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Repair Date: 2024-01-21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Repair Cost: 2.00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Building Ownership: SM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2024-01-20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Pasay City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Don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In good condition</w:t>
      </w:r>
    </w:p>
    <w:sectPr>
      <w:pgSz w:orient="portrait" w:w="12240" w:h="2016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4D60C1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bullet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0442525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2024-01-22T13:04:03+00:00</dcterms:created>
  <dcterms:modified xsi:type="dcterms:W3CDTF">2024-01-22T13:04:03+00:00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