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BB2B7" w14:textId="55C17737" w:rsidR="00CD21A1" w:rsidRPr="00CD21A1" w:rsidRDefault="00CD21A1" w:rsidP="00CD21A1">
      <w:pPr>
        <w:spacing w:line="360" w:lineRule="auto"/>
        <w:rPr>
          <w:rFonts w:ascii="Arial" w:hAnsi="Arial" w:cs="Arial"/>
          <w:sz w:val="28"/>
          <w:szCs w:val="28"/>
        </w:rPr>
      </w:pPr>
      <w:r w:rsidRPr="00CD21A1">
        <w:rPr>
          <w:rFonts w:ascii="Arial" w:hAnsi="Arial" w:cs="Arial"/>
          <w:sz w:val="28"/>
          <w:szCs w:val="28"/>
        </w:rPr>
        <w:t xml:space="preserve">3. Parte de escritura </w:t>
      </w:r>
    </w:p>
    <w:p w14:paraId="0499C421" w14:textId="77777777" w:rsidR="00CD21A1" w:rsidRPr="00CD21A1" w:rsidRDefault="00CD21A1" w:rsidP="00CD21A1">
      <w:pPr>
        <w:spacing w:line="360" w:lineRule="auto"/>
        <w:rPr>
          <w:rFonts w:ascii="Arial" w:hAnsi="Arial" w:cs="Arial"/>
          <w:sz w:val="24"/>
          <w:szCs w:val="24"/>
        </w:rPr>
      </w:pPr>
    </w:p>
    <w:p w14:paraId="6FDBA039" w14:textId="529F675D" w:rsidR="00CD21A1" w:rsidRDefault="00CD21A1" w:rsidP="00CD21A1">
      <w:pPr>
        <w:pStyle w:val="ListParagraph"/>
        <w:numPr>
          <w:ilvl w:val="0"/>
          <w:numId w:val="1"/>
        </w:numPr>
        <w:spacing w:line="360" w:lineRule="auto"/>
        <w:rPr>
          <w:rFonts w:ascii="Arial" w:hAnsi="Arial" w:cs="Arial"/>
          <w:sz w:val="24"/>
          <w:szCs w:val="24"/>
        </w:rPr>
      </w:pPr>
      <w:r w:rsidRPr="00CD21A1">
        <w:rPr>
          <w:rFonts w:ascii="Arial" w:hAnsi="Arial" w:cs="Arial"/>
          <w:sz w:val="24"/>
          <w:szCs w:val="24"/>
          <w:u w:val="single"/>
        </w:rPr>
        <w:t>Pregunta seleccionada:</w:t>
      </w:r>
      <w:r w:rsidRPr="00CD21A1">
        <w:rPr>
          <w:rFonts w:ascii="Arial" w:hAnsi="Arial" w:cs="Arial"/>
          <w:sz w:val="24"/>
          <w:szCs w:val="24"/>
        </w:rPr>
        <w:t xml:space="preserve"> ¿Qué patrones se detectan sobre los grupos de personas migrantes de todo el mundo cuando con declaradas desaparecidas?</w:t>
      </w:r>
    </w:p>
    <w:p w14:paraId="55C04619" w14:textId="1368CE08" w:rsidR="00CD21A1" w:rsidRDefault="00CD21A1" w:rsidP="00CD21A1">
      <w:pPr>
        <w:rPr>
          <w:rFonts w:ascii="Arial" w:hAnsi="Arial" w:cs="Arial"/>
          <w:sz w:val="24"/>
          <w:szCs w:val="24"/>
        </w:rPr>
      </w:pPr>
      <w:r>
        <w:rPr>
          <w:rFonts w:ascii="Arial" w:hAnsi="Arial" w:cs="Arial"/>
          <w:sz w:val="24"/>
          <w:szCs w:val="24"/>
        </w:rPr>
        <w:t xml:space="preserve">La escogencia de esta pregunta deriva del hecho que se determinó que la visión de los autores, así como una mezcla entre los demás problemas mencionados, como también, los lineamientos del curso en el que se enmarca este trabajo investigativo: Herramientas para Ciencia de Datos; corresponde de manera más precisa con la búsqueda y cálculo de patrones a los datos generados de tablas sobre la inmigración mundial. </w:t>
      </w:r>
    </w:p>
    <w:p w14:paraId="3F962611" w14:textId="59B31D4F" w:rsidR="00CD21A1" w:rsidRDefault="00CD21A1" w:rsidP="00CD21A1">
      <w:r>
        <w:rPr>
          <w:rFonts w:ascii="Arial" w:hAnsi="Arial" w:cs="Arial"/>
          <w:sz w:val="24"/>
          <w:szCs w:val="24"/>
        </w:rPr>
        <w:t xml:space="preserve">Además, se considera que a raíz de la colosal cantidad de material que abunda tanto en internet, como en libros y/o revistas, y siendo estos en su mayoría dedicas a la exposición de hechos así como de datos numéricos directos que apelan al raciocinio del lector: se establece que un propio esquema con perspectivas imparciales, académicas y </w:t>
      </w:r>
      <w:proofErr w:type="spellStart"/>
      <w:r>
        <w:rPr>
          <w:rFonts w:ascii="Arial" w:hAnsi="Arial" w:cs="Arial"/>
          <w:sz w:val="24"/>
          <w:szCs w:val="24"/>
        </w:rPr>
        <w:t>cientifícas</w:t>
      </w:r>
      <w:proofErr w:type="spellEnd"/>
      <w:r>
        <w:rPr>
          <w:rFonts w:ascii="Arial" w:hAnsi="Arial" w:cs="Arial"/>
          <w:sz w:val="24"/>
          <w:szCs w:val="24"/>
        </w:rPr>
        <w:t xml:space="preserve">, que son las que ofrecerán los autores, será lo más conveniente y prudente para contribuir a plenitud con la sociedad e investigación en sí. </w:t>
      </w:r>
    </w:p>
    <w:sectPr w:rsidR="00CD21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3A4E87"/>
    <w:multiLevelType w:val="hybridMultilevel"/>
    <w:tmpl w:val="98C65B2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4532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A1"/>
    <w:rsid w:val="00754026"/>
    <w:rsid w:val="00CD21A1"/>
    <w:rsid w:val="00F952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F1FC"/>
  <w15:chartTrackingRefBased/>
  <w15:docId w15:val="{D3721668-C4EE-44FB-81D6-0B820EFD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1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21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1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21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21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2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21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1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21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21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2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1A1"/>
    <w:rPr>
      <w:rFonts w:eastAsiaTheme="majorEastAsia" w:cstheme="majorBidi"/>
      <w:color w:val="272727" w:themeColor="text1" w:themeTint="D8"/>
    </w:rPr>
  </w:style>
  <w:style w:type="paragraph" w:styleId="Title">
    <w:name w:val="Title"/>
    <w:basedOn w:val="Normal"/>
    <w:next w:val="Normal"/>
    <w:link w:val="TitleChar"/>
    <w:uiPriority w:val="10"/>
    <w:qFormat/>
    <w:rsid w:val="00CD2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1A1"/>
    <w:pPr>
      <w:spacing w:before="160"/>
      <w:jc w:val="center"/>
    </w:pPr>
    <w:rPr>
      <w:i/>
      <w:iCs/>
      <w:color w:val="404040" w:themeColor="text1" w:themeTint="BF"/>
    </w:rPr>
  </w:style>
  <w:style w:type="character" w:customStyle="1" w:styleId="QuoteChar">
    <w:name w:val="Quote Char"/>
    <w:basedOn w:val="DefaultParagraphFont"/>
    <w:link w:val="Quote"/>
    <w:uiPriority w:val="29"/>
    <w:rsid w:val="00CD21A1"/>
    <w:rPr>
      <w:i/>
      <w:iCs/>
      <w:color w:val="404040" w:themeColor="text1" w:themeTint="BF"/>
    </w:rPr>
  </w:style>
  <w:style w:type="paragraph" w:styleId="ListParagraph">
    <w:name w:val="List Paragraph"/>
    <w:basedOn w:val="Normal"/>
    <w:uiPriority w:val="34"/>
    <w:qFormat/>
    <w:rsid w:val="00CD21A1"/>
    <w:pPr>
      <w:ind w:left="720"/>
      <w:contextualSpacing/>
    </w:pPr>
  </w:style>
  <w:style w:type="character" w:styleId="IntenseEmphasis">
    <w:name w:val="Intense Emphasis"/>
    <w:basedOn w:val="DefaultParagraphFont"/>
    <w:uiPriority w:val="21"/>
    <w:qFormat/>
    <w:rsid w:val="00CD21A1"/>
    <w:rPr>
      <w:i/>
      <w:iCs/>
      <w:color w:val="2F5496" w:themeColor="accent1" w:themeShade="BF"/>
    </w:rPr>
  </w:style>
  <w:style w:type="paragraph" w:styleId="IntenseQuote">
    <w:name w:val="Intense Quote"/>
    <w:basedOn w:val="Normal"/>
    <w:next w:val="Normal"/>
    <w:link w:val="IntenseQuoteChar"/>
    <w:uiPriority w:val="30"/>
    <w:qFormat/>
    <w:rsid w:val="00CD21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21A1"/>
    <w:rPr>
      <w:i/>
      <w:iCs/>
      <w:color w:val="2F5496" w:themeColor="accent1" w:themeShade="BF"/>
    </w:rPr>
  </w:style>
  <w:style w:type="character" w:styleId="IntenseReference">
    <w:name w:val="Intense Reference"/>
    <w:basedOn w:val="DefaultParagraphFont"/>
    <w:uiPriority w:val="32"/>
    <w:qFormat/>
    <w:rsid w:val="00CD21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165</Words>
  <Characters>911</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Alonso  Chaves Madrigal</dc:creator>
  <cp:keywords/>
  <dc:description/>
  <cp:lastModifiedBy>Pablo Alonso  Chaves Madrigal</cp:lastModifiedBy>
  <cp:revision>1</cp:revision>
  <dcterms:created xsi:type="dcterms:W3CDTF">2024-09-05T06:45:00Z</dcterms:created>
  <dcterms:modified xsi:type="dcterms:W3CDTF">2024-09-05T06:53:00Z</dcterms:modified>
</cp:coreProperties>
</file>